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F0315" w:rsidP="00FD5E3B">
      <w:pPr>
        <w:pStyle w:val="Heading1"/>
      </w:pPr>
      <w:r>
        <w:t>Functional Requirement:</w:t>
      </w:r>
    </w:p>
    <w:p w:rsidR="00DF0315" w:rsidRDefault="00DF0315" w:rsidP="00FD5E3B">
      <w:pPr>
        <w:pStyle w:val="Heading2"/>
      </w:pPr>
      <w:r>
        <w:t>New Order:</w:t>
      </w:r>
    </w:p>
    <w:p w:rsidR="00DF0315" w:rsidRDefault="00DF0315" w:rsidP="00DF0315">
      <w:pPr>
        <w:pStyle w:val="ListParagraph"/>
      </w:pPr>
      <w:r>
        <w:rPr>
          <w:noProof/>
        </w:rPr>
        <w:drawing>
          <wp:inline distT="0" distB="0" distL="0" distR="0" wp14:anchorId="4A152656" wp14:editId="348ABCC3">
            <wp:extent cx="4229100" cy="3352800"/>
            <wp:effectExtent l="0" t="0" r="0" b="0"/>
            <wp:docPr id="2" name="image02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 title="Image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315" w:rsidRDefault="00DF0315" w:rsidP="00FD5E3B">
      <w:pPr>
        <w:pStyle w:val="Heading3"/>
      </w:pPr>
      <w:r>
        <w:t>UI Validation:</w:t>
      </w:r>
    </w:p>
    <w:p w:rsidR="00DF0315" w:rsidRDefault="00DF0315" w:rsidP="00FD5E3B">
      <w:pPr>
        <w:pStyle w:val="ListParagraph"/>
        <w:numPr>
          <w:ilvl w:val="0"/>
          <w:numId w:val="2"/>
        </w:numPr>
        <w:ind w:left="709"/>
      </w:pPr>
      <w:r>
        <w:t>Field Name is a required field</w:t>
      </w:r>
    </w:p>
    <w:p w:rsidR="00DF0315" w:rsidRDefault="00DF0315" w:rsidP="00FD5E3B">
      <w:pPr>
        <w:pStyle w:val="ListParagraph"/>
        <w:numPr>
          <w:ilvl w:val="0"/>
          <w:numId w:val="2"/>
        </w:numPr>
        <w:ind w:left="709"/>
      </w:pPr>
      <w:r>
        <w:t>Email should be validated &amp; required field</w:t>
      </w:r>
    </w:p>
    <w:p w:rsidR="00DF0315" w:rsidRDefault="00103066" w:rsidP="00FD5E3B">
      <w:pPr>
        <w:pStyle w:val="Heading3"/>
      </w:pPr>
      <w:r>
        <w:t>Business</w:t>
      </w:r>
      <w:r w:rsidR="00DF0315">
        <w:t xml:space="preserve"> Logic: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Customer Information data will be saved into table Customers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 xml:space="preserve">Order Details data will saved into table </w:t>
      </w:r>
      <w:proofErr w:type="spellStart"/>
      <w:r>
        <w:t>OrderDetails</w:t>
      </w:r>
      <w:proofErr w:type="spellEnd"/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Order information also hold in table Order. Table Order/</w:t>
      </w:r>
      <w:proofErr w:type="spellStart"/>
      <w:r>
        <w:t>OrderDetails</w:t>
      </w:r>
      <w:proofErr w:type="spellEnd"/>
      <w:r>
        <w:t xml:space="preserve"> is master/detail (1-M) relationship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Click 'Add Row' link will add a row to grid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Click 'Delete' link should remove the selected row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 xml:space="preserve">Total column of each row is = </w:t>
      </w:r>
      <w:proofErr w:type="spellStart"/>
      <w:r>
        <w:t>Qty</w:t>
      </w:r>
      <w:proofErr w:type="spellEnd"/>
      <w:r>
        <w:t xml:space="preserve"> * Unit Price It should be calculated instantly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The product list for selection (combo box) will loaded from table Products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When the user selects a product from the list then 'Unit Price' will be filled automatically for that row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The TOTAL value is sum of Total column. This value should be updated instantly when there is any change to order detail information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The default status of Order is New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Order Date will be filled automatically with current date</w:t>
      </w:r>
    </w:p>
    <w:p w:rsidR="00DF0315" w:rsidRDefault="00DF0315" w:rsidP="00FD5E3B">
      <w:pPr>
        <w:pStyle w:val="ListParagraph"/>
        <w:numPr>
          <w:ilvl w:val="0"/>
          <w:numId w:val="3"/>
        </w:numPr>
        <w:ind w:left="709"/>
      </w:pPr>
      <w:r>
        <w:t>Click Submit button to send the order</w:t>
      </w:r>
    </w:p>
    <w:p w:rsidR="00DF0315" w:rsidRDefault="00DF0315" w:rsidP="00FD5E3B">
      <w:pPr>
        <w:pStyle w:val="Heading2"/>
      </w:pPr>
      <w:r>
        <w:lastRenderedPageBreak/>
        <w:t>Orders Management:</w:t>
      </w:r>
    </w:p>
    <w:p w:rsidR="00DF0315" w:rsidRDefault="00DF0315" w:rsidP="00DF0315">
      <w:pPr>
        <w:pStyle w:val="ListParagraph"/>
      </w:pPr>
      <w:r>
        <w:rPr>
          <w:noProof/>
        </w:rPr>
        <w:drawing>
          <wp:inline distT="0" distB="0" distL="0" distR="0" wp14:anchorId="5F7BEC4C" wp14:editId="5C8CE546">
            <wp:extent cx="4991100" cy="2057400"/>
            <wp:effectExtent l="0" t="0" r="0" b="0"/>
            <wp:docPr id="1" name="image01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 title="Image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315" w:rsidRDefault="00DF0315" w:rsidP="00DF0315">
      <w:pPr>
        <w:pStyle w:val="ListParagraph"/>
      </w:pPr>
      <w:r>
        <w:rPr>
          <w:noProof/>
        </w:rPr>
        <w:drawing>
          <wp:inline distT="0" distB="0" distL="0" distR="0" wp14:anchorId="2BC71466" wp14:editId="6CE9ED8E">
            <wp:extent cx="4991100" cy="3362325"/>
            <wp:effectExtent l="0" t="0" r="0" b="9525"/>
            <wp:docPr id="3" name="image00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.png" title="Image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5E3B" w:rsidRDefault="00FD5E3B" w:rsidP="00FD5E3B">
      <w:pPr>
        <w:pStyle w:val="Heading3"/>
      </w:pPr>
      <w:r>
        <w:t>Business Logic: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The grid shows the latest orders first (1st image)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Data must be paged. The number of records per page is 25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 xml:space="preserve">Column 'Order Date' &amp; 'Customer' </w:t>
      </w:r>
      <w:r w:rsidR="00103066">
        <w:t>should</w:t>
      </w:r>
      <w:r>
        <w:t xml:space="preserve"> be sortable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The 'Customer' column of row is a hyperlink. When the user clicks on it then it redirects to view order page (see the 2nd image)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 xml:space="preserve">All data in view order page is </w:t>
      </w:r>
      <w:r w:rsidR="00103066">
        <w:t>read-only</w:t>
      </w:r>
      <w:r>
        <w:t xml:space="preserve">. If the order status is New then the admin can approve or reject the selected order. If the admin click 'Approve' button then the status of </w:t>
      </w:r>
      <w:r w:rsidR="00103066">
        <w:t>order</w:t>
      </w:r>
      <w:r>
        <w:t xml:space="preserve"> is Approved. In case the admin selects 'Reject' button , the status should be Rejected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When the order status is Approved or Rejected then both buttons (Approve &amp; Reject) are hidden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Click Back button to back to the grid</w:t>
      </w:r>
    </w:p>
    <w:p w:rsidR="00DF0315" w:rsidRDefault="00DF0315" w:rsidP="00FD5E3B">
      <w:pPr>
        <w:pStyle w:val="ListParagraph"/>
        <w:numPr>
          <w:ilvl w:val="0"/>
          <w:numId w:val="4"/>
        </w:numPr>
        <w:ind w:left="851"/>
      </w:pPr>
      <w:r>
        <w:t>Click Logout link to sign out the admin page</w:t>
      </w:r>
    </w:p>
    <w:p w:rsidR="00103066" w:rsidRDefault="00103066" w:rsidP="00DF0315">
      <w:pPr>
        <w:pStyle w:val="ListParagraph"/>
      </w:pPr>
    </w:p>
    <w:p w:rsidR="00103066" w:rsidRDefault="00103066" w:rsidP="00FD5E3B">
      <w:pPr>
        <w:pStyle w:val="Heading1"/>
      </w:pPr>
      <w:r>
        <w:lastRenderedPageBreak/>
        <w:t>Technical Requirement:</w:t>
      </w:r>
    </w:p>
    <w:p w:rsidR="00103066" w:rsidRDefault="00103066" w:rsidP="00FD5E3B">
      <w:pPr>
        <w:pStyle w:val="ListParagraph"/>
        <w:numPr>
          <w:ilvl w:val="0"/>
          <w:numId w:val="5"/>
        </w:numPr>
        <w:ind w:left="567"/>
      </w:pPr>
      <w:r>
        <w:t xml:space="preserve">Application was designed following </w:t>
      </w:r>
      <w:proofErr w:type="spellStart"/>
      <w:r>
        <w:t>Microservice</w:t>
      </w:r>
      <w:proofErr w:type="spellEnd"/>
      <w:r>
        <w:t xml:space="preserve"> Architect and deployed in Docker Container.</w:t>
      </w:r>
    </w:p>
    <w:p w:rsidR="00FD5E3B" w:rsidRDefault="00FD5E3B" w:rsidP="00FD5E3B">
      <w:pPr>
        <w:pStyle w:val="ListParagraph"/>
        <w:ind w:left="567"/>
      </w:pPr>
    </w:p>
    <w:p w:rsidR="00103066" w:rsidRDefault="00103066" w:rsidP="00DF0315">
      <w:pPr>
        <w:pStyle w:val="ListParagraph"/>
      </w:pPr>
      <w:r>
        <w:rPr>
          <w:noProof/>
        </w:rPr>
        <w:drawing>
          <wp:inline distT="0" distB="0" distL="0" distR="0">
            <wp:extent cx="4699220" cy="325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32" cy="32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3B" w:rsidRDefault="00FD5E3B" w:rsidP="00DF0315">
      <w:pPr>
        <w:pStyle w:val="ListParagraph"/>
      </w:pPr>
    </w:p>
    <w:p w:rsidR="00EE0637" w:rsidRDefault="00EE0637" w:rsidP="00FD5E3B">
      <w:pPr>
        <w:pStyle w:val="Heading3"/>
      </w:pPr>
      <w:r>
        <w:t>D</w:t>
      </w:r>
      <w:r w:rsidRPr="00EE0637">
        <w:t>escription</w:t>
      </w:r>
      <w:r>
        <w:t>:</w:t>
      </w:r>
    </w:p>
    <w:p w:rsidR="00EE0637" w:rsidRDefault="00EE0637" w:rsidP="00FD5E3B">
      <w:pPr>
        <w:pStyle w:val="ListParagraph"/>
        <w:numPr>
          <w:ilvl w:val="0"/>
          <w:numId w:val="5"/>
        </w:numPr>
        <w:ind w:left="709"/>
      </w:pPr>
      <w:proofErr w:type="spellStart"/>
      <w:r w:rsidRPr="00FD5E3B">
        <w:rPr>
          <w:b/>
        </w:rPr>
        <w:t>OrderApp</w:t>
      </w:r>
      <w:proofErr w:type="spellEnd"/>
      <w:r w:rsidRPr="00FD5E3B">
        <w:rPr>
          <w:b/>
        </w:rPr>
        <w:t xml:space="preserve"> Web UI</w:t>
      </w:r>
      <w:r>
        <w:t>:</w:t>
      </w:r>
      <w:r w:rsidR="00770973">
        <w:t xml:space="preserve"> </w:t>
      </w:r>
      <w:r>
        <w:t>User interface that help user interact to system.</w:t>
      </w:r>
    </w:p>
    <w:p w:rsidR="00EE0637" w:rsidRDefault="00EE0637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Tech</w:t>
      </w:r>
      <w:r w:rsidR="00770973" w:rsidRPr="00FD5E3B">
        <w:rPr>
          <w:b/>
        </w:rPr>
        <w:t>nology</w:t>
      </w:r>
      <w:r w:rsidR="00770973">
        <w:t xml:space="preserve">: </w:t>
      </w:r>
      <w:proofErr w:type="spellStart"/>
      <w:r w:rsidR="00770973">
        <w:t>VueJS</w:t>
      </w:r>
      <w:proofErr w:type="spellEnd"/>
      <w:r w:rsidR="00770973">
        <w:t xml:space="preserve">, Bootstrap 4, </w:t>
      </w:r>
      <w:proofErr w:type="spellStart"/>
      <w:r w:rsidR="00770973">
        <w:t>nginx</w:t>
      </w:r>
      <w:proofErr w:type="spellEnd"/>
    </w:p>
    <w:p w:rsidR="00770973" w:rsidRDefault="00770973" w:rsidP="00FD5E3B">
      <w:pPr>
        <w:pStyle w:val="ListParagraph"/>
        <w:ind w:left="709"/>
      </w:pPr>
    </w:p>
    <w:p w:rsidR="00770973" w:rsidRPr="00770973" w:rsidRDefault="00770973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Identity Service</w:t>
      </w:r>
      <w:r>
        <w:t xml:space="preserve">: </w:t>
      </w:r>
      <w:r w:rsidRPr="00770973">
        <w:t>Authorization Server</w:t>
      </w:r>
      <w:r w:rsidR="00721F20">
        <w:t xml:space="preserve"> (Just build simple using service in-memory)</w:t>
      </w:r>
    </w:p>
    <w:p w:rsidR="00770973" w:rsidRDefault="00770973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Technology</w:t>
      </w:r>
      <w:r>
        <w:t xml:space="preserve">: .Net core 2.2, </w:t>
      </w:r>
      <w:r w:rsidRPr="00770973">
        <w:t>Identity Server 4</w:t>
      </w:r>
    </w:p>
    <w:p w:rsidR="00770973" w:rsidRDefault="00770973" w:rsidP="00FD5E3B">
      <w:pPr>
        <w:pStyle w:val="ListParagraph"/>
        <w:ind w:left="709"/>
      </w:pPr>
    </w:p>
    <w:p w:rsidR="00770973" w:rsidRDefault="00770973" w:rsidP="00FD5E3B">
      <w:pPr>
        <w:pStyle w:val="ListParagraph"/>
        <w:numPr>
          <w:ilvl w:val="0"/>
          <w:numId w:val="5"/>
        </w:numPr>
        <w:ind w:left="709"/>
      </w:pPr>
      <w:proofErr w:type="spellStart"/>
      <w:r w:rsidRPr="00FD5E3B">
        <w:rPr>
          <w:b/>
        </w:rPr>
        <w:t>OrderApp</w:t>
      </w:r>
      <w:proofErr w:type="spellEnd"/>
      <w:r w:rsidRPr="00FD5E3B">
        <w:rPr>
          <w:b/>
        </w:rPr>
        <w:t xml:space="preserve"> </w:t>
      </w:r>
      <w:proofErr w:type="spellStart"/>
      <w:r w:rsidRPr="00FD5E3B">
        <w:rPr>
          <w:b/>
        </w:rPr>
        <w:t>Api</w:t>
      </w:r>
      <w:proofErr w:type="spellEnd"/>
      <w:r>
        <w:t xml:space="preserve">: The main business logic, provide </w:t>
      </w:r>
      <w:proofErr w:type="spellStart"/>
      <w:r>
        <w:t>Apis</w:t>
      </w:r>
      <w:proofErr w:type="spellEnd"/>
      <w:r>
        <w:t xml:space="preserve"> for</w:t>
      </w:r>
      <w:r w:rsidR="00721F20">
        <w:t xml:space="preserve"> UI, work CRUD with DB and also apply message queue to communicate to other services.</w:t>
      </w:r>
    </w:p>
    <w:p w:rsidR="00721F20" w:rsidRDefault="00721F20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Technology</w:t>
      </w:r>
      <w:r>
        <w:t xml:space="preserve">: .Net core 2.2, </w:t>
      </w:r>
      <w:proofErr w:type="spellStart"/>
      <w:r>
        <w:t>gRPC</w:t>
      </w:r>
      <w:proofErr w:type="spellEnd"/>
      <w:r>
        <w:t xml:space="preserve"> client, </w:t>
      </w:r>
      <w:proofErr w:type="spellStart"/>
      <w:r>
        <w:t>Masstransit</w:t>
      </w:r>
      <w:proofErr w:type="spellEnd"/>
      <w:r>
        <w:t xml:space="preserve">, </w:t>
      </w:r>
      <w:proofErr w:type="spellStart"/>
      <w:r>
        <w:t>AutoMapper</w:t>
      </w:r>
      <w:proofErr w:type="spellEnd"/>
      <w:r>
        <w:t>, Swagger, Entity Framework Core.</w:t>
      </w:r>
    </w:p>
    <w:p w:rsidR="00721F20" w:rsidRDefault="00721F20" w:rsidP="00FD5E3B">
      <w:pPr>
        <w:pStyle w:val="ListParagraph"/>
        <w:ind w:left="709"/>
      </w:pPr>
    </w:p>
    <w:p w:rsidR="00721F20" w:rsidRDefault="00721F20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Email Service</w:t>
      </w:r>
      <w:r>
        <w:t>: Send</w:t>
      </w:r>
      <w:r w:rsidR="00FD5E3B">
        <w:t xml:space="preserve"> notify</w:t>
      </w:r>
      <w:r>
        <w:t xml:space="preserve"> email to client</w:t>
      </w:r>
      <w:r w:rsidR="00FD5E3B">
        <w:t>’s email (Just build simple, only write log send to address).</w:t>
      </w:r>
    </w:p>
    <w:p w:rsidR="00FD5E3B" w:rsidRDefault="00FD5E3B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Technology</w:t>
      </w:r>
      <w:r>
        <w:t xml:space="preserve">: .Net Core 3.0, </w:t>
      </w:r>
      <w:proofErr w:type="spellStart"/>
      <w:r>
        <w:t>gRPC</w:t>
      </w:r>
      <w:proofErr w:type="spellEnd"/>
      <w:r>
        <w:t xml:space="preserve"> server.</w:t>
      </w:r>
    </w:p>
    <w:p w:rsidR="00FD5E3B" w:rsidRDefault="00FD5E3B" w:rsidP="00FD5E3B">
      <w:pPr>
        <w:pStyle w:val="ListParagraph"/>
        <w:ind w:left="709"/>
      </w:pPr>
    </w:p>
    <w:p w:rsidR="00FD5E3B" w:rsidRDefault="00FD5E3B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Database</w:t>
      </w:r>
      <w:r>
        <w:t xml:space="preserve">: </w:t>
      </w:r>
      <w:proofErr w:type="spellStart"/>
      <w:r>
        <w:t>Postgres</w:t>
      </w:r>
      <w:bookmarkStart w:id="0" w:name="_GoBack"/>
      <w:bookmarkEnd w:id="0"/>
      <w:proofErr w:type="spellEnd"/>
    </w:p>
    <w:p w:rsidR="00FD5E3B" w:rsidRPr="00FD5E3B" w:rsidRDefault="00FD5E3B" w:rsidP="00FD5E3B">
      <w:pPr>
        <w:pStyle w:val="ListParagraph"/>
        <w:numPr>
          <w:ilvl w:val="0"/>
          <w:numId w:val="5"/>
        </w:numPr>
        <w:ind w:left="709"/>
      </w:pPr>
      <w:r w:rsidRPr="00FD5E3B">
        <w:rPr>
          <w:b/>
        </w:rPr>
        <w:t>Message broker</w:t>
      </w:r>
      <w:r>
        <w:t xml:space="preserve">: </w:t>
      </w:r>
      <w:proofErr w:type="spellStart"/>
      <w:r w:rsidRPr="00FD5E3B">
        <w:t>RabbitMQ</w:t>
      </w:r>
      <w:proofErr w:type="spellEnd"/>
    </w:p>
    <w:sectPr w:rsidR="00FD5E3B" w:rsidRPr="00FD5E3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D2E"/>
    <w:multiLevelType w:val="hybridMultilevel"/>
    <w:tmpl w:val="7DD01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F15E9"/>
    <w:multiLevelType w:val="hybridMultilevel"/>
    <w:tmpl w:val="90C44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827493"/>
    <w:multiLevelType w:val="hybridMultilevel"/>
    <w:tmpl w:val="07AE0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D42811"/>
    <w:multiLevelType w:val="hybridMultilevel"/>
    <w:tmpl w:val="D80CD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5D2694"/>
    <w:multiLevelType w:val="hybridMultilevel"/>
    <w:tmpl w:val="65D2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A"/>
    <w:rsid w:val="00061B5A"/>
    <w:rsid w:val="00103066"/>
    <w:rsid w:val="00475B86"/>
    <w:rsid w:val="00721F20"/>
    <w:rsid w:val="00770973"/>
    <w:rsid w:val="00DF0315"/>
    <w:rsid w:val="00EE0637"/>
    <w:rsid w:val="00F77021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340"/>
  <w15:chartTrackingRefBased/>
  <w15:docId w15:val="{B481BE0B-176B-4F49-87CE-3617A71C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E3B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C2FA2-1977-490B-B48A-89F53E651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2019-11-13T15:18:00Z</dcterms:created>
  <dcterms:modified xsi:type="dcterms:W3CDTF">2019-11-13T17:48:00Z</dcterms:modified>
</cp:coreProperties>
</file>