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34" w:rsidRPr="005376EA" w:rsidRDefault="005376EA" w:rsidP="005376EA">
      <w:pPr>
        <w:pStyle w:val="ListParagraph"/>
        <w:numPr>
          <w:ilvl w:val="0"/>
          <w:numId w:val="14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376EA">
        <w:rPr>
          <w:rFonts w:ascii="Times New Roman" w:hAnsi="Times New Roman" w:cs="Times New Roman"/>
          <w:sz w:val="20"/>
          <w:szCs w:val="20"/>
        </w:rPr>
        <w:t>F</w:t>
      </w:r>
      <w:r w:rsidR="00097CC1" w:rsidRPr="005376EA">
        <w:rPr>
          <w:rFonts w:ascii="Times New Roman" w:hAnsi="Times New Roman" w:cs="Times New Roman"/>
          <w:sz w:val="20"/>
          <w:szCs w:val="20"/>
        </w:rPr>
        <w:t xml:space="preserve">ind the median of an unsorted array of n elements with </w:t>
      </w:r>
      <w:r>
        <w:rPr>
          <w:rFonts w:ascii="Times New Roman" w:hAnsi="Times New Roman" w:cs="Times New Roman"/>
          <w:sz w:val="20"/>
          <w:szCs w:val="20"/>
        </w:rPr>
        <w:t xml:space="preserve">the time O (n) in average case. </w:t>
      </w:r>
      <w:r w:rsidR="008B7267" w:rsidRPr="005376EA">
        <w:rPr>
          <w:rFonts w:ascii="Times New Roman" w:hAnsi="Times New Roman" w:cs="Times New Roman"/>
          <w:sz w:val="20"/>
          <w:szCs w:val="20"/>
        </w:rPr>
        <w:t xml:space="preserve">Divide input into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n/5</m:t>
            </m:r>
          </m:e>
        </m:d>
      </m:oMath>
      <w:r w:rsidR="0094165E" w:rsidRPr="005376E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B7267" w:rsidRPr="005376EA">
        <w:rPr>
          <w:rFonts w:ascii="Times New Roman" w:hAnsi="Times New Roman" w:cs="Times New Roman"/>
          <w:sz w:val="20"/>
          <w:szCs w:val="20"/>
        </w:rPr>
        <w:t xml:space="preserve">group of size 5: </w:t>
      </w:r>
      <w:r>
        <w:rPr>
          <w:rFonts w:ascii="Times New Roman" w:hAnsi="Times New Roman" w:cs="Times New Roman"/>
          <w:sz w:val="20"/>
          <w:szCs w:val="20"/>
        </w:rPr>
        <w:t>O</w:t>
      </w:r>
      <w:r w:rsidR="008B7267" w:rsidRPr="005376EA">
        <w:rPr>
          <w:rFonts w:ascii="Times New Roman" w:hAnsi="Times New Roman" w:cs="Times New Roman"/>
          <w:sz w:val="20"/>
          <w:szCs w:val="20"/>
        </w:rPr>
        <w:t>(n)</w:t>
      </w:r>
      <w:r w:rsidR="001069F5" w:rsidRPr="005376EA">
        <w:rPr>
          <w:rFonts w:ascii="Times New Roman" w:hAnsi="Times New Roman" w:cs="Times New Roman"/>
          <w:sz w:val="20"/>
          <w:szCs w:val="20"/>
        </w:rPr>
        <w:t xml:space="preserve"> =&gt; </w:t>
      </w:r>
      <w:r w:rsidR="00842E34" w:rsidRPr="005376EA">
        <w:rPr>
          <w:rFonts w:ascii="Times New Roman" w:hAnsi="Times New Roman" w:cs="Times New Roman"/>
          <w:sz w:val="20"/>
          <w:szCs w:val="20"/>
        </w:rPr>
        <w:t xml:space="preserve">Find the medians of each group: </w:t>
      </w:r>
      <w:r>
        <w:rPr>
          <w:rFonts w:ascii="Times New Roman" w:hAnsi="Times New Roman" w:cs="Times New Roman"/>
          <w:sz w:val="20"/>
          <w:szCs w:val="20"/>
        </w:rPr>
        <w:t>O</w:t>
      </w:r>
      <w:r w:rsidR="00842E34" w:rsidRPr="005376EA">
        <w:rPr>
          <w:rFonts w:ascii="Times New Roman" w:hAnsi="Times New Roman" w:cs="Times New Roman"/>
          <w:sz w:val="20"/>
          <w:szCs w:val="20"/>
        </w:rPr>
        <w:t>(n)</w:t>
      </w:r>
      <w:r w:rsidR="001069F5" w:rsidRPr="005376EA">
        <w:rPr>
          <w:rFonts w:ascii="Times New Roman" w:hAnsi="Times New Roman" w:cs="Times New Roman"/>
          <w:sz w:val="20"/>
          <w:szCs w:val="20"/>
        </w:rPr>
        <w:t xml:space="preserve"> =&gt; </w:t>
      </w:r>
      <w:r w:rsidR="00842E34" w:rsidRPr="005376EA">
        <w:rPr>
          <w:rFonts w:ascii="Times New Roman" w:hAnsi="Times New Roman" w:cs="Times New Roman"/>
          <w:sz w:val="20"/>
          <w:szCs w:val="20"/>
        </w:rPr>
        <w:t>Find the median of all pivots as medians found: n/5</w:t>
      </w:r>
      <w:r w:rsidR="001069F5" w:rsidRPr="005376EA">
        <w:rPr>
          <w:rFonts w:ascii="Times New Roman" w:hAnsi="Times New Roman" w:cs="Times New Roman"/>
          <w:sz w:val="20"/>
          <w:szCs w:val="20"/>
        </w:rPr>
        <w:t xml:space="preserve"> =&gt; Complexity O(n).</w:t>
      </w:r>
    </w:p>
    <w:p w:rsidR="00F01F35" w:rsidRPr="0039652A" w:rsidRDefault="00F01F35" w:rsidP="007A32EF">
      <w:pPr>
        <w:pStyle w:val="ListParagraph"/>
        <w:numPr>
          <w:ilvl w:val="0"/>
          <w:numId w:val="14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9652A">
        <w:rPr>
          <w:rFonts w:ascii="Times New Roman" w:hAnsi="Times New Roman" w:cs="Times New Roman"/>
          <w:sz w:val="20"/>
          <w:szCs w:val="20"/>
        </w:rPr>
        <w:t>Divide and Conquer vs. Dynamic Programming:</w:t>
      </w:r>
      <w:r w:rsidR="00490CCB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Both techniques split their input into parts, find subsolutions to the parts, and synthesi</w:t>
      </w:r>
      <w:r w:rsidR="007A32EF" w:rsidRPr="0039652A">
        <w:rPr>
          <w:rFonts w:ascii="Times New Roman" w:hAnsi="Times New Roman" w:cs="Times New Roman"/>
          <w:sz w:val="20"/>
          <w:szCs w:val="20"/>
        </w:rPr>
        <w:t>ze larger solutions from smaller</w:t>
      </w:r>
      <w:r w:rsidRPr="0039652A">
        <w:rPr>
          <w:rFonts w:ascii="Times New Roman" w:hAnsi="Times New Roman" w:cs="Times New Roman"/>
          <w:sz w:val="20"/>
          <w:szCs w:val="20"/>
        </w:rPr>
        <w:t xml:space="preserve"> ones.</w:t>
      </w:r>
      <w:r w:rsidR="007A32EF" w:rsidRPr="0039652A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Divide and Conquer splits its input at prespecified deterministic points (e.g., always in the middle)</w:t>
      </w:r>
      <w:r w:rsidR="007A32EF" w:rsidRPr="0039652A">
        <w:rPr>
          <w:rFonts w:ascii="Times New Roman" w:hAnsi="Times New Roman" w:cs="Times New Roman"/>
          <w:sz w:val="20"/>
          <w:szCs w:val="20"/>
        </w:rPr>
        <w:t xml:space="preserve">. </w:t>
      </w:r>
      <w:r w:rsidRPr="0039652A">
        <w:rPr>
          <w:rFonts w:ascii="Times New Roman" w:hAnsi="Times New Roman" w:cs="Times New Roman"/>
          <w:sz w:val="20"/>
          <w:szCs w:val="20"/>
        </w:rPr>
        <w:t>Dynamic Programming splits its input at every possible split points rather than at pre-specified points. After trying all split points, it determines which split point is optimal.</w:t>
      </w:r>
    </w:p>
    <w:p w:rsidR="00342983" w:rsidRPr="001069F5" w:rsidRDefault="005D2BC7" w:rsidP="001069F5">
      <w:pPr>
        <w:pStyle w:val="ListParagraph"/>
        <w:numPr>
          <w:ilvl w:val="0"/>
          <w:numId w:val="14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069F5">
        <w:rPr>
          <w:rFonts w:ascii="Times New Roman" w:hAnsi="Times New Roman" w:cs="Times New Roman"/>
          <w:sz w:val="20"/>
          <w:szCs w:val="20"/>
        </w:rPr>
        <w:t>Greedy vs. Dynamic Programming</w:t>
      </w:r>
      <w:r w:rsidR="00342983" w:rsidRPr="001069F5">
        <w:rPr>
          <w:rFonts w:ascii="Times New Roman" w:hAnsi="Times New Roman" w:cs="Times New Roman"/>
          <w:sz w:val="20"/>
          <w:szCs w:val="20"/>
        </w:rPr>
        <w:t>:</w:t>
      </w:r>
    </w:p>
    <w:p w:rsidR="00342983" w:rsidRPr="0039652A" w:rsidRDefault="00342983" w:rsidP="007A32EF">
      <w:pPr>
        <w:pStyle w:val="ListParagraph"/>
        <w:numPr>
          <w:ilvl w:val="0"/>
          <w:numId w:val="9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9652A">
        <w:rPr>
          <w:rFonts w:ascii="Times New Roman" w:hAnsi="Times New Roman" w:cs="Times New Roman"/>
          <w:sz w:val="20"/>
          <w:szCs w:val="20"/>
        </w:rPr>
        <w:t>Both techniques are optimization techniques, and both build solutions from a collection of choices of individual elements.</w:t>
      </w:r>
      <w:r w:rsidR="00490CCB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The greedy method computes its solution by making its choices in a serial forward fashion, never looking back or revising previous choices.</w:t>
      </w:r>
      <w:r w:rsidR="00490CCB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Dynamic programming computes its solution bottom up by synthesizing them from smaller subsolutions, and by trying many possibilities and choices before it arrives at the optimal set of choices.</w:t>
      </w:r>
      <w:r w:rsidR="00490CCB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There is no a priori litmus test by which one can tell if the Greedy method will lead to an optimal solution.</w:t>
      </w:r>
      <w:r w:rsidR="00490CCB">
        <w:rPr>
          <w:rFonts w:ascii="Times New Roman" w:hAnsi="Times New Roman" w:cs="Times New Roman"/>
          <w:sz w:val="20"/>
          <w:szCs w:val="20"/>
        </w:rPr>
        <w:t xml:space="preserve"> </w:t>
      </w:r>
      <w:r w:rsidRPr="0039652A">
        <w:rPr>
          <w:rFonts w:ascii="Times New Roman" w:hAnsi="Times New Roman" w:cs="Times New Roman"/>
          <w:sz w:val="20"/>
          <w:szCs w:val="20"/>
        </w:rPr>
        <w:t>By contrast, there is a litmus test for Dynamic Programming, called </w:t>
      </w:r>
      <w:hyperlink r:id="rId6" w:anchor="poo" w:history="1">
        <w:r w:rsidRPr="0039652A">
          <w:rPr>
            <w:rFonts w:ascii="Times New Roman" w:hAnsi="Times New Roman" w:cs="Times New Roman"/>
            <w:sz w:val="20"/>
            <w:szCs w:val="20"/>
          </w:rPr>
          <w:t>The Principle of Optimality</w:t>
        </w:r>
      </w:hyperlink>
    </w:p>
    <w:p w:rsidR="00EF5922" w:rsidRPr="007A32EF" w:rsidRDefault="00EC2ACE" w:rsidP="0009515C">
      <w:pPr>
        <w:pStyle w:val="ListParagraph"/>
        <w:numPr>
          <w:ilvl w:val="0"/>
          <w:numId w:val="3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A32EF">
        <w:rPr>
          <w:rFonts w:ascii="Times New Roman" w:hAnsi="Times New Roman" w:cs="Times New Roman"/>
          <w:sz w:val="20"/>
          <w:szCs w:val="20"/>
        </w:rPr>
        <w:t xml:space="preserve">Longest </w:t>
      </w:r>
      <w:r w:rsidR="00D31A61" w:rsidRPr="007A32EF">
        <w:rPr>
          <w:rFonts w:ascii="Times New Roman" w:hAnsi="Times New Roman" w:cs="Times New Roman"/>
          <w:sz w:val="20"/>
          <w:szCs w:val="20"/>
        </w:rPr>
        <w:t>common subsequence (LCS) problem</w:t>
      </w:r>
      <w:r w:rsidRPr="007A32EF">
        <w:rPr>
          <w:rFonts w:ascii="Times New Roman" w:hAnsi="Times New Roman" w:cs="Times New Roman"/>
          <w:sz w:val="20"/>
          <w:szCs w:val="20"/>
        </w:rPr>
        <w:t xml:space="preserve">: The longest common subsequence (LCS) problem is to find the </w:t>
      </w:r>
      <w:r w:rsidR="002409F5" w:rsidRPr="007A32EF">
        <w:rPr>
          <w:rFonts w:ascii="Times New Roman" w:hAnsi="Times New Roman" w:cs="Times New Roman"/>
          <w:sz w:val="20"/>
          <w:szCs w:val="20"/>
        </w:rPr>
        <w:t>Upper bound, lower bound, supremum</w:t>
      </w:r>
    </w:p>
    <w:p w:rsidR="002409F5" w:rsidRPr="007A32EF" w:rsidRDefault="00EF5922" w:rsidP="00413309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rPr>
          <w:noProof/>
          <w:color w:val="252525"/>
          <w:sz w:val="20"/>
          <w:szCs w:val="20"/>
        </w:rPr>
      </w:pPr>
      <w:r w:rsidRPr="007A32EF">
        <w:rPr>
          <w:noProof/>
          <w:color w:val="252525"/>
          <w:sz w:val="20"/>
          <w:szCs w:val="20"/>
          <w:lang w:val="en-GB" w:eastAsia="zh-TW"/>
        </w:rPr>
        <w:drawing>
          <wp:inline distT="0" distB="0" distL="0" distR="0" wp14:anchorId="6576239B" wp14:editId="0040E7D9">
            <wp:extent cx="3255264" cy="214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329" cy="25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922" w:rsidRPr="007A32EF" w:rsidRDefault="00EF5922" w:rsidP="00413309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rPr>
          <w:color w:val="252525"/>
          <w:sz w:val="20"/>
          <w:szCs w:val="20"/>
        </w:rPr>
      </w:pPr>
      <w:r w:rsidRPr="007A32EF">
        <w:rPr>
          <w:noProof/>
          <w:color w:val="252525"/>
          <w:sz w:val="20"/>
          <w:szCs w:val="20"/>
          <w:lang w:val="en-GB" w:eastAsia="zh-TW"/>
        </w:rPr>
        <w:drawing>
          <wp:inline distT="0" distB="0" distL="0" distR="0">
            <wp:extent cx="3299155" cy="14957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63" cy="18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0C" w:rsidRPr="003F350C" w:rsidRDefault="009D767B" w:rsidP="00074464">
      <w:pPr>
        <w:pStyle w:val="NormalWeb"/>
        <w:shd w:val="clear" w:color="auto" w:fill="FFFFFF"/>
        <w:spacing w:before="0" w:beforeAutospacing="0" w:after="60" w:afterAutospacing="0" w:line="276" w:lineRule="auto"/>
        <w:jc w:val="both"/>
        <w:rPr>
          <w:sz w:val="20"/>
          <w:szCs w:val="20"/>
        </w:rPr>
      </w:pPr>
      <w:r w:rsidRPr="007A32EF">
        <w:rPr>
          <w:sz w:val="20"/>
          <w:szCs w:val="20"/>
        </w:rPr>
        <w:t>Supremum is least upper bound.</w:t>
      </w:r>
    </w:p>
    <w:p w:rsidR="002409F5" w:rsidRDefault="00EC2EB4" w:rsidP="00413309">
      <w:pPr>
        <w:spacing w:after="6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13309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767B" w:rsidRPr="00413309">
        <w:rPr>
          <w:rFonts w:ascii="Times New Roman" w:eastAsia="Times New Roman" w:hAnsi="Times New Roman" w:cs="Times New Roman"/>
          <w:sz w:val="20"/>
          <w:szCs w:val="20"/>
        </w:rPr>
        <w:t>imple cycle</w:t>
      </w:r>
      <w:r w:rsidRPr="004133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767B" w:rsidRPr="00413309">
        <w:rPr>
          <w:rFonts w:ascii="Times New Roman" w:eastAsia="Times New Roman" w:hAnsi="Times New Roman" w:cs="Times New Roman"/>
          <w:sz w:val="20"/>
          <w:szCs w:val="20"/>
        </w:rPr>
        <w:t xml:space="preserve">is a closed walk with no repetitions of vertices and edges allowed, other than the repetition of the starting and ending vertex. </w:t>
      </w:r>
    </w:p>
    <w:p w:rsidR="009B3D72" w:rsidRPr="00074464" w:rsidRDefault="00413309" w:rsidP="00BB6861">
      <w:pPr>
        <w:pStyle w:val="ListParagraph"/>
        <w:numPr>
          <w:ilvl w:val="0"/>
          <w:numId w:val="14"/>
        </w:numPr>
        <w:spacing w:after="6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7A32EF">
        <w:rPr>
          <w:rFonts w:ascii="Times New Roman" w:hAnsi="Times New Roman" w:cs="Times New Roman"/>
          <w:sz w:val="20"/>
          <w:szCs w:val="20"/>
        </w:rPr>
        <w:t>Heap and binary Tree</w:t>
      </w:r>
      <w:r w:rsidR="00074464">
        <w:rPr>
          <w:rFonts w:ascii="Times New Roman" w:hAnsi="Times New Roman" w:cs="Times New Roman"/>
          <w:sz w:val="20"/>
          <w:szCs w:val="20"/>
        </w:rPr>
        <w:t>: a</w:t>
      </w:r>
      <w:r w:rsidR="001878B4" w:rsidRPr="00074464">
        <w:rPr>
          <w:rFonts w:ascii="Times New Roman" w:hAnsi="Times New Roman" w:cs="Times New Roman"/>
          <w:sz w:val="20"/>
          <w:szCs w:val="20"/>
        </w:rPr>
        <w:t xml:space="preserve"> binary</w:t>
      </w:r>
      <w:r w:rsidR="006704CA" w:rsidRPr="00074464">
        <w:rPr>
          <w:rFonts w:ascii="Times New Roman" w:hAnsi="Times New Roman" w:cs="Times New Roman"/>
          <w:sz w:val="20"/>
          <w:szCs w:val="20"/>
        </w:rPr>
        <w:t> heap </w:t>
      </w:r>
      <w:r w:rsidR="001878B4" w:rsidRPr="00074464">
        <w:rPr>
          <w:rFonts w:ascii="Times New Roman" w:hAnsi="Times New Roman" w:cs="Times New Roman"/>
          <w:sz w:val="20"/>
          <w:szCs w:val="20"/>
        </w:rPr>
        <w:t>guarantees that the nodes on higher level are larger than the nodes on lower level. Binary Tree guarantees that the nodes on right are larger than the nodes on left.</w:t>
      </w:r>
    </w:p>
    <w:p w:rsidR="00A3387A" w:rsidRPr="00BB6861" w:rsidRDefault="0039652A" w:rsidP="00BB6861">
      <w:pPr>
        <w:pStyle w:val="ListParagraph"/>
        <w:numPr>
          <w:ilvl w:val="0"/>
          <w:numId w:val="14"/>
        </w:numPr>
        <w:spacing w:after="6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BB6861">
        <w:rPr>
          <w:rFonts w:ascii="Times New Roman" w:eastAsia="Times New Roman" w:hAnsi="Times New Roman" w:cs="Times New Roman"/>
          <w:sz w:val="20"/>
          <w:szCs w:val="20"/>
        </w:rPr>
        <w:t>A randomized algorithm is an </w:t>
      </w:r>
      <w:hyperlink r:id="rId9" w:tooltip="Algorithm" w:history="1">
        <w:r w:rsidRPr="00BB6861">
          <w:rPr>
            <w:rFonts w:ascii="Times New Roman" w:eastAsia="Times New Roman" w:hAnsi="Times New Roman" w:cs="Times New Roman"/>
            <w:sz w:val="20"/>
            <w:szCs w:val="20"/>
          </w:rPr>
          <w:t>algorithm</w:t>
        </w:r>
      </w:hyperlink>
      <w:r w:rsidRPr="00BB6861">
        <w:rPr>
          <w:rFonts w:ascii="Times New Roman" w:eastAsia="Times New Roman" w:hAnsi="Times New Roman" w:cs="Times New Roman"/>
          <w:sz w:val="20"/>
          <w:szCs w:val="20"/>
        </w:rPr>
        <w:t> which employs a degree of </w:t>
      </w:r>
      <w:hyperlink r:id="rId10" w:tooltip="Randomness" w:history="1">
        <w:r w:rsidRPr="00BB6861">
          <w:rPr>
            <w:rFonts w:ascii="Times New Roman" w:eastAsia="Times New Roman" w:hAnsi="Times New Roman" w:cs="Times New Roman"/>
            <w:sz w:val="20"/>
            <w:szCs w:val="20"/>
          </w:rPr>
          <w:t>randomness</w:t>
        </w:r>
      </w:hyperlink>
      <w:r w:rsidRPr="00BB6861">
        <w:rPr>
          <w:rFonts w:ascii="Times New Roman" w:eastAsia="Times New Roman" w:hAnsi="Times New Roman" w:cs="Times New Roman"/>
          <w:sz w:val="20"/>
          <w:szCs w:val="20"/>
        </w:rPr>
        <w:t> as part of its logic. The algorithm typically uses</w:t>
      </w:r>
      <w:r w:rsidR="00BB686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1" w:tooltip="Uniform distribution (discrete)" w:history="1">
        <w:r w:rsidRPr="00BB6861">
          <w:rPr>
            <w:rFonts w:ascii="Times New Roman" w:eastAsia="Times New Roman" w:hAnsi="Times New Roman" w:cs="Times New Roman"/>
            <w:sz w:val="20"/>
            <w:szCs w:val="20"/>
          </w:rPr>
          <w:t>uniformly random</w:t>
        </w:r>
      </w:hyperlink>
      <w:r w:rsidRPr="00BB6861">
        <w:rPr>
          <w:rFonts w:ascii="Times New Roman" w:eastAsia="Times New Roman" w:hAnsi="Times New Roman" w:cs="Times New Roman"/>
          <w:sz w:val="20"/>
          <w:szCs w:val="20"/>
        </w:rPr>
        <w:t> bits as an auxiliary input to guide its behavior, in the hope of achieving good performance in the "average case" over all possible choices of random bits. </w:t>
      </w:r>
      <w:r w:rsidRPr="00BB6861">
        <w:rPr>
          <w:rFonts w:ascii="Times New Roman" w:hAnsi="Times New Roman" w:cs="Times New Roman"/>
          <w:sz w:val="20"/>
          <w:szCs w:val="20"/>
        </w:rPr>
        <w:t xml:space="preserve"> </w:t>
      </w:r>
      <w:r w:rsidR="00074464" w:rsidRPr="00BB6861">
        <w:rPr>
          <w:rFonts w:ascii="Times New Roman" w:hAnsi="Times New Roman" w:cs="Times New Roman"/>
          <w:sz w:val="20"/>
          <w:szCs w:val="20"/>
        </w:rPr>
        <w:t>Quicksort is a divide and conquer algorithm</w:t>
      </w:r>
      <w:r w:rsidR="00AC5AF5" w:rsidRPr="00BB6861">
        <w:rPr>
          <w:rFonts w:ascii="Times New Roman" w:hAnsi="Times New Roman" w:cs="Times New Roman"/>
          <w:sz w:val="20"/>
          <w:szCs w:val="20"/>
        </w:rPr>
        <w:t>.</w:t>
      </w:r>
      <w:r w:rsidR="00BB6861">
        <w:rPr>
          <w:rFonts w:ascii="Times New Roman" w:hAnsi="Times New Roman" w:cs="Times New Roman"/>
          <w:sz w:val="20"/>
          <w:szCs w:val="20"/>
        </w:rPr>
        <w:t xml:space="preserve"> </w:t>
      </w:r>
      <w:r w:rsidR="001A4026" w:rsidRPr="00BB6861">
        <w:rPr>
          <w:rFonts w:ascii="Times New Roman" w:hAnsi="Times New Roman" w:cs="Times New Roman"/>
          <w:sz w:val="20"/>
          <w:szCs w:val="20"/>
        </w:rPr>
        <w:t>DMP:</w:t>
      </w:r>
      <w:r w:rsidR="003F350C" w:rsidRPr="00BB6861">
        <w:rPr>
          <w:rFonts w:ascii="Times New Roman" w:hAnsi="Times New Roman" w:cs="Times New Roman"/>
          <w:sz w:val="20"/>
          <w:szCs w:val="20"/>
        </w:rPr>
        <w:t xml:space="preserve"> </w:t>
      </w:r>
      <w:r w:rsidR="00AC5AF5" w:rsidRPr="00BB6861">
        <w:rPr>
          <w:rFonts w:ascii="Times New Roman" w:eastAsia="Times New Roman" w:hAnsi="Times New Roman" w:cs="Times New Roman"/>
          <w:sz w:val="20"/>
          <w:szCs w:val="20"/>
        </w:rPr>
        <w:t>Character</w:t>
      </w:r>
      <w:r w:rsidR="001A4026" w:rsidRPr="00BB6861">
        <w:rPr>
          <w:rFonts w:ascii="Times New Roman" w:eastAsia="Times New Roman" w:hAnsi="Times New Roman" w:cs="Times New Roman"/>
          <w:sz w:val="20"/>
          <w:szCs w:val="20"/>
        </w:rPr>
        <w:t xml:space="preserve">ize the structure of an optimal </w:t>
      </w:r>
      <w:r w:rsidR="00AC5AF5" w:rsidRPr="00BB6861">
        <w:rPr>
          <w:rFonts w:ascii="Times New Roman" w:eastAsia="Times New Roman" w:hAnsi="Times New Roman" w:cs="Times New Roman"/>
          <w:sz w:val="20"/>
          <w:szCs w:val="20"/>
        </w:rPr>
        <w:t>solution.</w:t>
      </w:r>
      <w:r w:rsidR="001A4026" w:rsidRPr="00BB6861">
        <w:rPr>
          <w:rFonts w:ascii="Tahoma" w:hAnsi="Tahoma" w:cs="Tahoma"/>
          <w:sz w:val="42"/>
          <w:szCs w:val="42"/>
        </w:rPr>
        <w:t xml:space="preserve"> </w:t>
      </w:r>
      <w:r w:rsidR="001A4026" w:rsidRPr="00BB6861">
        <w:rPr>
          <w:rFonts w:ascii="Times New Roman" w:eastAsia="Times New Roman" w:hAnsi="Times New Roman" w:cs="Times New Roman"/>
          <w:sz w:val="20"/>
          <w:szCs w:val="20"/>
        </w:rPr>
        <w:t>Recursively define the value of an optimal solution. Compute the value of an optimal solution in a bottom up fashion. Construct an optimal solution from computed information.</w:t>
      </w:r>
    </w:p>
    <w:p w:rsidR="009114CA" w:rsidRPr="001A4026" w:rsidRDefault="009114CA" w:rsidP="00BB68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zh-TW"/>
        </w:rPr>
        <w:drawing>
          <wp:inline distT="0" distB="0" distL="0" distR="0">
            <wp:extent cx="2808605" cy="158008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87" cy="162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2307" w:rsidRPr="009C2307" w:rsidRDefault="009C2307" w:rsidP="009C2307">
      <w:pPr>
        <w:pStyle w:val="ListParagraph"/>
        <w:numPr>
          <w:ilvl w:val="0"/>
          <w:numId w:val="14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The master method</w:t>
      </w:r>
    </w:p>
    <w:p w:rsidR="009C2307" w:rsidRDefault="009C2307" w:rsidP="009C2307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9C2307">
        <w:rPr>
          <w:rFonts w:ascii="Times New Roman" w:hAnsi="Times New Roman" w:cs="Times New Roman"/>
          <w:sz w:val="20"/>
          <w:szCs w:val="20"/>
        </w:rPr>
        <w:t>Let a</w:t>
      </w:r>
      <w:r w:rsidR="00F136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&gt;= </w:t>
      </w:r>
      <w:r w:rsidRPr="009C2307">
        <w:rPr>
          <w:rFonts w:ascii="Times New Roman" w:hAnsi="Times New Roman" w:cs="Times New Roman"/>
          <w:sz w:val="20"/>
          <w:szCs w:val="20"/>
        </w:rPr>
        <w:t>1and b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C2307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2307">
        <w:rPr>
          <w:rFonts w:ascii="Times New Roman" w:hAnsi="Times New Roman" w:cs="Times New Roman"/>
          <w:sz w:val="20"/>
          <w:szCs w:val="20"/>
        </w:rPr>
        <w:t>be constants, let f (n</w:t>
      </w:r>
      <w:r>
        <w:rPr>
          <w:rFonts w:ascii="Times New Roman" w:hAnsi="Times New Roman" w:cs="Times New Roman"/>
          <w:sz w:val="20"/>
          <w:szCs w:val="20"/>
        </w:rPr>
        <w:t xml:space="preserve">) be a function, and </w:t>
      </w:r>
      <w:r w:rsidRPr="009C2307">
        <w:rPr>
          <w:rFonts w:ascii="Times New Roman" w:hAnsi="Times New Roman" w:cs="Times New Roman"/>
          <w:sz w:val="20"/>
          <w:szCs w:val="20"/>
        </w:rPr>
        <w:t>T(n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9C2307">
        <w:rPr>
          <w:rFonts w:ascii="Times New Roman" w:hAnsi="Times New Roman" w:cs="Times New Roman"/>
          <w:sz w:val="20"/>
          <w:szCs w:val="20"/>
        </w:rPr>
        <w:t>be defined on the nonnegati</w:t>
      </w:r>
      <w:r>
        <w:rPr>
          <w:rFonts w:ascii="Times New Roman" w:hAnsi="Times New Roman" w:cs="Times New Roman"/>
          <w:sz w:val="20"/>
          <w:szCs w:val="20"/>
        </w:rPr>
        <w:t xml:space="preserve">ve integers by the recurrence  </w:t>
      </w:r>
      <w:r w:rsidRPr="009C2307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C2307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) =</w:t>
      </w:r>
      <w:r w:rsidRPr="009C2307">
        <w:rPr>
          <w:rFonts w:ascii="Times New Roman" w:hAnsi="Times New Roman" w:cs="Times New Roman"/>
          <w:sz w:val="20"/>
          <w:szCs w:val="20"/>
        </w:rPr>
        <w:t xml:space="preserve"> aT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9C2307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/</w:t>
      </w:r>
      <w:r w:rsidRPr="009C2307">
        <w:rPr>
          <w:rFonts w:ascii="Times New Roman" w:hAnsi="Times New Roman" w:cs="Times New Roman"/>
          <w:sz w:val="20"/>
          <w:szCs w:val="20"/>
        </w:rPr>
        <w:t xml:space="preserve"> b</w:t>
      </w:r>
      <w:r>
        <w:rPr>
          <w:rFonts w:ascii="Times New Roman" w:hAnsi="Times New Roman" w:cs="Times New Roman"/>
          <w:sz w:val="20"/>
          <w:szCs w:val="20"/>
        </w:rPr>
        <w:t>) +</w:t>
      </w:r>
      <w:r w:rsidRPr="009C2307">
        <w:rPr>
          <w:rFonts w:ascii="Times New Roman" w:hAnsi="Times New Roman" w:cs="Times New Roman"/>
          <w:sz w:val="20"/>
          <w:szCs w:val="20"/>
        </w:rPr>
        <w:t xml:space="preserve"> f (n )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2307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2307">
        <w:rPr>
          <w:rFonts w:ascii="Times New Roman" w:hAnsi="Times New Roman" w:cs="Times New Roman"/>
          <w:sz w:val="20"/>
          <w:szCs w:val="20"/>
        </w:rPr>
        <w:t xml:space="preserve">interpret </w:t>
      </w:r>
      <w:r>
        <w:rPr>
          <w:rFonts w:ascii="Times New Roman" w:hAnsi="Times New Roman" w:cs="Times New Roman"/>
          <w:sz w:val="20"/>
          <w:szCs w:val="20"/>
        </w:rPr>
        <w:t>n / b</w:t>
      </w:r>
      <w:r w:rsidRPr="009C2307">
        <w:rPr>
          <w:rFonts w:ascii="Times New Roman" w:hAnsi="Times New Roman" w:cs="Times New Roman"/>
          <w:sz w:val="20"/>
          <w:szCs w:val="20"/>
        </w:rPr>
        <w:t xml:space="preserve"> mean either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n/b</m:t>
            </m:r>
          </m:e>
        </m:d>
      </m:oMath>
      <w:r w:rsidRPr="009C2307">
        <w:rPr>
          <w:rFonts w:ascii="Times New Roman" w:hAnsi="Times New Roman" w:cs="Times New Roman"/>
          <w:sz w:val="20"/>
          <w:szCs w:val="20"/>
        </w:rPr>
        <w:t xml:space="preserve"> or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n/b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9C2307" w:rsidRPr="009C2307" w:rsidRDefault="001069F5" w:rsidP="00F136DE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r w:rsidR="009C2307" w:rsidRPr="009C2307">
        <w:rPr>
          <w:rFonts w:ascii="Times New Roman" w:hAnsi="Times New Roman" w:cs="Times New Roman"/>
          <w:sz w:val="20"/>
          <w:szCs w:val="20"/>
        </w:rPr>
        <w:t xml:space="preserve"> If 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a-ε</m:t>
                </m:r>
              </m:e>
            </m:func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9C230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136DE">
        <w:rPr>
          <w:rFonts w:ascii="Times New Roman" w:hAnsi="Times New Roman" w:cs="Times New Roman"/>
          <w:sz w:val="20"/>
          <w:szCs w:val="20"/>
        </w:rPr>
        <w:t xml:space="preserve">for some constant ɛ &gt; 0, then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func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9C2307" w:rsidRPr="009C23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36DE" w:rsidRPr="009C2307" w:rsidRDefault="001069F5" w:rsidP="00F136DE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+ </w:t>
      </w:r>
      <w:r w:rsidR="00F136DE" w:rsidRPr="009C2307">
        <w:rPr>
          <w:rFonts w:ascii="Times New Roman" w:hAnsi="Times New Roman" w:cs="Times New Roman"/>
          <w:sz w:val="20"/>
          <w:szCs w:val="20"/>
        </w:rPr>
        <w:t xml:space="preserve">If 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func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F13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136DE">
        <w:rPr>
          <w:rFonts w:ascii="Times New Roman" w:hAnsi="Times New Roman" w:cs="Times New Roman"/>
          <w:sz w:val="20"/>
          <w:szCs w:val="20"/>
        </w:rPr>
        <w:t xml:space="preserve">then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func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F136DE" w:rsidRPr="009C23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C2307" w:rsidRDefault="001069F5" w:rsidP="0041330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r w:rsidR="009C2307" w:rsidRPr="009C2307">
        <w:rPr>
          <w:rFonts w:ascii="Times New Roman" w:hAnsi="Times New Roman" w:cs="Times New Roman"/>
          <w:sz w:val="20"/>
          <w:szCs w:val="20"/>
        </w:rPr>
        <w:t xml:space="preserve"> </w:t>
      </w:r>
      <w:r w:rsidR="00F136DE" w:rsidRPr="009C2307">
        <w:rPr>
          <w:rFonts w:ascii="Times New Roman" w:hAnsi="Times New Roman" w:cs="Times New Roman"/>
          <w:sz w:val="20"/>
          <w:szCs w:val="20"/>
        </w:rPr>
        <w:t xml:space="preserve">If 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a+ε</m:t>
                </m:r>
              </m:e>
            </m:func>
          </m:sup>
        </m:sSup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F136D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136DE">
        <w:rPr>
          <w:rFonts w:ascii="Times New Roman" w:hAnsi="Times New Roman" w:cs="Times New Roman"/>
          <w:sz w:val="20"/>
          <w:szCs w:val="20"/>
        </w:rPr>
        <w:t xml:space="preserve">for some constant ɛ &gt; 0 and if </w:t>
      </w:r>
      <m:oMath>
        <m:r>
          <w:rPr>
            <w:rFonts w:ascii="Cambria Math" w:hAnsi="Cambria Math" w:cs="Times New Roman"/>
            <w:sz w:val="20"/>
            <w:szCs w:val="20"/>
          </w:rPr>
          <m:t>af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n/b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=cf(n)</m:t>
        </m:r>
      </m:oMath>
      <w:r w:rsidR="00F136DE">
        <w:rPr>
          <w:rFonts w:ascii="Times New Roman" w:eastAsiaTheme="minorEastAsia" w:hAnsi="Times New Roman" w:cs="Times New Roman"/>
          <w:sz w:val="20"/>
          <w:szCs w:val="20"/>
        </w:rPr>
        <w:t xml:space="preserve"> for some constant </w:t>
      </w:r>
      <w:r w:rsidR="00F136DE">
        <w:rPr>
          <w:rFonts w:ascii="Times New Roman" w:hAnsi="Times New Roman" w:cs="Times New Roman"/>
          <w:sz w:val="20"/>
          <w:szCs w:val="20"/>
        </w:rPr>
        <w:t>c &lt; 1 and all sufficiently large n,</w:t>
      </w:r>
      <w:r w:rsidR="004D6EC4">
        <w:rPr>
          <w:rFonts w:ascii="Times New Roman" w:hAnsi="Times New Roman" w:cs="Times New Roman"/>
          <w:sz w:val="20"/>
          <w:szCs w:val="20"/>
        </w:rPr>
        <w:t xml:space="preserve"> </w:t>
      </w:r>
      <w:r w:rsidR="00F136DE">
        <w:rPr>
          <w:rFonts w:ascii="Times New Roman" w:hAnsi="Times New Roman" w:cs="Times New Roman"/>
          <w:sz w:val="20"/>
          <w:szCs w:val="20"/>
        </w:rPr>
        <w:t>then</w:t>
      </w:r>
      <w:r w:rsidR="004D6EC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Θ</m:t>
        </m:r>
        <m:r>
          <w:rPr>
            <w:rFonts w:ascii="Cambria Math" w:hAnsi="Cambria Math" w:cs="Times New Roman"/>
            <w:sz w:val="20"/>
            <w:szCs w:val="20"/>
          </w:rPr>
          <m:t>(f(n))</m:t>
        </m:r>
      </m:oMath>
      <w:r w:rsidR="00F136DE">
        <w:rPr>
          <w:rFonts w:ascii="Times New Roman" w:hAnsi="Times New Roman" w:cs="Times New Roman"/>
          <w:sz w:val="20"/>
          <w:szCs w:val="20"/>
        </w:rPr>
        <w:t>.</w:t>
      </w:r>
    </w:p>
    <w:p w:rsidR="004C4D62" w:rsidRPr="004C4D62" w:rsidRDefault="004C4D62" w:rsidP="00413309">
      <w:pPr>
        <w:pStyle w:val="ListParagraph"/>
        <w:numPr>
          <w:ilvl w:val="0"/>
          <w:numId w:val="14"/>
        </w:numPr>
        <w:spacing w:after="60"/>
        <w:ind w:left="36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Randomized select method</w:t>
      </w:r>
    </w:p>
    <w:p w:rsidR="000A3982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>RANDOMIZED_SELECT(A,p,r,i)</w:t>
      </w:r>
    </w:p>
    <w:p w:rsidR="00244C6A" w:rsidRPr="00244C6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 xml:space="preserve"> if p 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244C6A">
        <w:rPr>
          <w:rFonts w:ascii="Times New Roman" w:hAnsi="Times New Roman" w:cs="Times New Roman"/>
          <w:sz w:val="20"/>
          <w:szCs w:val="20"/>
        </w:rPr>
        <w:t xml:space="preserve"> r</w:t>
      </w:r>
    </w:p>
    <w:p w:rsidR="00244C6A" w:rsidRPr="00244C6A" w:rsidRDefault="00244C6A" w:rsidP="000A3982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>then return A[p]</w:t>
      </w:r>
    </w:p>
    <w:p w:rsidR="00244C6A" w:rsidRPr="00244C6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 xml:space="preserve">q </w:t>
      </w:r>
      <w:r>
        <w:rPr>
          <w:rFonts w:ascii="Times New Roman" w:hAnsi="Times New Roman" w:cs="Times New Roman"/>
          <w:sz w:val="20"/>
          <w:szCs w:val="20"/>
        </w:rPr>
        <w:t>&lt;-</w:t>
      </w:r>
      <w:r w:rsidRPr="00244C6A">
        <w:rPr>
          <w:rFonts w:ascii="Times New Roman" w:hAnsi="Times New Roman" w:cs="Times New Roman"/>
          <w:sz w:val="20"/>
          <w:szCs w:val="20"/>
        </w:rPr>
        <w:t xml:space="preserve"> RANDOMIZED_ PARTITION( A, p,r )</w:t>
      </w:r>
    </w:p>
    <w:p w:rsidR="00244C6A" w:rsidRPr="00244C6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 xml:space="preserve">k 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244C6A">
        <w:rPr>
          <w:rFonts w:ascii="Times New Roman" w:hAnsi="Times New Roman" w:cs="Times New Roman"/>
          <w:sz w:val="20"/>
          <w:szCs w:val="20"/>
        </w:rPr>
        <w:t xml:space="preserve"> q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44C6A">
        <w:rPr>
          <w:rFonts w:ascii="Times New Roman" w:hAnsi="Times New Roman" w:cs="Times New Roman"/>
          <w:sz w:val="20"/>
          <w:szCs w:val="20"/>
        </w:rPr>
        <w:t xml:space="preserve"> p </w:t>
      </w:r>
      <w:r>
        <w:rPr>
          <w:rFonts w:ascii="Times New Roman" w:hAnsi="Times New Roman" w:cs="Times New Roman"/>
          <w:sz w:val="20"/>
          <w:szCs w:val="20"/>
        </w:rPr>
        <w:t>+</w:t>
      </w:r>
      <w:r w:rsidRPr="00244C6A">
        <w:rPr>
          <w:rFonts w:ascii="Times New Roman" w:hAnsi="Times New Roman" w:cs="Times New Roman"/>
          <w:sz w:val="20"/>
          <w:szCs w:val="20"/>
        </w:rPr>
        <w:t>1</w:t>
      </w:r>
    </w:p>
    <w:p w:rsidR="00244C6A" w:rsidRPr="00244C6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 xml:space="preserve">if i </w:t>
      </w:r>
      <w:r>
        <w:rPr>
          <w:rFonts w:ascii="Times New Roman" w:hAnsi="Times New Roman" w:cs="Times New Roman"/>
          <w:sz w:val="20"/>
          <w:szCs w:val="20"/>
        </w:rPr>
        <w:t>=</w:t>
      </w:r>
      <w:r w:rsidRPr="00244C6A">
        <w:rPr>
          <w:rFonts w:ascii="Times New Roman" w:hAnsi="Times New Roman" w:cs="Times New Roman"/>
          <w:sz w:val="20"/>
          <w:szCs w:val="20"/>
        </w:rPr>
        <w:t xml:space="preserve"> k ► the pivot value is the answer</w:t>
      </w:r>
    </w:p>
    <w:p w:rsidR="00244C6A" w:rsidRPr="00244C6A" w:rsidRDefault="00244C6A" w:rsidP="000A3982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lastRenderedPageBreak/>
        <w:t>then return A[q]</w:t>
      </w:r>
    </w:p>
    <w:p w:rsidR="00244C6A" w:rsidRPr="00244C6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 xml:space="preserve">elseif i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244C6A">
        <w:rPr>
          <w:rFonts w:ascii="Times New Roman" w:hAnsi="Times New Roman" w:cs="Times New Roman"/>
          <w:sz w:val="20"/>
          <w:szCs w:val="20"/>
        </w:rPr>
        <w:t xml:space="preserve"> k</w:t>
      </w:r>
    </w:p>
    <w:p w:rsidR="00244C6A" w:rsidRPr="00244C6A" w:rsidRDefault="00244C6A" w:rsidP="000A3982">
      <w:pPr>
        <w:spacing w:after="6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>then return RANDOMIZED_SELECT(A,p,q-1,i)</w:t>
      </w:r>
    </w:p>
    <w:p w:rsidR="00BA70CA" w:rsidRDefault="00244C6A" w:rsidP="00244C6A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244C6A">
        <w:rPr>
          <w:rFonts w:ascii="Times New Roman" w:hAnsi="Times New Roman" w:cs="Times New Roman"/>
          <w:sz w:val="20"/>
          <w:szCs w:val="20"/>
        </w:rPr>
        <w:t>else return RANDOMIZED_SELECT(A,q+1,r,i-k)</w:t>
      </w:r>
    </w:p>
    <w:p w:rsidR="00E32C79" w:rsidRPr="008A7DCD" w:rsidRDefault="00E32C79" w:rsidP="008A7DCD">
      <w:pPr>
        <w:pStyle w:val="ListParagraph"/>
        <w:numPr>
          <w:ilvl w:val="0"/>
          <w:numId w:val="14"/>
        </w:numPr>
        <w:spacing w:after="60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E32C79">
        <w:rPr>
          <w:rFonts w:ascii="Times New Roman" w:hAnsi="Times New Roman" w:cs="Times New Roman"/>
          <w:sz w:val="20"/>
          <w:szCs w:val="20"/>
        </w:rPr>
        <w:t>ind both the minimum and the maximum</w:t>
      </w:r>
      <w:r w:rsidR="008A7DCD">
        <w:rPr>
          <w:rFonts w:ascii="Times New Roman" w:hAnsi="Times New Roman" w:cs="Times New Roman"/>
          <w:sz w:val="20"/>
          <w:szCs w:val="20"/>
        </w:rPr>
        <w:t xml:space="preserve"> (If n is odd, then we perform 3</w:t>
      </w:r>
      <w:r w:rsidR="008A7DCD" w:rsidRPr="008A7DCD">
        <w:rPr>
          <w:rFonts w:ascii="Cambria Math" w:hAnsi="Cambria Math" w:cs="Cambria Math"/>
          <w:sz w:val="20"/>
          <w:szCs w:val="20"/>
        </w:rPr>
        <w:t>⌊</w:t>
      </w:r>
      <w:r w:rsidR="008A7DCD" w:rsidRPr="008A7DCD">
        <w:rPr>
          <w:rFonts w:ascii="Times New Roman" w:hAnsi="Times New Roman" w:cs="Times New Roman"/>
          <w:sz w:val="20"/>
          <w:szCs w:val="20"/>
        </w:rPr>
        <w:t>n/2</w:t>
      </w:r>
      <w:r w:rsidR="008A7DCD" w:rsidRPr="008A7DCD">
        <w:rPr>
          <w:rFonts w:ascii="Cambria Math" w:hAnsi="Cambria Math" w:cs="Cambria Math"/>
          <w:sz w:val="20"/>
          <w:szCs w:val="20"/>
        </w:rPr>
        <w:t>⌋</w:t>
      </w:r>
      <w:r w:rsidR="008A7DCD">
        <w:rPr>
          <w:rFonts w:ascii="Cambria Math" w:hAnsi="Cambria Math" w:cs="Cambria Math"/>
          <w:sz w:val="20"/>
          <w:szCs w:val="20"/>
        </w:rPr>
        <w:t xml:space="preserve"> </w:t>
      </w:r>
      <w:r w:rsidR="008A7DCD" w:rsidRPr="008A7DCD">
        <w:rPr>
          <w:rFonts w:ascii="Times New Roman" w:hAnsi="Times New Roman" w:cs="Times New Roman"/>
          <w:sz w:val="20"/>
          <w:szCs w:val="20"/>
        </w:rPr>
        <w:t xml:space="preserve">comparisons. </w:t>
      </w:r>
      <w:r w:rsidR="008A7DCD">
        <w:rPr>
          <w:rFonts w:ascii="Times New Roman" w:hAnsi="Times New Roman" w:cs="Times New Roman"/>
          <w:sz w:val="20"/>
          <w:szCs w:val="20"/>
        </w:rPr>
        <w:t>If n is even,</w:t>
      </w:r>
      <w:r w:rsidR="008A7DCD" w:rsidRPr="008A7DCD">
        <w:rPr>
          <w:rFonts w:ascii="Times New Roman" w:hAnsi="Times New Roman" w:cs="Times New Roman"/>
          <w:sz w:val="20"/>
          <w:szCs w:val="20"/>
        </w:rPr>
        <w:t xml:space="preserve"> we perform 1 initial comparison followed by 3(n - 2)/2 comparisons, for a total of 3n/2 </w:t>
      </w:r>
      <w:r w:rsidR="008A7DCD">
        <w:rPr>
          <w:rFonts w:ascii="Times New Roman" w:hAnsi="Times New Roman" w:cs="Times New Roman"/>
          <w:sz w:val="20"/>
          <w:szCs w:val="20"/>
        </w:rPr>
        <w:t>–</w:t>
      </w:r>
      <w:r w:rsidR="008A7DCD" w:rsidRPr="008A7DCD">
        <w:rPr>
          <w:rFonts w:ascii="Times New Roman" w:hAnsi="Times New Roman" w:cs="Times New Roman"/>
          <w:sz w:val="20"/>
          <w:szCs w:val="20"/>
        </w:rPr>
        <w:t xml:space="preserve"> 2</w:t>
      </w:r>
      <w:r w:rsidR="008A7DCD">
        <w:rPr>
          <w:rFonts w:ascii="Times New Roman" w:hAnsi="Times New Roman" w:cs="Times New Roman"/>
          <w:sz w:val="20"/>
          <w:szCs w:val="20"/>
        </w:rPr>
        <w:t xml:space="preserve">. Thus, </w:t>
      </w:r>
      <w:r w:rsidR="008A7DCD" w:rsidRPr="008A7DCD">
        <w:rPr>
          <w:rFonts w:ascii="Times New Roman" w:hAnsi="Times New Roman" w:cs="Times New Roman"/>
          <w:sz w:val="20"/>
          <w:szCs w:val="20"/>
        </w:rPr>
        <w:t>the total number of comparisons is at</w:t>
      </w:r>
      <w:r w:rsidR="008A7DCD">
        <w:rPr>
          <w:rFonts w:ascii="Times New Roman" w:hAnsi="Times New Roman" w:cs="Times New Roman"/>
          <w:sz w:val="20"/>
          <w:szCs w:val="20"/>
        </w:rPr>
        <w:t xml:space="preserve"> </w:t>
      </w:r>
      <w:r w:rsidR="008A7DCD" w:rsidRPr="008A7DCD">
        <w:rPr>
          <w:rFonts w:ascii="Times New Roman" w:hAnsi="Times New Roman" w:cs="Times New Roman"/>
          <w:sz w:val="20"/>
          <w:szCs w:val="20"/>
        </w:rPr>
        <w:t xml:space="preserve">most 3 </w:t>
      </w:r>
      <w:r w:rsidR="008A7DCD" w:rsidRPr="008A7DCD">
        <w:rPr>
          <w:rFonts w:ascii="Cambria Math" w:hAnsi="Cambria Math" w:cs="Cambria Math"/>
          <w:sz w:val="20"/>
          <w:szCs w:val="20"/>
        </w:rPr>
        <w:t>⌊</w:t>
      </w:r>
      <w:r w:rsidR="008A7DCD" w:rsidRPr="008A7DCD">
        <w:rPr>
          <w:rFonts w:ascii="Times New Roman" w:hAnsi="Times New Roman" w:cs="Times New Roman"/>
          <w:sz w:val="20"/>
          <w:szCs w:val="20"/>
        </w:rPr>
        <w:t>n/2</w:t>
      </w:r>
      <w:r w:rsidR="008A7DCD" w:rsidRPr="008A7DCD">
        <w:rPr>
          <w:rFonts w:ascii="Cambria Math" w:hAnsi="Cambria Math" w:cs="Cambria Math"/>
          <w:sz w:val="20"/>
          <w:szCs w:val="20"/>
        </w:rPr>
        <w:t>⌋</w:t>
      </w:r>
      <w:r w:rsidR="008A7DCD" w:rsidRPr="008A7DCD">
        <w:rPr>
          <w:rFonts w:ascii="Times New Roman" w:hAnsi="Times New Roman" w:cs="Times New Roman"/>
          <w:sz w:val="20"/>
          <w:szCs w:val="20"/>
        </w:rPr>
        <w:t>.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>n=len(a)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>#if odd mark 1st element as min and max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n%2==1: min=a[0] max=a[0] </w:t>
      </w:r>
      <w:r w:rsidRPr="00E32C79">
        <w:rPr>
          <w:rFonts w:ascii="Times New Roman" w:hAnsi="Times New Roman" w:cs="Times New Roman"/>
          <w:sz w:val="20"/>
          <w:szCs w:val="20"/>
        </w:rPr>
        <w:t>current=1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>#if even length 1st find the min and ma</w:t>
      </w:r>
      <w:r w:rsidR="009A3285">
        <w:rPr>
          <w:rFonts w:ascii="Times New Roman" w:hAnsi="Times New Roman" w:cs="Times New Roman"/>
          <w:sz w:val="20"/>
          <w:szCs w:val="20"/>
        </w:rPr>
        <w:t>x of 1st 2 elements and mark it</w:t>
      </w:r>
      <w:r w:rsidRPr="00E32C79">
        <w:rPr>
          <w:rFonts w:ascii="Times New Roman" w:hAnsi="Times New Roman" w:cs="Times New Roman"/>
          <w:sz w:val="20"/>
          <w:szCs w:val="20"/>
        </w:rPr>
        <w:t>.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n%2==0 and n&gt;0: if a[0] &lt;= a[1]: min=a[0] max=a[1] else: max=a[0] min=a[1] </w:t>
      </w:r>
      <w:r w:rsidRPr="00E32C79">
        <w:rPr>
          <w:rFonts w:ascii="Times New Roman" w:hAnsi="Times New Roman" w:cs="Times New Roman"/>
          <w:sz w:val="20"/>
          <w:szCs w:val="20"/>
        </w:rPr>
        <w:t>current=2</w:t>
      </w:r>
    </w:p>
    <w:p w:rsid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i in range(current,n,2): 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>#compare two adjacent elements to find min and max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if a[current]&lt;=a[current+1]: minindex=current </w:t>
      </w:r>
      <w:r w:rsidRPr="00E32C79">
        <w:rPr>
          <w:rFonts w:ascii="Times New Roman" w:hAnsi="Times New Roman" w:cs="Times New Roman"/>
          <w:sz w:val="20"/>
          <w:szCs w:val="20"/>
        </w:rPr>
        <w:t>maxindex=current+1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else: minindex=current+1 </w:t>
      </w:r>
      <w:r w:rsidRPr="00E32C79">
        <w:rPr>
          <w:rFonts w:ascii="Times New Roman" w:hAnsi="Times New Roman" w:cs="Times New Roman"/>
          <w:sz w:val="20"/>
          <w:szCs w:val="20"/>
        </w:rPr>
        <w:t>maxindex=current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#update min if a[minindex]&lt;min: </w:t>
      </w:r>
      <w:r w:rsidRPr="00E32C79">
        <w:rPr>
          <w:rFonts w:ascii="Times New Roman" w:hAnsi="Times New Roman" w:cs="Times New Roman"/>
          <w:sz w:val="20"/>
          <w:szCs w:val="20"/>
        </w:rPr>
        <w:t>min=a[minindex]</w:t>
      </w:r>
    </w:p>
    <w:p w:rsidR="00E32C79" w:rsidRPr="00E32C79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E32C79">
        <w:rPr>
          <w:rFonts w:ascii="Times New Roman" w:hAnsi="Times New Roman" w:cs="Times New Roman"/>
          <w:sz w:val="20"/>
          <w:szCs w:val="20"/>
        </w:rPr>
        <w:t xml:space="preserve">    #upd</w:t>
      </w:r>
      <w:r>
        <w:rPr>
          <w:rFonts w:ascii="Times New Roman" w:hAnsi="Times New Roman" w:cs="Times New Roman"/>
          <w:sz w:val="20"/>
          <w:szCs w:val="20"/>
        </w:rPr>
        <w:t xml:space="preserve">ate max if a[maxindex]&gt;max: </w:t>
      </w:r>
      <w:r w:rsidRPr="00E32C79">
        <w:rPr>
          <w:rFonts w:ascii="Times New Roman" w:hAnsi="Times New Roman" w:cs="Times New Roman"/>
          <w:sz w:val="20"/>
          <w:szCs w:val="20"/>
        </w:rPr>
        <w:t>max=a[maxindex]</w:t>
      </w:r>
    </w:p>
    <w:p w:rsidR="00E32C79" w:rsidRPr="007A32EF" w:rsidRDefault="00E32C79" w:rsidP="00E32C79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print min </w:t>
      </w:r>
      <w:r w:rsidRPr="00E32C79">
        <w:rPr>
          <w:rFonts w:ascii="Times New Roman" w:hAnsi="Times New Roman" w:cs="Times New Roman"/>
          <w:sz w:val="20"/>
          <w:szCs w:val="20"/>
        </w:rPr>
        <w:t>print max</w:t>
      </w:r>
    </w:p>
    <w:sectPr w:rsidR="00E32C79" w:rsidRPr="007A32EF" w:rsidSect="00BB6861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6CB"/>
    <w:multiLevelType w:val="hybridMultilevel"/>
    <w:tmpl w:val="621ADC26"/>
    <w:lvl w:ilvl="0" w:tplc="C12AE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F2CBE"/>
    <w:multiLevelType w:val="multilevel"/>
    <w:tmpl w:val="5F4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F75A4"/>
    <w:multiLevelType w:val="hybridMultilevel"/>
    <w:tmpl w:val="612433AE"/>
    <w:lvl w:ilvl="0" w:tplc="269694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65F4D"/>
    <w:multiLevelType w:val="multilevel"/>
    <w:tmpl w:val="B97A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127B3"/>
    <w:multiLevelType w:val="hybridMultilevel"/>
    <w:tmpl w:val="8196F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A79D9"/>
    <w:multiLevelType w:val="hybridMultilevel"/>
    <w:tmpl w:val="0E7C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977B0"/>
    <w:multiLevelType w:val="hybridMultilevel"/>
    <w:tmpl w:val="5012385E"/>
    <w:lvl w:ilvl="0" w:tplc="3540277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719032D"/>
    <w:multiLevelType w:val="hybridMultilevel"/>
    <w:tmpl w:val="A0686742"/>
    <w:lvl w:ilvl="0" w:tplc="FDCAF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F854F9"/>
    <w:multiLevelType w:val="hybridMultilevel"/>
    <w:tmpl w:val="19A08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80315"/>
    <w:multiLevelType w:val="hybridMultilevel"/>
    <w:tmpl w:val="8A7C2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163C2"/>
    <w:multiLevelType w:val="hybridMultilevel"/>
    <w:tmpl w:val="3DFE9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8133F"/>
    <w:multiLevelType w:val="hybridMultilevel"/>
    <w:tmpl w:val="1D76A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A7DBD"/>
    <w:multiLevelType w:val="hybridMultilevel"/>
    <w:tmpl w:val="8196F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135491"/>
    <w:multiLevelType w:val="hybridMultilevel"/>
    <w:tmpl w:val="34C4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D5B58"/>
    <w:multiLevelType w:val="hybridMultilevel"/>
    <w:tmpl w:val="3064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46C8E"/>
    <w:multiLevelType w:val="hybridMultilevel"/>
    <w:tmpl w:val="B79E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5"/>
  </w:num>
  <w:num w:numId="13">
    <w:abstractNumId w:val="6"/>
  </w:num>
  <w:num w:numId="14">
    <w:abstractNumId w:val="13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0E"/>
    <w:rsid w:val="00066702"/>
    <w:rsid w:val="00071A7D"/>
    <w:rsid w:val="00074464"/>
    <w:rsid w:val="0009515C"/>
    <w:rsid w:val="00097CC1"/>
    <w:rsid w:val="000A3982"/>
    <w:rsid w:val="000A4FD7"/>
    <w:rsid w:val="001069F5"/>
    <w:rsid w:val="00185A64"/>
    <w:rsid w:val="001878B4"/>
    <w:rsid w:val="001A4026"/>
    <w:rsid w:val="002409F5"/>
    <w:rsid w:val="00244C6A"/>
    <w:rsid w:val="002F16EE"/>
    <w:rsid w:val="00323E72"/>
    <w:rsid w:val="00342983"/>
    <w:rsid w:val="00363451"/>
    <w:rsid w:val="00391030"/>
    <w:rsid w:val="0039652A"/>
    <w:rsid w:val="003F350C"/>
    <w:rsid w:val="00413309"/>
    <w:rsid w:val="004316C4"/>
    <w:rsid w:val="00490CCB"/>
    <w:rsid w:val="004C4D62"/>
    <w:rsid w:val="004D6EC4"/>
    <w:rsid w:val="005376EA"/>
    <w:rsid w:val="005423CA"/>
    <w:rsid w:val="00586955"/>
    <w:rsid w:val="005D2BC7"/>
    <w:rsid w:val="006322D3"/>
    <w:rsid w:val="00641DB2"/>
    <w:rsid w:val="006500A0"/>
    <w:rsid w:val="006571AF"/>
    <w:rsid w:val="006704CA"/>
    <w:rsid w:val="006847F6"/>
    <w:rsid w:val="006F3C0E"/>
    <w:rsid w:val="00741FA7"/>
    <w:rsid w:val="0078691C"/>
    <w:rsid w:val="007A32EF"/>
    <w:rsid w:val="007A4B52"/>
    <w:rsid w:val="007A556E"/>
    <w:rsid w:val="00842E34"/>
    <w:rsid w:val="008A7DCD"/>
    <w:rsid w:val="008B7267"/>
    <w:rsid w:val="008E0C56"/>
    <w:rsid w:val="009114CA"/>
    <w:rsid w:val="0094165E"/>
    <w:rsid w:val="009A3285"/>
    <w:rsid w:val="009B3D72"/>
    <w:rsid w:val="009C2307"/>
    <w:rsid w:val="009D767B"/>
    <w:rsid w:val="00A3387A"/>
    <w:rsid w:val="00A5715A"/>
    <w:rsid w:val="00AC5AF5"/>
    <w:rsid w:val="00AD71A4"/>
    <w:rsid w:val="00B12D42"/>
    <w:rsid w:val="00BA70CA"/>
    <w:rsid w:val="00BB6861"/>
    <w:rsid w:val="00C61081"/>
    <w:rsid w:val="00D31A61"/>
    <w:rsid w:val="00D61EDB"/>
    <w:rsid w:val="00D62728"/>
    <w:rsid w:val="00D627CD"/>
    <w:rsid w:val="00DE4F37"/>
    <w:rsid w:val="00E32C79"/>
    <w:rsid w:val="00E95162"/>
    <w:rsid w:val="00EC2ACE"/>
    <w:rsid w:val="00EC2EB4"/>
    <w:rsid w:val="00EF5922"/>
    <w:rsid w:val="00F01F35"/>
    <w:rsid w:val="00F136DE"/>
    <w:rsid w:val="00F3612D"/>
    <w:rsid w:val="00F45A69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3C0E"/>
  </w:style>
  <w:style w:type="character" w:styleId="Hyperlink">
    <w:name w:val="Hyperlink"/>
    <w:basedOn w:val="DefaultParagraphFont"/>
    <w:uiPriority w:val="99"/>
    <w:semiHidden/>
    <w:unhideWhenUsed/>
    <w:rsid w:val="006F3C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C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CC1"/>
    <w:rPr>
      <w:rFonts w:ascii="Courier New" w:eastAsia="Times New Roman" w:hAnsi="Courier New" w:cs="Courier New"/>
      <w:sz w:val="20"/>
      <w:szCs w:val="20"/>
    </w:rPr>
  </w:style>
  <w:style w:type="character" w:customStyle="1" w:styleId="hilite3">
    <w:name w:val="hilite3"/>
    <w:basedOn w:val="DefaultParagraphFont"/>
    <w:rsid w:val="00097CC1"/>
  </w:style>
  <w:style w:type="character" w:customStyle="1" w:styleId="hilite4">
    <w:name w:val="hilite4"/>
    <w:basedOn w:val="DefaultParagraphFont"/>
    <w:rsid w:val="00097CC1"/>
  </w:style>
  <w:style w:type="paragraph" w:styleId="NormalWeb">
    <w:name w:val="Normal (Web)"/>
    <w:basedOn w:val="Normal"/>
    <w:uiPriority w:val="99"/>
    <w:unhideWhenUsed/>
    <w:rsid w:val="008B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B7267"/>
  </w:style>
  <w:style w:type="character" w:customStyle="1" w:styleId="mo">
    <w:name w:val="mo"/>
    <w:basedOn w:val="DefaultParagraphFont"/>
    <w:rsid w:val="008B7267"/>
  </w:style>
  <w:style w:type="character" w:customStyle="1" w:styleId="mn">
    <w:name w:val="mn"/>
    <w:basedOn w:val="DefaultParagraphFont"/>
    <w:rsid w:val="008B7267"/>
  </w:style>
  <w:style w:type="character" w:customStyle="1" w:styleId="texhtml">
    <w:name w:val="texhtml"/>
    <w:basedOn w:val="DefaultParagraphFont"/>
    <w:rsid w:val="002409F5"/>
  </w:style>
  <w:style w:type="character" w:styleId="PlaceholderText">
    <w:name w:val="Placeholder Text"/>
    <w:basedOn w:val="DefaultParagraphFont"/>
    <w:uiPriority w:val="99"/>
    <w:semiHidden/>
    <w:rsid w:val="009C23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3C0E"/>
  </w:style>
  <w:style w:type="character" w:styleId="Hyperlink">
    <w:name w:val="Hyperlink"/>
    <w:basedOn w:val="DefaultParagraphFont"/>
    <w:uiPriority w:val="99"/>
    <w:semiHidden/>
    <w:unhideWhenUsed/>
    <w:rsid w:val="006F3C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A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C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CC1"/>
    <w:rPr>
      <w:rFonts w:ascii="Courier New" w:eastAsia="Times New Roman" w:hAnsi="Courier New" w:cs="Courier New"/>
      <w:sz w:val="20"/>
      <w:szCs w:val="20"/>
    </w:rPr>
  </w:style>
  <w:style w:type="character" w:customStyle="1" w:styleId="hilite3">
    <w:name w:val="hilite3"/>
    <w:basedOn w:val="DefaultParagraphFont"/>
    <w:rsid w:val="00097CC1"/>
  </w:style>
  <w:style w:type="character" w:customStyle="1" w:styleId="hilite4">
    <w:name w:val="hilite4"/>
    <w:basedOn w:val="DefaultParagraphFont"/>
    <w:rsid w:val="00097CC1"/>
  </w:style>
  <w:style w:type="paragraph" w:styleId="NormalWeb">
    <w:name w:val="Normal (Web)"/>
    <w:basedOn w:val="Normal"/>
    <w:uiPriority w:val="99"/>
    <w:unhideWhenUsed/>
    <w:rsid w:val="008B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B7267"/>
  </w:style>
  <w:style w:type="character" w:customStyle="1" w:styleId="mo">
    <w:name w:val="mo"/>
    <w:basedOn w:val="DefaultParagraphFont"/>
    <w:rsid w:val="008B7267"/>
  </w:style>
  <w:style w:type="character" w:customStyle="1" w:styleId="mn">
    <w:name w:val="mn"/>
    <w:basedOn w:val="DefaultParagraphFont"/>
    <w:rsid w:val="008B7267"/>
  </w:style>
  <w:style w:type="character" w:customStyle="1" w:styleId="texhtml">
    <w:name w:val="texhtml"/>
    <w:basedOn w:val="DefaultParagraphFont"/>
    <w:rsid w:val="002409F5"/>
  </w:style>
  <w:style w:type="character" w:styleId="PlaceholderText">
    <w:name w:val="Placeholder Text"/>
    <w:basedOn w:val="DefaultParagraphFont"/>
    <w:uiPriority w:val="99"/>
    <w:semiHidden/>
    <w:rsid w:val="009C2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s.gwu.edu/~ayoussef/cs212/dynamicprog.html" TargetMode="External"/><Relationship Id="rId11" Type="http://schemas.openxmlformats.org/officeDocument/2006/relationships/hyperlink" Target="http://en.wikipedia.org/wiki/Uniform_distribution_(discrete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Random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VanNguyen</dc:creator>
  <cp:lastModifiedBy>lab308_141</cp:lastModifiedBy>
  <cp:revision>19</cp:revision>
  <cp:lastPrinted>2014-05-16T05:23:00Z</cp:lastPrinted>
  <dcterms:created xsi:type="dcterms:W3CDTF">2014-05-16T18:34:00Z</dcterms:created>
  <dcterms:modified xsi:type="dcterms:W3CDTF">2014-06-20T03:35:00Z</dcterms:modified>
</cp:coreProperties>
</file>