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D3261A" w:rsidRDefault="00D3261A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Its approach is the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>. This process is 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window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of size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N×N,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N=3, 5, </w:t>
      </w:r>
      <w:proofErr w:type="gramStart"/>
      <w:r w:rsidR="006A390D">
        <w:rPr>
          <w:rFonts w:ascii="Times New Roman" w:hAnsi="Times New Roman"/>
          <w:sz w:val="24"/>
          <w:szCs w:val="24"/>
          <w:lang w:eastAsia="zh-TW"/>
        </w:rPr>
        <w:t>7,....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and so forth.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>each input vector xi is associated with the distance measure,</w:t>
      </w:r>
    </w:p>
    <w:p w:rsidR="00A5541A" w:rsidRDefault="00667EC7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i</w:t>
      </w:r>
      <w:proofErr w:type="spellEnd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667EC7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the distance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xik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xi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r w:rsidRPr="00452854">
        <w:rPr>
          <w:rFonts w:ascii="Times New Roman" w:hAnsi="Times New Roman"/>
          <w:sz w:val="24"/>
          <w:szCs w:val="24"/>
          <w:lang w:eastAsia="zh-TW"/>
        </w:rPr>
        <w:t>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>
        <w:rPr>
          <w:rFonts w:ascii="Times New Roman" w:hAnsi="Times New Roman"/>
          <w:sz w:val="24"/>
          <w:szCs w:val="24"/>
          <w:lang w:eastAsia="zh-TW"/>
        </w:rPr>
        <w:t xml:space="preserve">ch implies the same ordering of 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the input vectors.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667EC7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referenced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Pr="00AC3CE5">
        <w:rPr>
          <w:rFonts w:ascii="Times New Roman" w:hAnsi="Times New Roman"/>
          <w:sz w:val="24"/>
          <w:szCs w:val="24"/>
          <w:lang w:eastAsia="zh-TW"/>
        </w:rPr>
        <w:t>of the image</w:t>
      </w:r>
      <w:r>
        <w:rPr>
          <w:rFonts w:ascii="Times New Roman" w:hAnsi="Times New Roman"/>
          <w:sz w:val="24"/>
          <w:szCs w:val="24"/>
          <w:lang w:eastAsia="zh-TW"/>
        </w:rPr>
        <w:t xml:space="preserve"> by using </w:t>
      </w:r>
      <w:r w:rsidRPr="00AC3CE5">
        <w:rPr>
          <w:rFonts w:ascii="Times New Roman" w:hAnsi="Times New Roman"/>
          <w:sz w:val="24"/>
          <w:szCs w:val="24"/>
          <w:lang w:eastAsia="zh-TW"/>
        </w:rPr>
        <w:t>the variance property of the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difference between the background and the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threshold, and then minimizing the within-class variance or maximizing the between-class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determine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s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optimal threshold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>) and the pr</w:t>
      </w:r>
      <w:r>
        <w:rPr>
          <w:rFonts w:ascii="Times New Roman" w:hAnsi="Times New Roman"/>
          <w:sz w:val="24"/>
          <w:szCs w:val="24"/>
          <w:lang w:eastAsia="zh-TW"/>
        </w:rPr>
        <w:t>obabilities of 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) of the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667EC7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667EC7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16232F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>
        <w:rPr>
          <w:rFonts w:ascii="Times New Roman" w:hAnsi="Times New Roman"/>
          <w:sz w:val="24"/>
          <w:szCs w:val="24"/>
          <w:lang w:eastAsia="zh-TW"/>
        </w:rPr>
        <w:t xml:space="preserve">h the background and the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667EC7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667EC7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240AF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  <w:t>We can compute variance by using mean values as follow</w:t>
      </w:r>
      <w:r w:rsidR="007A00C9">
        <w:rPr>
          <w:rFonts w:ascii="Times New Roman" w:hAnsi="Times New Roman"/>
          <w:sz w:val="24"/>
          <w:szCs w:val="24"/>
          <w:lang w:eastAsia="zh-TW"/>
        </w:rPr>
        <w:t>:</w:t>
      </w:r>
    </w:p>
    <w:p w:rsidR="00240AF1" w:rsidRDefault="00667EC7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bookmarkStart w:id="0" w:name="_GoBack"/>
      <w:bookmarkEnd w:id="0"/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667EC7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>mean is defined as follows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667EC7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i 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130F2F" w:rsidRDefault="00667EC7" w:rsidP="00D326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  <w:r w:rsidR="00130F2F">
        <w:rPr>
          <w:rFonts w:ascii="Times New Roman" w:hAnsi="Times New Roman"/>
          <w:sz w:val="24"/>
          <w:szCs w:val="24"/>
          <w:lang w:eastAsia="zh-TW"/>
        </w:rPr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16232F">
        <w:rPr>
          <w:rFonts w:ascii="Times New Roman" w:hAnsi="Times New Roman"/>
          <w:sz w:val="24"/>
          <w:szCs w:val="24"/>
          <w:lang w:eastAsia="zh-TW"/>
        </w:rPr>
        <w:t>ly, the optimal threshold value,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</m:oMath>
      <w:proofErr w:type="gramStart"/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proofErr w:type="gramEnd"/>
      <w:r w:rsidR="0016232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667EC7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The selection </w:t>
      </w:r>
      <w:r w:rsidR="00D3261A">
        <w:rPr>
          <w:rFonts w:ascii="Times New Roman" w:hAnsi="Times New Roman"/>
          <w:sz w:val="24"/>
          <w:szCs w:val="24"/>
          <w:lang w:eastAsia="zh-TW"/>
        </w:rPr>
        <w:t>method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as follows.</w:t>
      </w:r>
    </w:p>
    <w:p w:rsidR="00C855EA" w:rsidRDefault="00C855EA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C855EA">
        <w:rPr>
          <w:rFonts w:ascii="Times New Roman" w:hAnsi="Times New Roman"/>
          <w:sz w:val="24"/>
          <w:szCs w:val="24"/>
          <w:lang w:eastAsia="zh-TW"/>
        </w:rPr>
        <w:t>Let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D3261A">
        <w:rPr>
          <w:rFonts w:ascii="Times New Roman" w:hAnsi="Times New Roman"/>
          <w:sz w:val="24"/>
          <w:szCs w:val="24"/>
          <w:lang w:eastAsia="zh-TW"/>
        </w:rPr>
        <w:t xml:space="preserve"> where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n</m:t>
        </m:r>
      </m:oMath>
      <w:proofErr w:type="gramStart"/>
      <w:r w:rsidR="00D3261A">
        <w:rPr>
          <w:rFonts w:ascii="Times New Roman" w:hAnsi="Times New Roman"/>
          <w:sz w:val="24"/>
          <w:szCs w:val="24"/>
          <w:lang w:eastAsia="zh-TW"/>
        </w:rPr>
        <w:t xml:space="preserve"> is the number </w:t>
      </w:r>
      <w:r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D3261A">
        <w:rPr>
          <w:rFonts w:ascii="Times New Roman" w:hAnsi="Times New Roman"/>
          <w:sz w:val="24"/>
          <w:szCs w:val="24"/>
          <w:lang w:eastAsia="zh-TW"/>
        </w:rPr>
        <w:t>image pixels</w:t>
      </w:r>
      <w:proofErr w:type="gramEnd"/>
      <w:r w:rsidRPr="00C855EA">
        <w:rPr>
          <w:rFonts w:ascii="Times New Roman" w:hAnsi="Times New Roman"/>
          <w:sz w:val="24"/>
          <w:szCs w:val="24"/>
          <w:lang w:eastAsia="zh-TW"/>
        </w:rPr>
        <w:t>. The convention</w:t>
      </w:r>
      <w:r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Pr="00C855EA">
        <w:rPr>
          <w:rFonts w:ascii="Times New Roman" w:hAnsi="Times New Roman"/>
          <w:sz w:val="24"/>
          <w:szCs w:val="24"/>
          <w:lang w:eastAsia="zh-TW"/>
        </w:rPr>
        <w:t>set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into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667EC7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18693C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to the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kth</m:t>
        </m:r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called the fuzzy factor controls the fuzziness of </w:t>
      </w:r>
      <w:r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and c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in which an optimal number of c classes </w:t>
      </w:r>
      <w:r w:rsidR="00D3261A">
        <w:rPr>
          <w:rFonts w:ascii="Times New Roman" w:hAnsi="Times New Roman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667EC7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667EC7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667EC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1,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7336A9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to data point,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to the largest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α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in the interval [0, 1].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>, 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are the current </w:t>
      </w:r>
      <w:proofErr w:type="gramStart"/>
      <w:r w:rsidR="008E6D46">
        <w:rPr>
          <w:rFonts w:ascii="Times New Roman" w:hAnsi="Times New Roman"/>
          <w:sz w:val="24"/>
          <w:szCs w:val="24"/>
          <w:lang w:eastAsia="zh-TW"/>
        </w:rPr>
        <w:t>centroids</w:t>
      </w:r>
      <w:r w:rsidR="0056386C">
        <w:rPr>
          <w:rFonts w:ascii="Times New Roman" w:hAnsi="Times New Roman"/>
          <w:sz w:val="24"/>
          <w:szCs w:val="24"/>
          <w:lang w:eastAsia="zh-TW"/>
        </w:rPr>
        <w:t>,</w:t>
      </w:r>
      <w:proofErr w:type="gramEnd"/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8E6D46">
        <w:rPr>
          <w:rFonts w:ascii="Times New Roman" w:hAnsi="Times New Roman"/>
          <w:sz w:val="24"/>
          <w:szCs w:val="24"/>
          <w:lang w:eastAsia="zh-TW"/>
        </w:rPr>
        <w:t>,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1≤i≤c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>,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8E6D46">
        <w:rPr>
          <w:rFonts w:ascii="Times New Roman" w:hAnsi="Times New Roman"/>
          <w:sz w:val="24"/>
          <w:szCs w:val="24"/>
          <w:lang w:eastAsia="zh-TW"/>
        </w:rPr>
        <w:t>redefined termination threshold, t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so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and it i</w:t>
      </w:r>
      <w:r w:rsidR="00D3261A">
        <w:rPr>
          <w:rFonts w:ascii="Times New Roman" w:hAnsi="Times New Roman"/>
          <w:sz w:val="24"/>
          <w:szCs w:val="24"/>
          <w:lang w:eastAsia="zh-TW"/>
        </w:rPr>
        <w:t xml:space="preserve">s automatically updated </w:t>
      </w:r>
      <w:proofErr w:type="gramStart"/>
      <w:r w:rsidR="007336A9">
        <w:rPr>
          <w:rFonts w:ascii="Times New Roman" w:hAnsi="Times New Roman"/>
          <w:sz w:val="24"/>
          <w:szCs w:val="24"/>
          <w:lang w:eastAsia="zh-TW"/>
        </w:rPr>
        <w:t xml:space="preserve">at each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iteration</w:t>
      </w:r>
      <w:proofErr w:type="gramEnd"/>
      <w:r w:rsidR="007336A9" w:rsidRPr="007336A9">
        <w:rPr>
          <w:rFonts w:ascii="Times New Roman" w:hAnsi="Times New Roman"/>
          <w:sz w:val="24"/>
          <w:szCs w:val="24"/>
          <w:lang w:eastAsia="zh-TW"/>
        </w:rPr>
        <w:t>: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w:lastRenderedPageBreak/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7336A9" w:rsidRPr="00594027" w:rsidRDefault="0056386C" w:rsidP="001831B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ith cluster,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parameter and the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</w:p>
    <w:sectPr w:rsidR="007336A9" w:rsidRPr="00594027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EC7" w:rsidRDefault="00667EC7" w:rsidP="007A4419">
      <w:pPr>
        <w:spacing w:after="0" w:line="240" w:lineRule="auto"/>
      </w:pPr>
      <w:r>
        <w:separator/>
      </w:r>
    </w:p>
  </w:endnote>
  <w:endnote w:type="continuationSeparator" w:id="0">
    <w:p w:rsidR="00667EC7" w:rsidRDefault="00667EC7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EC7" w:rsidRDefault="00667EC7" w:rsidP="007A4419">
      <w:pPr>
        <w:spacing w:after="0" w:line="240" w:lineRule="auto"/>
      </w:pPr>
      <w:r>
        <w:separator/>
      </w:r>
    </w:p>
  </w:footnote>
  <w:footnote w:type="continuationSeparator" w:id="0">
    <w:p w:rsidR="00667EC7" w:rsidRDefault="00667EC7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3C" w:rsidRPr="007A4419" w:rsidRDefault="00667EC7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693C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18693C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18693C" w:rsidRPr="007A4419" w:rsidRDefault="0018693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080E40"/>
    <w:rsid w:val="000B4807"/>
    <w:rsid w:val="000F375C"/>
    <w:rsid w:val="00110DE8"/>
    <w:rsid w:val="00111395"/>
    <w:rsid w:val="00112FA6"/>
    <w:rsid w:val="00130F2F"/>
    <w:rsid w:val="00150835"/>
    <w:rsid w:val="0016232F"/>
    <w:rsid w:val="001831B5"/>
    <w:rsid w:val="0018693C"/>
    <w:rsid w:val="001917C0"/>
    <w:rsid w:val="0019250C"/>
    <w:rsid w:val="001926F4"/>
    <w:rsid w:val="001D5870"/>
    <w:rsid w:val="0020539B"/>
    <w:rsid w:val="002061FF"/>
    <w:rsid w:val="00212A78"/>
    <w:rsid w:val="00240AF1"/>
    <w:rsid w:val="002664D3"/>
    <w:rsid w:val="00291562"/>
    <w:rsid w:val="002A1ABC"/>
    <w:rsid w:val="002E025C"/>
    <w:rsid w:val="002E2F66"/>
    <w:rsid w:val="002E5EC6"/>
    <w:rsid w:val="002F65F7"/>
    <w:rsid w:val="00300DFB"/>
    <w:rsid w:val="0031267A"/>
    <w:rsid w:val="00317AE5"/>
    <w:rsid w:val="00331DC2"/>
    <w:rsid w:val="003366F3"/>
    <w:rsid w:val="003715E7"/>
    <w:rsid w:val="003742D7"/>
    <w:rsid w:val="0039356F"/>
    <w:rsid w:val="003A3396"/>
    <w:rsid w:val="003E603F"/>
    <w:rsid w:val="0042444A"/>
    <w:rsid w:val="004307CD"/>
    <w:rsid w:val="0044786F"/>
    <w:rsid w:val="00462DA6"/>
    <w:rsid w:val="00481253"/>
    <w:rsid w:val="004B2BFB"/>
    <w:rsid w:val="004C1981"/>
    <w:rsid w:val="004D6D9F"/>
    <w:rsid w:val="004F48EF"/>
    <w:rsid w:val="004F5DD7"/>
    <w:rsid w:val="005073E4"/>
    <w:rsid w:val="00510CA1"/>
    <w:rsid w:val="00542FAE"/>
    <w:rsid w:val="0056386C"/>
    <w:rsid w:val="0056620E"/>
    <w:rsid w:val="00587EEF"/>
    <w:rsid w:val="00594027"/>
    <w:rsid w:val="005B5AC4"/>
    <w:rsid w:val="005B7DFA"/>
    <w:rsid w:val="005C6FC3"/>
    <w:rsid w:val="00612A20"/>
    <w:rsid w:val="0062298B"/>
    <w:rsid w:val="00644548"/>
    <w:rsid w:val="00653566"/>
    <w:rsid w:val="006549C5"/>
    <w:rsid w:val="00667EC7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A00C9"/>
    <w:rsid w:val="007A4419"/>
    <w:rsid w:val="007B567C"/>
    <w:rsid w:val="007C1F2A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E6D46"/>
    <w:rsid w:val="008F34AB"/>
    <w:rsid w:val="0091167E"/>
    <w:rsid w:val="00912914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34E7"/>
    <w:rsid w:val="00A5541A"/>
    <w:rsid w:val="00A73D58"/>
    <w:rsid w:val="00AC3CE5"/>
    <w:rsid w:val="00AD5D50"/>
    <w:rsid w:val="00B11F59"/>
    <w:rsid w:val="00B52194"/>
    <w:rsid w:val="00B83A7A"/>
    <w:rsid w:val="00BE52AE"/>
    <w:rsid w:val="00C057C8"/>
    <w:rsid w:val="00C61E1C"/>
    <w:rsid w:val="00C842E0"/>
    <w:rsid w:val="00C855EA"/>
    <w:rsid w:val="00C877B9"/>
    <w:rsid w:val="00C91FA1"/>
    <w:rsid w:val="00C94518"/>
    <w:rsid w:val="00CB514E"/>
    <w:rsid w:val="00CF6C3E"/>
    <w:rsid w:val="00D13F0F"/>
    <w:rsid w:val="00D3261A"/>
    <w:rsid w:val="00D63625"/>
    <w:rsid w:val="00D830C0"/>
    <w:rsid w:val="00DC014E"/>
    <w:rsid w:val="00DC620E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D137B"/>
    <w:rsid w:val="00EE5DA9"/>
    <w:rsid w:val="00F0527D"/>
    <w:rsid w:val="00F069B0"/>
    <w:rsid w:val="00F26D3E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326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1D5478"/>
    <w:rsid w:val="004B39C6"/>
    <w:rsid w:val="005F1354"/>
    <w:rsid w:val="00895A3E"/>
    <w:rsid w:val="008B1B1F"/>
    <w:rsid w:val="00A07A30"/>
    <w:rsid w:val="00A502F8"/>
    <w:rsid w:val="00AB69C5"/>
    <w:rsid w:val="00AC2BE9"/>
    <w:rsid w:val="00B8173F"/>
    <w:rsid w:val="00C93741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C9374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5415</TotalTime>
  <Pages>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83</cp:revision>
  <dcterms:created xsi:type="dcterms:W3CDTF">2013-10-06T03:03:00Z</dcterms:created>
  <dcterms:modified xsi:type="dcterms:W3CDTF">2013-12-02T16:59:00Z</dcterms:modified>
</cp:coreProperties>
</file>