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>, clustering, edge detection and region extractio</w:t>
      </w:r>
      <w:r w:rsidR="00130F2F">
        <w:rPr>
          <w:rFonts w:ascii="Times New Roman" w:hAnsi="Times New Roman"/>
          <w:sz w:val="24"/>
          <w:szCs w:val="24"/>
        </w:rPr>
        <w:t>n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exam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E354D9">
        <w:rPr>
          <w:rFonts w:ascii="Times New Roman" w:hAnsi="Times New Roman"/>
          <w:sz w:val="24"/>
          <w:szCs w:val="24"/>
        </w:rPr>
        <w:t>in</w:t>
      </w:r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>of histogram, is the most convenient and widely used 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71505B" w:rsidRPr="00331DC2">
        <w:rPr>
          <w:rFonts w:ascii="Times New Roman" w:hAnsi="Times New Roman"/>
          <w:sz w:val="24"/>
          <w:szCs w:val="24"/>
        </w:rPr>
        <w:t xml:space="preserve">The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 Its approach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consists of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. This process is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953B86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>window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of size 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B54C16" w:rsidRPr="006A390D">
        <w:rPr>
          <w:rFonts w:ascii="Times New Roman" w:hAnsi="Times New Roman"/>
          <w:sz w:val="24"/>
          <w:szCs w:val="24"/>
          <w:lang w:eastAsia="zh-TW"/>
        </w:rPr>
        <w:t>×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where </w:t>
      </w:r>
      <w:r w:rsidR="006A390D" w:rsidRPr="00B54C16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A390D">
        <w:rPr>
          <w:rFonts w:ascii="Times New Roman" w:hAnsi="Times New Roman"/>
          <w:sz w:val="24"/>
          <w:szCs w:val="24"/>
          <w:lang w:eastAsia="zh-TW"/>
        </w:rPr>
        <w:t>=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A51861">
        <w:rPr>
          <w:rFonts w:ascii="Times New Roman" w:hAnsi="Times New Roman"/>
          <w:sz w:val="24"/>
          <w:szCs w:val="24"/>
          <w:lang w:eastAsia="zh-TW"/>
        </w:rPr>
        <w:t>3, 5, 7</w:t>
      </w:r>
      <w:proofErr w:type="gramStart"/>
      <w:r w:rsidR="00A51861">
        <w:rPr>
          <w:rFonts w:ascii="Times New Roman" w:hAnsi="Times New Roman"/>
          <w:sz w:val="24"/>
          <w:szCs w:val="24"/>
          <w:lang w:eastAsia="zh-TW"/>
        </w:rPr>
        <w:t>,...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,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and so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on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each input vector </w:t>
      </w:r>
      <w:r w:rsidR="00820151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A5186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 is assoc</w:t>
      </w:r>
      <w:r w:rsidR="00A51861">
        <w:rPr>
          <w:rFonts w:ascii="Times New Roman" w:hAnsi="Times New Roman"/>
          <w:sz w:val="24"/>
          <w:szCs w:val="24"/>
          <w:lang w:eastAsia="zh-TW"/>
        </w:rPr>
        <w:t>iated with the distance measure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:</w:t>
      </w:r>
    </w:p>
    <w:p w:rsidR="00A5541A" w:rsidRDefault="008A4B3A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i</w:t>
      </w:r>
      <w:proofErr w:type="spellEnd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 = </w:t>
      </w:r>
      <w:r w:rsidR="00A5541A">
        <w:rPr>
          <w:rFonts w:ascii="Times New Roman" w:hAnsi="Times New Roman"/>
          <w:sz w:val="24"/>
          <w:szCs w:val="24"/>
          <w:lang w:eastAsia="zh-TW"/>
        </w:rPr>
        <w:t>1,</w:t>
      </w:r>
      <w:r w:rsidR="00A5541A"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8A4B3A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(2)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>
        <w:rPr>
          <w:rFonts w:ascii="Times New Roman" w:hAnsi="Times New Roman"/>
          <w:sz w:val="24"/>
          <w:szCs w:val="24"/>
          <w:lang w:eastAsia="zh-TW"/>
        </w:rPr>
        <w:t>is the di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mension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</w:t>
      </w:r>
      <w:r w:rsidR="00C60854" w:rsidRPr="00C60854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proofErr w:type="spellStart"/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proofErr w:type="gramStart"/>
      <w:r w:rsidR="00C60854">
        <w:rPr>
          <w:rFonts w:ascii="Times New Roman" w:hAnsi="Times New Roman" w:hint="eastAsia"/>
          <w:sz w:val="24"/>
          <w:szCs w:val="24"/>
          <w:lang w:eastAsia="zh-TW"/>
        </w:rPr>
        <w:t>with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ch implies the </w:t>
      </w:r>
      <w:r w:rsidRPr="00452854">
        <w:rPr>
          <w:rFonts w:ascii="Times New Roman" w:hAnsi="Times New Roman"/>
          <w:sz w:val="24"/>
          <w:szCs w:val="24"/>
          <w:lang w:eastAsia="zh-TW"/>
        </w:rPr>
        <w:t>input vectors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 are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lastRenderedPageBreak/>
        <w:t>ordering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8A4B3A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>,…,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A5541A">
        <w:rPr>
          <w:rFonts w:ascii="Times New Roman" w:hAnsi="Times New Roman"/>
          <w:sz w:val="24"/>
          <w:szCs w:val="24"/>
          <w:lang w:eastAsia="zh-TW"/>
        </w:rPr>
        <w:t>.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cited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of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an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 xml:space="preserve"> using 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33C1A">
        <w:rPr>
          <w:rFonts w:ascii="Times New Roman" w:hAnsi="Times New Roman"/>
          <w:sz w:val="24"/>
          <w:szCs w:val="24"/>
          <w:lang w:eastAsia="zh-TW"/>
        </w:rPr>
        <w:t>variance property of th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is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</w:t>
      </w:r>
      <w:r w:rsidR="00233C1A">
        <w:rPr>
          <w:rFonts w:ascii="Times New Roman" w:hAnsi="Times New Roman"/>
          <w:sz w:val="24"/>
          <w:szCs w:val="24"/>
          <w:lang w:eastAsia="zh-TW"/>
        </w:rPr>
        <w:t>e between the background and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</w:t>
      </w:r>
      <w:r w:rsidR="0088773B">
        <w:rPr>
          <w:rFonts w:ascii="Times New Roman" w:hAnsi="Times New Roman"/>
          <w:sz w:val="24"/>
          <w:szCs w:val="24"/>
          <w:lang w:eastAsia="zh-TW"/>
        </w:rPr>
        <w:t>hold</w:t>
      </w:r>
      <w:r w:rsidR="0088773B">
        <w:rPr>
          <w:rFonts w:ascii="Times New Roman" w:hAnsi="Times New Roman" w:hint="eastAsia"/>
          <w:sz w:val="24"/>
          <w:szCs w:val="24"/>
          <w:lang w:eastAsia="zh-TW"/>
        </w:rPr>
        <w:t>. The optimal threshold is determined through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minimizing the within-class variance or maximizing the between-class variance.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 xml:space="preserve">) and </w:t>
      </w:r>
      <w:r>
        <w:rPr>
          <w:rFonts w:ascii="Times New Roman" w:hAnsi="Times New Roman"/>
          <w:sz w:val="24"/>
          <w:szCs w:val="24"/>
          <w:lang w:eastAsia="zh-TW"/>
        </w:rPr>
        <w:t>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 w:rsidR="00AE1451">
        <w:rPr>
          <w:rFonts w:ascii="Times New Roman" w:hAnsi="Times New Roman"/>
          <w:sz w:val="24"/>
          <w:szCs w:val="24"/>
          <w:lang w:eastAsia="zh-TW"/>
        </w:rPr>
        <w:t xml:space="preserve">) of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8A4B3A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8A4B3A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AE145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 w:rsidR="00AE1451">
        <w:rPr>
          <w:rFonts w:ascii="Times New Roman" w:hAnsi="Times New Roman"/>
          <w:sz w:val="24"/>
          <w:szCs w:val="24"/>
          <w:lang w:eastAsia="zh-TW"/>
        </w:rPr>
        <w:t>h the background and</w:t>
      </w:r>
      <w:r>
        <w:rPr>
          <w:rFonts w:ascii="Times New Roman" w:hAnsi="Times New Roman"/>
          <w:sz w:val="24"/>
          <w:szCs w:val="24"/>
          <w:lang w:eastAsia="zh-TW"/>
        </w:rPr>
        <w:t xml:space="preserve">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8A4B3A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8A4B3A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E1451" w:rsidP="00240AF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We can compute variance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D87E0D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using mean values </w:t>
      </w:r>
      <w:r>
        <w:rPr>
          <w:rFonts w:ascii="Times New Roman" w:hAnsi="Times New Roman" w:hint="eastAsia"/>
          <w:sz w:val="24"/>
          <w:szCs w:val="24"/>
          <w:lang w:eastAsia="zh-TW"/>
        </w:rPr>
        <w:t>through the following equations:</w:t>
      </w:r>
    </w:p>
    <w:p w:rsidR="00240AF1" w:rsidRDefault="008A4B3A" w:rsidP="00240AF1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,</w:t>
      </w:r>
      <w:r w:rsidR="00240AF1">
        <w:rPr>
          <w:rFonts w:ascii="Times New Roman" w:hAnsi="Times New Roman"/>
          <w:sz w:val="24"/>
          <w:szCs w:val="24"/>
          <w:lang w:eastAsia="zh-TW"/>
        </w:rPr>
        <w:tab/>
        <w:t>(6)</w:t>
      </w:r>
    </w:p>
    <w:p w:rsidR="00240AF1" w:rsidRDefault="008A4B3A" w:rsidP="00240AF1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C91FA1" w:rsidP="00C91FA1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between-class variance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which is the </w:t>
      </w:r>
      <w:r w:rsidRPr="00C91FA1">
        <w:rPr>
          <w:rFonts w:ascii="Times New Roman" w:hAnsi="Times New Roman"/>
          <w:sz w:val="24"/>
          <w:szCs w:val="24"/>
          <w:lang w:eastAsia="zh-TW"/>
        </w:rPr>
        <w:t>weighted variance of the c</w:t>
      </w:r>
      <w:r>
        <w:rPr>
          <w:rFonts w:ascii="Times New Roman" w:hAnsi="Times New Roman"/>
          <w:sz w:val="24"/>
          <w:szCs w:val="24"/>
          <w:lang w:eastAsia="zh-TW"/>
        </w:rPr>
        <w:t xml:space="preserve">luster means around the overall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mean is defined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below</w:t>
      </w:r>
      <w:r>
        <w:rPr>
          <w:rFonts w:ascii="Times New Roman" w:hAnsi="Times New Roman"/>
          <w:sz w:val="24"/>
          <w:szCs w:val="24"/>
          <w:lang w:eastAsia="zh-TW"/>
        </w:rPr>
        <w:t>:</w:t>
      </w:r>
    </w:p>
    <w:p w:rsidR="00C91FA1" w:rsidRDefault="008A4B3A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</m:oMath>
      <w:r w:rsidR="00C91FA1">
        <w:rPr>
          <w:rFonts w:ascii="Times New Roman" w:hAnsi="Times New Roman"/>
          <w:sz w:val="24"/>
          <w:szCs w:val="24"/>
          <w:lang w:eastAsia="zh-TW"/>
        </w:rPr>
        <w:t>,</w:t>
      </w:r>
      <w:r w:rsidR="00C91FA1">
        <w:rPr>
          <w:rFonts w:ascii="Times New Roman" w:hAnsi="Times New Roman"/>
          <w:sz w:val="24"/>
          <w:szCs w:val="24"/>
          <w:lang w:eastAsia="zh-TW"/>
        </w:rPr>
        <w:tab/>
        <w:t>(7)</w:t>
      </w:r>
    </w:p>
    <w:p w:rsidR="002E025C" w:rsidRDefault="00C91FA1" w:rsidP="001623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μ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i </m:t>
            </m:r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and </w:t>
      </w:r>
      <w:r w:rsidR="00AE1451">
        <w:rPr>
          <w:rFonts w:ascii="Times New Roman" w:hAnsi="Times New Roman" w:hint="eastAsia"/>
          <w:i/>
          <w:sz w:val="24"/>
          <w:szCs w:val="24"/>
          <w:lang w:eastAsia="zh-TW"/>
        </w:rPr>
        <w:t>P</w:t>
      </w:r>
      <w:r w:rsidR="00AE145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 xml:space="preserve">i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is </w:t>
      </w:r>
      <w:r>
        <w:rPr>
          <w:rFonts w:ascii="Times New Roman" w:hAnsi="Times New Roman"/>
          <w:sz w:val="24"/>
          <w:szCs w:val="24"/>
          <w:lang w:eastAsia="zh-TW"/>
        </w:rPr>
        <w:t xml:space="preserve">the global mean of the image. Furthermore, the within-class </w:t>
      </w:r>
      <w:r w:rsidRPr="00C91FA1">
        <w:rPr>
          <w:rFonts w:ascii="Times New Roman" w:hAnsi="Times New Roman"/>
          <w:sz w:val="24"/>
          <w:szCs w:val="24"/>
          <w:lang w:eastAsia="zh-TW"/>
        </w:rPr>
        <w:t>var</w:t>
      </w:r>
      <w:r>
        <w:rPr>
          <w:rFonts w:ascii="Times New Roman" w:hAnsi="Times New Roman"/>
          <w:sz w:val="24"/>
          <w:szCs w:val="24"/>
          <w:lang w:eastAsia="zh-TW"/>
        </w:rPr>
        <w:t xml:space="preserve">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 can be </w:t>
      </w:r>
      <w:r w:rsidRPr="00C91FA1">
        <w:rPr>
          <w:rFonts w:ascii="Times New Roman" w:hAnsi="Times New Roman"/>
          <w:sz w:val="24"/>
          <w:szCs w:val="24"/>
          <w:lang w:eastAsia="zh-TW"/>
        </w:rPr>
        <w:t>expressed as follows:</w:t>
      </w:r>
    </w:p>
    <w:p w:rsidR="00C91FA1" w:rsidRDefault="008A4B3A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.</m:t>
        </m:r>
      </m:oMath>
      <w:r w:rsidR="00C91FA1">
        <w:rPr>
          <w:rFonts w:ascii="Times New Roman" w:hAnsi="Times New Roman"/>
          <w:sz w:val="24"/>
          <w:szCs w:val="24"/>
          <w:lang w:eastAsia="zh-TW"/>
        </w:rPr>
        <w:tab/>
        <w:t>(</w:t>
      </w:r>
      <w:r w:rsidR="00130F2F">
        <w:rPr>
          <w:rFonts w:ascii="Times New Roman" w:hAnsi="Times New Roman"/>
          <w:sz w:val="24"/>
          <w:szCs w:val="24"/>
          <w:lang w:eastAsia="zh-TW"/>
        </w:rPr>
        <w:t>8</w:t>
      </w:r>
      <w:r w:rsidR="00C91FA1">
        <w:rPr>
          <w:rFonts w:ascii="Times New Roman" w:hAnsi="Times New Roman"/>
          <w:sz w:val="24"/>
          <w:szCs w:val="24"/>
          <w:lang w:eastAsia="zh-TW"/>
        </w:rPr>
        <w:t>)</w:t>
      </w:r>
    </w:p>
    <w:p w:rsidR="00130F2F" w:rsidRDefault="00130F2F" w:rsidP="00130F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ab/>
      </w:r>
    </w:p>
    <w:p w:rsidR="00C91FA1" w:rsidRDefault="00130F2F" w:rsidP="00130F2F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130F2F">
        <w:rPr>
          <w:rFonts w:ascii="Times New Roman" w:hAnsi="Times New Roman"/>
          <w:sz w:val="24"/>
          <w:szCs w:val="24"/>
          <w:lang w:eastAsia="zh-TW"/>
        </w:rPr>
        <w:t>Final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ly, the optimal threshold </w:t>
      </w:r>
      <w:r w:rsidR="0016232F">
        <w:rPr>
          <w:rFonts w:ascii="Times New Roman" w:hAnsi="Times New Roman"/>
          <w:sz w:val="24"/>
          <w:szCs w:val="24"/>
          <w:lang w:eastAsia="zh-TW"/>
        </w:rPr>
        <w:t>value</w:t>
      </w:r>
      <w:proofErr w:type="gramStart"/>
      <w:r w:rsidR="0016232F">
        <w:rPr>
          <w:rFonts w:ascii="Times New Roman" w:hAnsi="Times New Roman"/>
          <w:sz w:val="24"/>
          <w:szCs w:val="24"/>
          <w:lang w:eastAsia="zh-TW"/>
        </w:rPr>
        <w:t>,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opt </m:t>
            </m:r>
          </m:sub>
        </m:sSub>
      </m:oMath>
      <w:r w:rsidR="00CA0DA3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130F2F">
        <w:rPr>
          <w:rFonts w:ascii="Times New Roman" w:hAnsi="Times New Roman"/>
          <w:sz w:val="24"/>
          <w:szCs w:val="24"/>
          <w:lang w:eastAsia="zh-TW"/>
        </w:rPr>
        <w:t>can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be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 xml:space="preserve">determined </w:t>
      </w:r>
      <w:r>
        <w:rPr>
          <w:rFonts w:ascii="Times New Roman" w:hAnsi="Times New Roman"/>
          <w:sz w:val="24"/>
          <w:szCs w:val="24"/>
          <w:lang w:eastAsia="zh-TW"/>
        </w:rPr>
        <w:t xml:space="preserve">by maximizing the between-class </w:t>
      </w:r>
      <w:r w:rsidRPr="00130F2F">
        <w:rPr>
          <w:rFonts w:ascii="Times New Roman" w:hAnsi="Times New Roman"/>
          <w:sz w:val="24"/>
          <w:szCs w:val="24"/>
          <w:lang w:eastAsia="zh-TW"/>
        </w:rPr>
        <w:t>variance or equivalently minimizing the with-class variance as follows:</w:t>
      </w:r>
    </w:p>
    <w:p w:rsidR="0016232F" w:rsidRPr="00C842E0" w:rsidRDefault="008A4B3A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max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between-class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r w:rsidR="00C842E0">
        <w:rPr>
          <w:rFonts w:ascii="Times New Roman" w:hAnsi="Times New Roman"/>
          <w:sz w:val="24"/>
          <w:szCs w:val="24"/>
          <w:lang w:eastAsia="zh-TW"/>
        </w:rPr>
        <w:tab/>
        <w:t>(9)</w:t>
      </w:r>
    </w:p>
    <w:p w:rsidR="001D5870" w:rsidRDefault="00C842E0" w:rsidP="00C842E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=arg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min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within-class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1D5870" w:rsidRDefault="001D5870" w:rsidP="001D587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2.3. </w:t>
      </w:r>
      <w:r w:rsidRPr="001D5870">
        <w:rPr>
          <w:rFonts w:ascii="Times New Roman" w:hAnsi="Times New Roman"/>
          <w:sz w:val="24"/>
          <w:szCs w:val="24"/>
          <w:lang w:eastAsia="zh-TW"/>
        </w:rPr>
        <w:t>Enhanced Suppressed Fuzzy C-Means</w:t>
      </w:r>
    </w:p>
    <w:p w:rsidR="00C842E0" w:rsidRDefault="001D5870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1D5870">
        <w:rPr>
          <w:rFonts w:ascii="Times New Roman" w:hAnsi="Times New Roman"/>
          <w:sz w:val="24"/>
          <w:szCs w:val="24"/>
          <w:lang w:eastAsia="zh-TW"/>
        </w:rPr>
        <w:t>Fuzzy c-means (FCM)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AD5D50">
        <w:rPr>
          <w:rFonts w:ascii="Times New Roman" w:hAnsi="Times New Roman"/>
          <w:sz w:val="24"/>
          <w:szCs w:val="24"/>
          <w:lang w:eastAsia="zh-TW"/>
        </w:rPr>
        <w:t xml:space="preserve">one of the </w:t>
      </w:r>
      <w:r w:rsidR="00080E40">
        <w:rPr>
          <w:rFonts w:ascii="Times New Roman" w:hAnsi="Times New Roman"/>
          <w:sz w:val="24"/>
          <w:szCs w:val="24"/>
          <w:lang w:eastAsia="zh-TW"/>
        </w:rPr>
        <w:t>data clustering technique</w:t>
      </w:r>
      <w:r w:rsidR="00AD5D50">
        <w:rPr>
          <w:rFonts w:ascii="Times New Roman" w:hAnsi="Times New Roman"/>
          <w:sz w:val="24"/>
          <w:szCs w:val="24"/>
          <w:lang w:eastAsia="zh-TW"/>
        </w:rPr>
        <w:t>s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playing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an outstanding role in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 image segmentation, feature extraction, and pattern recognition [9, 17].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B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>ased on the membership value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, FCM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can </w:t>
      </w:r>
      <w:r w:rsidR="00080E40">
        <w:rPr>
          <w:rFonts w:ascii="Times New Roman" w:hAnsi="Times New Roman"/>
          <w:sz w:val="24"/>
          <w:szCs w:val="24"/>
          <w:lang w:eastAsia="zh-TW"/>
        </w:rPr>
        <w:t>split a data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into several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different </w:t>
      </w:r>
      <w:r w:rsidR="00080E40">
        <w:rPr>
          <w:rFonts w:ascii="Times New Roman" w:hAnsi="Times New Roman"/>
          <w:sz w:val="24"/>
          <w:szCs w:val="24"/>
          <w:lang w:eastAsia="zh-TW"/>
        </w:rPr>
        <w:t>groups.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However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, it sometimes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leads to accuracy degradation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the conventional FCM</w:t>
      </w:r>
      <w:r w:rsidR="00E965E3">
        <w:rPr>
          <w:rFonts w:ascii="Times New Roman" w:hAnsi="Times New Roman"/>
          <w:sz w:val="24"/>
          <w:szCs w:val="24"/>
          <w:lang w:eastAsia="zh-TW"/>
        </w:rPr>
        <w:t>, so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suppressed FCM (SFCM) has been proposed to improve the clustering performance and the speed of convergence</w:t>
      </w:r>
      <w:r w:rsidR="00462DA6">
        <w:rPr>
          <w:rFonts w:ascii="Times New Roman" w:hAnsi="Times New Roman"/>
          <w:sz w:val="24"/>
          <w:szCs w:val="24"/>
          <w:lang w:eastAsia="zh-TW"/>
        </w:rPr>
        <w:t>. SFCM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algorithm proposes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462DA6">
        <w:rPr>
          <w:rFonts w:ascii="Times New Roman" w:hAnsi="Times New Roman"/>
          <w:sz w:val="24"/>
          <w:szCs w:val="24"/>
          <w:lang w:eastAsia="zh-TW"/>
        </w:rPr>
        <w:t>suppression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factors for establishing a relationship between hard c-means (HCM) and FCM clustering algorithm [10].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Furthermore, to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op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timize in any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sense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as well 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as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conform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for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any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given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purpose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, we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propose an enhanced suppressed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FCM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 xml:space="preserve"> (</w:t>
      </w:r>
      <w:proofErr w:type="spellStart"/>
      <w:r w:rsidR="00E04F46" w:rsidRPr="00E04F46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="00E04F46" w:rsidRPr="00E04F46">
        <w:rPr>
          <w:rFonts w:ascii="Times New Roman" w:hAnsi="Times New Roman"/>
          <w:sz w:val="24"/>
          <w:szCs w:val="24"/>
          <w:lang w:eastAsia="zh-TW"/>
        </w:rPr>
        <w:t>) to automatically select the suppression factor for SFCM</w:t>
      </w:r>
      <w:r w:rsidR="000B4807">
        <w:rPr>
          <w:rFonts w:ascii="Times New Roman" w:hAnsi="Times New Roman"/>
          <w:sz w:val="24"/>
          <w:szCs w:val="24"/>
          <w:lang w:eastAsia="zh-TW"/>
        </w:rPr>
        <w:t>.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The selection procedure of the suppression factor,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α, 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based on the separ</w:t>
      </w:r>
      <w:r w:rsidR="00C855EA">
        <w:rPr>
          <w:rFonts w:ascii="Times New Roman" w:hAnsi="Times New Roman"/>
          <w:sz w:val="24"/>
          <w:szCs w:val="24"/>
          <w:lang w:eastAsia="zh-TW"/>
        </w:rPr>
        <w:t>ation strength between clusters</w:t>
      </w:r>
      <w:r w:rsidR="003715E7">
        <w:rPr>
          <w:rFonts w:ascii="Times New Roman" w:hAnsi="Times New Roman"/>
          <w:sz w:val="24"/>
          <w:szCs w:val="24"/>
          <w:lang w:eastAsia="zh-TW"/>
        </w:rPr>
        <w:t xml:space="preserve"> that is a time variant suppression rate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More deta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ils about </w:t>
      </w:r>
      <w:proofErr w:type="spellStart"/>
      <w:r w:rsidR="00C855EA">
        <w:rPr>
          <w:rFonts w:ascii="Times New Roman" w:hAnsi="Times New Roman"/>
          <w:sz w:val="24"/>
          <w:szCs w:val="24"/>
          <w:lang w:eastAsia="zh-TW"/>
        </w:rPr>
        <w:t>E</w:t>
      </w:r>
      <w:r w:rsidR="003715E7">
        <w:rPr>
          <w:rFonts w:ascii="Times New Roman" w:hAnsi="Times New Roman"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>SFCM</w:t>
      </w:r>
      <w:proofErr w:type="spellEnd"/>
      <w:r w:rsidR="00C855EA">
        <w:rPr>
          <w:rFonts w:ascii="Times New Roman" w:hAnsi="Times New Roman"/>
          <w:sz w:val="24"/>
          <w:szCs w:val="24"/>
          <w:lang w:eastAsia="zh-TW"/>
        </w:rPr>
        <w:t xml:space="preserve"> are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C855EA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C855EA" w:rsidRDefault="00D97B81" w:rsidP="00CA0DA3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Set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 w:rsidR="00AE1451">
        <w:rPr>
          <w:rFonts w:ascii="Times New Roman" w:hAnsi="Times New Roman" w:hint="eastAsia"/>
          <w:sz w:val="24"/>
          <w:szCs w:val="24"/>
          <w:lang w:eastAsia="zh-TW"/>
        </w:rPr>
        <w:t>, w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here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is the number of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image pixels. The convention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al FCM algorithm sorts the data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set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X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into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clusters. The sta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ndard FCM objective function 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defined as follows:</w:t>
      </w:r>
    </w:p>
    <w:p w:rsidR="00C855EA" w:rsidRDefault="008A4B3A" w:rsidP="00C855E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 w:rsidR="00C855EA">
        <w:rPr>
          <w:rFonts w:ascii="Times New Roman" w:hAnsi="Times New Roman"/>
          <w:sz w:val="24"/>
          <w:szCs w:val="24"/>
          <w:lang w:eastAsia="zh-TW"/>
        </w:rPr>
        <w:t>,</w:t>
      </w:r>
      <w:r w:rsidR="00C855EA">
        <w:rPr>
          <w:rFonts w:ascii="Times New Roman" w:hAnsi="Times New Roman"/>
          <w:sz w:val="24"/>
          <w:szCs w:val="24"/>
          <w:lang w:eastAsia="zh-TW"/>
        </w:rPr>
        <w:tab/>
        <w:t>(10)</w:t>
      </w:r>
    </w:p>
    <w:p w:rsidR="00C855EA" w:rsidRDefault="00CA0DA3" w:rsidP="00594027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 squared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Euclidian distance between the data point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and the centroid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of the ith cluster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degree of membership of the data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to the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D97B81">
        <w:rPr>
          <w:rFonts w:ascii="Times New Roman" w:hAnsi="Times New Roman" w:hint="eastAsia"/>
          <w:i/>
          <w:sz w:val="24"/>
          <w:szCs w:val="24"/>
          <w:lang w:eastAsia="zh-TW"/>
        </w:rPr>
        <w:t>i</w:t>
      </w:r>
      <w:r w:rsidR="00D97B81" w:rsidRPr="00D97B81">
        <w:rPr>
          <w:rFonts w:ascii="Times New Roman" w:hAnsi="Times New Roman" w:hint="eastAsia"/>
          <w:sz w:val="24"/>
          <w:szCs w:val="24"/>
          <w:lang w:eastAsia="zh-TW"/>
        </w:rPr>
        <w:t>th</w:t>
      </w:r>
      <w:proofErr w:type="spellEnd"/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cluster.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The parameter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m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m≥1</m:t>
            </m:r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77638">
        <w:rPr>
          <w:rFonts w:ascii="Times New Roman" w:hAnsi="Times New Roman"/>
          <w:sz w:val="24"/>
          <w:szCs w:val="24"/>
          <w:lang w:eastAsia="zh-TW"/>
        </w:rPr>
        <w:t>called the fuzzy factor control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ling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the fuzziness of 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the resulting partition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="0018693C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total number of clusters.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FCM clustering is </w:t>
      </w:r>
      <w:r w:rsidR="003715E7">
        <w:rPr>
          <w:rFonts w:ascii="Times New Roman" w:hAnsi="Times New Roman"/>
          <w:sz w:val="24"/>
          <w:szCs w:val="24"/>
          <w:lang w:eastAsia="zh-TW"/>
        </w:rPr>
        <w:t>a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clustering technique </w:t>
      </w:r>
      <w:r w:rsidR="003715E7">
        <w:rPr>
          <w:rFonts w:ascii="Times New Roman" w:hAnsi="Times New Roman"/>
          <w:sz w:val="24"/>
          <w:szCs w:val="24"/>
          <w:lang w:eastAsia="zh-TW"/>
        </w:rPr>
        <w:t>based on iteration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in which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the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optimal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94027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classes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produced b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y minimizing the objective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</m:oMath>
      <w:r w:rsidR="003715E7">
        <w:t xml:space="preserve">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with updated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according to the following equations:</w:t>
      </w:r>
    </w:p>
    <w:p w:rsidR="00594027" w:rsidRDefault="008A4B3A" w:rsidP="00594027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1/(m-1)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-1</m:t>
            </m:r>
          </m:sup>
        </m:sSup>
      </m:oMath>
      <w:r w:rsidR="00594027">
        <w:rPr>
          <w:rFonts w:ascii="Times New Roman" w:hAnsi="Times New Roman"/>
          <w:sz w:val="24"/>
          <w:szCs w:val="24"/>
          <w:lang w:eastAsia="zh-TW"/>
        </w:rPr>
        <w:t>,</w:t>
      </w:r>
      <w:r w:rsidR="00594027">
        <w:rPr>
          <w:rFonts w:ascii="Times New Roman" w:hAnsi="Times New Roman"/>
          <w:sz w:val="24"/>
          <w:szCs w:val="24"/>
          <w:lang w:eastAsia="zh-TW"/>
        </w:rPr>
        <w:tab/>
        <w:t>(11)</w:t>
      </w:r>
    </w:p>
    <w:p w:rsidR="00594027" w:rsidRDefault="00594027" w:rsidP="00594027">
      <w:pPr>
        <w:jc w:val="both"/>
        <w:rPr>
          <w:sz w:val="24"/>
          <w:szCs w:val="24"/>
          <w:lang w:eastAsia="zh-TW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</m:den>
        </m:f>
      </m:oMath>
      <w:r>
        <w:rPr>
          <w:sz w:val="24"/>
          <w:szCs w:val="24"/>
          <w:lang w:eastAsia="zh-TW"/>
        </w:rPr>
        <w:t>.</w:t>
      </w:r>
    </w:p>
    <w:p w:rsidR="00594027" w:rsidRDefault="0059402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594027">
        <w:rPr>
          <w:rFonts w:ascii="Times New Roman" w:hAnsi="Times New Roman"/>
          <w:sz w:val="24"/>
          <w:szCs w:val="24"/>
          <w:lang w:eastAsia="zh-TW"/>
        </w:rPr>
        <w:t>SFCM modifies the membership function in FCM by utilizing the suppression factor as follows:</w:t>
      </w:r>
    </w:p>
    <w:p w:rsidR="002A1ABC" w:rsidRDefault="008A4B3A" w:rsidP="002A1AB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=1-α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i≠p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TW"/>
              </w:rPr>
              <m:t>=1-α+α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  <w:r w:rsidR="002A1ABC">
        <w:rPr>
          <w:rFonts w:ascii="Times New Roman" w:hAnsi="Times New Roman"/>
          <w:sz w:val="24"/>
          <w:szCs w:val="24"/>
          <w:lang w:eastAsia="zh-TW"/>
        </w:rPr>
        <w:tab/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2</w:t>
      </w:r>
      <w:r w:rsidR="002A1ABC">
        <w:rPr>
          <w:rFonts w:ascii="Times New Roman" w:hAnsi="Times New Roman"/>
          <w:sz w:val="24"/>
          <w:szCs w:val="24"/>
          <w:lang w:eastAsia="zh-TW"/>
        </w:rPr>
        <w:t>)</w:t>
      </w:r>
    </w:p>
    <w:p w:rsidR="002A1ABC" w:rsidRDefault="008A4B3A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, i≠p</m:t>
        </m:r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</w:p>
    <w:p w:rsidR="002A1ABC" w:rsidRDefault="002A1ABC" w:rsidP="00F31953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lastRenderedPageBreak/>
        <w:t>where</w:t>
      </w:r>
      <w:proofErr w:type="gramEnd"/>
      <w:r w:rsid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refers </w:t>
      </w:r>
      <w:r w:rsidR="00F31953">
        <w:rPr>
          <w:rFonts w:ascii="Times New Roman" w:hAnsi="Times New Roman"/>
          <w:sz w:val="24"/>
          <w:szCs w:val="24"/>
          <w:lang w:eastAsia="zh-TW"/>
        </w:rPr>
        <w:t>to data point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2A1ABC">
        <w:rPr>
          <w:rFonts w:ascii="Times New Roman" w:hAnsi="Times New Roman"/>
          <w:sz w:val="24"/>
          <w:szCs w:val="24"/>
          <w:lang w:eastAsia="zh-TW"/>
        </w:rPr>
        <w:t xml:space="preserve"> belongs </w:t>
      </w:r>
      <w:r w:rsidR="00F31953">
        <w:rPr>
          <w:rFonts w:ascii="Times New Roman" w:hAnsi="Times New Roman"/>
          <w:sz w:val="24"/>
          <w:szCs w:val="24"/>
          <w:lang w:eastAsia="zh-TW"/>
        </w:rPr>
        <w:t>to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cluster </w:t>
      </w:r>
      <m:oMath>
        <m:r>
          <w:rPr>
            <w:rFonts w:ascii="Cambria Math" w:hAnsi="Cambria Math"/>
            <w:sz w:val="24"/>
            <w:szCs w:val="24"/>
            <w:lang w:eastAsia="zh-TW"/>
          </w:rPr>
          <m:t>p</m:t>
        </m:r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,and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α </m:t>
        </m:r>
      </m:oMath>
      <w:r w:rsidRPr="002A1ABC">
        <w:rPr>
          <w:rFonts w:ascii="Times New Roman" w:hAnsi="Times New Roman"/>
          <w:sz w:val="24"/>
          <w:szCs w:val="24"/>
          <w:lang w:eastAsia="zh-TW"/>
        </w:rPr>
        <w:t>is the suppression factor which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 ranges 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>from 0 to 1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. When termination measurement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t-1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  <w:lang w:eastAsia="zh-TW"/>
              </w:rPr>
              <m:t>&lt;ε</m:t>
            </m:r>
          </m:e>
        </m:func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 is satisfied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F31953">
        <w:rPr>
          <w:rFonts w:ascii="Times New Roman" w:hAnsi="Times New Roman"/>
          <w:sz w:val="24"/>
          <w:szCs w:val="24"/>
          <w:lang w:eastAsia="zh-TW"/>
        </w:rPr>
        <w:t>t</w:t>
      </w:r>
      <w:r w:rsidR="00F31953" w:rsidRPr="008E6D46">
        <w:rPr>
          <w:rFonts w:ascii="Times New Roman" w:hAnsi="Times New Roman"/>
          <w:sz w:val="24"/>
          <w:szCs w:val="24"/>
          <w:lang w:eastAsia="zh-TW"/>
        </w:rPr>
        <w:t>he pixel clustering iterations are terminated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="008E6D46">
        <w:rPr>
          <w:rFonts w:ascii="Times New Roman" w:hAnsi="Times New Roman"/>
          <w:sz w:val="24"/>
          <w:szCs w:val="24"/>
          <w:lang w:eastAsia="zh-TW"/>
        </w:rPr>
        <w:t>where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</m:oMath>
      <w:proofErr w:type="gramStart"/>
      <w:r w:rsidR="008E6D46">
        <w:rPr>
          <w:rFonts w:ascii="Times New Roman" w:hAnsi="Times New Roman"/>
          <w:sz w:val="24"/>
          <w:szCs w:val="24"/>
          <w:lang w:eastAsia="zh-TW"/>
        </w:rPr>
        <w:t>are the current centroids</w:t>
      </w:r>
      <w:proofErr w:type="gramEnd"/>
      <w:r w:rsidR="00F31953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t-1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are the previous centroids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(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for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 xml:space="preserve"> 1≤</m:t>
        </m:r>
        <m:r>
          <w:rPr>
            <w:rFonts w:ascii="Cambria Math" w:hAnsi="Cambria Math"/>
            <w:sz w:val="24"/>
            <w:szCs w:val="24"/>
            <w:lang w:eastAsia="zh-TW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≤</m:t>
        </m:r>
        <m:r>
          <w:rPr>
            <w:rFonts w:ascii="Cambria Math" w:hAnsi="Cambria Math"/>
            <w:sz w:val="24"/>
            <w:szCs w:val="24"/>
            <w:lang w:eastAsia="zh-TW"/>
          </w:rPr>
          <m:t>c</m:t>
        </m:r>
      </m:oMath>
      <w:r w:rsidR="00CA0DA3">
        <w:rPr>
          <w:rFonts w:ascii="Times New Roman" w:hAnsi="Times New Roman" w:hint="eastAsia"/>
          <w:sz w:val="24"/>
          <w:szCs w:val="24"/>
          <w:lang w:eastAsia="zh-TW"/>
        </w:rPr>
        <w:t>)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ε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is a p</w:t>
      </w:r>
      <w:r w:rsidR="00D97B81">
        <w:rPr>
          <w:rFonts w:ascii="Times New Roman" w:hAnsi="Times New Roman"/>
          <w:sz w:val="24"/>
          <w:szCs w:val="24"/>
          <w:lang w:eastAsia="zh-TW"/>
        </w:rPr>
        <w:t>redefined termination threshold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56386C" w:rsidRPr="0056386C">
        <w:rPr>
          <w:rFonts w:ascii="Times New Roman" w:hAnsi="Times New Roman"/>
          <w:sz w:val="24"/>
          <w:szCs w:val="24"/>
          <w:lang w:eastAsia="zh-TW"/>
        </w:rPr>
        <w:t>As mentioned before</w:t>
      </w:r>
      <w:r w:rsidR="007336A9">
        <w:rPr>
          <w:rFonts w:ascii="Times New Roman" w:hAnsi="Times New Roman"/>
          <w:sz w:val="24"/>
          <w:szCs w:val="24"/>
          <w:lang w:eastAsia="zh-TW"/>
        </w:rPr>
        <w:t>, i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t is necessary to choose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336A9">
        <w:rPr>
          <w:rFonts w:ascii="Times New Roman" w:hAnsi="Times New Roman"/>
          <w:sz w:val="24"/>
          <w:szCs w:val="24"/>
          <w:lang w:eastAsia="zh-TW"/>
        </w:rPr>
        <w:t>an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optimal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suppression factor for SFCM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 Therefore,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w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e define a new exponential function</w:t>
      </w:r>
      <w:r w:rsidR="00D97B81">
        <w:rPr>
          <w:rFonts w:ascii="Times New Roman" w:hAnsi="Times New Roman"/>
          <w:sz w:val="24"/>
          <w:szCs w:val="24"/>
          <w:lang w:eastAsia="zh-TW"/>
        </w:rPr>
        <w:t>,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which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 xml:space="preserve"> i</w:t>
      </w:r>
      <w:r w:rsidR="007336A9">
        <w:rPr>
          <w:rFonts w:ascii="Times New Roman" w:hAnsi="Times New Roman"/>
          <w:sz w:val="24"/>
          <w:szCs w:val="24"/>
          <w:lang w:eastAsia="zh-TW"/>
        </w:rPr>
        <w:t>s automatically updated at each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step of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97B81">
        <w:rPr>
          <w:rFonts w:ascii="Times New Roman" w:hAnsi="Times New Roman"/>
          <w:sz w:val="24"/>
          <w:szCs w:val="24"/>
          <w:lang w:eastAsia="zh-TW"/>
        </w:rPr>
        <w:t>iteration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</w:t>
      </w:r>
    </w:p>
    <w:p w:rsidR="0056386C" w:rsidRDefault="007336A9" w:rsidP="0056386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r>
          <w:rPr>
            <w:rFonts w:ascii="Cambria Math" w:hAnsi="Cambria Math" w:cs="Cambria Math"/>
            <w:sz w:val="24"/>
            <w:szCs w:val="24"/>
            <w:lang w:eastAsia="zh-TW"/>
          </w:rPr>
          <m:t>α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=exp</m:t>
        </m:r>
        <m:d>
          <m:dPr>
            <m:ctrlPr>
              <w:rPr>
                <w:rFonts w:ascii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eastAsia="zh-TW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min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i≠j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 w:rsidR="0056386C">
        <w:rPr>
          <w:rFonts w:ascii="Times New Roman" w:hAnsi="Times New Roman"/>
          <w:sz w:val="24"/>
          <w:szCs w:val="24"/>
          <w:lang w:eastAsia="zh-TW"/>
        </w:rPr>
        <w:tab/>
        <w:t>(13)</w:t>
      </w:r>
    </w:p>
    <w:p w:rsidR="008B11AB" w:rsidRDefault="0056386C" w:rsidP="00D97B81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56386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97B81">
        <w:rPr>
          <w:rFonts w:ascii="Times New Roman" w:hAnsi="Times New Roman"/>
          <w:sz w:val="24"/>
          <w:szCs w:val="24"/>
          <w:lang w:eastAsia="zh-TW"/>
        </w:rPr>
        <w:t xml:space="preserve">the centroid of the </w:t>
      </w:r>
      <w:proofErr w:type="spellStart"/>
      <w:r w:rsidR="00D97B81" w:rsidRPr="00D97B81">
        <w:rPr>
          <w:rFonts w:ascii="Times New Roman" w:hAnsi="Times New Roman"/>
          <w:i/>
          <w:sz w:val="24"/>
          <w:szCs w:val="24"/>
          <w:lang w:eastAsia="zh-TW"/>
        </w:rPr>
        <w:t>i</w:t>
      </w:r>
      <w:r w:rsidR="00D97B81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cluster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</w:t>
      </w:r>
      <m:oMath>
        <m:r>
          <w:rPr>
            <w:rFonts w:ascii="Cambria Math" w:hAnsi="Cambria Math"/>
            <w:sz w:val="24"/>
            <w:szCs w:val="24"/>
            <w:lang w:eastAsia="zh-TW"/>
          </w:rPr>
          <m:t>jth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m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degree of fuzzification. Higher values ​​of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the suppression factor </w:t>
      </w:r>
      <w:r w:rsidRPr="0056386C">
        <w:rPr>
          <w:rFonts w:ascii="Times New Roman" w:hAnsi="Times New Roman"/>
          <w:sz w:val="24"/>
          <w:szCs w:val="24"/>
          <w:lang w:eastAsia="zh-TW"/>
        </w:rPr>
        <w:t>α indicate that FCM is superior to HCM whereas lower values ​​represent the opposite.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As you can see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that</w:t>
      </w:r>
      <w:r w:rsidR="000F375C">
        <w:rPr>
          <w:rFonts w:ascii="Times New Roman" w:hAnsi="Times New Roman"/>
          <w:sz w:val="24"/>
          <w:szCs w:val="24"/>
          <w:lang w:eastAsia="zh-TW"/>
        </w:rPr>
        <w:t xml:space="preserve"> we get the better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clustering performance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compact clusters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by giving more distance between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centroids</w:t>
      </w:r>
      <w:r w:rsidR="0044786F">
        <w:rPr>
          <w:rFonts w:ascii="Times New Roman" w:hAnsi="Times New Roman"/>
          <w:sz w:val="24"/>
          <w:szCs w:val="24"/>
          <w:lang w:eastAsia="zh-TW"/>
        </w:rPr>
        <w:t>.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Similarly, both the </w:t>
      </w:r>
      <w:proofErr w:type="spellStart"/>
      <w:r w:rsidR="00300DFB" w:rsidRPr="00300DFB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parameter and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suppression rate α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affect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the </w:t>
      </w:r>
      <w:r w:rsidR="00300DFB">
        <w:rPr>
          <w:rFonts w:ascii="Times New Roman" w:hAnsi="Times New Roman"/>
          <w:sz w:val="24"/>
          <w:szCs w:val="24"/>
          <w:lang w:eastAsia="zh-TW"/>
        </w:rPr>
        <w:t>learning rate of the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algorithms.</w:t>
      </w:r>
      <w:r w:rsidR="001831B5">
        <w:rPr>
          <w:rFonts w:ascii="Times New Roman" w:hAnsi="Times New Roman"/>
          <w:sz w:val="24"/>
          <w:szCs w:val="24"/>
          <w:lang w:eastAsia="zh-TW"/>
        </w:rPr>
        <w:t xml:space="preserve"> T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>he fuzzy factor represents the fuzz</w:t>
      </w:r>
      <w:r w:rsidR="00587EEF">
        <w:rPr>
          <w:rFonts w:ascii="Times New Roman" w:hAnsi="Times New Roman"/>
          <w:sz w:val="24"/>
          <w:szCs w:val="24"/>
          <w:lang w:eastAsia="zh-TW"/>
        </w:rPr>
        <w:t>iness of the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 xml:space="preserve"> membership values ​​for the clustered data points.</w:t>
      </w:r>
    </w:p>
    <w:p w:rsidR="008B11AB" w:rsidRDefault="008B11AB" w:rsidP="008B1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. </w:t>
      </w:r>
      <w:r>
        <w:rPr>
          <w:rFonts w:ascii="Times New Roman" w:hAnsi="Times New Roman"/>
          <w:sz w:val="24"/>
          <w:szCs w:val="24"/>
          <w:lang w:eastAsia="zh-TW"/>
        </w:rPr>
        <w:t>Experimental Results</w:t>
      </w:r>
    </w:p>
    <w:p w:rsidR="007336A9" w:rsidRDefault="008B11AB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8B11AB">
        <w:rPr>
          <w:rFonts w:ascii="Times New Roman" w:hAnsi="Times New Roman"/>
          <w:sz w:val="24"/>
          <w:szCs w:val="24"/>
          <w:lang w:eastAsia="zh-TW"/>
        </w:rPr>
        <w:t>This section evaluates the performance of the proposed approach.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Based on the experiments of </w:t>
      </w:r>
      <w:proofErr w:type="spellStart"/>
      <w:r w:rsidR="008A08C2" w:rsidRPr="008A08C2">
        <w:rPr>
          <w:rFonts w:ascii="Times New Roman" w:hAnsi="Times New Roman"/>
          <w:sz w:val="24"/>
          <w:szCs w:val="24"/>
          <w:lang w:eastAsia="zh-TW"/>
        </w:rPr>
        <w:t>Bezdek</w:t>
      </w:r>
      <w:proofErr w:type="spellEnd"/>
      <w:r w:rsidR="008A08C2" w:rsidRPr="008A08C2">
        <w:rPr>
          <w:rFonts w:ascii="Times New Roman" w:hAnsi="Times New Roman"/>
          <w:sz w:val="24"/>
          <w:szCs w:val="24"/>
          <w:lang w:eastAsia="zh-TW"/>
        </w:rPr>
        <w:t xml:space="preserve"> et al.</w:t>
      </w:r>
      <w:r w:rsidR="008A08C2">
        <w:rPr>
          <w:rFonts w:ascii="Times New Roman" w:hAnsi="Times New Roman"/>
          <w:sz w:val="24"/>
          <w:szCs w:val="24"/>
          <w:lang w:eastAsia="zh-TW"/>
        </w:rPr>
        <w:t>, the optimal intervals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 for the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degree of </w:t>
      </w:r>
      <w:proofErr w:type="spellStart"/>
      <w:r w:rsidR="00351B4D" w:rsidRPr="00351B4D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) an</w:t>
      </w:r>
      <w:r w:rsidR="00351B4D">
        <w:rPr>
          <w:rFonts w:ascii="Times New Roman" w:hAnsi="Times New Roman"/>
          <w:sz w:val="24"/>
          <w:szCs w:val="24"/>
          <w:lang w:eastAsia="zh-TW"/>
        </w:rPr>
        <w:t>d the termination threshold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351B4D">
        <w:rPr>
          <w:rFonts w:ascii="Times New Roman" w:hAnsi="Times New Roman"/>
          <w:sz w:val="24"/>
          <w:szCs w:val="24"/>
          <w:lang w:eastAsia="zh-TW"/>
        </w:rPr>
        <w:t>)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rang</w:t>
      </w:r>
      <w:r w:rsidR="008A08C2">
        <w:rPr>
          <w:rFonts w:ascii="Times New Roman" w:hAnsi="Times New Roman"/>
          <w:sz w:val="24"/>
          <w:szCs w:val="24"/>
          <w:lang w:eastAsia="zh-TW"/>
        </w:rPr>
        <w:t>ed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from 1.1 to 5 a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nd 0.01 to 0.0001, respectively 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[17]. Thus, in this paper, we set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= 2 and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8A08C2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r w:rsidR="008A08C2" w:rsidRPr="008A08C2">
        <w:rPr>
          <w:rFonts w:ascii="Times New Roman" w:hAnsi="Times New Roman"/>
          <w:sz w:val="24"/>
          <w:szCs w:val="24"/>
          <w:lang w:eastAsia="zh-TW"/>
        </w:rPr>
        <w:t>= 0.00</w:t>
      </w:r>
      <w:r w:rsidR="008A08C2">
        <w:rPr>
          <w:rFonts w:ascii="Times New Roman" w:hAnsi="Times New Roman"/>
          <w:sz w:val="24"/>
          <w:szCs w:val="24"/>
          <w:lang w:eastAsia="zh-TW"/>
        </w:rPr>
        <w:t>01.</w:t>
      </w:r>
    </w:p>
    <w:p w:rsidR="008A08C2" w:rsidRDefault="00BA63E5" w:rsidP="008A08C2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3.1. </w:t>
      </w:r>
      <w:r w:rsidRPr="00BA63E5">
        <w:rPr>
          <w:rFonts w:ascii="Times New Roman" w:hAnsi="Times New Roman"/>
          <w:sz w:val="24"/>
          <w:szCs w:val="24"/>
          <w:lang w:eastAsia="zh-TW"/>
        </w:rPr>
        <w:t>Segmentation Results for Gray Matter and White Matter</w:t>
      </w:r>
    </w:p>
    <w:p w:rsidR="008A08C2" w:rsidRDefault="00EC2B3E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e </w:t>
      </w:r>
      <w:r>
        <w:rPr>
          <w:rFonts w:ascii="Times New Roman" w:hAnsi="Times New Roman"/>
          <w:sz w:val="24"/>
          <w:szCs w:val="24"/>
          <w:lang w:eastAsia="zh-TW"/>
        </w:rPr>
        <w:t>evaluate the rightness of the segmentation using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104C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real brain scans with ground truth from the Internet Brain Segmentation Repository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(IBSR)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[18]</w:t>
      </w:r>
      <w:r>
        <w:rPr>
          <w:rFonts w:ascii="Times New Roman" w:hAnsi="Times New Roman"/>
          <w:sz w:val="24"/>
          <w:szCs w:val="24"/>
          <w:lang w:eastAsia="zh-TW"/>
        </w:rPr>
        <w:t>.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Figures 2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and Figures 3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 xml:space="preserve">show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02638">
        <w:rPr>
          <w:rFonts w:ascii="Times New Roman" w:hAnsi="Times New Roman"/>
          <w:sz w:val="24"/>
          <w:szCs w:val="24"/>
          <w:lang w:eastAsia="zh-TW"/>
        </w:rPr>
        <w:t>comparison of the segmentation results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 on a simulated brain MR image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using FCM [9], MSFCM [11], FCMT [13], SFCM [19], and the proposed approach</w:t>
      </w:r>
      <w:r w:rsidR="007B7CC2">
        <w:rPr>
          <w:rFonts w:ascii="Times New Roman" w:hAnsi="Times New Roman"/>
          <w:sz w:val="24"/>
          <w:szCs w:val="24"/>
          <w:lang w:eastAsia="zh-TW"/>
        </w:rPr>
        <w:t>. T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 xml:space="preserve">he manual labeling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provided by the IBSR</w:t>
      </w:r>
      <w:r w:rsidR="007B7CC2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drawing>
          <wp:inline distT="0" distB="0" distL="0" distR="0" wp14:anchorId="4FF584BE" wp14:editId="18F2407F">
            <wp:extent cx="5760000" cy="1018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1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Figure2: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>of gray matter (GM) and white matter (WM) slice regions; results obtained with (c) FCM, (d) MSFCM, (e) FCMT, (f) SFCM, and (g) the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lastRenderedPageBreak/>
        <w:drawing>
          <wp:inline distT="0" distB="0" distL="0" distR="0">
            <wp:extent cx="5760000" cy="9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Figure3: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 xml:space="preserve">of gray matter (GM) and white matter (WM) slice regions; results obtained with (c) FCM, (d) MSFCM, </w:t>
      </w:r>
      <w:r>
        <w:rPr>
          <w:rFonts w:ascii="Times New Roman" w:hAnsi="Times New Roman"/>
          <w:sz w:val="24"/>
          <w:szCs w:val="24"/>
          <w:lang w:eastAsia="zh-TW"/>
        </w:rPr>
        <w:t xml:space="preserve">(e) FCMT, (f) SFCM, and (g) the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CD531A" w:rsidRDefault="00CD531A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figures show the </w:t>
      </w:r>
      <w:r w:rsidRPr="00CD531A">
        <w:rPr>
          <w:rFonts w:ascii="Times New Roman" w:hAnsi="Times New Roman"/>
          <w:sz w:val="24"/>
          <w:szCs w:val="24"/>
          <w:lang w:eastAsia="zh-TW"/>
        </w:rPr>
        <w:t>other FCM based segmentation approaches miss significant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pixels in the red-marked region</w:t>
      </w:r>
      <w:r>
        <w:rPr>
          <w:rFonts w:ascii="Times New Roman" w:hAnsi="Times New Roman"/>
          <w:sz w:val="24"/>
          <w:szCs w:val="24"/>
          <w:lang w:eastAsia="zh-TW"/>
        </w:rPr>
        <w:t xml:space="preserve">, while </w:t>
      </w:r>
      <w:r w:rsidRPr="00CD531A">
        <w:rPr>
          <w:rFonts w:ascii="Times New Roman" w:hAnsi="Times New Roman"/>
          <w:sz w:val="24"/>
          <w:szCs w:val="24"/>
          <w:lang w:eastAsia="zh-TW"/>
        </w:rPr>
        <w:t>the proposed approach successfully avoids this classification error.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In addition to qualitative results, we quantitatively evaluate and calculate the segmentation accuracy of the proposed approach</w:t>
      </w:r>
      <w:r>
        <w:rPr>
          <w:rFonts w:ascii="Times New Roman" w:hAnsi="Times New Roman"/>
          <w:sz w:val="24"/>
          <w:szCs w:val="24"/>
          <w:lang w:eastAsia="zh-TW"/>
        </w:rPr>
        <w:t xml:space="preserve"> as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described below.</w:t>
      </w:r>
    </w:p>
    <w:p w:rsidR="00CD531A" w:rsidRDefault="00CD531A" w:rsidP="00CD531A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3.2. Segmentation Accuracy</w:t>
      </w:r>
    </w:p>
    <w:p w:rsidR="00CD531A" w:rsidRDefault="009131AB" w:rsidP="00913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  <w:t>T</w:t>
      </w:r>
      <w:r w:rsidRPr="009131AB">
        <w:rPr>
          <w:rFonts w:ascii="Times New Roman" w:hAnsi="Times New Roman"/>
          <w:sz w:val="24"/>
          <w:szCs w:val="24"/>
          <w:lang w:eastAsia="zh-TW"/>
        </w:rPr>
        <w:t>he optimal segmentation accuracy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to compare t</w:t>
      </w:r>
      <w:r w:rsidRPr="009131AB">
        <w:rPr>
          <w:rFonts w:ascii="Times New Roman" w:hAnsi="Times New Roman"/>
          <w:sz w:val="24"/>
          <w:szCs w:val="24"/>
          <w:lang w:eastAsia="zh-TW"/>
        </w:rPr>
        <w:t>he performances of the proposed and other FCM-based approaches</w:t>
      </w:r>
      <w:r>
        <w:rPr>
          <w:rFonts w:ascii="Times New Roman" w:hAnsi="Times New Roman"/>
          <w:sz w:val="24"/>
          <w:szCs w:val="24"/>
          <w:lang w:eastAsia="zh-TW"/>
        </w:rPr>
        <w:t xml:space="preserve"> [20]. It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defined as the sum of the correctly classified pixels divided by the sum of the total number of pixels:</w:t>
      </w:r>
    </w:p>
    <w:p w:rsidR="002D50CB" w:rsidRDefault="002D50CB" w:rsidP="002D50CB">
      <w:pPr>
        <w:tabs>
          <w:tab w:val="right" w:pos="9072"/>
        </w:tabs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Segmentation Accuracy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nary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(14)</w:t>
      </w:r>
    </w:p>
    <w:p w:rsidR="007B7CC2" w:rsidRDefault="009131AB" w:rsidP="004C0F1D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9131AB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9131AB">
        <w:rPr>
          <w:rFonts w:ascii="Times New Roman" w:hAnsi="Times New Roman"/>
          <w:i/>
          <w:sz w:val="24"/>
          <w:szCs w:val="24"/>
          <w:lang w:eastAsia="zh-TW"/>
        </w:rPr>
        <w:t>c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the number of clusters,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 by the segmentation algorithm,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 in the reference segmented image. 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In addition, 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>we add different types of noise and different amount of noise to a T1-weighted brain MR image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>shown in Figure 2(a)</w:t>
      </w:r>
      <w:r w:rsidR="00202196">
        <w:rPr>
          <w:rFonts w:ascii="Times New Roman" w:hAnsi="Times New Roman"/>
          <w:sz w:val="24"/>
          <w:szCs w:val="24"/>
          <w:lang w:eastAsia="zh-TW"/>
        </w:rPr>
        <w:t>,</w:t>
      </w:r>
      <w:r w:rsidR="0030220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196">
        <w:rPr>
          <w:rFonts w:ascii="Times New Roman" w:hAnsi="Times New Roman"/>
          <w:sz w:val="24"/>
          <w:szCs w:val="24"/>
          <w:lang w:eastAsia="zh-TW"/>
        </w:rPr>
        <w:t>t</w:t>
      </w:r>
      <w:r w:rsidR="00302208" w:rsidRPr="00302208">
        <w:rPr>
          <w:rFonts w:ascii="Times New Roman" w:hAnsi="Times New Roman"/>
          <w:sz w:val="24"/>
          <w:szCs w:val="24"/>
          <w:lang w:eastAsia="zh-TW"/>
        </w:rPr>
        <w:t>o evaluate the robustness of the proposed segmentation approach in 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 Figure 4 shows s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egmentation results of the proposed and other FCM-based approaches</w:t>
      </w:r>
      <w:r w:rsidR="004C0F1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in 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072045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lastRenderedPageBreak/>
        <w:drawing>
          <wp:inline distT="0" distB="0" distL="0" distR="0">
            <wp:extent cx="5760000" cy="4606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4: Segmentation results in noisy environment. (</w:t>
      </w:r>
      <w:r>
        <w:rPr>
          <w:rFonts w:ascii="Times New Roman" w:hAnsi="Times New Roman"/>
          <w:sz w:val="24"/>
          <w:szCs w:val="24"/>
          <w:lang w:eastAsia="zh-TW"/>
        </w:rPr>
        <w:t xml:space="preserve">a) 8% Gaussian noise, (b) 10% </w:t>
      </w:r>
      <w:r w:rsidRPr="00281EBB">
        <w:rPr>
          <w:rFonts w:ascii="Times New Roman" w:hAnsi="Times New Roman"/>
          <w:sz w:val="24"/>
          <w:szCs w:val="24"/>
          <w:lang w:eastAsia="zh-TW"/>
        </w:rPr>
        <w:t>Gaussian noise, (c) speckle noise, (d) 10% salt and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pepper noise, and (e) 12% salt and pepper.</w:t>
      </w:r>
    </w:p>
    <w:p w:rsidR="004E0BD1" w:rsidRDefault="004E0BD1" w:rsidP="004E0BD1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drawing>
          <wp:inline distT="0" distB="0" distL="0" distR="0">
            <wp:extent cx="5760000" cy="2386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BD1" w:rsidRDefault="004E0BD1" w:rsidP="004E0BD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4E0BD1">
        <w:rPr>
          <w:rFonts w:ascii="Times New Roman" w:hAnsi="Times New Roman"/>
          <w:sz w:val="24"/>
          <w:szCs w:val="24"/>
          <w:lang w:eastAsia="zh-TW"/>
        </w:rPr>
        <w:t>Figure5: Segmentation accuracy results for gray matter (GM) and white matter (WM) in noisy e</w:t>
      </w:r>
      <w:r>
        <w:rPr>
          <w:rFonts w:ascii="Times New Roman" w:hAnsi="Times New Roman"/>
          <w:sz w:val="24"/>
          <w:szCs w:val="24"/>
          <w:lang w:eastAsia="zh-TW"/>
        </w:rPr>
        <w:t xml:space="preserve">nvironment by using FCM, MSFCM, </w:t>
      </w:r>
      <w:r w:rsidRPr="004E0BD1">
        <w:rPr>
          <w:rFonts w:ascii="Times New Roman" w:hAnsi="Times New Roman"/>
          <w:sz w:val="24"/>
          <w:szCs w:val="24"/>
          <w:lang w:eastAsia="zh-TW"/>
        </w:rPr>
        <w:t>FCMT, SFCM, and the proposed segmentation approach.</w:t>
      </w:r>
    </w:p>
    <w:p w:rsidR="004C0F1D" w:rsidRPr="008B11AB" w:rsidRDefault="004C0F1D" w:rsidP="00D3320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4C0F1D">
        <w:rPr>
          <w:rFonts w:ascii="Times New Roman" w:hAnsi="Times New Roman"/>
          <w:sz w:val="24"/>
          <w:szCs w:val="24"/>
          <w:lang w:eastAsia="zh-TW"/>
        </w:rPr>
        <w:t xml:space="preserve">Figure 5 presents the quantitative results of these segmentation approaches for noise-free and noise-inserted brain MR images. 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For a 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>noise-free brain MR image</w:t>
      </w:r>
      <w:r w:rsidR="008A4B3A">
        <w:rPr>
          <w:rFonts w:ascii="Times New Roman" w:hAnsi="Times New Roman"/>
          <w:sz w:val="24"/>
          <w:szCs w:val="24"/>
          <w:lang w:eastAsia="zh-TW"/>
        </w:rPr>
        <w:t>,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A4B3A">
        <w:rPr>
          <w:rFonts w:ascii="Times New Roman" w:hAnsi="Times New Roman"/>
          <w:sz w:val="24"/>
          <w:szCs w:val="24"/>
          <w:lang w:eastAsia="zh-TW"/>
        </w:rPr>
        <w:t>t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 xml:space="preserve">he segmentation 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lastRenderedPageBreak/>
        <w:t>accuracy of the proposed approach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3.92%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(GM) and 3.87% (WM)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higher 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than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the baseline performance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, which is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the av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erage value of the segmentation accuracy.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For noise-inserted images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B60036" w:rsidRPr="008A4B3A">
        <w:rPr>
          <w:rFonts w:ascii="Times New Roman" w:hAnsi="Times New Roman"/>
          <w:sz w:val="24"/>
          <w:szCs w:val="24"/>
          <w:lang w:eastAsia="zh-TW"/>
        </w:rPr>
        <w:t>the proposed approach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B02EB">
        <w:rPr>
          <w:rFonts w:ascii="Times New Roman" w:hAnsi="Times New Roman"/>
          <w:sz w:val="24"/>
          <w:szCs w:val="24"/>
          <w:lang w:eastAsia="zh-TW"/>
        </w:rPr>
        <w:t>increases 6.79%–14.73% (GM) and 6.42%–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17.03% (WM) </w:t>
      </w:r>
      <w:r w:rsidR="00AB02EB">
        <w:rPr>
          <w:rFonts w:ascii="Times New Roman" w:hAnsi="Times New Roman"/>
          <w:sz w:val="24"/>
          <w:szCs w:val="24"/>
          <w:lang w:eastAsia="zh-TW"/>
        </w:rPr>
        <w:t>of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the segmentation accuracy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>compared to the baseline performance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D33200">
        <w:rPr>
          <w:rFonts w:ascii="Times New Roman" w:hAnsi="Times New Roman"/>
          <w:sz w:val="24"/>
          <w:szCs w:val="24"/>
          <w:lang w:eastAsia="zh-TW"/>
        </w:rPr>
        <w:t>This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improvement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in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the segmentation accuracy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of the proposed approach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33200" w:rsidRPr="00AB02EB">
        <w:rPr>
          <w:rFonts w:ascii="Times New Roman" w:hAnsi="Times New Roman"/>
          <w:sz w:val="24"/>
          <w:szCs w:val="24"/>
          <w:lang w:eastAsia="zh-TW"/>
        </w:rPr>
        <w:t xml:space="preserve">significant </w:t>
      </w:r>
      <w:r w:rsidR="00D33200">
        <w:rPr>
          <w:rFonts w:ascii="Times New Roman" w:hAnsi="Times New Roman"/>
          <w:sz w:val="24"/>
          <w:szCs w:val="24"/>
          <w:lang w:eastAsia="zh-TW"/>
        </w:rPr>
        <w:t>i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n </w:t>
      </w:r>
      <w:r w:rsidR="00D33200" w:rsidRPr="00D33200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field of image segmentation for </w:t>
      </w:r>
      <w:r w:rsidR="00D33200" w:rsidRPr="00D33200">
        <w:rPr>
          <w:rFonts w:ascii="Times New Roman" w:hAnsi="Times New Roman"/>
          <w:sz w:val="24"/>
          <w:szCs w:val="24"/>
          <w:lang w:eastAsia="zh-TW"/>
        </w:rPr>
        <w:t>diagnosis purpose</w:t>
      </w:r>
      <w:r w:rsidR="00D33200">
        <w:rPr>
          <w:rFonts w:ascii="Times New Roman" w:hAnsi="Times New Roman"/>
          <w:sz w:val="24"/>
          <w:szCs w:val="24"/>
          <w:lang w:eastAsia="zh-TW"/>
        </w:rPr>
        <w:t>.</w:t>
      </w:r>
    </w:p>
    <w:sectPr w:rsidR="004C0F1D" w:rsidRPr="008B11AB" w:rsidSect="00927E69">
      <w:headerReference w:type="default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B3A" w:rsidRDefault="008A4B3A" w:rsidP="007A4419">
      <w:pPr>
        <w:spacing w:after="0" w:line="240" w:lineRule="auto"/>
      </w:pPr>
      <w:r>
        <w:separator/>
      </w:r>
    </w:p>
  </w:endnote>
  <w:endnote w:type="continuationSeparator" w:id="0">
    <w:p w:rsidR="008A4B3A" w:rsidRDefault="008A4B3A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3511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2203E" w:rsidRPr="0012203E" w:rsidRDefault="0012203E">
        <w:pPr>
          <w:pStyle w:val="Footer"/>
          <w:jc w:val="center"/>
          <w:rPr>
            <w:rFonts w:ascii="Times New Roman" w:hAnsi="Times New Roman" w:cs="Times New Roman"/>
          </w:rPr>
        </w:pPr>
        <w:r w:rsidRPr="0012203E">
          <w:rPr>
            <w:rFonts w:ascii="Times New Roman" w:hAnsi="Times New Roman" w:cs="Times New Roman"/>
          </w:rPr>
          <w:fldChar w:fldCharType="begin"/>
        </w:r>
        <w:r w:rsidRPr="0012203E">
          <w:rPr>
            <w:rFonts w:ascii="Times New Roman" w:hAnsi="Times New Roman" w:cs="Times New Roman"/>
          </w:rPr>
          <w:instrText xml:space="preserve"> PAGE   \* MERGEFORMAT </w:instrText>
        </w:r>
        <w:r w:rsidRPr="0012203E">
          <w:rPr>
            <w:rFonts w:ascii="Times New Roman" w:hAnsi="Times New Roman" w:cs="Times New Roman"/>
          </w:rPr>
          <w:fldChar w:fldCharType="separate"/>
        </w:r>
        <w:r w:rsidR="003030FF">
          <w:rPr>
            <w:rFonts w:ascii="Times New Roman" w:hAnsi="Times New Roman" w:cs="Times New Roman"/>
            <w:noProof/>
          </w:rPr>
          <w:t>8</w:t>
        </w:r>
        <w:r w:rsidRPr="0012203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2203E" w:rsidRDefault="00122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B3A" w:rsidRDefault="008A4B3A" w:rsidP="007A4419">
      <w:pPr>
        <w:spacing w:after="0" w:line="240" w:lineRule="auto"/>
      </w:pPr>
      <w:r>
        <w:separator/>
      </w:r>
    </w:p>
  </w:footnote>
  <w:footnote w:type="continuationSeparator" w:id="0">
    <w:p w:rsidR="008A4B3A" w:rsidRDefault="008A4B3A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3A" w:rsidRPr="007A4419" w:rsidRDefault="008A4B3A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8A4B3A" w:rsidRPr="007A4419" w:rsidRDefault="008A4B3A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2045"/>
    <w:rsid w:val="0007683D"/>
    <w:rsid w:val="00080E40"/>
    <w:rsid w:val="000B4807"/>
    <w:rsid w:val="000F375C"/>
    <w:rsid w:val="00110DE8"/>
    <w:rsid w:val="00111395"/>
    <w:rsid w:val="00112FA6"/>
    <w:rsid w:val="0012203E"/>
    <w:rsid w:val="00130F2F"/>
    <w:rsid w:val="00150835"/>
    <w:rsid w:val="0016232F"/>
    <w:rsid w:val="001831B5"/>
    <w:rsid w:val="0018693C"/>
    <w:rsid w:val="001917C0"/>
    <w:rsid w:val="0019250C"/>
    <w:rsid w:val="001926F4"/>
    <w:rsid w:val="001A34FE"/>
    <w:rsid w:val="001D5870"/>
    <w:rsid w:val="00202196"/>
    <w:rsid w:val="00202638"/>
    <w:rsid w:val="0020539B"/>
    <w:rsid w:val="002061FF"/>
    <w:rsid w:val="00212A78"/>
    <w:rsid w:val="00233C1A"/>
    <w:rsid w:val="00240AF1"/>
    <w:rsid w:val="002422F6"/>
    <w:rsid w:val="002664D3"/>
    <w:rsid w:val="00277638"/>
    <w:rsid w:val="00281EBB"/>
    <w:rsid w:val="00291562"/>
    <w:rsid w:val="002A1ABC"/>
    <w:rsid w:val="002D50CB"/>
    <w:rsid w:val="002E025C"/>
    <w:rsid w:val="002E2F66"/>
    <w:rsid w:val="002E5EC6"/>
    <w:rsid w:val="002F65F7"/>
    <w:rsid w:val="00300DFB"/>
    <w:rsid w:val="00302208"/>
    <w:rsid w:val="003030FF"/>
    <w:rsid w:val="0031267A"/>
    <w:rsid w:val="00317AE5"/>
    <w:rsid w:val="00331DC2"/>
    <w:rsid w:val="003366F3"/>
    <w:rsid w:val="00337786"/>
    <w:rsid w:val="00351B4D"/>
    <w:rsid w:val="003715E7"/>
    <w:rsid w:val="003742D7"/>
    <w:rsid w:val="0039356F"/>
    <w:rsid w:val="003A3396"/>
    <w:rsid w:val="003E603F"/>
    <w:rsid w:val="0042444A"/>
    <w:rsid w:val="004307CD"/>
    <w:rsid w:val="0044786F"/>
    <w:rsid w:val="00451268"/>
    <w:rsid w:val="00462DA6"/>
    <w:rsid w:val="00481253"/>
    <w:rsid w:val="004B2BFB"/>
    <w:rsid w:val="004C0F1D"/>
    <w:rsid w:val="004C1981"/>
    <w:rsid w:val="004D6D9F"/>
    <w:rsid w:val="004E0BD1"/>
    <w:rsid w:val="004F48EF"/>
    <w:rsid w:val="004F5DD7"/>
    <w:rsid w:val="005073E4"/>
    <w:rsid w:val="005104C6"/>
    <w:rsid w:val="00510CA1"/>
    <w:rsid w:val="00542FAE"/>
    <w:rsid w:val="0056386C"/>
    <w:rsid w:val="0056620E"/>
    <w:rsid w:val="00587EEF"/>
    <w:rsid w:val="00594027"/>
    <w:rsid w:val="005B5AC4"/>
    <w:rsid w:val="005B7DFA"/>
    <w:rsid w:val="005C6FC3"/>
    <w:rsid w:val="00612A20"/>
    <w:rsid w:val="0062298B"/>
    <w:rsid w:val="0064108C"/>
    <w:rsid w:val="00644548"/>
    <w:rsid w:val="00653566"/>
    <w:rsid w:val="006549C5"/>
    <w:rsid w:val="0066157C"/>
    <w:rsid w:val="00673791"/>
    <w:rsid w:val="006A09BC"/>
    <w:rsid w:val="006A390D"/>
    <w:rsid w:val="006B1C68"/>
    <w:rsid w:val="006F04B5"/>
    <w:rsid w:val="0071505B"/>
    <w:rsid w:val="00724C0B"/>
    <w:rsid w:val="007336A9"/>
    <w:rsid w:val="00746160"/>
    <w:rsid w:val="007545D2"/>
    <w:rsid w:val="00776DA0"/>
    <w:rsid w:val="007A4419"/>
    <w:rsid w:val="007B567C"/>
    <w:rsid w:val="007B7CC2"/>
    <w:rsid w:val="007C1F2A"/>
    <w:rsid w:val="007D61A9"/>
    <w:rsid w:val="007F4D51"/>
    <w:rsid w:val="008129ED"/>
    <w:rsid w:val="00812EFB"/>
    <w:rsid w:val="00820151"/>
    <w:rsid w:val="00837A0D"/>
    <w:rsid w:val="00853B55"/>
    <w:rsid w:val="00857E38"/>
    <w:rsid w:val="0086377D"/>
    <w:rsid w:val="00865FBC"/>
    <w:rsid w:val="0088773B"/>
    <w:rsid w:val="008A08C2"/>
    <w:rsid w:val="008A4B3A"/>
    <w:rsid w:val="008B11AB"/>
    <w:rsid w:val="008E6D46"/>
    <w:rsid w:val="008F34AB"/>
    <w:rsid w:val="0091167E"/>
    <w:rsid w:val="00912914"/>
    <w:rsid w:val="009131AB"/>
    <w:rsid w:val="0091615E"/>
    <w:rsid w:val="00927E69"/>
    <w:rsid w:val="0093025C"/>
    <w:rsid w:val="00953B86"/>
    <w:rsid w:val="00971068"/>
    <w:rsid w:val="00975A02"/>
    <w:rsid w:val="00977B26"/>
    <w:rsid w:val="009B7E1B"/>
    <w:rsid w:val="009F0A55"/>
    <w:rsid w:val="00A21BC3"/>
    <w:rsid w:val="00A23F15"/>
    <w:rsid w:val="00A37910"/>
    <w:rsid w:val="00A51861"/>
    <w:rsid w:val="00A534E7"/>
    <w:rsid w:val="00A5541A"/>
    <w:rsid w:val="00A73D58"/>
    <w:rsid w:val="00AB02EB"/>
    <w:rsid w:val="00AC3CE5"/>
    <w:rsid w:val="00AD5D50"/>
    <w:rsid w:val="00AE1451"/>
    <w:rsid w:val="00B11F59"/>
    <w:rsid w:val="00B4478D"/>
    <w:rsid w:val="00B52194"/>
    <w:rsid w:val="00B54C16"/>
    <w:rsid w:val="00B60036"/>
    <w:rsid w:val="00B83A7A"/>
    <w:rsid w:val="00BA63E5"/>
    <w:rsid w:val="00BC5992"/>
    <w:rsid w:val="00BE52AE"/>
    <w:rsid w:val="00C057C8"/>
    <w:rsid w:val="00C312C4"/>
    <w:rsid w:val="00C60854"/>
    <w:rsid w:val="00C61E1C"/>
    <w:rsid w:val="00C842E0"/>
    <w:rsid w:val="00C855EA"/>
    <w:rsid w:val="00C877B9"/>
    <w:rsid w:val="00C91FA1"/>
    <w:rsid w:val="00C94518"/>
    <w:rsid w:val="00CA0DA3"/>
    <w:rsid w:val="00CB514E"/>
    <w:rsid w:val="00CD531A"/>
    <w:rsid w:val="00CF6C3E"/>
    <w:rsid w:val="00D13F0F"/>
    <w:rsid w:val="00D33200"/>
    <w:rsid w:val="00D63625"/>
    <w:rsid w:val="00D830C0"/>
    <w:rsid w:val="00D87E0D"/>
    <w:rsid w:val="00D97B81"/>
    <w:rsid w:val="00DC014E"/>
    <w:rsid w:val="00DC620E"/>
    <w:rsid w:val="00DC6FB5"/>
    <w:rsid w:val="00DD6AC7"/>
    <w:rsid w:val="00DE3294"/>
    <w:rsid w:val="00DE5F21"/>
    <w:rsid w:val="00E04F46"/>
    <w:rsid w:val="00E11A63"/>
    <w:rsid w:val="00E351A4"/>
    <w:rsid w:val="00E354D9"/>
    <w:rsid w:val="00E631A6"/>
    <w:rsid w:val="00E63EB8"/>
    <w:rsid w:val="00E75FAE"/>
    <w:rsid w:val="00E965E3"/>
    <w:rsid w:val="00EA44A6"/>
    <w:rsid w:val="00EB62D7"/>
    <w:rsid w:val="00EC1C21"/>
    <w:rsid w:val="00EC2B3E"/>
    <w:rsid w:val="00ED137B"/>
    <w:rsid w:val="00EE5DA9"/>
    <w:rsid w:val="00F0397E"/>
    <w:rsid w:val="00F0527D"/>
    <w:rsid w:val="00F069B0"/>
    <w:rsid w:val="00F26D3E"/>
    <w:rsid w:val="00F31953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  <w:rsid w:val="00FC0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B448404-65EA-4EF0-9F90-6161BDC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13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1464F1"/>
    <w:rsid w:val="00314AFE"/>
    <w:rsid w:val="004B39C6"/>
    <w:rsid w:val="005F1354"/>
    <w:rsid w:val="006B739A"/>
    <w:rsid w:val="00895A3E"/>
    <w:rsid w:val="008B1B1F"/>
    <w:rsid w:val="00A07A30"/>
    <w:rsid w:val="00A502F8"/>
    <w:rsid w:val="00AB69C5"/>
    <w:rsid w:val="00AC2BE9"/>
    <w:rsid w:val="00B8173F"/>
    <w:rsid w:val="00D17C14"/>
    <w:rsid w:val="00FF3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314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6021</TotalTime>
  <Pages>8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15305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lab308</cp:lastModifiedBy>
  <cp:revision>105</cp:revision>
  <dcterms:created xsi:type="dcterms:W3CDTF">2013-10-06T03:03:00Z</dcterms:created>
  <dcterms:modified xsi:type="dcterms:W3CDTF">2013-12-17T05:50:00Z</dcterms:modified>
</cp:coreProperties>
</file>