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Times New Roman" w:hAnsi="Times New Roman" w:eastAsia="Times New Roman"/>
          <w:b/>
          <w:i w:val="0"/>
        </w:rPr>
        <w:t>CỘNG HOÀ XÃ HỘI CHỦ NGHĨA VIỆT NAM</w:t>
      </w:r>
    </w:p>
    <w:p>
      <w:pPr>
        <w:spacing w:after="0"/>
        <w:jc w:val="center"/>
      </w:pPr>
      <w:r>
        <w:rPr>
          <w:rFonts w:ascii="Times New Roman" w:hAnsi="Times New Roman" w:eastAsia="Times New Roman"/>
          <w:b/>
          <w:i w:val="0"/>
        </w:rPr>
        <w:t>Độc lập - Tự do - Hạnh phúc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</w:rPr>
        <w:t>------------o0o------------</w:t>
      </w:r>
    </w:p>
    <w:p>
      <w:pPr>
        <w:keepNext/>
        <w:spacing w:after="40"/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BIÊN BẢN NGHIỆM THU VÀ CHẠY THỬ THIẾT BỊ</w:t>
      </w:r>
    </w:p>
    <w:p>
      <w:pPr>
        <w:spacing w:after="40"/>
        <w:jc w:val="center"/>
      </w:pPr>
      <w:r>
        <w:rPr>
          <w:rFonts w:ascii="Times New Roman" w:hAnsi="Times New Roman" w:eastAsia="Times New Roman"/>
          <w:b w:val="0"/>
          <w:i/>
        </w:rPr>
        <w:t>(Số: ....../20....../BBNT)</w:t>
      </w:r>
    </w:p>
    <w:p>
      <w:pPr>
        <w:spacing w:after="20"/>
        <w:jc w:val="both"/>
      </w:pPr>
      <w:r>
        <w:rPr>
          <w:rFonts w:ascii="Times New Roman" w:hAnsi="Times New Roman" w:eastAsia="Times New Roman"/>
          <w:b w:val="0"/>
          <w:i/>
        </w:rPr>
        <w:t>Căn cứ Hợp đồng số ......................... ngày ..... tháng ..... năm 20.... giữa hai bên;</w:t>
      </w:r>
    </w:p>
    <w:p>
      <w:pPr>
        <w:spacing w:after="120"/>
        <w:jc w:val="both"/>
      </w:pPr>
      <w:r>
        <w:rPr>
          <w:rFonts w:ascii="Times New Roman" w:hAnsi="Times New Roman" w:eastAsia="Times New Roman"/>
          <w:b w:val="0"/>
          <w:i/>
        </w:rPr>
        <w:t>Căn cứ Biên bản bàn giao hàng hoá số ............... ngày ...../...../20....</w:t>
      </w:r>
    </w:p>
    <w:p>
      <w:pPr>
        <w:spacing w:after="60"/>
        <w:jc w:val="both"/>
      </w:pPr>
      <w:r>
        <w:rPr>
          <w:rFonts w:ascii="Times New Roman" w:hAnsi="Times New Roman" w:eastAsia="Times New Roman"/>
          <w:b w:val="0"/>
          <w:i w:val="0"/>
        </w:rPr>
        <w:t>Hôm nay, ngày ..... tháng ..... năm 20...., tại .................................................., chúng tôi gồm:</w:t>
      </w:r>
    </w:p>
    <w:p>
      <w:pPr>
        <w:spacing w:after="60"/>
        <w:jc w:val="both"/>
      </w:pPr>
      <w:r>
        <w:rPr>
          <w:rFonts w:ascii="Times New Roman" w:hAnsi="Times New Roman" w:eastAsia="Times New Roman"/>
          <w:b/>
          <w:i w:val="0"/>
        </w:rPr>
        <w:t xml:space="preserve">BÊN MUA (bên nhận thiết bị): </w:t>
      </w:r>
      <w:r>
        <w:rPr>
          <w:rFonts w:ascii="Times New Roman" w:hAnsi="Times New Roman" w:eastAsia="Times New Roman"/>
          <w:b w:val="0"/>
          <w:i w:val="0"/>
        </w:rPr>
        <w:t>............................................................</w:t>
      </w:r>
      <w:r>
        <w:rPr>
          <w:rFonts w:ascii="Times New Roman" w:hAnsi="Times New Roman" w:eastAsia="Times New Roman"/>
          <w:b w:val="0"/>
          <w:i w:val="0"/>
        </w:rPr>
        <w:t xml:space="preserve"> (gọi tắt là bên A)</w:t>
      </w:r>
    </w:p>
    <w:p>
      <w:pPr>
        <w:spacing w:after="0"/>
        <w:jc w:val="both"/>
      </w:pPr>
      <w:r>
        <w:rPr>
          <w:rFonts w:ascii="Times New Roman" w:hAnsi="Times New Roman" w:eastAsia="Times New Roman"/>
          <w:b w:val="0"/>
          <w:i w:val="0"/>
        </w:rPr>
        <w:t>Địa chỉ: ......................................................................</w:t>
      </w:r>
    </w:p>
    <w:p>
      <w:pPr>
        <w:spacing w:after="0"/>
        <w:jc w:val="both"/>
      </w:pPr>
      <w:r>
        <w:rPr>
          <w:rFonts w:ascii="Times New Roman" w:hAnsi="Times New Roman" w:eastAsia="Times New Roman"/>
          <w:b w:val="0"/>
          <w:i w:val="0"/>
        </w:rPr>
        <w:t>Điện thoại: .........................   Mã số thuế: .........................</w:t>
      </w:r>
    </w:p>
    <w:p>
      <w:pPr>
        <w:spacing w:after="120"/>
        <w:jc w:val="both"/>
      </w:pPr>
      <w:r>
        <w:rPr>
          <w:rFonts w:ascii="Times New Roman" w:hAnsi="Times New Roman" w:eastAsia="Times New Roman"/>
          <w:b w:val="0"/>
          <w:i w:val="0"/>
        </w:rPr>
        <w:t>Đại diện: ..............................          Chức vụ: ....................</w:t>
      </w:r>
    </w:p>
    <w:p>
      <w:pPr>
        <w:spacing w:after="60"/>
        <w:jc w:val="both"/>
      </w:pPr>
      <w:r>
        <w:rPr>
          <w:rFonts w:ascii="Times New Roman" w:hAnsi="Times New Roman" w:eastAsia="Times New Roman"/>
          <w:b/>
          <w:i w:val="0"/>
        </w:rPr>
        <w:t xml:space="preserve">BÊN BÁN: </w:t>
      </w:r>
      <w:r>
        <w:rPr>
          <w:rFonts w:ascii="Times New Roman" w:hAnsi="Times New Roman" w:eastAsia="Times New Roman"/>
          <w:b/>
          <w:i w:val="0"/>
        </w:rPr>
        <w:t>CÔNG TY TNHH THƯƠNG MẠI VÀ CÔNG NGHIỆP TRUNG KIÊN</w:t>
      </w:r>
      <w:r>
        <w:rPr>
          <w:rFonts w:ascii="Times New Roman" w:hAnsi="Times New Roman" w:eastAsia="Times New Roman"/>
          <w:b w:val="0"/>
          <w:i w:val="0"/>
        </w:rPr>
        <w:t xml:space="preserve"> (gọi tắt là bên B)</w:t>
      </w:r>
    </w:p>
    <w:p>
      <w:pPr>
        <w:spacing w:after="0"/>
        <w:jc w:val="both"/>
      </w:pPr>
      <w:r>
        <w:rPr>
          <w:rFonts w:ascii="Times New Roman" w:hAnsi="Times New Roman" w:eastAsia="Times New Roman"/>
          <w:b w:val="0"/>
          <w:i w:val="0"/>
        </w:rPr>
        <w:t>Địa chỉ: Số 5, Ngõ 196, Đường Thạch Bàn, Phường Long Biên, TP Hà Nội</w:t>
      </w:r>
    </w:p>
    <w:p>
      <w:pPr>
        <w:spacing w:after="0"/>
        <w:jc w:val="both"/>
      </w:pPr>
      <w:r>
        <w:rPr>
          <w:rFonts w:ascii="Times New Roman" w:hAnsi="Times New Roman" w:eastAsia="Times New Roman"/>
          <w:b w:val="0"/>
          <w:i w:val="0"/>
        </w:rPr>
        <w:t>Mã số thuế: 0109546164   Điện thoại: 096.432.9898</w:t>
      </w:r>
    </w:p>
    <w:p>
      <w:pPr>
        <w:spacing w:after="120"/>
        <w:jc w:val="both"/>
      </w:pPr>
      <w:r>
        <w:rPr>
          <w:rFonts w:ascii="Times New Roman" w:hAnsi="Times New Roman" w:eastAsia="Times New Roman"/>
          <w:b w:val="0"/>
          <w:i w:val="0"/>
        </w:rPr>
        <w:t>Đại diện bên B: ..............................          Chức vụ: ....................</w:t>
      </w:r>
    </w:p>
    <w:p>
      <w:pPr>
        <w:keepNext/>
        <w:spacing w:after="40"/>
        <w:jc w:val="both"/>
      </w:pPr>
      <w:r>
        <w:rPr>
          <w:rFonts w:ascii="Times New Roman" w:hAnsi="Times New Roman" w:eastAsia="Times New Roman"/>
          <w:b/>
          <w:i w:val="0"/>
        </w:rPr>
        <w:t>I. Thiết bị nghiệm thu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</w:tblPr>
      <w:tblGrid>
        <w:gridCol w:w="737"/>
        <w:gridCol w:w="2948"/>
        <w:gridCol w:w="793"/>
        <w:gridCol w:w="680"/>
        <w:gridCol w:w="1871"/>
        <w:gridCol w:w="1701"/>
      </w:tblGrid>
      <w:tr>
        <w:trPr>
          <w:cantSplit/>
        </w:trPr>
        <w:tc>
          <w:tcPr>
            <w:tcW w:type="dxa" w:w="737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STT</w:t>
            </w:r>
          </w:p>
        </w:tc>
        <w:tc>
          <w:tcPr>
            <w:tcW w:type="dxa" w:w="29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Tên thiết bị / Model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ĐVT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SL</w:t>
            </w:r>
          </w:p>
        </w:tc>
        <w:tc>
          <w:tcPr>
            <w:tcW w:type="dxa" w:w="187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Số máy (seri)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Vị trí lắp đặt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</w:t>
            </w:r>
          </w:p>
        </w:tc>
        <w:tc>
          <w:tcPr>
            <w:tcW w:type="dxa" w:w="294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1871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2</w:t>
            </w:r>
          </w:p>
        </w:tc>
        <w:tc>
          <w:tcPr>
            <w:tcW w:type="dxa" w:w="294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1871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3</w:t>
            </w:r>
          </w:p>
        </w:tc>
        <w:tc>
          <w:tcPr>
            <w:tcW w:type="dxa" w:w="294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1871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4</w:t>
            </w:r>
          </w:p>
        </w:tc>
        <w:tc>
          <w:tcPr>
            <w:tcW w:type="dxa" w:w="294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1871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5</w:t>
            </w:r>
          </w:p>
        </w:tc>
        <w:tc>
          <w:tcPr>
            <w:tcW w:type="dxa" w:w="294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1871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</w:tr>
    </w:tbl>
    <w:p>
      <w:pPr>
        <w:spacing w:after="0" w:line="120" w:lineRule="exact"/>
      </w:pPr>
    </w:p>
    <w:p>
      <w:pPr>
        <w:keepNext/>
        <w:spacing w:after="40"/>
        <w:jc w:val="both"/>
      </w:pPr>
      <w:r>
        <w:rPr>
          <w:rFonts w:ascii="Times New Roman" w:hAnsi="Times New Roman" w:eastAsia="Times New Roman"/>
          <w:b/>
          <w:i w:val="0"/>
        </w:rPr>
        <w:t>II. Kết quả kiểm tra và chạy thử</w:t>
      </w:r>
    </w:p>
    <w:p>
      <w:pPr>
        <w:spacing w:after="40"/>
        <w:jc w:val="both"/>
      </w:pPr>
      <w:r>
        <w:rPr>
          <w:rFonts w:ascii="Times New Roman" w:hAnsi="Times New Roman" w:eastAsia="Times New Roman"/>
          <w:b w:val="0"/>
          <w:i w:val="0"/>
        </w:rPr>
        <w:t>Thời gian chạy thử: từ ..... giờ ..... đến ..... giờ ....., ngày ...../...../20.....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</w:tblPr>
      <w:tblGrid>
        <w:gridCol w:w="3402"/>
        <w:gridCol w:w="2835"/>
        <w:gridCol w:w="907"/>
        <w:gridCol w:w="1360"/>
      </w:tblGrid>
      <w:tr>
        <w:trPr>
          <w:cantSplit/>
        </w:trPr>
        <w:tc>
          <w:tcPr>
            <w:tcW w:type="dxa" w:w="3402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Hạng mục kiểm tra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Kết quả đo / quan sát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Đạt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Không đạt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Ngoại quan, tình trạng thiết bị khi nhận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☐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☐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Đấu nối điện, chiều quay động cơ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☐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☐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Điện áp (V) / Dòng điện (A) khi chạy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☐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☐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Lưu lượng (m³/h) / Cột áp (m) thực tế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☐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☐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Độ rung, tiếng ồn, nhiệt độ vỏ động cơ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☐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☐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Rò rỉ nước, dầu tại phớt và mối nối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☐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☐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Hoạt động của phao, tủ điều khiển (nếu có)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☐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☐</w:t>
            </w:r>
          </w:p>
        </w:tc>
      </w:tr>
    </w:tbl>
    <w:p>
      <w:pPr>
        <w:spacing w:after="0" w:line="120" w:lineRule="exact"/>
      </w:pPr>
    </w:p>
    <w:p>
      <w:pPr>
        <w:keepNext/>
        <w:spacing w:after="40"/>
        <w:jc w:val="both"/>
      </w:pPr>
      <w:r>
        <w:rPr>
          <w:rFonts w:ascii="Times New Roman" w:hAnsi="Times New Roman" w:eastAsia="Times New Roman"/>
          <w:b/>
          <w:i w:val="0"/>
        </w:rPr>
        <w:t>III. Kết luận</w:t>
      </w:r>
    </w:p>
    <w:p>
      <w:pPr>
        <w:spacing w:after="20"/>
        <w:jc w:val="both"/>
      </w:pPr>
      <w:r>
        <w:rPr>
          <w:rFonts w:ascii="Times New Roman" w:hAnsi="Times New Roman" w:eastAsia="Times New Roman"/>
          <w:b w:val="0"/>
          <w:i w:val="0"/>
        </w:rPr>
        <w:t>☐ Thiết bị đạt yêu cầu, hai bên đồng ý nghiệm thu và đưa vào sử dụng.</w:t>
      </w:r>
    </w:p>
    <w:p>
      <w:pPr>
        <w:spacing w:after="20"/>
        <w:jc w:val="both"/>
      </w:pPr>
      <w:r>
        <w:rPr>
          <w:rFonts w:ascii="Times New Roman" w:hAnsi="Times New Roman" w:eastAsia="Times New Roman"/>
          <w:b w:val="0"/>
          <w:i w:val="0"/>
        </w:rPr>
        <w:t>☐ Thiết bị chưa đạt, bên B có trách nhiệm khắc phục: ..................................................</w:t>
      </w:r>
    </w:p>
    <w:p>
      <w:pPr>
        <w:spacing w:after="40"/>
        <w:jc w:val="both"/>
      </w:pPr>
      <w:r>
        <w:rPr>
          <w:rFonts w:ascii="Times New Roman" w:hAnsi="Times New Roman" w:eastAsia="Times New Roman"/>
          <w:b w:val="0"/>
          <w:i w:val="0"/>
        </w:rPr>
        <w:t>Ý kiến khác: ......................................................................</w:t>
      </w:r>
    </w:p>
    <w:p>
      <w:pPr>
        <w:spacing w:after="60"/>
        <w:jc w:val="both"/>
      </w:pPr>
      <w:r>
        <w:rPr>
          <w:rFonts w:ascii="Times New Roman" w:hAnsi="Times New Roman" w:eastAsia="Times New Roman"/>
          <w:b w:val="0"/>
          <w:i w:val="0"/>
        </w:rPr>
        <w:t>Thời hạn bảo hành tính từ ngày hai bên ký biên bản nghiệm thu / bàn giao theo điều khoản bảo hành của Hợp đồng.</w:t>
      </w:r>
    </w:p>
    <w:p>
      <w:pPr>
        <w:keepNext/>
        <w:spacing w:after="160"/>
        <w:jc w:val="both"/>
      </w:pPr>
      <w:r>
        <w:rPr>
          <w:rFonts w:ascii="Times New Roman" w:hAnsi="Times New Roman" w:eastAsia="Times New Roman"/>
          <w:b w:val="0"/>
          <w:i w:val="0"/>
        </w:rPr>
        <w:t>Biên bản được lập thành 02 bản có giá trị như nhau, mỗi bên giữ 01 bản.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 w:sz="4" w:color="000000"/>
          <w:left w:val="nil" w:sz="4" w:color="000000"/>
          <w:bottom w:val="nil" w:sz="4" w:color="000000"/>
          <w:right w:val="nil" w:sz="4" w:color="000000"/>
          <w:insideH w:val="nil" w:sz="4" w:color="000000"/>
          <w:insideV w:val="nil" w:sz="4" w:color="000000"/>
        </w:tblBorders>
        <w:tblLayout w:type="fixed"/>
      </w:tblPr>
      <w:tblGrid>
        <w:gridCol w:w="4592"/>
        <w:gridCol w:w="4592"/>
      </w:tblGrid>
      <w:tr>
        <w:trPr>
          <w:cantSplit/>
        </w:trPr>
        <w:tc>
          <w:tcPr>
            <w:tcW w:type="dxa" w:w="4592"/>
          </w:tcPr>
          <w:p>
            <w:pPr>
              <w:keepNext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</w:rPr>
              <w:t>ĐẠI DIỆN BÊN MUA</w:t>
            </w:r>
          </w:p>
          <w:p>
            <w:pPr>
              <w:keepNext/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sz w:val="24"/>
              </w:rPr>
              <w:t>(Ký, ghi rõ họ tên)</w:t>
            </w:r>
          </w:p>
          <w:p>
            <w:pPr>
              <w:keepNext/>
            </w:pPr>
          </w:p>
          <w:p>
            <w:pPr>
              <w:keepNext/>
            </w:pPr>
          </w:p>
          <w:p/>
        </w:tc>
        <w:tc>
          <w:tcPr>
            <w:tcW w:type="dxa" w:w="4592"/>
          </w:tcPr>
          <w:p>
            <w:pPr>
              <w:keepNext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</w:rPr>
              <w:t>ĐẠI DIỆN BÊN BÁN</w:t>
            </w:r>
          </w:p>
          <w:p>
            <w:pPr>
              <w:keepNext/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sz w:val="24"/>
              </w:rPr>
              <w:t>(Ký, ghi rõ họ tên)</w:t>
            </w:r>
          </w:p>
          <w:p>
            <w:pPr>
              <w:keepNext/>
            </w:pPr>
          </w:p>
          <w:p>
            <w:pPr>
              <w:keepNext/>
            </w:pPr>
          </w:p>
          <w:p/>
        </w:tc>
      </w:tr>
    </w:tbl>
    <w:p>
      <w:pPr>
        <w:spacing w:after="0" w:line="120" w:lineRule="exact"/>
      </w:pPr>
    </w:p>
    <w:sectPr w:rsidR="00FC693F" w:rsidRPr="0006063C" w:rsidSect="00034616">
      <w:pgSz w:w="11906" w:h="16838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before="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