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72" w:type="dxa"/>
        <w:jc w:val="center"/>
        <w:tblLayout w:type="fixed"/>
        <w:tblLook w:val="04A0" w:firstRow="1" w:lastRow="0" w:firstColumn="1" w:lastColumn="0" w:noHBand="0" w:noVBand="1"/>
      </w:tblPr>
      <w:tblGrid>
        <w:gridCol w:w="4395"/>
        <w:gridCol w:w="6277"/>
      </w:tblGrid>
      <w:tr w:rsidR="00A5005A" w:rsidRPr="0092640D" w14:paraId="15859AD4" w14:textId="77777777" w:rsidTr="00447D13">
        <w:trPr>
          <w:trHeight w:val="1002"/>
          <w:jc w:val="center"/>
        </w:trPr>
        <w:tc>
          <w:tcPr>
            <w:tcW w:w="4395" w:type="dxa"/>
            <w:shd w:val="clear" w:color="auto" w:fill="auto"/>
          </w:tcPr>
          <w:p w14:paraId="6A07D106" w14:textId="56F2F0FC" w:rsidR="00A5005A" w:rsidRPr="0092640D" w:rsidRDefault="00A07A47" w:rsidP="0092640D">
            <w:pPr>
              <w:spacing w:after="0" w:line="276" w:lineRule="auto"/>
              <w:jc w:val="center"/>
              <w:rPr>
                <w:rFonts w:cs="Times New Roman"/>
                <w:b/>
                <w:color w:val="000000"/>
                <w:sz w:val="26"/>
                <w:szCs w:val="26"/>
              </w:rPr>
            </w:pPr>
            <w:r>
              <w:rPr>
                <w:rFonts w:cs="Times New Roman"/>
                <w:b/>
                <w:color w:val="000000"/>
                <w:sz w:val="26"/>
                <w:szCs w:val="26"/>
              </w:rPr>
              <w:t>LIÊN TRƯỜNG THPT</w:t>
            </w:r>
          </w:p>
          <w:p w14:paraId="72073BEE" w14:textId="77777777" w:rsidR="00A5005A" w:rsidRPr="0092640D" w:rsidRDefault="00A5005A" w:rsidP="0092640D">
            <w:pPr>
              <w:spacing w:after="0" w:line="276" w:lineRule="auto"/>
              <w:jc w:val="center"/>
              <w:rPr>
                <w:rFonts w:cs="Times New Roman"/>
                <w:i/>
                <w:color w:val="000000"/>
                <w:sz w:val="26"/>
                <w:szCs w:val="26"/>
              </w:rPr>
            </w:pPr>
            <w:r w:rsidRPr="0092640D">
              <w:rPr>
                <w:rFonts w:cs="Times New Roman"/>
                <w:i/>
                <w:color w:val="000000"/>
                <w:sz w:val="26"/>
                <w:szCs w:val="26"/>
              </w:rPr>
              <w:t>(Đề thi gồm 02 trang)</w:t>
            </w:r>
          </w:p>
        </w:tc>
        <w:tc>
          <w:tcPr>
            <w:tcW w:w="6277" w:type="dxa"/>
            <w:shd w:val="clear" w:color="auto" w:fill="auto"/>
          </w:tcPr>
          <w:p w14:paraId="24C0F8F8" w14:textId="4446C292" w:rsidR="00A5005A" w:rsidRPr="0092640D" w:rsidRDefault="00954392" w:rsidP="0092640D">
            <w:pPr>
              <w:spacing w:after="0" w:line="276" w:lineRule="auto"/>
              <w:ind w:left="253"/>
              <w:jc w:val="center"/>
              <w:rPr>
                <w:rFonts w:cs="Times New Roman"/>
                <w:b/>
                <w:color w:val="000000"/>
                <w:sz w:val="26"/>
                <w:szCs w:val="26"/>
              </w:rPr>
            </w:pPr>
            <w:r w:rsidRPr="0092640D">
              <w:rPr>
                <w:rFonts w:cs="Times New Roman"/>
                <w:b/>
                <w:color w:val="000000"/>
                <w:sz w:val="26"/>
                <w:szCs w:val="26"/>
              </w:rPr>
              <w:t>THI</w:t>
            </w:r>
            <w:r w:rsidR="00A5005A" w:rsidRPr="0092640D">
              <w:rPr>
                <w:rFonts w:cs="Times New Roman"/>
                <w:b/>
                <w:color w:val="000000"/>
                <w:sz w:val="26"/>
                <w:szCs w:val="26"/>
              </w:rPr>
              <w:t xml:space="preserve"> </w:t>
            </w:r>
            <w:r w:rsidRPr="0092640D">
              <w:rPr>
                <w:rFonts w:cs="Times New Roman"/>
                <w:b/>
                <w:color w:val="000000"/>
                <w:sz w:val="26"/>
                <w:szCs w:val="26"/>
              </w:rPr>
              <w:t>KHẢO SÁT ĐÁNH GIÁ CHẤT LƯỢNG</w:t>
            </w:r>
            <w:r w:rsidR="00A5005A" w:rsidRPr="0092640D">
              <w:rPr>
                <w:rFonts w:cs="Times New Roman"/>
                <w:b/>
                <w:color w:val="000000"/>
                <w:sz w:val="26"/>
                <w:szCs w:val="26"/>
                <w:lang w:val="vi-VN"/>
              </w:rPr>
              <w:t xml:space="preserve"> </w:t>
            </w:r>
            <w:r w:rsidR="00A5005A" w:rsidRPr="0092640D">
              <w:rPr>
                <w:rFonts w:cs="Times New Roman"/>
                <w:b/>
                <w:color w:val="000000"/>
                <w:sz w:val="26"/>
                <w:szCs w:val="26"/>
              </w:rPr>
              <w:t>NĂM HỌC</w:t>
            </w:r>
            <w:r w:rsidR="00A5005A" w:rsidRPr="0092640D">
              <w:rPr>
                <w:rFonts w:cs="Times New Roman"/>
                <w:b/>
                <w:color w:val="000000"/>
                <w:sz w:val="26"/>
                <w:szCs w:val="26"/>
                <w:lang w:val="vi-VN"/>
              </w:rPr>
              <w:t xml:space="preserve"> 202</w:t>
            </w:r>
            <w:r w:rsidR="00A5005A" w:rsidRPr="0092640D">
              <w:rPr>
                <w:rFonts w:cs="Times New Roman"/>
                <w:b/>
                <w:color w:val="000000"/>
                <w:sz w:val="26"/>
                <w:szCs w:val="26"/>
              </w:rPr>
              <w:t>4</w:t>
            </w:r>
            <w:r w:rsidR="00A5005A" w:rsidRPr="0092640D">
              <w:rPr>
                <w:rFonts w:cs="Times New Roman"/>
                <w:b/>
                <w:color w:val="000000"/>
                <w:sz w:val="26"/>
                <w:szCs w:val="26"/>
                <w:lang w:val="vi-VN"/>
              </w:rPr>
              <w:t xml:space="preserve"> - 202</w:t>
            </w:r>
            <w:r w:rsidR="00A5005A" w:rsidRPr="0092640D">
              <w:rPr>
                <w:rFonts w:cs="Times New Roman"/>
                <w:b/>
                <w:color w:val="000000"/>
                <w:sz w:val="26"/>
                <w:szCs w:val="26"/>
              </w:rPr>
              <w:t>5</w:t>
            </w:r>
          </w:p>
          <w:p w14:paraId="1A1C030F" w14:textId="77777777" w:rsidR="00A5005A" w:rsidRPr="0092640D" w:rsidRDefault="00A5005A" w:rsidP="0092640D">
            <w:pPr>
              <w:spacing w:after="0" w:line="276" w:lineRule="auto"/>
              <w:ind w:left="253"/>
              <w:jc w:val="center"/>
              <w:rPr>
                <w:rFonts w:cs="Times New Roman"/>
                <w:b/>
                <w:color w:val="000000"/>
                <w:sz w:val="26"/>
                <w:szCs w:val="26"/>
              </w:rPr>
            </w:pPr>
            <w:r w:rsidRPr="0092640D">
              <w:rPr>
                <w:rFonts w:cs="Times New Roman"/>
                <w:b/>
                <w:color w:val="000000"/>
                <w:sz w:val="26"/>
                <w:szCs w:val="26"/>
              </w:rPr>
              <w:t>Môn:</w:t>
            </w:r>
            <w:r w:rsidRPr="0092640D">
              <w:rPr>
                <w:rFonts w:cs="Times New Roman"/>
                <w:b/>
                <w:color w:val="000000"/>
                <w:sz w:val="26"/>
                <w:szCs w:val="26"/>
                <w:lang w:val="vi-VN"/>
              </w:rPr>
              <w:t xml:space="preserve"> Ngữ văn</w:t>
            </w:r>
            <w:r w:rsidRPr="0092640D">
              <w:rPr>
                <w:rFonts w:cs="Times New Roman"/>
                <w:b/>
                <w:color w:val="000000"/>
                <w:sz w:val="26"/>
                <w:szCs w:val="26"/>
              </w:rPr>
              <w:t xml:space="preserve">, lớp </w:t>
            </w:r>
            <w:r w:rsidRPr="0092640D">
              <w:rPr>
                <w:rFonts w:cs="Times New Roman"/>
                <w:b/>
                <w:color w:val="000000"/>
                <w:sz w:val="26"/>
                <w:szCs w:val="26"/>
                <w:lang w:val="vi-VN"/>
              </w:rPr>
              <w:t>1</w:t>
            </w:r>
            <w:r w:rsidRPr="0092640D">
              <w:rPr>
                <w:rFonts w:cs="Times New Roman"/>
                <w:b/>
                <w:color w:val="000000"/>
                <w:sz w:val="26"/>
                <w:szCs w:val="26"/>
              </w:rPr>
              <w:t>2</w:t>
            </w:r>
          </w:p>
          <w:p w14:paraId="3FAE1C6F" w14:textId="1C792BF9" w:rsidR="00A5005A" w:rsidRPr="0092640D" w:rsidRDefault="00A5005A" w:rsidP="0092640D">
            <w:pPr>
              <w:spacing w:after="0" w:line="276" w:lineRule="auto"/>
              <w:rPr>
                <w:rFonts w:cs="Times New Roman"/>
                <w:color w:val="000000"/>
                <w:sz w:val="26"/>
                <w:szCs w:val="26"/>
              </w:rPr>
            </w:pPr>
            <w:r w:rsidRPr="0092640D">
              <w:rPr>
                <w:rFonts w:cs="Times New Roman"/>
                <w:i/>
                <w:color w:val="000000"/>
                <w:sz w:val="26"/>
                <w:szCs w:val="26"/>
                <w:lang w:val="vi-VN"/>
              </w:rPr>
              <w:t>(</w:t>
            </w:r>
            <w:r w:rsidRPr="0092640D">
              <w:rPr>
                <w:rFonts w:cs="Times New Roman"/>
                <w:i/>
                <w:color w:val="000000"/>
                <w:sz w:val="26"/>
                <w:szCs w:val="26"/>
              </w:rPr>
              <w:t xml:space="preserve">Thời gian làm bài: </w:t>
            </w:r>
            <w:r w:rsidR="00734850" w:rsidRPr="0092640D">
              <w:rPr>
                <w:rFonts w:cs="Times New Roman"/>
                <w:i/>
                <w:color w:val="000000"/>
                <w:sz w:val="26"/>
                <w:szCs w:val="26"/>
              </w:rPr>
              <w:t>120</w:t>
            </w:r>
            <w:r w:rsidRPr="0092640D">
              <w:rPr>
                <w:rFonts w:cs="Times New Roman"/>
                <w:i/>
                <w:color w:val="000000"/>
                <w:sz w:val="26"/>
                <w:szCs w:val="26"/>
              </w:rPr>
              <w:t xml:space="preserve"> phút, không kể thời gian phát đề)</w:t>
            </w:r>
          </w:p>
        </w:tc>
      </w:tr>
    </w:tbl>
    <w:p w14:paraId="5144733E" w14:textId="77777777" w:rsidR="00734850" w:rsidRPr="0092640D" w:rsidRDefault="00734850" w:rsidP="0092640D">
      <w:pPr>
        <w:spacing w:after="0" w:line="276" w:lineRule="auto"/>
        <w:jc w:val="both"/>
        <w:rPr>
          <w:rFonts w:cs="Times New Roman"/>
          <w:color w:val="000000"/>
          <w:sz w:val="26"/>
          <w:szCs w:val="26"/>
        </w:rPr>
      </w:pPr>
    </w:p>
    <w:p w14:paraId="41917BF3" w14:textId="6F98BAD5" w:rsidR="00A5005A" w:rsidRPr="0092640D" w:rsidRDefault="00A5005A" w:rsidP="0092640D">
      <w:pPr>
        <w:spacing w:after="0" w:line="276" w:lineRule="auto"/>
        <w:jc w:val="both"/>
        <w:rPr>
          <w:rFonts w:cs="Times New Roman"/>
          <w:color w:val="000000"/>
          <w:sz w:val="26"/>
          <w:szCs w:val="26"/>
        </w:rPr>
      </w:pPr>
      <w:r w:rsidRPr="0092640D">
        <w:rPr>
          <w:rFonts w:cs="Times New Roman"/>
          <w:color w:val="000000"/>
          <w:sz w:val="26"/>
          <w:szCs w:val="26"/>
        </w:rPr>
        <w:t>Họ và tên học sinh: ……………………………………Mã số học sinh: ……………………</w:t>
      </w:r>
    </w:p>
    <w:p w14:paraId="2AC96BAB" w14:textId="77777777" w:rsidR="00954392" w:rsidRPr="0092640D" w:rsidRDefault="00954392" w:rsidP="0092640D">
      <w:pPr>
        <w:spacing w:after="0" w:line="276" w:lineRule="auto"/>
        <w:ind w:firstLine="284"/>
        <w:jc w:val="both"/>
        <w:rPr>
          <w:rFonts w:eastAsia="Arial" w:cs="Times New Roman"/>
          <w:b/>
          <w:color w:val="000000"/>
          <w:sz w:val="26"/>
          <w:szCs w:val="26"/>
          <w:lang w:val="vi-VN"/>
        </w:rPr>
      </w:pPr>
    </w:p>
    <w:p w14:paraId="054CF751" w14:textId="5BB489EE" w:rsidR="00A5005A" w:rsidRPr="0092640D" w:rsidRDefault="00A5005A" w:rsidP="0092640D">
      <w:pPr>
        <w:spacing w:after="0" w:line="276" w:lineRule="auto"/>
        <w:ind w:firstLine="284"/>
        <w:jc w:val="both"/>
        <w:rPr>
          <w:rFonts w:cs="Times New Roman"/>
          <w:b/>
          <w:sz w:val="26"/>
          <w:szCs w:val="26"/>
        </w:rPr>
      </w:pPr>
      <w:r w:rsidRPr="0092640D">
        <w:rPr>
          <w:rFonts w:eastAsia="Arial" w:cs="Times New Roman"/>
          <w:b/>
          <w:color w:val="000000"/>
          <w:sz w:val="26"/>
          <w:szCs w:val="26"/>
          <w:lang w:val="vi-VN"/>
        </w:rPr>
        <w:t xml:space="preserve">I. </w:t>
      </w:r>
      <w:r w:rsidRPr="0092640D">
        <w:rPr>
          <w:rFonts w:eastAsia="Arial" w:cs="Times New Roman"/>
          <w:b/>
          <w:color w:val="000000"/>
          <w:sz w:val="26"/>
          <w:szCs w:val="26"/>
        </w:rPr>
        <w:t>PHẦN</w:t>
      </w:r>
      <w:r w:rsidRPr="0092640D">
        <w:rPr>
          <w:rFonts w:eastAsia="Arial" w:cs="Times New Roman"/>
          <w:b/>
          <w:color w:val="000000"/>
          <w:sz w:val="26"/>
          <w:szCs w:val="26"/>
          <w:lang w:val="vi-VN"/>
        </w:rPr>
        <w:t xml:space="preserve"> </w:t>
      </w:r>
      <w:r w:rsidR="00734850" w:rsidRPr="0092640D">
        <w:rPr>
          <w:rFonts w:eastAsia="Arial" w:cs="Times New Roman"/>
          <w:b/>
          <w:color w:val="000000"/>
          <w:sz w:val="26"/>
          <w:szCs w:val="26"/>
        </w:rPr>
        <w:t xml:space="preserve">ĐỌC </w:t>
      </w:r>
      <w:r w:rsidRPr="0092640D">
        <w:rPr>
          <w:rFonts w:eastAsia="Arial" w:cs="Times New Roman"/>
          <w:b/>
          <w:color w:val="000000"/>
          <w:sz w:val="26"/>
          <w:szCs w:val="26"/>
          <w:lang w:val="vi-VN"/>
        </w:rPr>
        <w:t>HIỂU (</w:t>
      </w:r>
      <w:r w:rsidRPr="0092640D">
        <w:rPr>
          <w:rFonts w:eastAsia="Arial" w:cs="Times New Roman"/>
          <w:b/>
          <w:color w:val="000000"/>
          <w:sz w:val="26"/>
          <w:szCs w:val="26"/>
        </w:rPr>
        <w:t>4.</w:t>
      </w:r>
      <w:r w:rsidRPr="0092640D">
        <w:rPr>
          <w:rFonts w:eastAsia="Arial" w:cs="Times New Roman"/>
          <w:b/>
          <w:color w:val="000000"/>
          <w:sz w:val="26"/>
          <w:szCs w:val="26"/>
          <w:lang w:val="vi-VN"/>
        </w:rPr>
        <w:t>0 điểm)</w:t>
      </w:r>
      <w:r w:rsidR="00734850" w:rsidRPr="0092640D">
        <w:rPr>
          <w:rFonts w:eastAsia="Arial" w:cs="Times New Roman"/>
          <w:b/>
          <w:color w:val="000000"/>
          <w:sz w:val="26"/>
          <w:szCs w:val="26"/>
        </w:rPr>
        <w:t>.</w:t>
      </w:r>
    </w:p>
    <w:p w14:paraId="74B89053" w14:textId="53107ABB" w:rsidR="00A5005A" w:rsidRPr="0092640D" w:rsidRDefault="00A5005A" w:rsidP="0092640D">
      <w:pPr>
        <w:spacing w:after="0" w:line="276" w:lineRule="auto"/>
        <w:ind w:firstLine="284"/>
        <w:jc w:val="both"/>
        <w:rPr>
          <w:rFonts w:cs="Times New Roman"/>
          <w:b/>
          <w:bCs/>
          <w:sz w:val="26"/>
          <w:szCs w:val="26"/>
        </w:rPr>
      </w:pPr>
      <w:r w:rsidRPr="0092640D">
        <w:rPr>
          <w:rFonts w:cs="Times New Roman"/>
          <w:b/>
          <w:bCs/>
          <w:sz w:val="26"/>
          <w:szCs w:val="26"/>
        </w:rPr>
        <w:t>Đọc văn bản sau:</w:t>
      </w:r>
    </w:p>
    <w:p w14:paraId="1A251293" w14:textId="77777777" w:rsidR="00A5005A" w:rsidRPr="0092640D" w:rsidRDefault="00A5005A" w:rsidP="0092640D">
      <w:pPr>
        <w:spacing w:after="0" w:line="276" w:lineRule="auto"/>
        <w:ind w:firstLine="284"/>
        <w:jc w:val="both"/>
        <w:rPr>
          <w:rFonts w:eastAsia="Calibri" w:cs="Times New Roman"/>
          <w:i/>
          <w:sz w:val="26"/>
          <w:szCs w:val="26"/>
          <w:lang w:val="vi-VN"/>
        </w:rPr>
      </w:pPr>
      <w:r w:rsidRPr="0092640D">
        <w:rPr>
          <w:rFonts w:eastAsia="Calibri" w:cs="Times New Roman"/>
          <w:i/>
          <w:sz w:val="26"/>
          <w:szCs w:val="26"/>
          <w:lang w:val="vi-VN"/>
        </w:rPr>
        <w:t>Ðêm xuống. Con thuyền neo lại giữa sông. Ngọn lửa bếp trên mui thuyền hắt một vầng sáng dịu dàng xuống mặt nước. Người trong xóm trại trên bến Chùa không biết con thuyền này từ đâu đến neo lại trên khúc sông này đã hơn một tháng nay. Hàng ngày những người trong gia đình trên chiếc thuyền ấy làm một công việc là lấy cát rồi bán cho các gia đình trên thị trấn nhỏ bên kia sông đang thi nhau xây nhà. Hơn một tháng không ai thấy những người trên chiếc thuyền lên bờ. Họ đội cát bằng những cái thúng to, đi nhún nhảy trên tấm ván. Khi đến đầu tấm ván gối lên bờ, họ đổ cát xuống bãi cỏ cho người mua, bàn chân không hề chạm mặt đất. Hàng xóm của họ là những chiếc thuyền đánh cá, thuyền chở hàng thuê v.v...</w:t>
      </w:r>
    </w:p>
    <w:p w14:paraId="1B465CEF" w14:textId="77777777" w:rsidR="00A5005A" w:rsidRPr="0092640D" w:rsidRDefault="00A5005A" w:rsidP="0092640D">
      <w:pPr>
        <w:spacing w:after="0" w:line="276" w:lineRule="auto"/>
        <w:ind w:firstLine="284"/>
        <w:jc w:val="both"/>
        <w:rPr>
          <w:rFonts w:eastAsia="Calibri" w:cs="Times New Roman"/>
          <w:i/>
          <w:sz w:val="26"/>
          <w:szCs w:val="26"/>
          <w:lang w:val="vi-VN"/>
        </w:rPr>
      </w:pPr>
      <w:r w:rsidRPr="0092640D">
        <w:rPr>
          <w:rFonts w:eastAsia="Calibri" w:cs="Times New Roman"/>
          <w:i/>
          <w:sz w:val="26"/>
          <w:szCs w:val="26"/>
          <w:lang w:val="vi-VN"/>
        </w:rPr>
        <w:t>  Chủ chiếc thuyền cát là một ông già ngoài sáu mươi tuổi, mái tóc dài được búi gọn trên đầu, chòm râu bạc xòa che gần kín vồng ngực gồ lên như tảng đá. Ðôi vai ông u lên, đỏ sậm và rạn như vai trâu cày. Cơ thể ông đanh lại như đá tạc, nhưng đôi mắt thì khác, đôi mắt lúc nào cũng u buồn, ngơ ngác như vừa đánh mất một điều gì.</w:t>
      </w:r>
    </w:p>
    <w:p w14:paraId="7567F3E5" w14:textId="77777777" w:rsidR="00A5005A" w:rsidRPr="0092640D" w:rsidRDefault="00A5005A" w:rsidP="0092640D">
      <w:pPr>
        <w:spacing w:after="0" w:line="276" w:lineRule="auto"/>
        <w:ind w:firstLine="284"/>
        <w:jc w:val="both"/>
        <w:rPr>
          <w:rFonts w:eastAsia="Calibri" w:cs="Times New Roman"/>
          <w:i/>
          <w:sz w:val="26"/>
          <w:szCs w:val="26"/>
          <w:lang w:val="vi-VN"/>
        </w:rPr>
      </w:pPr>
      <w:r w:rsidRPr="0092640D">
        <w:rPr>
          <w:rFonts w:eastAsia="Calibri" w:cs="Times New Roman"/>
          <w:i/>
          <w:sz w:val="26"/>
          <w:szCs w:val="26"/>
          <w:lang w:val="vi-VN"/>
        </w:rPr>
        <w:t>  Ông Lư (ông già chủ thuyền) ngồi im lặng trên sàn gỗ của mui thuyền. Bên cạnh ông là một quả bầu khô lớn đựng rượu, một thứ rượu do ông cất lấy ngâm với củ cỏ gấu, loại củ già đen bóng như sừng. Trước ông là một đĩa cá sông nướng và một chiếc rổ con đựng những con trùng trục đã hấp chín với gừng khô. Chiều nào ông cũng ngồi uống rượu như thế cho tới khuya và không hề động đến một hạt cơm. Chỉ những đêm mưa bão ông mới chịu ở trong chiếc nhà thuyền.</w:t>
      </w:r>
    </w:p>
    <w:p w14:paraId="30048570" w14:textId="77777777" w:rsidR="00A5005A" w:rsidRPr="0092640D" w:rsidRDefault="00A5005A" w:rsidP="0092640D">
      <w:pPr>
        <w:spacing w:after="0" w:line="276" w:lineRule="auto"/>
        <w:ind w:firstLine="284"/>
        <w:jc w:val="both"/>
        <w:rPr>
          <w:rFonts w:eastAsia="Calibri" w:cs="Times New Roman"/>
          <w:sz w:val="26"/>
          <w:szCs w:val="26"/>
          <w:lang w:val="vi-VN"/>
        </w:rPr>
      </w:pPr>
      <w:r w:rsidRPr="0092640D">
        <w:rPr>
          <w:rFonts w:eastAsia="Calibri" w:cs="Times New Roman"/>
          <w:sz w:val="26"/>
          <w:szCs w:val="26"/>
          <w:lang w:val="vi-VN"/>
        </w:rPr>
        <w:t>[...]</w:t>
      </w:r>
    </w:p>
    <w:p w14:paraId="387FED3C" w14:textId="77777777" w:rsidR="00A5005A" w:rsidRPr="0092640D" w:rsidRDefault="00A5005A" w:rsidP="0092640D">
      <w:pPr>
        <w:spacing w:after="0" w:line="276" w:lineRule="auto"/>
        <w:ind w:firstLine="284"/>
        <w:jc w:val="both"/>
        <w:rPr>
          <w:rFonts w:eastAsia="Calibri" w:cs="Times New Roman"/>
          <w:i/>
          <w:sz w:val="26"/>
          <w:szCs w:val="26"/>
          <w:shd w:val="clear" w:color="auto" w:fill="FFFFFF"/>
          <w:lang w:val="vi-VN"/>
        </w:rPr>
      </w:pPr>
      <w:r w:rsidRPr="0092640D">
        <w:rPr>
          <w:rFonts w:eastAsia="Calibri" w:cs="Times New Roman"/>
          <w:i/>
          <w:sz w:val="26"/>
          <w:szCs w:val="26"/>
          <w:shd w:val="clear" w:color="auto" w:fill="FFFFFF"/>
          <w:lang w:val="vi-VN"/>
        </w:rPr>
        <w:t xml:space="preserve">Ngày mai cả nhà ông sẽ đi Bãi Yên. Đó là đoạn sông rộng và êm chạy ven chân một dãy núi đá vôi. ở dưới đáy khúc sông đó là mộ người vợ bất hạnh của ông. Thế là đã hơn mười năm rồi. Con sông đổ biết bao nhiêu nước ra biển cũng như ông có biết bao thay đổi trên đời. Vào mùa hè cách đây mười hai năm. Đó là mùa hè đầy bệnh tật và đói kém. Dọc hai bên bờ sông ông qua, ngày nào cũng vọng tiếng kèn đám ma thảm thiết và thấp thoáng sau những lùm tre gầy nhằng, úa vàng là những chiếc cờ tang vật vờ bay. Rồi vợ ông cũng trở thành nạn nhân của mùa hè ghê rợn ấy. Bà để lại cho ông ba đứa con. Đứa con gái hồi đó mới hơn bốn tuổi. Trong suốt ba ngày ròng rã, ông ngồi trên mui thuyền trước xác vợ. Hai đứa con trai ông vừa chèo thuyền vừa dỗ đứa em gái của mình ốm yếu khóc ngặt nghẽo suốt ngày. Ông cập thuyền vào những đám dân cư hai bên sông để xin được chôn cất vợ. Nhưng không một nơi nào chấp thuận. Họ xua đuổi gia đình ông như xua đuổi một thứ ma quỷ chuyên đi gieo rắc cái chết. Họ sợ bị lây bệnh dịch. Ông không còn biết về đâu. Ông sinh ra trên chiếc thuyền này. Ông chỉ biết con thuyền và dòng sông. Đến tối ngày thứ ba, ông ôm xác vợ khóc. Giữa dòng sông mênh mang, con thuyền vật vờ trôi với một ngọn đèn dầu héo hắt trên mui thuyền. Cuối cùng chỉ còn lại dòng sông mở rộng lòng đón nhận mọi số phận. Ông chôn vợ xuống đáy dòng sông ở chỗ khúc sông rộng và êm nhất. Ông cùng hai đứa con dùng gàu sắt </w:t>
      </w:r>
      <w:r w:rsidRPr="0092640D">
        <w:rPr>
          <w:rFonts w:eastAsia="Calibri" w:cs="Times New Roman"/>
          <w:i/>
          <w:sz w:val="26"/>
          <w:szCs w:val="26"/>
          <w:shd w:val="clear" w:color="auto" w:fill="FFFFFF"/>
          <w:lang w:val="vi-VN"/>
        </w:rPr>
        <w:lastRenderedPageBreak/>
        <w:t>thường dùng để lấy cát đào một cái hố dưới đáy sông và để người đàn bà yên nghỉ ở đó. Họ chở một thuyền đá xanh xếp lên thành chiếc mộ để tránh nước cuốn đi. Đêm đó ông xõa tóc, đốt hương lễ thần sông. Ông đổ hết một bầu rượu lớn xuống sông và nguyền rằng: tất cả những người trong gia đình ông sẽ không bao giờ đặt chân lên mặt đất. Họ sẽ sống một cuộc đời trên sông. Ông luôn luôn nói với con cái rằng: Nếu chúng nó để gót chân chạm vào mặt đất đôi bờ thì trái tim chúng sẽ biến thành trái tim quỷ, chúng sẽ trở thành những con thú độc ác. Hằng năm cứ đến ngày giỗ vợ, dù công việc bận thế nào gia đình ông cũng nghỉ. Ông sắm sửa lễ vật và khi mặt trời khuất núi thì cả gia đình chèo thuyền đến Bãi Yên. Ông xõa tóc và mặc áo, đây là ngày duy nhất trong năm ông mặc áo trừ những ngày đông rét mướt. Sau khi làm lễ ông cùng hai người con trai lặn xuống đáy sông sửa sang lại ngôi mộ. Ít năm sau người con trai cả lấy vợ. Cô dâu là con gái một bạn thuyền của ông. Ngày cưới con, ông cho đứa con trai thứ hai bơi chiếc mủng nhỏ đi suốt mấy ngày dọc một bãi sông mời bạn thuyền. Đám cưới được tổ chức ở Bãi Yên với hàng chục chiếc thuyền các loại kết lại thành một chiếc bè lớn.</w:t>
      </w:r>
    </w:p>
    <w:p w14:paraId="1EBCDE95" w14:textId="21C53A8D" w:rsidR="00A5005A" w:rsidRPr="0092640D" w:rsidRDefault="00A5005A" w:rsidP="0092640D">
      <w:pPr>
        <w:spacing w:after="0" w:line="276" w:lineRule="auto"/>
        <w:jc w:val="right"/>
        <w:rPr>
          <w:rFonts w:eastAsia="Calibri" w:cs="Times New Roman"/>
          <w:sz w:val="26"/>
          <w:szCs w:val="26"/>
          <w:shd w:val="clear" w:color="auto" w:fill="FFFFFF"/>
          <w:lang w:val="vi-VN"/>
        </w:rPr>
      </w:pPr>
      <w:r w:rsidRPr="0092640D">
        <w:rPr>
          <w:rFonts w:eastAsia="Calibri" w:cs="Times New Roman"/>
          <w:sz w:val="26"/>
          <w:szCs w:val="26"/>
          <w:shd w:val="clear" w:color="auto" w:fill="FFFFFF"/>
          <w:lang w:val="vi-VN"/>
        </w:rPr>
        <w:t xml:space="preserve">          (Trích “</w:t>
      </w:r>
      <w:r w:rsidRPr="0092640D">
        <w:rPr>
          <w:rFonts w:eastAsia="Calibri" w:cs="Times New Roman"/>
          <w:i/>
          <w:sz w:val="26"/>
          <w:szCs w:val="26"/>
          <w:shd w:val="clear" w:color="auto" w:fill="FFFFFF"/>
          <w:lang w:val="vi-VN"/>
        </w:rPr>
        <w:t>Mùa hoa cải bên sông</w:t>
      </w:r>
      <w:r w:rsidRPr="0092640D">
        <w:rPr>
          <w:rFonts w:eastAsia="Calibri" w:cs="Times New Roman"/>
          <w:sz w:val="26"/>
          <w:szCs w:val="26"/>
          <w:shd w:val="clear" w:color="auto" w:fill="FFFFFF"/>
          <w:lang w:val="vi-VN"/>
        </w:rPr>
        <w:t>”, Nguyễn Quang Thiều, NXB Hội Nhà văn, 2012)</w:t>
      </w:r>
    </w:p>
    <w:p w14:paraId="4EB3AE0E" w14:textId="6378D59D" w:rsidR="00A5005A" w:rsidRPr="0092640D" w:rsidRDefault="00A5005A" w:rsidP="0092640D">
      <w:pPr>
        <w:spacing w:after="0" w:line="276" w:lineRule="auto"/>
        <w:ind w:firstLine="284"/>
        <w:jc w:val="both"/>
        <w:rPr>
          <w:rFonts w:eastAsia="Calibri" w:cs="Times New Roman"/>
          <w:b/>
          <w:bCs/>
          <w:sz w:val="26"/>
          <w:szCs w:val="26"/>
        </w:rPr>
      </w:pPr>
      <w:r w:rsidRPr="0092640D">
        <w:rPr>
          <w:rFonts w:eastAsia="Calibri" w:cs="Times New Roman"/>
          <w:b/>
          <w:bCs/>
          <w:sz w:val="26"/>
          <w:szCs w:val="26"/>
          <w:lang w:val="vi-VN"/>
        </w:rPr>
        <w:t>Thực hiện các yêu cầu</w:t>
      </w:r>
      <w:r w:rsidR="00447D13" w:rsidRPr="0092640D">
        <w:rPr>
          <w:rFonts w:eastAsia="Calibri" w:cs="Times New Roman"/>
          <w:b/>
          <w:bCs/>
          <w:sz w:val="26"/>
          <w:szCs w:val="26"/>
        </w:rPr>
        <w:t>/ Trả lời các câu hỏi:</w:t>
      </w:r>
    </w:p>
    <w:p w14:paraId="5E292434" w14:textId="1E4E0AD0" w:rsidR="00A5005A" w:rsidRPr="0092640D" w:rsidRDefault="00A5005A" w:rsidP="0092640D">
      <w:pPr>
        <w:spacing w:after="0" w:line="276" w:lineRule="auto"/>
        <w:ind w:firstLine="284"/>
        <w:jc w:val="both"/>
        <w:rPr>
          <w:rFonts w:eastAsia="Calibri" w:cs="Times New Roman"/>
          <w:sz w:val="26"/>
          <w:szCs w:val="26"/>
          <w:lang w:val="vi-VN"/>
        </w:rPr>
      </w:pPr>
      <w:r w:rsidRPr="0092640D">
        <w:rPr>
          <w:rFonts w:eastAsia="Calibri" w:cs="Times New Roman"/>
          <w:b/>
          <w:bCs/>
          <w:sz w:val="26"/>
          <w:szCs w:val="26"/>
          <w:lang w:val="vi-VN"/>
        </w:rPr>
        <w:t xml:space="preserve">Câu 1. </w:t>
      </w:r>
      <w:r w:rsidR="00AA45D9" w:rsidRPr="0092640D">
        <w:rPr>
          <w:rFonts w:eastAsia="Calibri" w:cs="Times New Roman"/>
          <w:sz w:val="26"/>
          <w:szCs w:val="26"/>
        </w:rPr>
        <w:t>Xác định</w:t>
      </w:r>
      <w:r w:rsidRPr="0092640D">
        <w:rPr>
          <w:rFonts w:eastAsia="Calibri" w:cs="Times New Roman"/>
          <w:sz w:val="26"/>
          <w:szCs w:val="26"/>
          <w:lang w:val="vi-VN"/>
        </w:rPr>
        <w:t xml:space="preserve"> ngôi kể trong đoạn trích.</w:t>
      </w:r>
    </w:p>
    <w:p w14:paraId="6B5EC5EA" w14:textId="77777777" w:rsidR="00A5005A" w:rsidRPr="0092640D" w:rsidRDefault="00A5005A" w:rsidP="0092640D">
      <w:pPr>
        <w:spacing w:after="0" w:line="276" w:lineRule="auto"/>
        <w:ind w:firstLine="284"/>
        <w:jc w:val="both"/>
        <w:rPr>
          <w:rFonts w:eastAsia="Calibri" w:cs="Times New Roman"/>
          <w:b/>
          <w:bCs/>
          <w:sz w:val="26"/>
          <w:szCs w:val="26"/>
          <w:lang w:val="vi-VN"/>
        </w:rPr>
      </w:pPr>
      <w:r w:rsidRPr="0092640D">
        <w:rPr>
          <w:rFonts w:eastAsia="Calibri" w:cs="Times New Roman"/>
          <w:b/>
          <w:bCs/>
          <w:sz w:val="26"/>
          <w:szCs w:val="26"/>
          <w:lang w:val="vi-VN"/>
        </w:rPr>
        <w:t xml:space="preserve">Câu 2. </w:t>
      </w:r>
      <w:r w:rsidRPr="0092640D">
        <w:rPr>
          <w:rFonts w:eastAsia="Calibri" w:cs="Times New Roman"/>
          <w:bCs/>
          <w:sz w:val="26"/>
          <w:szCs w:val="26"/>
          <w:lang w:val="vi-VN"/>
        </w:rPr>
        <w:t>Chỉ ra những chi tiết miêu tả ngoại hình của nhân vật ông Lư trong đoạn trích</w:t>
      </w:r>
      <w:r w:rsidRPr="0092640D">
        <w:rPr>
          <w:rFonts w:eastAsia="Calibri" w:cs="Times New Roman"/>
          <w:b/>
          <w:bCs/>
          <w:sz w:val="26"/>
          <w:szCs w:val="26"/>
          <w:lang w:val="vi-VN"/>
        </w:rPr>
        <w:t>.</w:t>
      </w:r>
    </w:p>
    <w:p w14:paraId="2DDB98D8" w14:textId="77777777" w:rsidR="00A5005A" w:rsidRPr="0092640D" w:rsidRDefault="00A5005A" w:rsidP="0092640D">
      <w:pPr>
        <w:spacing w:after="0" w:line="276" w:lineRule="auto"/>
        <w:ind w:firstLine="284"/>
        <w:jc w:val="both"/>
        <w:rPr>
          <w:rFonts w:eastAsia="Calibri" w:cs="Times New Roman"/>
          <w:sz w:val="26"/>
          <w:szCs w:val="26"/>
          <w:lang w:val="vi-VN"/>
        </w:rPr>
      </w:pPr>
      <w:r w:rsidRPr="0092640D">
        <w:rPr>
          <w:rFonts w:eastAsia="Calibri" w:cs="Times New Roman"/>
          <w:b/>
          <w:bCs/>
          <w:sz w:val="26"/>
          <w:szCs w:val="26"/>
          <w:lang w:val="vi-VN"/>
        </w:rPr>
        <w:t xml:space="preserve">Câu 3. </w:t>
      </w:r>
      <w:r w:rsidRPr="0092640D">
        <w:rPr>
          <w:rFonts w:eastAsia="Calibri" w:cs="Times New Roman"/>
          <w:sz w:val="26"/>
          <w:szCs w:val="26"/>
          <w:lang w:val="vi-VN"/>
        </w:rPr>
        <w:t xml:space="preserve">Phân tích tác dụng của biện pháp tu từ nhân hóa trong câu văn sau: </w:t>
      </w:r>
      <w:r w:rsidRPr="0092640D">
        <w:rPr>
          <w:rFonts w:eastAsia="Calibri" w:cs="Times New Roman"/>
          <w:i/>
          <w:sz w:val="26"/>
          <w:szCs w:val="26"/>
          <w:shd w:val="clear" w:color="auto" w:fill="FFFFFF"/>
          <w:lang w:val="vi-VN"/>
        </w:rPr>
        <w:t>“Cuối cùng chỉ còn lại dòng sông mở rộng lòng đón nhận mọi số phận.”</w:t>
      </w:r>
      <w:r w:rsidRPr="0092640D">
        <w:rPr>
          <w:rFonts w:eastAsia="Calibri" w:cs="Times New Roman"/>
          <w:sz w:val="26"/>
          <w:szCs w:val="26"/>
          <w:lang w:val="vi-VN"/>
        </w:rPr>
        <w:t xml:space="preserve"> </w:t>
      </w:r>
    </w:p>
    <w:p w14:paraId="5C83739A" w14:textId="77777777" w:rsidR="00A5005A" w:rsidRPr="0092640D" w:rsidRDefault="00A5005A" w:rsidP="0092640D">
      <w:pPr>
        <w:spacing w:after="0" w:line="276" w:lineRule="auto"/>
        <w:ind w:firstLine="284"/>
        <w:jc w:val="both"/>
        <w:rPr>
          <w:rFonts w:eastAsia="Calibri" w:cs="Times New Roman"/>
          <w:sz w:val="26"/>
          <w:szCs w:val="26"/>
          <w:lang w:val="vi-VN"/>
        </w:rPr>
      </w:pPr>
      <w:r w:rsidRPr="0092640D">
        <w:rPr>
          <w:rFonts w:eastAsia="Calibri" w:cs="Times New Roman"/>
          <w:b/>
          <w:bCs/>
          <w:sz w:val="26"/>
          <w:szCs w:val="26"/>
          <w:lang w:val="vi-VN"/>
        </w:rPr>
        <w:t xml:space="preserve">Câu 4. </w:t>
      </w:r>
      <w:r w:rsidRPr="0092640D">
        <w:rPr>
          <w:rFonts w:eastAsia="Calibri" w:cs="Times New Roman"/>
          <w:bCs/>
          <w:sz w:val="26"/>
          <w:szCs w:val="26"/>
          <w:lang w:val="vi-VN"/>
        </w:rPr>
        <w:t>Nêu nhận xét của anh/chị về lời nguyền của ông Lư trong đoạn trích.</w:t>
      </w:r>
    </w:p>
    <w:p w14:paraId="39F6D2AE" w14:textId="77777777" w:rsidR="00A5005A" w:rsidRPr="0092640D" w:rsidRDefault="00A5005A" w:rsidP="0092640D">
      <w:pPr>
        <w:spacing w:after="0" w:line="276" w:lineRule="auto"/>
        <w:ind w:firstLine="284"/>
        <w:jc w:val="both"/>
        <w:rPr>
          <w:rFonts w:eastAsia="Calibri" w:cs="Times New Roman"/>
          <w:sz w:val="26"/>
          <w:szCs w:val="26"/>
          <w:bdr w:val="none" w:sz="0" w:space="0" w:color="auto" w:frame="1"/>
          <w:lang w:val="vi-VN"/>
        </w:rPr>
      </w:pPr>
      <w:r w:rsidRPr="0092640D">
        <w:rPr>
          <w:rFonts w:eastAsia="Calibri" w:cs="Times New Roman"/>
          <w:b/>
          <w:bCs/>
          <w:sz w:val="26"/>
          <w:szCs w:val="26"/>
          <w:lang w:val="vi-VN"/>
        </w:rPr>
        <w:t xml:space="preserve">Câu 5. </w:t>
      </w:r>
      <w:r w:rsidRPr="0092640D">
        <w:rPr>
          <w:rFonts w:eastAsia="Calibri" w:cs="Times New Roman"/>
          <w:bCs/>
          <w:sz w:val="26"/>
          <w:szCs w:val="26"/>
          <w:lang w:val="vi-VN"/>
        </w:rPr>
        <w:t>Anh/Chị có đồng tình với việc ông Lư cấm các con được đặt chân lên mặt đất hay không? Vì sao?</w:t>
      </w:r>
    </w:p>
    <w:p w14:paraId="0F47E353" w14:textId="77777777" w:rsidR="00A5005A" w:rsidRPr="0092640D" w:rsidRDefault="00A5005A" w:rsidP="0092640D">
      <w:pPr>
        <w:spacing w:after="0" w:line="276" w:lineRule="auto"/>
        <w:ind w:firstLine="284"/>
        <w:jc w:val="both"/>
        <w:rPr>
          <w:rFonts w:cs="Times New Roman"/>
          <w:b/>
          <w:bCs/>
          <w:sz w:val="26"/>
          <w:szCs w:val="26"/>
        </w:rPr>
      </w:pPr>
    </w:p>
    <w:p w14:paraId="1F875898" w14:textId="7DEEE530" w:rsidR="00A5005A" w:rsidRPr="0092640D" w:rsidRDefault="00A5005A" w:rsidP="0092640D">
      <w:pPr>
        <w:shd w:val="clear" w:color="auto" w:fill="FFFFFF"/>
        <w:spacing w:after="0" w:line="276" w:lineRule="auto"/>
        <w:ind w:firstLine="284"/>
        <w:jc w:val="both"/>
        <w:rPr>
          <w:rFonts w:eastAsia="Play" w:cs="Times New Roman"/>
          <w:b/>
          <w:iCs/>
          <w:sz w:val="26"/>
          <w:szCs w:val="26"/>
          <w:highlight w:val="white"/>
          <w:lang w:val="vi-VN"/>
        </w:rPr>
      </w:pPr>
      <w:r w:rsidRPr="0092640D">
        <w:rPr>
          <w:rFonts w:eastAsia="Play" w:cs="Times New Roman"/>
          <w:b/>
          <w:sz w:val="26"/>
          <w:szCs w:val="26"/>
          <w:highlight w:val="white"/>
          <w:lang w:val="vi-VN"/>
        </w:rPr>
        <w:t xml:space="preserve">II. </w:t>
      </w:r>
      <w:sdt>
        <w:sdtPr>
          <w:rPr>
            <w:rFonts w:eastAsia="Aptos" w:cs="Times New Roman"/>
            <w:sz w:val="26"/>
            <w:szCs w:val="26"/>
            <w:lang w:val="vi-VN"/>
          </w:rPr>
          <w:tag w:val="goog_rdk_11"/>
          <w:id w:val="457770783"/>
        </w:sdtPr>
        <w:sdtEndPr/>
        <w:sdtContent>
          <w:r w:rsidRPr="0092640D">
            <w:rPr>
              <w:rFonts w:eastAsia="Arial" w:cs="Times New Roman"/>
              <w:b/>
              <w:sz w:val="26"/>
              <w:szCs w:val="26"/>
              <w:lang w:val="vi-VN"/>
            </w:rPr>
            <w:t>PHẦN</w:t>
          </w:r>
        </w:sdtContent>
      </w:sdt>
      <w:r w:rsidRPr="0092640D">
        <w:rPr>
          <w:rFonts w:eastAsia="Play" w:cs="Times New Roman"/>
          <w:b/>
          <w:sz w:val="26"/>
          <w:szCs w:val="26"/>
          <w:highlight w:val="white"/>
          <w:lang w:val="vi-VN"/>
        </w:rPr>
        <w:t xml:space="preserve"> </w:t>
      </w:r>
      <w:r w:rsidRPr="0092640D">
        <w:rPr>
          <w:rFonts w:eastAsia="Play" w:cs="Times New Roman"/>
          <w:b/>
          <w:sz w:val="26"/>
          <w:szCs w:val="26"/>
          <w:highlight w:val="white"/>
        </w:rPr>
        <w:t>VIẾT</w:t>
      </w:r>
      <w:r w:rsidRPr="0092640D">
        <w:rPr>
          <w:rFonts w:eastAsia="Play" w:cs="Times New Roman"/>
          <w:b/>
          <w:sz w:val="26"/>
          <w:szCs w:val="26"/>
          <w:highlight w:val="white"/>
          <w:lang w:val="vi-VN"/>
        </w:rPr>
        <w:t xml:space="preserve"> </w:t>
      </w:r>
      <w:r w:rsidRPr="0092640D">
        <w:rPr>
          <w:rFonts w:eastAsia="Play" w:cs="Times New Roman"/>
          <w:b/>
          <w:iCs/>
          <w:sz w:val="26"/>
          <w:szCs w:val="26"/>
          <w:lang w:val="vi-VN"/>
        </w:rPr>
        <w:t>(6</w:t>
      </w:r>
      <w:r w:rsidRPr="0092640D">
        <w:rPr>
          <w:rFonts w:eastAsia="Play" w:cs="Times New Roman"/>
          <w:b/>
          <w:iCs/>
          <w:sz w:val="26"/>
          <w:szCs w:val="26"/>
        </w:rPr>
        <w:t>.</w:t>
      </w:r>
      <w:r w:rsidRPr="0092640D">
        <w:rPr>
          <w:rFonts w:eastAsia="Play" w:cs="Times New Roman"/>
          <w:b/>
          <w:iCs/>
          <w:sz w:val="26"/>
          <w:szCs w:val="26"/>
          <w:lang w:val="vi-VN"/>
        </w:rPr>
        <w:t>0 điểm)</w:t>
      </w:r>
    </w:p>
    <w:p w14:paraId="5FCA7206" w14:textId="381C4C00" w:rsidR="00A5005A" w:rsidRPr="0092640D" w:rsidRDefault="00A5005A" w:rsidP="0092640D">
      <w:pPr>
        <w:spacing w:after="0" w:line="276" w:lineRule="auto"/>
        <w:ind w:firstLine="284"/>
        <w:jc w:val="both"/>
        <w:rPr>
          <w:rFonts w:eastAsia="Calibri" w:cs="Times New Roman"/>
          <w:sz w:val="26"/>
          <w:szCs w:val="26"/>
          <w:lang w:val="vi-VN"/>
        </w:rPr>
      </w:pPr>
      <w:r w:rsidRPr="0092640D">
        <w:rPr>
          <w:rFonts w:cs="Times New Roman"/>
          <w:b/>
          <w:bCs/>
          <w:sz w:val="26"/>
          <w:szCs w:val="26"/>
        </w:rPr>
        <w:t xml:space="preserve">Câu 1. (2.0 điểm): </w:t>
      </w:r>
      <w:r w:rsidRPr="0092640D">
        <w:rPr>
          <w:rFonts w:eastAsia="Calibri" w:cs="Times New Roman"/>
          <w:sz w:val="26"/>
          <w:szCs w:val="26"/>
          <w:lang w:val="vi-VN"/>
        </w:rPr>
        <w:t>Viết đoạn văn nghị luận (khoảng 200 chữ) phân tích vai trò của người kể chuyện, điểm nhìn trong đoạn trích ở phần Đọc hiểu.</w:t>
      </w:r>
    </w:p>
    <w:p w14:paraId="36B438B3" w14:textId="1F81B136" w:rsidR="00A5005A" w:rsidRPr="0092640D" w:rsidRDefault="009310C2" w:rsidP="0092640D">
      <w:pPr>
        <w:spacing w:after="0" w:line="276" w:lineRule="auto"/>
        <w:ind w:firstLine="284"/>
        <w:jc w:val="both"/>
        <w:rPr>
          <w:rFonts w:cs="Times New Roman"/>
          <w:b/>
          <w:bCs/>
          <w:color w:val="000000"/>
          <w:sz w:val="26"/>
          <w:szCs w:val="26"/>
          <w:lang w:val="vi-VN"/>
        </w:rPr>
      </w:pPr>
      <w:r w:rsidRPr="0092640D">
        <w:rPr>
          <w:rFonts w:cs="Times New Roman"/>
          <w:b/>
          <w:bCs/>
          <w:color w:val="000000"/>
          <w:sz w:val="26"/>
          <w:szCs w:val="26"/>
          <w:lang w:val="vi-VN"/>
        </w:rPr>
        <w:t>Câu 2.</w:t>
      </w:r>
      <w:r w:rsidRPr="0092640D">
        <w:rPr>
          <w:rFonts w:cs="Times New Roman"/>
          <w:color w:val="000000"/>
          <w:sz w:val="26"/>
          <w:szCs w:val="26"/>
          <w:lang w:val="vi-VN"/>
        </w:rPr>
        <w:t xml:space="preserve"> </w:t>
      </w:r>
      <w:r w:rsidRPr="0092640D">
        <w:rPr>
          <w:rFonts w:cs="Times New Roman"/>
          <w:b/>
          <w:bCs/>
          <w:color w:val="000000"/>
          <w:sz w:val="26"/>
          <w:szCs w:val="26"/>
          <w:lang w:val="vi-VN"/>
        </w:rPr>
        <w:t>(4</w:t>
      </w:r>
      <w:r w:rsidR="00A5005A" w:rsidRPr="0092640D">
        <w:rPr>
          <w:rFonts w:cs="Times New Roman"/>
          <w:b/>
          <w:bCs/>
          <w:color w:val="000000"/>
          <w:sz w:val="26"/>
          <w:szCs w:val="26"/>
        </w:rPr>
        <w:t>.</w:t>
      </w:r>
      <w:r w:rsidRPr="0092640D">
        <w:rPr>
          <w:rFonts w:cs="Times New Roman"/>
          <w:b/>
          <w:bCs/>
          <w:color w:val="000000"/>
          <w:sz w:val="26"/>
          <w:szCs w:val="26"/>
          <w:lang w:val="vi-VN"/>
        </w:rPr>
        <w:t>0 điểm)</w:t>
      </w:r>
      <w:r w:rsidR="00A5005A" w:rsidRPr="0092640D">
        <w:rPr>
          <w:rFonts w:cs="Times New Roman"/>
          <w:b/>
          <w:bCs/>
          <w:color w:val="000000"/>
          <w:sz w:val="26"/>
          <w:szCs w:val="26"/>
        </w:rPr>
        <w:t xml:space="preserve">: </w:t>
      </w:r>
      <w:r w:rsidR="00A74721" w:rsidRPr="0092640D">
        <w:rPr>
          <w:rFonts w:cs="Times New Roman"/>
          <w:color w:val="000000"/>
          <w:sz w:val="26"/>
          <w:szCs w:val="26"/>
          <w:shd w:val="clear" w:color="auto" w:fill="FFFFFF"/>
          <w:lang w:val="vi-VN"/>
        </w:rPr>
        <w:t xml:space="preserve">Để có thể trở thành những công dân toàn cầu, người trẻ cần trang bị cho mình rất nhiều kĩ năng, trong đó kĩ năng giao tiếp là yếu tố vô cùng quan trọng. </w:t>
      </w:r>
      <w:r w:rsidR="006A1274" w:rsidRPr="0092640D">
        <w:rPr>
          <w:rFonts w:cs="Times New Roman"/>
          <w:color w:val="000000"/>
          <w:sz w:val="26"/>
          <w:szCs w:val="26"/>
          <w:shd w:val="clear" w:color="auto" w:fill="FFFFFF"/>
          <w:lang w:val="vi-VN"/>
        </w:rPr>
        <w:t xml:space="preserve">Bằng cách giao tiếp khéo léo, chúng ta có thể tạo ra điều kỳ diệu và mở ra những cơ hội mới trong cuộc sống. </w:t>
      </w:r>
    </w:p>
    <w:p w14:paraId="736A6917" w14:textId="276DB48C" w:rsidR="009310C2" w:rsidRPr="0092640D" w:rsidRDefault="006A1274" w:rsidP="0092640D">
      <w:pPr>
        <w:spacing w:after="0" w:line="276" w:lineRule="auto"/>
        <w:ind w:firstLine="284"/>
        <w:jc w:val="both"/>
        <w:rPr>
          <w:rFonts w:cs="Times New Roman"/>
          <w:b/>
          <w:bCs/>
          <w:color w:val="000000"/>
          <w:sz w:val="26"/>
          <w:szCs w:val="26"/>
          <w:lang w:val="vi-VN"/>
        </w:rPr>
      </w:pPr>
      <w:r w:rsidRPr="0092640D">
        <w:rPr>
          <w:rFonts w:cs="Times New Roman"/>
          <w:color w:val="000000"/>
          <w:sz w:val="26"/>
          <w:szCs w:val="26"/>
          <w:shd w:val="clear" w:color="auto" w:fill="FFFFFF"/>
          <w:lang w:val="vi-VN"/>
        </w:rPr>
        <w:t>A</w:t>
      </w:r>
      <w:r w:rsidR="004E67C7" w:rsidRPr="0092640D">
        <w:rPr>
          <w:rFonts w:cs="Times New Roman"/>
          <w:color w:val="000000"/>
          <w:sz w:val="26"/>
          <w:szCs w:val="26"/>
          <w:shd w:val="clear" w:color="auto" w:fill="FFFFFF"/>
          <w:lang w:val="vi-VN"/>
        </w:rPr>
        <w:t xml:space="preserve">nh/chị hãy viết một bài văn nghị luận (khoảng 600 chữ) </w:t>
      </w:r>
      <w:r w:rsidRPr="0092640D">
        <w:rPr>
          <w:rFonts w:cs="Times New Roman"/>
          <w:color w:val="000000"/>
          <w:sz w:val="26"/>
          <w:szCs w:val="26"/>
          <w:shd w:val="clear" w:color="auto" w:fill="FFFFFF"/>
          <w:lang w:val="vi-VN"/>
        </w:rPr>
        <w:t xml:space="preserve">bàn về vấn đề: </w:t>
      </w:r>
      <w:r w:rsidRPr="0092640D">
        <w:rPr>
          <w:rFonts w:cs="Times New Roman"/>
          <w:i/>
          <w:iCs/>
          <w:color w:val="000000"/>
          <w:sz w:val="26"/>
          <w:szCs w:val="26"/>
          <w:shd w:val="clear" w:color="auto" w:fill="FFFFFF"/>
          <w:lang w:val="vi-VN"/>
        </w:rPr>
        <w:t xml:space="preserve">Tuổi trẻ </w:t>
      </w:r>
      <w:r w:rsidR="00191C82" w:rsidRPr="0092640D">
        <w:rPr>
          <w:rFonts w:cs="Times New Roman"/>
          <w:i/>
          <w:iCs/>
          <w:color w:val="000000"/>
          <w:sz w:val="26"/>
          <w:szCs w:val="26"/>
          <w:shd w:val="clear" w:color="auto" w:fill="FFFFFF"/>
          <w:lang w:val="vi-VN"/>
        </w:rPr>
        <w:t>với việc trau dồi k</w:t>
      </w:r>
      <w:r w:rsidRPr="0092640D">
        <w:rPr>
          <w:rFonts w:cs="Times New Roman"/>
          <w:i/>
          <w:iCs/>
          <w:color w:val="000000"/>
          <w:sz w:val="26"/>
          <w:szCs w:val="26"/>
          <w:shd w:val="clear" w:color="auto" w:fill="FFFFFF"/>
          <w:lang w:val="vi-VN"/>
        </w:rPr>
        <w:t xml:space="preserve">ĩ năng giao tiếp </w:t>
      </w:r>
      <w:r w:rsidR="00191C82" w:rsidRPr="0092640D">
        <w:rPr>
          <w:rFonts w:cs="Times New Roman"/>
          <w:i/>
          <w:iCs/>
          <w:color w:val="000000"/>
          <w:sz w:val="26"/>
          <w:szCs w:val="26"/>
          <w:shd w:val="clear" w:color="auto" w:fill="FFFFFF"/>
          <w:lang w:val="vi-VN"/>
        </w:rPr>
        <w:t xml:space="preserve">để </w:t>
      </w:r>
      <w:r w:rsidR="00BB37A7" w:rsidRPr="0092640D">
        <w:rPr>
          <w:rFonts w:cs="Times New Roman"/>
          <w:i/>
          <w:iCs/>
          <w:color w:val="000000"/>
          <w:sz w:val="26"/>
          <w:szCs w:val="26"/>
          <w:shd w:val="clear" w:color="auto" w:fill="FFFFFF"/>
          <w:lang w:val="vi-VN"/>
        </w:rPr>
        <w:t xml:space="preserve">mở ra những cơ hội mới trong cuộc sống. </w:t>
      </w:r>
    </w:p>
    <w:p w14:paraId="69D1EA5D" w14:textId="77777777" w:rsidR="00A5005A" w:rsidRPr="0092640D" w:rsidRDefault="00A5005A" w:rsidP="0092640D">
      <w:pPr>
        <w:spacing w:after="0" w:line="276" w:lineRule="auto"/>
        <w:jc w:val="center"/>
        <w:rPr>
          <w:rFonts w:eastAsia="Play" w:cs="Times New Roman"/>
          <w:i/>
          <w:sz w:val="26"/>
          <w:szCs w:val="26"/>
          <w:lang w:val="vi-VN"/>
        </w:rPr>
      </w:pPr>
      <w:r w:rsidRPr="0092640D">
        <w:rPr>
          <w:rFonts w:cs="Times New Roman"/>
          <w:b/>
          <w:bCs/>
          <w:sz w:val="26"/>
          <w:szCs w:val="26"/>
        </w:rPr>
        <w:t>---------------   HẾT   ----------------</w:t>
      </w:r>
    </w:p>
    <w:p w14:paraId="3518F1B0" w14:textId="77777777" w:rsidR="00A5005A" w:rsidRPr="0092640D" w:rsidRDefault="00A5005A" w:rsidP="0092640D">
      <w:pPr>
        <w:spacing w:after="0" w:line="276" w:lineRule="auto"/>
        <w:jc w:val="center"/>
        <w:rPr>
          <w:rFonts w:eastAsia="Play" w:cs="Times New Roman"/>
          <w:i/>
          <w:sz w:val="26"/>
          <w:szCs w:val="26"/>
        </w:rPr>
      </w:pPr>
      <w:r w:rsidRPr="0092640D">
        <w:rPr>
          <w:rFonts w:eastAsia="Play" w:cs="Times New Roman"/>
          <w:i/>
          <w:sz w:val="26"/>
          <w:szCs w:val="26"/>
        </w:rPr>
        <w:t>Thí sinh không được sử dụng tài liệu</w:t>
      </w:r>
    </w:p>
    <w:p w14:paraId="18FCC91A" w14:textId="522EE376" w:rsidR="00A5005A" w:rsidRDefault="00A5005A" w:rsidP="0092640D">
      <w:pPr>
        <w:spacing w:after="0" w:line="276" w:lineRule="auto"/>
        <w:jc w:val="center"/>
        <w:rPr>
          <w:rFonts w:eastAsia="Play" w:cs="Times New Roman"/>
          <w:i/>
          <w:sz w:val="26"/>
          <w:szCs w:val="26"/>
        </w:rPr>
      </w:pPr>
      <w:r w:rsidRPr="0092640D">
        <w:rPr>
          <w:rFonts w:eastAsia="Play" w:cs="Times New Roman"/>
          <w:i/>
          <w:sz w:val="26"/>
          <w:szCs w:val="26"/>
        </w:rPr>
        <w:t>Cán bộ coi thi không giải thích gì thêm.</w:t>
      </w:r>
      <w:bookmarkStart w:id="0" w:name="_GoBack"/>
      <w:bookmarkEnd w:id="0"/>
    </w:p>
    <w:sectPr w:rsidR="00A5005A" w:rsidSect="00447D13">
      <w:pgSz w:w="11907" w:h="16840" w:code="9"/>
      <w:pgMar w:top="851" w:right="1021" w:bottom="73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727AC8"/>
    <w:multiLevelType w:val="hybridMultilevel"/>
    <w:tmpl w:val="39CA50E8"/>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1" w15:restartNumberingAfterBreak="0">
    <w:nsid w:val="6130367B"/>
    <w:multiLevelType w:val="hybridMultilevel"/>
    <w:tmpl w:val="726C2A6E"/>
    <w:lvl w:ilvl="0" w:tplc="3DC06FA2">
      <w:numFmt w:val="bullet"/>
      <w:lvlText w:val="-"/>
      <w:lvlJc w:val="left"/>
      <w:pPr>
        <w:ind w:left="107" w:hanging="311"/>
      </w:pPr>
      <w:rPr>
        <w:rFonts w:ascii="Times New Roman" w:eastAsia="Times New Roman" w:hAnsi="Times New Roman" w:cs="Times New Roman" w:hint="default"/>
        <w:b w:val="0"/>
        <w:bCs w:val="0"/>
        <w:i w:val="0"/>
        <w:iCs w:val="0"/>
        <w:spacing w:val="0"/>
        <w:w w:val="99"/>
        <w:sz w:val="26"/>
        <w:szCs w:val="26"/>
        <w:lang w:val="vi" w:eastAsia="en-US" w:bidi="ar-SA"/>
      </w:rPr>
    </w:lvl>
    <w:lvl w:ilvl="1" w:tplc="FD6CAD4A">
      <w:numFmt w:val="bullet"/>
      <w:lvlText w:val="•"/>
      <w:lvlJc w:val="left"/>
      <w:pPr>
        <w:ind w:left="258" w:hanging="311"/>
      </w:pPr>
      <w:rPr>
        <w:rFonts w:hint="default"/>
        <w:lang w:val="vi" w:eastAsia="en-US" w:bidi="ar-SA"/>
      </w:rPr>
    </w:lvl>
    <w:lvl w:ilvl="2" w:tplc="80D050C0">
      <w:numFmt w:val="bullet"/>
      <w:lvlText w:val="•"/>
      <w:lvlJc w:val="left"/>
      <w:pPr>
        <w:ind w:left="417" w:hanging="311"/>
      </w:pPr>
      <w:rPr>
        <w:rFonts w:hint="default"/>
        <w:lang w:val="vi" w:eastAsia="en-US" w:bidi="ar-SA"/>
      </w:rPr>
    </w:lvl>
    <w:lvl w:ilvl="3" w:tplc="675224A4">
      <w:numFmt w:val="bullet"/>
      <w:lvlText w:val="•"/>
      <w:lvlJc w:val="left"/>
      <w:pPr>
        <w:ind w:left="576" w:hanging="311"/>
      </w:pPr>
      <w:rPr>
        <w:rFonts w:hint="default"/>
        <w:lang w:val="vi" w:eastAsia="en-US" w:bidi="ar-SA"/>
      </w:rPr>
    </w:lvl>
    <w:lvl w:ilvl="4" w:tplc="0C849D52">
      <w:numFmt w:val="bullet"/>
      <w:lvlText w:val="•"/>
      <w:lvlJc w:val="left"/>
      <w:pPr>
        <w:ind w:left="735" w:hanging="311"/>
      </w:pPr>
      <w:rPr>
        <w:rFonts w:hint="default"/>
        <w:lang w:val="vi" w:eastAsia="en-US" w:bidi="ar-SA"/>
      </w:rPr>
    </w:lvl>
    <w:lvl w:ilvl="5" w:tplc="C304FBC0">
      <w:numFmt w:val="bullet"/>
      <w:lvlText w:val="•"/>
      <w:lvlJc w:val="left"/>
      <w:pPr>
        <w:ind w:left="894" w:hanging="311"/>
      </w:pPr>
      <w:rPr>
        <w:rFonts w:hint="default"/>
        <w:lang w:val="vi" w:eastAsia="en-US" w:bidi="ar-SA"/>
      </w:rPr>
    </w:lvl>
    <w:lvl w:ilvl="6" w:tplc="7AB877F0">
      <w:numFmt w:val="bullet"/>
      <w:lvlText w:val="•"/>
      <w:lvlJc w:val="left"/>
      <w:pPr>
        <w:ind w:left="1053" w:hanging="311"/>
      </w:pPr>
      <w:rPr>
        <w:rFonts w:hint="default"/>
        <w:lang w:val="vi" w:eastAsia="en-US" w:bidi="ar-SA"/>
      </w:rPr>
    </w:lvl>
    <w:lvl w:ilvl="7" w:tplc="C220CDC8">
      <w:numFmt w:val="bullet"/>
      <w:lvlText w:val="•"/>
      <w:lvlJc w:val="left"/>
      <w:pPr>
        <w:ind w:left="1212" w:hanging="311"/>
      </w:pPr>
      <w:rPr>
        <w:rFonts w:hint="default"/>
        <w:lang w:val="vi" w:eastAsia="en-US" w:bidi="ar-SA"/>
      </w:rPr>
    </w:lvl>
    <w:lvl w:ilvl="8" w:tplc="01A8D05E">
      <w:numFmt w:val="bullet"/>
      <w:lvlText w:val="•"/>
      <w:lvlJc w:val="left"/>
      <w:pPr>
        <w:ind w:left="1371" w:hanging="311"/>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0C2"/>
    <w:rsid w:val="00036951"/>
    <w:rsid w:val="00080AEC"/>
    <w:rsid w:val="001103E5"/>
    <w:rsid w:val="00116A6C"/>
    <w:rsid w:val="00143BD2"/>
    <w:rsid w:val="00191C82"/>
    <w:rsid w:val="00207867"/>
    <w:rsid w:val="0022085D"/>
    <w:rsid w:val="002C7CBA"/>
    <w:rsid w:val="002F768D"/>
    <w:rsid w:val="003147A7"/>
    <w:rsid w:val="003D5101"/>
    <w:rsid w:val="003E2797"/>
    <w:rsid w:val="0043152B"/>
    <w:rsid w:val="00447D13"/>
    <w:rsid w:val="004540E5"/>
    <w:rsid w:val="004D1D9B"/>
    <w:rsid w:val="004E262E"/>
    <w:rsid w:val="004E48AF"/>
    <w:rsid w:val="004E67C7"/>
    <w:rsid w:val="00557405"/>
    <w:rsid w:val="00562245"/>
    <w:rsid w:val="005D1BDF"/>
    <w:rsid w:val="00644C89"/>
    <w:rsid w:val="00651E8E"/>
    <w:rsid w:val="006A1274"/>
    <w:rsid w:val="006A7E69"/>
    <w:rsid w:val="006E0832"/>
    <w:rsid w:val="00724475"/>
    <w:rsid w:val="00734850"/>
    <w:rsid w:val="00793F7E"/>
    <w:rsid w:val="007A3E5A"/>
    <w:rsid w:val="007B507E"/>
    <w:rsid w:val="008309D1"/>
    <w:rsid w:val="00895044"/>
    <w:rsid w:val="008A53BE"/>
    <w:rsid w:val="008D445C"/>
    <w:rsid w:val="008E6DAD"/>
    <w:rsid w:val="00905B4B"/>
    <w:rsid w:val="009262EF"/>
    <w:rsid w:val="0092640D"/>
    <w:rsid w:val="009310C2"/>
    <w:rsid w:val="00954392"/>
    <w:rsid w:val="00957D90"/>
    <w:rsid w:val="009C02BD"/>
    <w:rsid w:val="009F0A8C"/>
    <w:rsid w:val="009F1049"/>
    <w:rsid w:val="00A07A47"/>
    <w:rsid w:val="00A5005A"/>
    <w:rsid w:val="00A74721"/>
    <w:rsid w:val="00AA45D9"/>
    <w:rsid w:val="00AC61AA"/>
    <w:rsid w:val="00AD23D4"/>
    <w:rsid w:val="00AD2EF9"/>
    <w:rsid w:val="00AF27A6"/>
    <w:rsid w:val="00B33D27"/>
    <w:rsid w:val="00B50D66"/>
    <w:rsid w:val="00B7311F"/>
    <w:rsid w:val="00BB37A7"/>
    <w:rsid w:val="00C00159"/>
    <w:rsid w:val="00C42118"/>
    <w:rsid w:val="00CC3E8C"/>
    <w:rsid w:val="00D00341"/>
    <w:rsid w:val="00DE2384"/>
    <w:rsid w:val="00DE57D7"/>
    <w:rsid w:val="00E535D5"/>
    <w:rsid w:val="00E83087"/>
    <w:rsid w:val="00EF57B7"/>
    <w:rsid w:val="00F570AD"/>
    <w:rsid w:val="00F93F90"/>
    <w:rsid w:val="00FB6369"/>
    <w:rsid w:val="00FD6FD5"/>
    <w:rsid w:val="00FE6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4999C"/>
  <w15:chartTrackingRefBased/>
  <w15:docId w15:val="{00613864-3347-4717-87E7-9DCCBDFF8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10C2"/>
    <w:pPr>
      <w:spacing w:line="259" w:lineRule="auto"/>
    </w:pPr>
    <w:rPr>
      <w:rFonts w:ascii="Times New Roman" w:hAnsi="Times New Roman"/>
      <w:kern w:val="0"/>
      <w:sz w:val="28"/>
      <w:szCs w:val="22"/>
      <w14:ligatures w14:val="none"/>
    </w:rPr>
  </w:style>
  <w:style w:type="paragraph" w:styleId="Heading1">
    <w:name w:val="heading 1"/>
    <w:basedOn w:val="Normal"/>
    <w:next w:val="Normal"/>
    <w:link w:val="Heading1Char"/>
    <w:uiPriority w:val="9"/>
    <w:qFormat/>
    <w:rsid w:val="009310C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310C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310C2"/>
    <w:pPr>
      <w:keepNext/>
      <w:keepLines/>
      <w:spacing w:before="160" w:after="80" w:line="278"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9310C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310C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310C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310C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310C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310C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0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10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0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0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0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0C2"/>
    <w:rPr>
      <w:rFonts w:eastAsiaTheme="majorEastAsia" w:cstheme="majorBidi"/>
      <w:color w:val="272727" w:themeColor="text1" w:themeTint="D8"/>
    </w:rPr>
  </w:style>
  <w:style w:type="paragraph" w:styleId="Title">
    <w:name w:val="Title"/>
    <w:basedOn w:val="Normal"/>
    <w:next w:val="Normal"/>
    <w:link w:val="TitleChar"/>
    <w:uiPriority w:val="10"/>
    <w:qFormat/>
    <w:rsid w:val="009310C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31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0C2"/>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931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0C2"/>
    <w:pPr>
      <w:spacing w:before="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310C2"/>
    <w:rPr>
      <w:i/>
      <w:iCs/>
      <w:color w:val="404040" w:themeColor="text1" w:themeTint="BF"/>
    </w:rPr>
  </w:style>
  <w:style w:type="paragraph" w:styleId="ListParagraph">
    <w:name w:val="List Paragraph"/>
    <w:basedOn w:val="Normal"/>
    <w:uiPriority w:val="34"/>
    <w:qFormat/>
    <w:rsid w:val="009310C2"/>
    <w:pPr>
      <w:spacing w:line="278" w:lineRule="auto"/>
      <w:ind w:left="720"/>
      <w:contextualSpacing/>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9310C2"/>
    <w:rPr>
      <w:i/>
      <w:iCs/>
      <w:color w:val="2F5496" w:themeColor="accent1" w:themeShade="BF"/>
    </w:rPr>
  </w:style>
  <w:style w:type="paragraph" w:styleId="IntenseQuote">
    <w:name w:val="Intense Quote"/>
    <w:basedOn w:val="Normal"/>
    <w:next w:val="Normal"/>
    <w:link w:val="IntenseQuoteChar"/>
    <w:uiPriority w:val="30"/>
    <w:qFormat/>
    <w:rsid w:val="009310C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310C2"/>
    <w:rPr>
      <w:i/>
      <w:iCs/>
      <w:color w:val="2F5496" w:themeColor="accent1" w:themeShade="BF"/>
    </w:rPr>
  </w:style>
  <w:style w:type="character" w:styleId="IntenseReference">
    <w:name w:val="Intense Reference"/>
    <w:basedOn w:val="DefaultParagraphFont"/>
    <w:uiPriority w:val="32"/>
    <w:qFormat/>
    <w:rsid w:val="009310C2"/>
    <w:rPr>
      <w:b/>
      <w:bCs/>
      <w:smallCaps/>
      <w:color w:val="2F5496" w:themeColor="accent1" w:themeShade="BF"/>
      <w:spacing w:val="5"/>
    </w:rPr>
  </w:style>
  <w:style w:type="table" w:customStyle="1" w:styleId="TableGrid5">
    <w:name w:val="Table Grid5"/>
    <w:basedOn w:val="TableNormal"/>
    <w:next w:val="TableGrid"/>
    <w:uiPriority w:val="99"/>
    <w:rsid w:val="009310C2"/>
    <w:pPr>
      <w:spacing w:after="0" w:line="240" w:lineRule="auto"/>
    </w:pPr>
    <w:rPr>
      <w:rFonts w:ascii="Times New Roman" w:eastAsia="Times New Roman" w:hAnsi="Times New Roman" w:cs="Times New Roman"/>
      <w:kern w:val="0"/>
      <w:szCs w:val="26"/>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31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uiPriority w:val="99"/>
    <w:semiHidden/>
    <w:unhideWhenUsed/>
    <w:qFormat/>
    <w:rsid w:val="002F768D"/>
    <w:pPr>
      <w:spacing w:beforeAutospacing="1" w:after="0" w:afterAutospacing="1" w:line="240" w:lineRule="auto"/>
    </w:pPr>
    <w:rPr>
      <w:rFonts w:ascii="Times New Roman" w:eastAsia="SimSun" w:hAnsi="Times New Roman"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2</Pages>
  <Words>845</Words>
  <Characters>4822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32</cp:revision>
  <dcterms:created xsi:type="dcterms:W3CDTF">2025-04-11T09:00:00Z</dcterms:created>
  <dcterms:modified xsi:type="dcterms:W3CDTF">2025-04-21T03:50:00Z</dcterms:modified>
</cp:coreProperties>
</file>