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B1EB1" w14:textId="77777777" w:rsidR="00CE2324" w:rsidRDefault="00CE2324" w:rsidP="00CE2324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36534AE" w14:textId="77777777" w:rsidR="00CE2324" w:rsidRPr="001C55F5" w:rsidRDefault="00CE2324" w:rsidP="00CE2324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1CA2E2E3" w14:textId="77777777" w:rsidR="00CE2324" w:rsidRPr="00CB6627" w:rsidRDefault="00CE2324" w:rsidP="00CE2324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2FE6D29E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452ABB0F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1357091E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0D056F23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4853DC6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269FA747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55E11A2B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37B5D97C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65392C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044F1FA2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6A7D4ABD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63A91A09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958C241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0D21228A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4B36C353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0EF03407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671A0F" w14:textId="77777777" w:rsidR="00CE2324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008A119" w14:textId="5553D033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56190A88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Grade represents a risk classification assigned to the loan based on creditworthiness. Higher grades signify lower risk.</w:t>
      </w:r>
    </w:p>
    <w:p w14:paraId="5531C4F0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715D0F70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A263D3E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4808293F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C2338CA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6E469497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4BF64C3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5D8942B6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75D130F5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755015F8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C67CBC0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55003394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03C7A2C4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1CBBDF32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E6E3829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156D632D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20826694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45A5FC34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938D3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4195B9A3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Last Payment Date marks the most recent loan payment received. It tracks the borrower's payment history.</w:t>
      </w:r>
    </w:p>
    <w:p w14:paraId="27FF8AE4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7D78DA1E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20549B13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68CDEA36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3E9F104E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7414F62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1F8F54A5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58AF0319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4D16C906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E2AB714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47BE7A8B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716FFF22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709BB6FB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C7B04C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7C329DB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05296CA9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213A486B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3F8ED1D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0FAD4CE0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066AF0F7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field to gauge data reliability, verify income, and evaluate loan application credibility.</w:t>
      </w:r>
    </w:p>
    <w:p w14:paraId="4FAAE110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988F887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46B34B74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7BA351A2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37FB447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533EE86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04523F49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62527443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104316A5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8C8656B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3AE7C3E4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6852CBC8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4B609C36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4559450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7227B2F3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73A7415A" w14:textId="77777777" w:rsid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5102B26" w14:textId="3532A9C2" w:rsidR="00CE2324" w:rsidRPr="00CE2324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78540D7E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4B969FEC" w14:textId="77777777" w:rsidR="00CE2324" w:rsidRPr="00034003" w:rsidRDefault="00CE2324" w:rsidP="00CE232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153AB4F6" w14:textId="77777777" w:rsidR="00326706" w:rsidRDefault="00326706"/>
    <w:sectPr w:rsidR="00326706" w:rsidSect="00CE232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6"/>
    <w:rsid w:val="001C6B35"/>
    <w:rsid w:val="00326706"/>
    <w:rsid w:val="00C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D996D"/>
  <w15:chartTrackingRefBased/>
  <w15:docId w15:val="{DD4C354B-17B7-465C-9C5E-2D60C1B4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324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802</Words>
  <Characters>4665</Characters>
  <Application>Microsoft Office Word</Application>
  <DocSecurity>0</DocSecurity>
  <Lines>122</Lines>
  <Paragraphs>72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dc:description/>
  <cp:lastModifiedBy>Trung Nguyễn</cp:lastModifiedBy>
  <cp:revision>2</cp:revision>
  <dcterms:created xsi:type="dcterms:W3CDTF">2025-05-27T07:19:00Z</dcterms:created>
  <dcterms:modified xsi:type="dcterms:W3CDTF">2025-05-27T07:21:00Z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5b996547-72ad-4a95-acb3-61929a7fb4a1</vt:lpwstr>
  </property>
</Properties>
</file>