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565C0"/>
          <w:sz w:val="32"/>
        </w:rPr>
        <w:t>CÂN BẰNG HÓA HỌC</w:t>
      </w:r>
    </w:p>
    <w:p>
      <w:pPr>
        <w:jc w:val="center"/>
      </w:pPr>
      <w:r>
        <w:rPr>
          <w:b/>
          <w:i w:val="0"/>
          <w:color w:val="EE0000"/>
          <w:sz w:val="26"/>
        </w:rPr>
        <w:t>BUỔI 1: CÂN BẰNG ĐỘNG, Kc VÀ Q (PX1–PX6)</w:t>
      </w:r>
    </w:p>
    <w:p>
      <w:pPr>
        <w:jc w:val="center"/>
      </w:pPr>
      <w:r>
        <w:rPr>
          <w:b w:val="0"/>
          <w:i/>
          <w:color w:val="808080"/>
          <w:sz w:val="20"/>
        </w:rPr>
        <w:t>Bản GV [SOURCE]: đáp án và giải thích ngay sau từng câu hỏi</w:t>
      </w:r>
    </w:p>
    <w:p>
      <w:pPr>
        <w:jc w:val="left"/>
      </w:pPr>
      <w:r>
        <w:rPr>
          <w:b/>
          <w:i w:val="0"/>
          <w:color w:val="1565C0"/>
          <w:sz w:val="26"/>
        </w:rPr>
        <w:t>1. Khởi động</w:t>
      </w:r>
    </w:p>
    <w:p>
      <w:pPr>
        <w:jc w:val="center"/>
      </w:pPr>
      <w:r>
        <w:rPr>
          <w:b/>
          <w:i/>
        </w:rPr>
        <w:t>Bảng 1.0</w:t>
      </w:r>
      <w:r>
        <w:rPr>
          <w:b w:val="0"/>
          <w:i/>
        </w:rPr>
        <w:t>: Một số cân bằng hóa học quanh ta.</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jc w:val="center"/>
            </w:pPr>
            <w:r/>
            <w:r>
              <w:rPr>
                <w:b/>
                <w:i w:val="0"/>
              </w:rPr>
              <w:t>Em gặp nó khi…</w:t>
            </w:r>
          </w:p>
        </w:tc>
        <w:tc>
          <w:tcPr>
            <w:tcW w:type="dxa" w:w="3213"/>
          </w:tcPr>
          <w:p>
            <w:pPr>
              <w:jc w:val="center"/>
            </w:pPr>
            <w:r/>
            <w:r>
              <w:rPr>
                <w:b/>
                <w:i w:val="0"/>
              </w:rPr>
              <w:t>Cân bằng</w:t>
            </w:r>
          </w:p>
        </w:tc>
        <w:tc>
          <w:tcPr>
            <w:tcW w:type="dxa" w:w="3213"/>
          </w:tcPr>
          <w:p>
            <w:pPr>
              <w:jc w:val="center"/>
            </w:pPr>
            <w:r/>
            <w:r>
              <w:rPr>
                <w:b/>
                <w:i w:val="0"/>
              </w:rPr>
              <w:t>Hai chiều thể hiện ở đâu</w:t>
            </w:r>
          </w:p>
        </w:tc>
      </w:tr>
      <w:tr>
        <w:tc>
          <w:tcPr>
            <w:tcW w:type="dxa" w:w="3213"/>
          </w:tcPr>
          <w:p>
            <w:pPr>
              <w:jc w:val="center"/>
            </w:pPr>
            <w:r/>
            <w:r>
              <w:rPr>
                <w:b w:val="0"/>
                <w:i w:val="0"/>
              </w:rPr>
              <w:t>Vào hang động thấy thạch nhũ, măng đá</w:t>
            </w:r>
          </w:p>
        </w:tc>
        <w:tc>
          <w:tcPr>
            <w:tcW w:type="dxa" w:w="3213"/>
          </w:tcPr>
          <w:p>
            <w:pPr>
              <w:jc w:val="center"/>
            </w:pPr>
            <w:r/>
            <w:r>
              <w:rPr>
                <w:b w:val="0"/>
                <w:i w:val="0"/>
              </w:rPr>
              <w:t>CaCO</w:t>
            </w:r>
            <w:r>
              <w:rPr>
                <w:b w:val="0"/>
                <w:i w:val="0"/>
                <w:vertAlign w:val="subscript"/>
              </w:rPr>
              <w:t>3</w:t>
            </w:r>
            <w:r>
              <w:rPr>
                <w:b w:val="0"/>
                <w:i w:val="0"/>
              </w:rPr>
              <w:t xml:space="preserve"> + CO</w:t>
            </w:r>
            <w:r>
              <w:rPr>
                <w:b w:val="0"/>
                <w:i w:val="0"/>
                <w:vertAlign w:val="subscript"/>
              </w:rPr>
              <w:t>2</w:t>
            </w:r>
            <w:r>
              <w:rPr>
                <w:b w:val="0"/>
                <w:i w:val="0"/>
              </w:rPr>
              <w:t xml:space="preserve"> + H</w:t>
            </w:r>
            <w:r>
              <w:rPr>
                <w:b w:val="0"/>
                <w:i w:val="0"/>
                <w:vertAlign w:val="subscript"/>
              </w:rPr>
              <w:t>2</w:t>
            </w:r>
            <w:r>
              <w:rPr>
                <w:b w:val="0"/>
                <w:i w:val="0"/>
              </w:rPr>
              <w:t>O ⇌ Ca(HCO</w:t>
            </w:r>
            <w:r>
              <w:rPr>
                <w:b w:val="0"/>
                <w:i w:val="0"/>
                <w:vertAlign w:val="subscript"/>
              </w:rPr>
              <w:t>3</w:t>
            </w:r>
            <w:r>
              <w:rPr>
                <w:b w:val="0"/>
                <w:i w:val="0"/>
              </w:rPr>
              <w:t>)</w:t>
            </w:r>
            <w:r>
              <w:rPr>
                <w:b w:val="0"/>
                <w:i w:val="0"/>
                <w:vertAlign w:val="subscript"/>
              </w:rPr>
              <w:t>2</w:t>
            </w:r>
          </w:p>
        </w:tc>
        <w:tc>
          <w:tcPr>
            <w:tcW w:type="dxa" w:w="3213"/>
          </w:tcPr>
          <w:p>
            <w:pPr>
              <w:jc w:val="center"/>
            </w:pPr>
            <w:r/>
            <w:r>
              <w:rPr>
                <w:b w:val="0"/>
                <w:i w:val="0"/>
              </w:rPr>
              <w:t>Chiều thuận khoét đá vôi thành hang; chiều nghịch đắp thạch nhũ</w:t>
            </w:r>
          </w:p>
        </w:tc>
      </w:tr>
      <w:tr>
        <w:tc>
          <w:tcPr>
            <w:tcW w:type="dxa" w:w="3213"/>
          </w:tcPr>
          <w:p>
            <w:pPr>
              <w:jc w:val="center"/>
            </w:pPr>
            <w:r/>
            <w:r>
              <w:rPr>
                <w:b w:val="0"/>
                <w:i w:val="0"/>
              </w:rPr>
              <w:t>Mở chai nước ngọt có ga</w:t>
            </w:r>
          </w:p>
        </w:tc>
        <w:tc>
          <w:tcPr>
            <w:tcW w:type="dxa" w:w="3213"/>
          </w:tcPr>
          <w:p>
            <w:pPr>
              <w:jc w:val="center"/>
            </w:pPr>
            <w:r/>
            <w:r>
              <w:rPr>
                <w:b w:val="0"/>
                <w:i w:val="0"/>
              </w:rPr>
              <w:t>CO</w:t>
            </w:r>
            <w:r>
              <w:rPr>
                <w:b w:val="0"/>
                <w:i w:val="0"/>
                <w:vertAlign w:val="subscript"/>
              </w:rPr>
              <w:t>2</w:t>
            </w:r>
            <w:r>
              <w:rPr>
                <w:b w:val="0"/>
                <w:i w:val="0"/>
              </w:rPr>
              <w:t>(g) ⇌ CO</w:t>
            </w:r>
            <w:r>
              <w:rPr>
                <w:b w:val="0"/>
                <w:i w:val="0"/>
                <w:vertAlign w:val="subscript"/>
              </w:rPr>
              <w:t>2</w:t>
            </w:r>
            <w:r>
              <w:rPr>
                <w:b w:val="0"/>
                <w:i w:val="0"/>
              </w:rPr>
              <w:t>(aq)</w:t>
            </w:r>
          </w:p>
        </w:tc>
        <w:tc>
          <w:tcPr>
            <w:tcW w:type="dxa" w:w="3213"/>
          </w:tcPr>
          <w:p>
            <w:pPr>
              <w:jc w:val="center"/>
            </w:pPr>
            <w:r/>
            <w:r>
              <w:rPr>
                <w:b w:val="0"/>
                <w:i w:val="0"/>
              </w:rPr>
              <w:t>Đóng nắp: CO</w:t>
            </w:r>
            <w:r>
              <w:rPr>
                <w:b w:val="0"/>
                <w:i w:val="0"/>
                <w:vertAlign w:val="subscript"/>
              </w:rPr>
              <w:t>2</w:t>
            </w:r>
            <w:r>
              <w:rPr>
                <w:b w:val="0"/>
                <w:i w:val="0"/>
              </w:rPr>
              <w:t xml:space="preserve"> tan vào nước; mở nắp: CO</w:t>
            </w:r>
            <w:r>
              <w:rPr>
                <w:b w:val="0"/>
                <w:i w:val="0"/>
                <w:vertAlign w:val="subscript"/>
              </w:rPr>
              <w:t>2</w:t>
            </w:r>
            <w:r>
              <w:rPr>
                <w:b w:val="0"/>
                <w:i w:val="0"/>
              </w:rPr>
              <w:t xml:space="preserve"> thoát ra sủi bọt</w:t>
            </w:r>
          </w:p>
        </w:tc>
      </w:tr>
      <w:tr>
        <w:tc>
          <w:tcPr>
            <w:tcW w:type="dxa" w:w="3213"/>
          </w:tcPr>
          <w:p>
            <w:pPr>
              <w:jc w:val="center"/>
            </w:pPr>
            <w:r/>
            <w:r>
              <w:rPr>
                <w:b w:val="0"/>
                <w:i w:val="0"/>
              </w:rPr>
              <w:t>Hít thở</w:t>
            </w:r>
          </w:p>
        </w:tc>
        <w:tc>
          <w:tcPr>
            <w:tcW w:type="dxa" w:w="3213"/>
          </w:tcPr>
          <w:p>
            <w:pPr>
              <w:jc w:val="center"/>
            </w:pPr>
            <w:r/>
            <w:r>
              <w:rPr>
                <w:b w:val="0"/>
                <w:i w:val="0"/>
              </w:rPr>
              <w:t>Hb + O</w:t>
            </w:r>
            <w:r>
              <w:rPr>
                <w:b w:val="0"/>
                <w:i w:val="0"/>
                <w:vertAlign w:val="subscript"/>
              </w:rPr>
              <w:t>2</w:t>
            </w:r>
            <w:r>
              <w:rPr>
                <w:b w:val="0"/>
                <w:i w:val="0"/>
              </w:rPr>
              <w:t xml:space="preserve"> ⇌ HbO</w:t>
            </w:r>
            <w:r>
              <w:rPr>
                <w:b w:val="0"/>
                <w:i w:val="0"/>
                <w:vertAlign w:val="subscript"/>
              </w:rPr>
              <w:t>2</w:t>
            </w:r>
          </w:p>
        </w:tc>
        <w:tc>
          <w:tcPr>
            <w:tcW w:type="dxa" w:w="3213"/>
          </w:tcPr>
          <w:p>
            <w:pPr>
              <w:jc w:val="center"/>
            </w:pPr>
            <w:r/>
            <w:r>
              <w:rPr>
                <w:b w:val="0"/>
                <w:i w:val="0"/>
              </w:rPr>
              <w:t>Ở phổi hemoglobin nhận O</w:t>
            </w:r>
            <w:r>
              <w:rPr>
                <w:b w:val="0"/>
                <w:i w:val="0"/>
                <w:vertAlign w:val="subscript"/>
              </w:rPr>
              <w:t>2</w:t>
            </w:r>
            <w:r>
              <w:rPr>
                <w:b w:val="0"/>
                <w:i w:val="0"/>
              </w:rPr>
              <w:t>; ở mô hemoglobin nhả O</w:t>
            </w:r>
            <w:r>
              <w:rPr>
                <w:b w:val="0"/>
                <w:i w:val="0"/>
                <w:vertAlign w:val="subscript"/>
              </w:rPr>
              <w:t>2</w:t>
            </w:r>
          </w:p>
        </w:tc>
      </w:tr>
      <w:tr>
        <w:tc>
          <w:tcPr>
            <w:tcW w:type="dxa" w:w="3213"/>
          </w:tcPr>
          <w:p>
            <w:pPr>
              <w:jc w:val="center"/>
            </w:pPr>
            <w:r/>
            <w:r>
              <w:rPr>
                <w:b w:val="0"/>
                <w:i w:val="0"/>
              </w:rPr>
              <w:t>Nung đá vôi lấy vôi sống</w:t>
            </w:r>
          </w:p>
        </w:tc>
        <w:tc>
          <w:tcPr>
            <w:tcW w:type="dxa" w:w="3213"/>
          </w:tcPr>
          <w:p>
            <w:pPr>
              <w:jc w:val="center"/>
            </w:pPr>
            <w:r/>
            <w:r>
              <w:rPr>
                <w:b w:val="0"/>
                <w:i w:val="0"/>
              </w:rPr>
              <w:t>CaCO</w:t>
            </w:r>
            <w:r>
              <w:rPr>
                <w:b w:val="0"/>
                <w:i w:val="0"/>
                <w:vertAlign w:val="subscript"/>
              </w:rPr>
              <w:t>3</w:t>
            </w:r>
            <w:r>
              <w:rPr>
                <w:b w:val="0"/>
                <w:i w:val="0"/>
              </w:rPr>
              <w:t>(s) ⇌ CaO(s) + CO</w:t>
            </w:r>
            <w:r>
              <w:rPr>
                <w:b w:val="0"/>
                <w:i w:val="0"/>
                <w:vertAlign w:val="subscript"/>
              </w:rPr>
              <w:t>2</w:t>
            </w:r>
            <w:r>
              <w:rPr>
                <w:b w:val="0"/>
                <w:i w:val="0"/>
              </w:rPr>
              <w:t>(g)</w:t>
            </w:r>
          </w:p>
        </w:tc>
        <w:tc>
          <w:tcPr>
            <w:tcW w:type="dxa" w:w="3213"/>
          </w:tcPr>
          <w:p>
            <w:pPr>
              <w:jc w:val="center"/>
            </w:pPr>
            <w:r/>
            <w:r>
              <w:rPr>
                <w:b w:val="0"/>
                <w:i w:val="0"/>
              </w:rPr>
              <w:t>Lò có quạt hút: phân hủy gần hết; bình kín: dừng ở một lượng CO</w:t>
            </w:r>
            <w:r>
              <w:rPr>
                <w:b w:val="0"/>
                <w:i w:val="0"/>
                <w:vertAlign w:val="subscript"/>
              </w:rPr>
              <w:t>2</w:t>
            </w:r>
          </w:p>
        </w:tc>
      </w:tr>
      <w:tr>
        <w:tc>
          <w:tcPr>
            <w:tcW w:type="dxa" w:w="3213"/>
          </w:tcPr>
          <w:p>
            <w:pPr>
              <w:jc w:val="center"/>
            </w:pPr>
            <w:r/>
            <w:r>
              <w:rPr>
                <w:b w:val="0"/>
                <w:i w:val="0"/>
              </w:rPr>
              <w:t>Ngâm ống khí NO</w:t>
            </w:r>
            <w:r>
              <w:rPr>
                <w:b w:val="0"/>
                <w:i w:val="0"/>
                <w:vertAlign w:val="subscript"/>
              </w:rPr>
              <w:t>2</w:t>
            </w:r>
            <w:r>
              <w:rPr>
                <w:b w:val="0"/>
                <w:i w:val="0"/>
              </w:rPr>
              <w:t xml:space="preserve"> vào nước nóng, nước đá</w:t>
            </w:r>
          </w:p>
        </w:tc>
        <w:tc>
          <w:tcPr>
            <w:tcW w:type="dxa" w:w="3213"/>
          </w:tcPr>
          <w:p>
            <w:pPr>
              <w:jc w:val="center"/>
            </w:pPr>
            <w:r/>
            <w:r>
              <w:rPr>
                <w:b w:val="0"/>
                <w:i w:val="0"/>
              </w:rPr>
              <w:t>2NO</w:t>
            </w:r>
            <w:r>
              <w:rPr>
                <w:b w:val="0"/>
                <w:i w:val="0"/>
                <w:vertAlign w:val="subscript"/>
              </w:rPr>
              <w:t>2</w:t>
            </w:r>
            <w:r>
              <w:rPr>
                <w:b w:val="0"/>
                <w:i w:val="0"/>
              </w:rPr>
              <w:t>(g) ⇌ N</w:t>
            </w:r>
            <w:r>
              <w:rPr>
                <w:b w:val="0"/>
                <w:i w:val="0"/>
                <w:vertAlign w:val="subscript"/>
              </w:rPr>
              <w:t>2</w:t>
            </w:r>
            <w:r>
              <w:rPr>
                <w:b w:val="0"/>
                <w:i w:val="0"/>
              </w:rPr>
              <w:t>O</w:t>
            </w:r>
            <w:r>
              <w:rPr>
                <w:b w:val="0"/>
                <w:i w:val="0"/>
                <w:vertAlign w:val="subscript"/>
              </w:rPr>
              <w:t>4</w:t>
            </w:r>
            <w:r>
              <w:rPr>
                <w:b w:val="0"/>
                <w:i w:val="0"/>
              </w:rPr>
              <w:t>(g)</w:t>
            </w:r>
          </w:p>
        </w:tc>
        <w:tc>
          <w:tcPr>
            <w:tcW w:type="dxa" w:w="3213"/>
          </w:tcPr>
          <w:p>
            <w:pPr>
              <w:jc w:val="center"/>
            </w:pPr>
            <w:r/>
            <w:r>
              <w:rPr>
                <w:b w:val="0"/>
                <w:i w:val="0"/>
              </w:rPr>
              <w:t>Nóng: nâu đỏ đậm lên; lạnh: nhạt gần như không màu</w:t>
            </w:r>
          </w:p>
        </w:tc>
      </w:tr>
      <w:tr>
        <w:tc>
          <w:tcPr>
            <w:tcW w:type="dxa" w:w="3213"/>
          </w:tcPr>
          <w:p>
            <w:pPr>
              <w:jc w:val="center"/>
            </w:pPr>
            <w:r/>
            <w:r>
              <w:rPr>
                <w:b w:val="0"/>
                <w:i w:val="0"/>
              </w:rPr>
              <w:t>Ngửi mùi thơm của ester trong bánh kẹo</w:t>
            </w:r>
          </w:p>
        </w:tc>
        <w:tc>
          <w:tcPr>
            <w:tcW w:type="dxa" w:w="3213"/>
          </w:tcPr>
          <w:p>
            <w:pPr>
              <w:jc w:val="center"/>
            </w:pPr>
            <w:r/>
            <w:r>
              <w:rPr>
                <w:b w:val="0"/>
                <w:i w:val="0"/>
              </w:rPr>
              <w:t>CH</w:t>
            </w:r>
            <w:r>
              <w:rPr>
                <w:b w:val="0"/>
                <w:i w:val="0"/>
                <w:vertAlign w:val="subscript"/>
              </w:rPr>
              <w:t>3</w:t>
            </w:r>
            <w:r>
              <w:rPr>
                <w:b w:val="0"/>
                <w:i w:val="0"/>
              </w:rPr>
              <w:t>COOH + C</w:t>
            </w:r>
            <w:r>
              <w:rPr>
                <w:b w:val="0"/>
                <w:i w:val="0"/>
                <w:vertAlign w:val="subscript"/>
              </w:rPr>
              <w:t>2</w:t>
            </w:r>
            <w:r>
              <w:rPr>
                <w:b w:val="0"/>
                <w:i w:val="0"/>
              </w:rPr>
              <w:t>H</w:t>
            </w:r>
            <w:r>
              <w:rPr>
                <w:b w:val="0"/>
                <w:i w:val="0"/>
                <w:vertAlign w:val="subscript"/>
              </w:rPr>
              <w:t>5</w:t>
            </w:r>
            <w:r>
              <w:rPr>
                <w:b w:val="0"/>
                <w:i w:val="0"/>
              </w:rPr>
              <w:t>OH ⇌ CH</w:t>
            </w:r>
            <w:r>
              <w:rPr>
                <w:b w:val="0"/>
                <w:i w:val="0"/>
                <w:vertAlign w:val="subscript"/>
              </w:rPr>
              <w:t>3</w:t>
            </w:r>
            <w:r>
              <w:rPr>
                <w:b w:val="0"/>
                <w:i w:val="0"/>
              </w:rPr>
              <w:t>COOC</w:t>
            </w:r>
            <w:r>
              <w:rPr>
                <w:b w:val="0"/>
                <w:i w:val="0"/>
                <w:vertAlign w:val="subscript"/>
              </w:rPr>
              <w:t>2</w:t>
            </w:r>
            <w:r>
              <w:rPr>
                <w:b w:val="0"/>
                <w:i w:val="0"/>
              </w:rPr>
              <w:t>H</w:t>
            </w:r>
            <w:r>
              <w:rPr>
                <w:b w:val="0"/>
                <w:i w:val="0"/>
                <w:vertAlign w:val="subscript"/>
              </w:rPr>
              <w:t>5</w:t>
            </w:r>
            <w:r>
              <w:rPr>
                <w:b w:val="0"/>
                <w:i w:val="0"/>
              </w:rPr>
              <w:t xml:space="preserve"> + H</w:t>
            </w:r>
            <w:r>
              <w:rPr>
                <w:b w:val="0"/>
                <w:i w:val="0"/>
                <w:vertAlign w:val="subscript"/>
              </w:rPr>
              <w:t>2</w:t>
            </w:r>
            <w:r>
              <w:rPr>
                <w:b w:val="0"/>
                <w:i w:val="0"/>
              </w:rPr>
              <w:t>O</w:t>
            </w:r>
          </w:p>
        </w:tc>
        <w:tc>
          <w:tcPr>
            <w:tcW w:type="dxa" w:w="3213"/>
          </w:tcPr>
          <w:p>
            <w:pPr>
              <w:jc w:val="center"/>
            </w:pPr>
            <w:r/>
            <w:r>
              <w:rPr>
                <w:b w:val="0"/>
                <w:i w:val="0"/>
              </w:rPr>
              <w:t>Ester tạo ra luôn còn lẫn acid và alcohol chưa phản ứng</w:t>
            </w:r>
          </w:p>
        </w:tc>
      </w:tr>
    </w:tbl>
    <w:p/>
    <w:p>
      <w:pPr>
        <w:jc w:val="both"/>
      </w:pPr>
      <w:r>
        <w:rPr>
          <w:b w:val="0"/>
          <w:i w:val="0"/>
        </w:rPr>
        <w:t>Cân bằng hóa học không chỉ nằm trong ống nghiệm. Hang động, chai nước ngọt, hơi thở, lò nung vôi đều là những hệ mà hai chiều phản ứng cùng chạy, và hệ dừng lại ở một tỉ lệ xác định giữa các chất. Học được quy luật của tỉ lệ đó thì gặp hệ nào em cũng đoán được nó sẽ đi về đâu.</w:t>
      </w:r>
    </w:p>
    <w:p>
      <w:pPr>
        <w:jc w:val="both"/>
      </w:pPr>
      <w:r>
        <w:rPr>
          <w:b/>
          <w:i w:val="0"/>
        </w:rPr>
        <w:t>Bản chất của cân bằng hóa học:</w:t>
      </w:r>
      <w:r>
        <w:rPr>
          <w:b w:val="0"/>
          <w:i w:val="0"/>
        </w:rPr>
        <w:t xml:space="preserve"> Cân bằng là trạng thái mà phản ứng thuận và phản ứng nghịch chạy với tốc độ bằng nhau, nên lượng mỗi chất không đổi dù phản ứng vẫn đang xảy ra. Ở mỗi nhiệt độ, tỉ lệ nồng độ lúc cân bằng bằng đúng một con số là hằng số cân bằng Kc. Khi đọc bất kỳ bài nào về cân bằng, hãy luôn hỏi: hai chiều phản ứng là gì, hệ đang ở đâu so với cân bằng, và điều gì có thể làm đích đến thay đổi?</w:t>
      </w:r>
    </w:p>
    <w:p>
      <w:pPr>
        <w:jc w:val="left"/>
      </w:pPr>
      <w:r>
        <w:rPr>
          <w:b/>
          <w:i w:val="0"/>
          <w:color w:val="1565C0"/>
          <w:sz w:val="26"/>
        </w:rPr>
        <w:t>2. Khi đi thi TSA, người ta yêu cầu các em cái gì?</w:t>
      </w:r>
    </w:p>
    <w:p>
      <w:pPr>
        <w:jc w:val="both"/>
      </w:pPr>
      <w:r>
        <w:rPr>
          <w:b w:val="0"/>
          <w:i w:val="0"/>
        </w:rPr>
        <w:t>Đề không hỏi các em định nghĩa hằng số cân bằng là gì. Đề đưa một hệ hoàn toàn mới: lò nung vôi, nhà máy hóa chất, máu trong cơ thể, nước trong hang động. Mọi số liệu cần thiết đề đều cho. Thứ đề không cho là trực giác: đọc xong vài dòng, các em phải hình dung được hệ đang chạy theo chiều nào và sẽ dừng lại ở đâu.</w:t>
      </w:r>
    </w:p>
    <w:p>
      <w:pPr>
        <w:jc w:val="both"/>
      </w:pPr>
      <w:r>
        <w:rPr>
          <w:b w:val="0"/>
          <w:i w:val="0"/>
        </w:rPr>
        <w:t>Trực giác đó rút ra từ lý thuyết, nhưng gói lại thành phản xạ. Buổi 1 có 6 phản xạ, chia theo ba câu hỏi:</w:t>
      </w:r>
    </w:p>
    <w:p>
      <w:pPr>
        <w:ind w:left="340"/>
        <w:jc w:val="both"/>
      </w:pPr>
      <w:r>
        <w:rPr>
          <w:b/>
          <w:i w:val="0"/>
        </w:rPr>
        <w:t>• A. Phản ứng có chạy hết không? PX1, PX2.</w:t>
      </w:r>
    </w:p>
    <w:p>
      <w:pPr>
        <w:ind w:left="340"/>
        <w:jc w:val="both"/>
      </w:pPr>
      <w:r>
        <w:rPr>
          <w:b/>
          <w:i w:val="0"/>
        </w:rPr>
        <w:t>• B. Hệ dừng lại ở đâu (hằng số cân bằng Kc)? PX3, PX4, PX5.</w:t>
      </w:r>
    </w:p>
    <w:p>
      <w:pPr>
        <w:ind w:left="340"/>
        <w:jc w:val="both"/>
      </w:pPr>
      <w:r>
        <w:rPr>
          <w:b/>
          <w:i w:val="0"/>
        </w:rPr>
        <w:t>• C. Lúc này hệ sẽ chạy chiều nào (tỉ số Q)? PX6.</w:t>
      </w:r>
    </w:p>
    <w:p>
      <w:pPr>
        <w:jc w:val="both"/>
      </w:pPr>
      <w:r>
        <w:rPr>
          <w:b w:val="0"/>
          <w:i w:val="0"/>
        </w:rPr>
        <w:t>Buổi sau học tiếp PX7–PX11: các tác động làm lệch Q và làm dời Kc (nguyên lí Le Chatelier). Cuối chuyên đề sẽ gặp những chỗ mà nguyên lí Le Chatelier "đoán sai".</w:t>
      </w:r>
    </w:p>
    <w:p>
      <w:pPr>
        <w:jc w:val="left"/>
      </w:pPr>
      <w:r>
        <w:rPr>
          <w:b/>
          <w:i w:val="0"/>
          <w:color w:val="1565C0"/>
          <w:sz w:val="26"/>
        </w:rPr>
        <w:t>3. Sáu phản xạ</w:t>
      </w:r>
    </w:p>
    <w:p>
      <w:pPr>
        <w:jc w:val="left"/>
        <w:pBdr>
          <w:bottom w:val="single" w:sz="8" w:space="1" w:color="1565C0"/>
        </w:pBdr>
      </w:pPr>
      <w:r>
        <w:rPr>
          <w:b/>
          <w:i w:val="0"/>
          <w:color w:val="EE0000"/>
          <w:sz w:val="26"/>
        </w:rPr>
        <w:t xml:space="preserve">PX1. </w:t>
      </w:r>
      <w:r>
        <w:rPr>
          <w:b/>
          <w:i w:val="0"/>
          <w:color w:val="EE0000"/>
          <w:sz w:val="26"/>
        </w:rPr>
        <w:t>Phản ứng hai chiều không bao giờ hết chất đầu</w:t>
      </w:r>
    </w:p>
    <w:p>
      <w:pPr>
        <w:jc w:val="both"/>
      </w:pPr>
      <w:r>
        <w:rPr>
          <w:b/>
          <w:i w:val="0"/>
        </w:rPr>
        <w:t xml:space="preserve">Lý thuyết: </w:t>
      </w:r>
      <w:r>
        <w:rPr>
          <w:b w:val="0"/>
          <w:i w:val="0"/>
        </w:rPr>
        <w:t>Phản ứng một chiều: sản phẩm không phản ứng ngược lại thành chất đầu, nên chất đầu có thể hết (đốt CH</w:t>
      </w:r>
      <w:r>
        <w:rPr>
          <w:b w:val="0"/>
          <w:i w:val="0"/>
          <w:vertAlign w:val="subscript"/>
        </w:rPr>
        <w:t>4</w:t>
      </w:r>
      <w:r>
        <w:rPr>
          <w:b w:val="0"/>
          <w:i w:val="0"/>
        </w:rPr>
        <w:t>). Phản ứng thuận nghịch: trong cùng điều kiện, chiều thuận và chiều nghịch xảy ra đồng thời, viết bằng hai nửa mũi tên ngược chiều ⇌. Vì sản phẩm vừa tạo ra lại liên tục quay về chất đầu, phản ứng thuận nghịch không bao giờ xảy ra hoàn toàn.</w:t>
      </w:r>
    </w:p>
    <w:p>
      <w:pPr>
        <w:jc w:val="both"/>
      </w:pPr>
      <w:r>
        <w:rPr>
          <w:b/>
          <w:i w:val="0"/>
        </w:rPr>
        <w:t xml:space="preserve">VD: </w:t>
      </w:r>
      <w:r>
        <w:rPr>
          <w:b w:val="0"/>
          <w:i w:val="0"/>
        </w:rPr>
        <w:t>Hang động đá vôi: nước mưa có hòa tan CO</w:t>
      </w:r>
      <w:r>
        <w:rPr>
          <w:b w:val="0"/>
          <w:i w:val="0"/>
          <w:vertAlign w:val="subscript"/>
        </w:rPr>
        <w:t>2</w:t>
      </w:r>
      <w:r>
        <w:rPr>
          <w:b w:val="0"/>
          <w:i w:val="0"/>
        </w:rPr>
        <w:t xml:space="preserve"> thấm qua đá vôi, khoét đá thành hang (chiều thuận tạo Ca(HCO</w:t>
      </w:r>
      <w:r>
        <w:rPr>
          <w:b w:val="0"/>
          <w:i w:val="0"/>
          <w:vertAlign w:val="subscript"/>
        </w:rPr>
        <w:t>3</w:t>
      </w:r>
      <w:r>
        <w:rPr>
          <w:b w:val="0"/>
          <w:i w:val="0"/>
        </w:rPr>
        <w:t>)</w:t>
      </w:r>
      <w:r>
        <w:rPr>
          <w:b w:val="0"/>
          <w:i w:val="0"/>
          <w:vertAlign w:val="subscript"/>
        </w:rPr>
        <w:t>2</w:t>
      </w:r>
      <w:r>
        <w:rPr>
          <w:b w:val="0"/>
          <w:i w:val="0"/>
        </w:rPr>
        <w:t>). Khi giọt nước nhỏ xuống trần hang, CO</w:t>
      </w:r>
      <w:r>
        <w:rPr>
          <w:b w:val="0"/>
          <w:i w:val="0"/>
          <w:vertAlign w:val="subscript"/>
        </w:rPr>
        <w:t>2</w:t>
      </w:r>
      <w:r>
        <w:rPr>
          <w:b w:val="0"/>
          <w:i w:val="0"/>
        </w:rPr>
        <w:t xml:space="preserve"> thoát ra, Ca(HCO</w:t>
      </w:r>
      <w:r>
        <w:rPr>
          <w:b w:val="0"/>
          <w:i w:val="0"/>
          <w:vertAlign w:val="subscript"/>
        </w:rPr>
        <w:t>3</w:t>
      </w:r>
      <w:r>
        <w:rPr>
          <w:b w:val="0"/>
          <w:i w:val="0"/>
        </w:rPr>
        <w:t>)</w:t>
      </w:r>
      <w:r>
        <w:rPr>
          <w:b w:val="0"/>
          <w:i w:val="0"/>
          <w:vertAlign w:val="subscript"/>
        </w:rPr>
        <w:t>2</w:t>
      </w:r>
      <w:r>
        <w:rPr>
          <w:b w:val="0"/>
          <w:i w:val="0"/>
        </w:rPr>
        <w:t xml:space="preserve"> phân hủy trở lại thành CaCO</w:t>
      </w:r>
      <w:r>
        <w:rPr>
          <w:b w:val="0"/>
          <w:i w:val="0"/>
          <w:vertAlign w:val="subscript"/>
        </w:rPr>
        <w:t>3</w:t>
      </w:r>
      <w:r>
        <w:rPr>
          <w:b w:val="0"/>
          <w:i w:val="0"/>
        </w:rPr>
        <w:t xml:space="preserve"> và đắp dần thành thạch nhũ, măng đá (chiều nghịch).</w:t>
      </w: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808000" cy="2275200"/>
                  <wp:docPr id="1" name="Picture 1"/>
                  <wp:cNvGraphicFramePr>
                    <a:graphicFrameLocks noChangeAspect="1"/>
                  </wp:cNvGraphicFramePr>
                  <a:graphic>
                    <a:graphicData uri="http://schemas.openxmlformats.org/drawingml/2006/picture">
                      <pic:pic>
                        <pic:nvPicPr>
                          <pic:cNvPr id="0" name="hang_dong_phong_nha.png"/>
                          <pic:cNvPicPr/>
                        </pic:nvPicPr>
                        <pic:blipFill>
                          <a:blip r:embed="rId9"/>
                          <a:stretch>
                            <a:fillRect/>
                          </a:stretch>
                        </pic:blipFill>
                        <pic:spPr>
                          <a:xfrm>
                            <a:off x="0" y="0"/>
                            <a:ext cx="2808000" cy="2275200"/>
                          </a:xfrm>
                          <a:prstGeom prst="rect"/>
                        </pic:spPr>
                      </pic:pic>
                    </a:graphicData>
                  </a:graphic>
                </wp:inline>
              </w:drawing>
            </w:r>
          </w:p>
          <w:p>
            <w:pPr>
              <w:jc w:val="center"/>
            </w:pPr>
            <w:r>
              <w:rPr>
                <w:b/>
                <w:i/>
                <w:sz w:val="20"/>
              </w:rPr>
              <w:t>Hình 1</w:t>
            </w:r>
            <w:r>
              <w:rPr>
                <w:b w:val="0"/>
                <w:i/>
                <w:sz w:val="20"/>
              </w:rPr>
              <w:t>: Hang động có thạch nhũ (mở bài).</w:t>
            </w:r>
          </w:p>
          <w:p>
            <w:pPr>
              <w:jc w:val="center"/>
            </w:pPr>
            <w:r>
              <w:rPr>
                <w:b w:val="0"/>
                <w:i/>
                <w:color w:val="808080"/>
                <w:sz w:val="18"/>
              </w:rPr>
              <w:t>Nguồn: VOV, "New cave found in Vietnam's Phong Nha-Ke Bang reveals rare geological wonders"</w:t>
            </w:r>
          </w:p>
        </w:tc>
        <w:tc>
          <w:tcPr>
            <w:tcW w:type="dxa" w:w="4819"/>
          </w:tcPr>
          <w:p>
            <w:pPr>
              <w:jc w:val="center"/>
            </w:pPr>
            <w:r>
              <w:drawing>
                <wp:inline xmlns:a="http://schemas.openxmlformats.org/drawingml/2006/main" xmlns:pic="http://schemas.openxmlformats.org/drawingml/2006/picture">
                  <wp:extent cx="2808000" cy="2385396"/>
                  <wp:docPr id="2" name="Picture 2"/>
                  <wp:cNvGraphicFramePr>
                    <a:graphicFrameLocks noChangeAspect="1"/>
                  </wp:cNvGraphicFramePr>
                  <a:graphic>
                    <a:graphicData uri="http://schemas.openxmlformats.org/drawingml/2006/picture">
                      <pic:pic>
                        <pic:nvPicPr>
                          <pic:cNvPr id="0" name="thach_nhu.png"/>
                          <pic:cNvPicPr/>
                        </pic:nvPicPr>
                        <pic:blipFill>
                          <a:blip r:embed="rId10"/>
                          <a:stretch>
                            <a:fillRect/>
                          </a:stretch>
                        </pic:blipFill>
                        <pic:spPr>
                          <a:xfrm>
                            <a:off x="0" y="0"/>
                            <a:ext cx="2808000" cy="2385396"/>
                          </a:xfrm>
                          <a:prstGeom prst="rect"/>
                        </pic:spPr>
                      </pic:pic>
                    </a:graphicData>
                  </a:graphic>
                </wp:inline>
              </w:drawing>
            </w:r>
          </w:p>
          <w:p>
            <w:pPr>
              <w:jc w:val="center"/>
            </w:pPr>
            <w:r>
              <w:rPr>
                <w:b/>
                <w:i/>
                <w:sz w:val="20"/>
              </w:rPr>
              <w:t>Hình 2</w:t>
            </w:r>
            <w:r>
              <w:rPr>
                <w:b w:val="0"/>
                <w:i/>
                <w:sz w:val="20"/>
              </w:rPr>
              <w:t>: Thạch nhũ và măng đá, phản ứng thuận nghịch trong tự nhiên.</w:t>
            </w:r>
          </w:p>
          <w:p>
            <w:pPr>
              <w:jc w:val="center"/>
            </w:pPr>
            <w:r>
              <w:rPr>
                <w:b w:val="0"/>
                <w:i/>
                <w:color w:val="808080"/>
                <w:sz w:val="18"/>
              </w:rPr>
              <w:t>Nguồn: Voarintsoa, N. R. G., ResearchGate, Figure 7 (Việt hóa)</w:t>
            </w:r>
          </w:p>
        </w:tc>
      </w:tr>
    </w:tbl>
    <w:p>
      <w:pPr>
        <w:ind w:left="227"/>
        <w:jc w:val="both"/>
      </w:pPr>
      <w:r>
        <w:rPr>
          <w:b/>
          <w:i w:val="0"/>
          <w:color w:val="1565C0"/>
        </w:rPr>
        <w:t xml:space="preserve">⇒ </w:t>
      </w:r>
      <w:r>
        <w:rPr>
          <w:b/>
          <w:i w:val="0"/>
        </w:rPr>
        <w:t>Đọc đề thấy "⇌", "không hoàn toàn", "dù kéo dài thời gian", "hiệu suất chỉ đạt" thì nghĩ ngay:</w:t>
      </w:r>
      <w:r>
        <w:rPr>
          <w:b w:val="0"/>
          <w:i w:val="0"/>
        </w:rPr>
        <w:t xml:space="preserve"> phản ứng thuận nghịch, lúc cuối luôn còn cả chất đầu lẫn sản phẩm.</w:t>
      </w:r>
    </w:p>
    <w:p>
      <w:pPr>
        <w:ind w:left="227"/>
        <w:jc w:val="both"/>
      </w:pPr>
      <w:r>
        <w:rPr>
          <w:b/>
          <w:i w:val="0"/>
          <w:color w:val="1565C0"/>
        </w:rPr>
        <w:t xml:space="preserve">⇒ </w:t>
      </w:r>
      <w:r>
        <w:rPr>
          <w:b/>
          <w:i w:val="0"/>
        </w:rPr>
        <w:t>Đọc đề thấy cùng một hệ xuất phát từ hai phía (chỉ có chất đầu, hoặc chỉ có sản phẩm) thì nghĩ ngay:</w:t>
      </w:r>
      <w:r>
        <w:rPr>
          <w:b w:val="0"/>
          <w:i w:val="0"/>
        </w:rPr>
        <w:t xml:space="preserve"> cùng điều kiện thì hai bình về cùng một trạng thái cuối.</w:t>
      </w:r>
    </w:p>
    <w:p>
      <w:pPr>
        <w:jc w:val="both"/>
      </w:pPr>
      <w:r>
        <w:rPr>
          <w:b/>
          <w:i w:val="0"/>
          <w:color w:val="E65100"/>
        </w:rPr>
        <w:t>Bẫy:</w:t>
      </w:r>
    </w:p>
    <w:p>
      <w:pPr>
        <w:ind w:left="227"/>
        <w:jc w:val="both"/>
      </w:pPr>
      <w:r>
        <w:rPr>
          <w:b/>
          <w:i w:val="0"/>
          <w:color w:val="E65100"/>
        </w:rPr>
        <w:t xml:space="preserve">(a) </w:t>
      </w:r>
      <w:r>
        <w:rPr>
          <w:b w:val="0"/>
          <w:i w:val="0"/>
        </w:rPr>
        <w:t>Tưởng chờ đủ lâu thì phản ứng thuận nghịch sẽ dùng hết chất đầu.</w:t>
      </w:r>
    </w:p>
    <w:p>
      <w:pPr>
        <w:ind w:left="227"/>
        <w:jc w:val="both"/>
      </w:pPr>
      <w:r>
        <w:rPr>
          <w:b/>
          <w:i w:val="0"/>
          <w:color w:val="E65100"/>
        </w:rPr>
        <w:t xml:space="preserve">(b) </w:t>
      </w:r>
      <w:r>
        <w:rPr>
          <w:b w:val="0"/>
          <w:i w:val="0"/>
        </w:rPr>
        <w:t>Tưởng hiệu suất thấp là do phản ứng chưa kịp xảy ra; thực ra hệ có thể đã cân bằng từ lâu.</w:t>
      </w:r>
    </w:p>
    <w:p>
      <w:pPr>
        <w:jc w:val="left"/>
      </w:pPr>
      <w:r>
        <w:rPr>
          <w:b/>
          <w:i/>
        </w:rPr>
        <w:t>Ngữ liệu lạ</w:t>
      </w:r>
    </w:p>
    <w:p>
      <w:pPr>
        <w:jc w:val="both"/>
      </w:pPr>
      <w:r>
        <w:rPr>
          <w:b w:val="0"/>
          <w:i w:val="0"/>
        </w:rPr>
        <w:t>Cho 3,0 mol khí HI vào một bình kín dung tích 10 L, giữ ở 445 °C. Sau 1 giờ, 1 ngày rồi 1 tuần, kết quả phân tích khí trong bình luôn giống nhau: 2,4 mol HI; 0,3 mol H</w:t>
      </w:r>
      <w:r>
        <w:rPr>
          <w:b w:val="0"/>
          <w:i w:val="0"/>
          <w:vertAlign w:val="subscript"/>
        </w:rPr>
        <w:t>2</w:t>
      </w:r>
      <w:r>
        <w:rPr>
          <w:b w:val="0"/>
          <w:i w:val="0"/>
        </w:rPr>
        <w:t xml:space="preserve"> và 0,3 mol I</w:t>
      </w:r>
      <w:r>
        <w:rPr>
          <w:b w:val="0"/>
          <w:i w:val="0"/>
          <w:vertAlign w:val="subscript"/>
        </w:rPr>
        <w:t>2</w:t>
      </w:r>
      <w:r>
        <w:rPr>
          <w:b w:val="0"/>
          <w:i w:val="0"/>
        </w:rPr>
        <w:t>.</w:t>
      </w:r>
    </w:p>
    <w:p>
      <w:pPr>
        <w:jc w:val="both"/>
      </w:pPr>
      <w:r>
        <w:rPr>
          <w:b w:val="0"/>
          <w:i w:val="0"/>
        </w:rPr>
        <w:t>Ở một bình kín khác cùng dung tích và cùng nhiệt độ, người ta cho 1,5 mol H</w:t>
      </w:r>
      <w:r>
        <w:rPr>
          <w:b w:val="0"/>
          <w:i w:val="0"/>
          <w:vertAlign w:val="subscript"/>
        </w:rPr>
        <w:t>2</w:t>
      </w:r>
      <w:r>
        <w:rPr>
          <w:b w:val="0"/>
          <w:i w:val="0"/>
        </w:rPr>
        <w:t xml:space="preserve"> và 1,5 mol I</w:t>
      </w:r>
      <w:r>
        <w:rPr>
          <w:b w:val="0"/>
          <w:i w:val="0"/>
          <w:vertAlign w:val="subscript"/>
        </w:rPr>
        <w:t>2</w:t>
      </w:r>
      <w:r>
        <w:rPr>
          <w:b w:val="0"/>
          <w:i w:val="0"/>
        </w:rPr>
        <w:t>, không có HI. Sau một thời gian, trong bình đo được 0,3 mol H</w:t>
      </w:r>
      <w:r>
        <w:rPr>
          <w:b w:val="0"/>
          <w:i w:val="0"/>
          <w:vertAlign w:val="subscript"/>
        </w:rPr>
        <w:t>2</w:t>
      </w:r>
      <w:r>
        <w:rPr>
          <w:b w:val="0"/>
          <w:i w:val="0"/>
        </w:rPr>
        <w:t>.</w:t>
      </w:r>
    </w:p>
    <w:p>
      <w:pPr>
        <w:jc w:val="both"/>
      </w:pPr>
      <w:r>
        <w:rPr>
          <w:b w:val="0"/>
          <w:i w:val="0"/>
        </w:rPr>
        <w:t>Trong một thí nghiệm thứ ba, đốt cháy 1 mol CH</w:t>
      </w:r>
      <w:r>
        <w:rPr>
          <w:b w:val="0"/>
          <w:i w:val="0"/>
          <w:vertAlign w:val="subscript"/>
        </w:rPr>
        <w:t>4</w:t>
      </w:r>
      <w:r>
        <w:rPr>
          <w:b w:val="0"/>
          <w:i w:val="0"/>
        </w:rPr>
        <w:t xml:space="preserve"> trong lượng O</w:t>
      </w:r>
      <w:r>
        <w:rPr>
          <w:b w:val="0"/>
          <w:i w:val="0"/>
          <w:vertAlign w:val="subscript"/>
        </w:rPr>
        <w:t>2</w:t>
      </w:r>
      <w:r>
        <w:rPr>
          <w:b w:val="0"/>
          <w:i w:val="0"/>
        </w:rPr>
        <w:t xml:space="preserve"> dư. Sau phản ứng, trong bình không còn CH</w:t>
      </w:r>
      <w:r>
        <w:rPr>
          <w:b w:val="0"/>
          <w:i w:val="0"/>
          <w:vertAlign w:val="subscript"/>
        </w:rPr>
        <w:t>4</w:t>
      </w:r>
      <w:r>
        <w:rPr>
          <w:b w:val="0"/>
          <w:i w:val="0"/>
        </w:rPr>
        <w:t>.</w:t>
      </w:r>
    </w:p>
    <w:p>
      <w:pPr>
        <w:jc w:val="left"/>
      </w:pPr>
      <w:r>
        <w:rPr>
          <w:b/>
          <w:i w:val="0"/>
        </w:rPr>
        <w:t>Câu hỏi:</w:t>
      </w:r>
    </w:p>
    <w:p>
      <w:pPr>
        <w:jc w:val="both"/>
      </w:pPr>
      <w:r>
        <w:rPr>
          <w:b/>
          <w:i w:val="0"/>
          <w:color w:val="E65100"/>
        </w:rPr>
        <w:t xml:space="preserve">(1) </w:t>
      </w:r>
      <w:r>
        <w:rPr>
          <w:b w:val="0"/>
          <w:i w:val="0"/>
        </w:rPr>
        <w:t>Viết phương trình hai phản ứng xảy ra đồng thời trong bình thứ nhất, rồi gộp lại thành một phương trình phản ứng thuận nghịch.</w:t>
      </w:r>
    </w:p>
    <w:p>
      <w:pPr>
        <w:jc w:val="both"/>
      </w:pPr>
      <w:r>
        <w:rPr>
          <w:b/>
          <w:i w:val="0"/>
          <w:color w:val="008000"/>
        </w:rPr>
        <w:t xml:space="preserve">▸ Đáp án: </w:t>
      </w:r>
      <w:r>
        <w:rPr>
          <w:b w:val="0"/>
          <w:i w:val="0"/>
          <w:color w:val="008000"/>
        </w:rPr>
        <w:t>2HI(g) → H</w:t>
      </w:r>
      <w:r>
        <w:rPr>
          <w:b w:val="0"/>
          <w:i w:val="0"/>
          <w:color w:val="008000"/>
          <w:vertAlign w:val="subscript"/>
        </w:rPr>
        <w:t>2</w:t>
      </w:r>
      <w:r>
        <w:rPr>
          <w:b w:val="0"/>
          <w:i w:val="0"/>
          <w:color w:val="008000"/>
        </w:rPr>
        <w:t>(g) + I</w:t>
      </w:r>
      <w:r>
        <w:rPr>
          <w:b w:val="0"/>
          <w:i w:val="0"/>
          <w:color w:val="008000"/>
          <w:vertAlign w:val="subscript"/>
        </w:rPr>
        <w:t>2</w:t>
      </w:r>
      <w:r>
        <w:rPr>
          <w:b w:val="0"/>
          <w:i w:val="0"/>
          <w:color w:val="008000"/>
        </w:rPr>
        <w:t>(g) và H</w:t>
      </w:r>
      <w:r>
        <w:rPr>
          <w:b w:val="0"/>
          <w:i w:val="0"/>
          <w:color w:val="008000"/>
          <w:vertAlign w:val="subscript"/>
        </w:rPr>
        <w:t>2</w:t>
      </w:r>
      <w:r>
        <w:rPr>
          <w:b w:val="0"/>
          <w:i w:val="0"/>
          <w:color w:val="008000"/>
        </w:rPr>
        <w:t>(g) + I</w:t>
      </w:r>
      <w:r>
        <w:rPr>
          <w:b w:val="0"/>
          <w:i w:val="0"/>
          <w:color w:val="008000"/>
          <w:vertAlign w:val="subscript"/>
        </w:rPr>
        <w:t>2</w:t>
      </w:r>
      <w:r>
        <w:rPr>
          <w:b w:val="0"/>
          <w:i w:val="0"/>
          <w:color w:val="008000"/>
        </w:rPr>
        <w:t>(g) → 2HI(g). Gộp lại: 2HI(g) ⇌ H</w:t>
      </w:r>
      <w:r>
        <w:rPr>
          <w:b w:val="0"/>
          <w:i w:val="0"/>
          <w:color w:val="008000"/>
          <w:vertAlign w:val="subscript"/>
        </w:rPr>
        <w:t>2</w:t>
      </w:r>
      <w:r>
        <w:rPr>
          <w:b w:val="0"/>
          <w:i w:val="0"/>
          <w:color w:val="008000"/>
        </w:rPr>
        <w:t>(g) + I</w:t>
      </w:r>
      <w:r>
        <w:rPr>
          <w:b w:val="0"/>
          <w:i w:val="0"/>
          <w:color w:val="008000"/>
          <w:vertAlign w:val="subscript"/>
        </w:rPr>
        <w:t>2</w:t>
      </w:r>
      <w:r>
        <w:rPr>
          <w:b w:val="0"/>
          <w:i w:val="0"/>
          <w:color w:val="008000"/>
        </w:rPr>
        <w:t>(g).</w:t>
      </w:r>
    </w:p>
    <w:p>
      <w:pPr>
        <w:jc w:val="both"/>
      </w:pPr>
      <w:r>
        <w:rPr>
          <w:b/>
          <w:i w:val="0"/>
          <w:color w:val="008000"/>
        </w:rPr>
        <w:t xml:space="preserve">▸ Giải thích: </w:t>
      </w:r>
      <w:r>
        <w:rPr>
          <w:b w:val="0"/>
          <w:i w:val="0"/>
          <w:color w:val="008000"/>
        </w:rPr>
        <w:t>HI phân hủy tạo H</w:t>
      </w:r>
      <w:r>
        <w:rPr>
          <w:b w:val="0"/>
          <w:i w:val="0"/>
          <w:color w:val="008000"/>
          <w:vertAlign w:val="subscript"/>
        </w:rPr>
        <w:t>2</w:t>
      </w:r>
      <w:r>
        <w:rPr>
          <w:b w:val="0"/>
          <w:i w:val="0"/>
          <w:color w:val="008000"/>
        </w:rPr>
        <w:t xml:space="preserve"> và I</w:t>
      </w:r>
      <w:r>
        <w:rPr>
          <w:b w:val="0"/>
          <w:i w:val="0"/>
          <w:color w:val="008000"/>
          <w:vertAlign w:val="subscript"/>
        </w:rPr>
        <w:t>2</w:t>
      </w:r>
      <w:r>
        <w:rPr>
          <w:b w:val="0"/>
          <w:i w:val="0"/>
          <w:color w:val="008000"/>
        </w:rPr>
        <w:t>, đồng thời H</w:t>
      </w:r>
      <w:r>
        <w:rPr>
          <w:b w:val="0"/>
          <w:i w:val="0"/>
          <w:color w:val="008000"/>
          <w:vertAlign w:val="subscript"/>
        </w:rPr>
        <w:t>2</w:t>
      </w:r>
      <w:r>
        <w:rPr>
          <w:b w:val="0"/>
          <w:i w:val="0"/>
          <w:color w:val="008000"/>
        </w:rPr>
        <w:t xml:space="preserve"> và I</w:t>
      </w:r>
      <w:r>
        <w:rPr>
          <w:b w:val="0"/>
          <w:i w:val="0"/>
          <w:color w:val="008000"/>
          <w:vertAlign w:val="subscript"/>
        </w:rPr>
        <w:t>2</w:t>
      </w:r>
      <w:r>
        <w:rPr>
          <w:b w:val="0"/>
          <w:i w:val="0"/>
          <w:color w:val="008000"/>
        </w:rPr>
        <w:t xml:space="preserve"> vừa sinh ra lại kết hợp thành HI. Hai quá trình diễn ra trong cùng một bình, cùng nhiệt độ nên được viết bằng hai nửa mũi tên ngược chiều.</w:t>
      </w:r>
    </w:p>
    <w:p>
      <w:pPr>
        <w:jc w:val="both"/>
      </w:pPr>
      <w:r>
        <w:rPr>
          <w:b/>
          <w:i w:val="0"/>
          <w:color w:val="E65100"/>
        </w:rPr>
        <w:t xml:space="preserve">(2) </w:t>
      </w:r>
      <w:r>
        <w:rPr>
          <w:b w:val="0"/>
          <w:i w:val="0"/>
        </w:rPr>
        <w:t>Tính phần trăm số mol HI đã bị phân hủy trong bình thứ nhất.</w:t>
      </w:r>
    </w:p>
    <w:p>
      <w:pPr>
        <w:jc w:val="both"/>
      </w:pPr>
      <w:r>
        <w:rPr>
          <w:b/>
          <w:i w:val="0"/>
          <w:color w:val="008000"/>
        </w:rPr>
        <w:t xml:space="preserve">▸ Đáp án: </w:t>
      </w:r>
      <w:r>
        <w:rPr>
          <w:b w:val="0"/>
          <w:i w:val="0"/>
          <w:color w:val="008000"/>
        </w:rPr>
        <w:t>20%.</w:t>
      </w:r>
    </w:p>
    <w:p>
      <w:pPr>
        <w:jc w:val="both"/>
      </w:pPr>
      <w:r>
        <w:rPr>
          <w:b/>
          <w:i w:val="0"/>
          <w:color w:val="008000"/>
        </w:rPr>
        <w:t xml:space="preserve">▸ Giải thích: </w:t>
      </w:r>
      <w:r>
        <w:rPr>
          <w:b w:val="0"/>
          <w:i w:val="0"/>
          <w:color w:val="008000"/>
        </w:rPr>
        <w:t>Số mol HI đã phân hủy là 3,0 − 2,4 = 0,6 mol. Phần trăm phân hủy = 0,6/3,0 × 100% = 20%. Kiểm tra theo hệ số: 0,6 mol HI phân hủy tạo 0,3 mol H</w:t>
      </w:r>
      <w:r>
        <w:rPr>
          <w:b w:val="0"/>
          <w:i w:val="0"/>
          <w:color w:val="008000"/>
          <w:vertAlign w:val="subscript"/>
        </w:rPr>
        <w:t>2</w:t>
      </w:r>
      <w:r>
        <w:rPr>
          <w:b w:val="0"/>
          <w:i w:val="0"/>
          <w:color w:val="008000"/>
        </w:rPr>
        <w:t xml:space="preserve"> và 0,3 mol I</w:t>
      </w:r>
      <w:r>
        <w:rPr>
          <w:b w:val="0"/>
          <w:i w:val="0"/>
          <w:color w:val="008000"/>
          <w:vertAlign w:val="subscript"/>
        </w:rPr>
        <w:t>2</w:t>
      </w:r>
      <w:r>
        <w:rPr>
          <w:b w:val="0"/>
          <w:i w:val="0"/>
          <w:color w:val="008000"/>
        </w:rPr>
        <w:t>, khớp với số liệu đo.</w:t>
      </w:r>
    </w:p>
    <w:p>
      <w:pPr>
        <w:jc w:val="both"/>
      </w:pPr>
      <w:r>
        <w:rPr>
          <w:b/>
          <w:i w:val="0"/>
          <w:color w:val="E65100"/>
        </w:rPr>
        <w:t xml:space="preserve">(3) </w:t>
      </w:r>
      <w:r>
        <w:rPr>
          <w:b w:val="0"/>
          <w:i w:val="0"/>
        </w:rPr>
        <w:t>Vì sao chờ đến 1 tuần mà HI vẫn không phân hủy hết?</w:t>
      </w:r>
    </w:p>
    <w:p>
      <w:pPr>
        <w:jc w:val="both"/>
      </w:pPr>
      <w:r>
        <w:rPr>
          <w:b/>
          <w:i w:val="0"/>
          <w:color w:val="008000"/>
        </w:rPr>
        <w:t xml:space="preserve">▸ Đáp án: </w:t>
      </w:r>
      <w:r>
        <w:rPr>
          <w:b w:val="0"/>
          <w:i w:val="0"/>
          <w:color w:val="008000"/>
        </w:rPr>
        <w:t>Vì H</w:t>
      </w:r>
      <w:r>
        <w:rPr>
          <w:b w:val="0"/>
          <w:i w:val="0"/>
          <w:color w:val="008000"/>
          <w:vertAlign w:val="subscript"/>
        </w:rPr>
        <w:t>2</w:t>
      </w:r>
      <w:r>
        <w:rPr>
          <w:b w:val="0"/>
          <w:i w:val="0"/>
          <w:color w:val="008000"/>
        </w:rPr>
        <w:t xml:space="preserve"> và I</w:t>
      </w:r>
      <w:r>
        <w:rPr>
          <w:b w:val="0"/>
          <w:i w:val="0"/>
          <w:color w:val="008000"/>
          <w:vertAlign w:val="subscript"/>
        </w:rPr>
        <w:t>2</w:t>
      </w:r>
      <w:r>
        <w:rPr>
          <w:b w:val="0"/>
          <w:i w:val="0"/>
          <w:color w:val="008000"/>
        </w:rPr>
        <w:t xml:space="preserve"> sinh ra liên tục kết hợp lại thành HI, nên lượng HI mất đi luôn được bù lại một phần.</w:t>
      </w:r>
    </w:p>
    <w:p>
      <w:pPr>
        <w:jc w:val="both"/>
      </w:pPr>
      <w:r>
        <w:rPr>
          <w:b/>
          <w:i w:val="0"/>
          <w:color w:val="008000"/>
        </w:rPr>
        <w:t xml:space="preserve">▸ Giải thích: </w:t>
      </w:r>
      <w:r>
        <w:rPr>
          <w:b w:val="0"/>
          <w:i w:val="0"/>
          <w:color w:val="008000"/>
        </w:rPr>
        <w:t>Chờ lâu hơn cũng vậy, vì chiều nghịch không bao giờ tắt. Kết quả đo giống nhau sau 1 giờ, 1 ngày và 1 tuần: hệ đã ở trạng thái cân bằng, lượng các chất không còn đổi.</w:t>
      </w:r>
    </w:p>
    <w:p>
      <w:pPr>
        <w:jc w:val="both"/>
      </w:pPr>
      <w:r>
        <w:rPr>
          <w:b/>
          <w:i w:val="0"/>
          <w:color w:val="E65100"/>
        </w:rPr>
        <w:t xml:space="preserve">(4) </w:t>
      </w:r>
      <w:r>
        <w:rPr>
          <w:b w:val="0"/>
          <w:i w:val="0"/>
        </w:rPr>
        <w:t>Trong bình thứ hai, tính số mol I</w:t>
      </w:r>
      <w:r>
        <w:rPr>
          <w:b w:val="0"/>
          <w:i w:val="0"/>
          <w:vertAlign w:val="subscript"/>
        </w:rPr>
        <w:t>2</w:t>
      </w:r>
      <w:r>
        <w:rPr>
          <w:b w:val="0"/>
          <w:i w:val="0"/>
        </w:rPr>
        <w:t xml:space="preserve"> và HI tại thời điểm đo được 0,3 mol H</w:t>
      </w:r>
      <w:r>
        <w:rPr>
          <w:b w:val="0"/>
          <w:i w:val="0"/>
          <w:vertAlign w:val="subscript"/>
        </w:rPr>
        <w:t>2</w:t>
      </w:r>
      <w:r>
        <w:rPr>
          <w:b w:val="0"/>
          <w:i w:val="0"/>
        </w:rPr>
        <w:t>. So sánh thành phần khí này với bình thứ nhất và rút ra nhận xét.</w:t>
      </w:r>
    </w:p>
    <w:p>
      <w:pPr>
        <w:jc w:val="both"/>
      </w:pPr>
      <w:r>
        <w:rPr>
          <w:b/>
          <w:i w:val="0"/>
          <w:color w:val="008000"/>
        </w:rPr>
        <w:t xml:space="preserve">▸ Đáp án: </w:t>
      </w:r>
      <w:r>
        <w:rPr>
          <w:b w:val="0"/>
          <w:i w:val="0"/>
          <w:color w:val="008000"/>
        </w:rPr>
        <w:t>0,3 mol I</w:t>
      </w:r>
      <w:r>
        <w:rPr>
          <w:b w:val="0"/>
          <w:i w:val="0"/>
          <w:color w:val="008000"/>
          <w:vertAlign w:val="subscript"/>
        </w:rPr>
        <w:t>2</w:t>
      </w:r>
      <w:r>
        <w:rPr>
          <w:b w:val="0"/>
          <w:i w:val="0"/>
          <w:color w:val="008000"/>
        </w:rPr>
        <w:t xml:space="preserve"> và 2,4 mol HI, giống hệt bình thứ nhất. Cùng điều kiện, hệ đạt cùng một trạng thái cuối dù xuất phát từ phía chất đầu hay phía sản phẩm.</w:t>
      </w:r>
    </w:p>
    <w:p>
      <w:pPr>
        <w:jc w:val="both"/>
      </w:pPr>
      <w:r>
        <w:rPr>
          <w:b/>
          <w:i w:val="0"/>
          <w:color w:val="008000"/>
        </w:rPr>
        <w:t xml:space="preserve">▸ Giải thích: </w:t>
      </w:r>
      <w:r>
        <w:rPr>
          <w:b w:val="0"/>
          <w:i w:val="0"/>
          <w:color w:val="008000"/>
        </w:rPr>
        <w:t>H</w:t>
      </w:r>
      <w:r>
        <w:rPr>
          <w:b w:val="0"/>
          <w:i w:val="0"/>
          <w:color w:val="008000"/>
          <w:vertAlign w:val="subscript"/>
        </w:rPr>
        <w:t>2</w:t>
      </w:r>
      <w:r>
        <w:rPr>
          <w:b w:val="0"/>
          <w:i w:val="0"/>
          <w:color w:val="008000"/>
        </w:rPr>
        <w:t xml:space="preserve"> đã phản ứng 1,5 − 0,3 = 1,2 mol, nên I</w:t>
      </w:r>
      <w:r>
        <w:rPr>
          <w:b w:val="0"/>
          <w:i w:val="0"/>
          <w:color w:val="008000"/>
          <w:vertAlign w:val="subscript"/>
        </w:rPr>
        <w:t>2</w:t>
      </w:r>
      <w:r>
        <w:rPr>
          <w:b w:val="0"/>
          <w:i w:val="0"/>
          <w:color w:val="008000"/>
        </w:rPr>
        <w:t xml:space="preserve"> cũng phản ứng 1,2 mol (còn 0,3 mol) và tạo ra 2 × 1,2 = 2,4 mol HI. Lượng 1,5 mol H</w:t>
      </w:r>
      <w:r>
        <w:rPr>
          <w:b w:val="0"/>
          <w:i w:val="0"/>
          <w:color w:val="008000"/>
          <w:vertAlign w:val="subscript"/>
        </w:rPr>
        <w:t>2</w:t>
      </w:r>
      <w:r>
        <w:rPr>
          <w:b w:val="0"/>
          <w:i w:val="0"/>
          <w:color w:val="008000"/>
        </w:rPr>
        <w:t xml:space="preserve"> và 1,5 mol I</w:t>
      </w:r>
      <w:r>
        <w:rPr>
          <w:b w:val="0"/>
          <w:i w:val="0"/>
          <w:color w:val="008000"/>
          <w:vertAlign w:val="subscript"/>
        </w:rPr>
        <w:t>2</w:t>
      </w:r>
      <w:r>
        <w:rPr>
          <w:b w:val="0"/>
          <w:i w:val="0"/>
          <w:color w:val="008000"/>
        </w:rPr>
        <w:t xml:space="preserve"> tương đương với 3,0 mol HI ban đầu, nên hai bình kết thúc ở cùng một trạng thái.</w:t>
      </w:r>
    </w:p>
    <w:p>
      <w:pPr>
        <w:jc w:val="both"/>
      </w:pPr>
      <w:r>
        <w:rPr>
          <w:b/>
          <w:i w:val="0"/>
          <w:color w:val="E65100"/>
        </w:rPr>
        <w:t xml:space="preserve">(5) </w:t>
      </w:r>
      <w:r>
        <w:rPr>
          <w:b w:val="0"/>
          <w:i w:val="0"/>
        </w:rPr>
        <w:t>Phản ứng đốt cháy CH</w:t>
      </w:r>
      <w:r>
        <w:rPr>
          <w:b w:val="0"/>
          <w:i w:val="0"/>
          <w:vertAlign w:val="subscript"/>
        </w:rPr>
        <w:t>4</w:t>
      </w:r>
      <w:r>
        <w:rPr>
          <w:b w:val="0"/>
          <w:i w:val="0"/>
        </w:rPr>
        <w:t xml:space="preserve"> khác phản ứng trong hai bình trên ở điểm nào?</w:t>
      </w:r>
    </w:p>
    <w:p>
      <w:pPr>
        <w:jc w:val="both"/>
      </w:pPr>
      <w:r>
        <w:rPr>
          <w:b/>
          <w:i w:val="0"/>
          <w:color w:val="008000"/>
        </w:rPr>
        <w:t xml:space="preserve">▸ Đáp án: </w:t>
      </w:r>
      <w:r>
        <w:rPr>
          <w:b w:val="0"/>
          <w:i w:val="0"/>
          <w:color w:val="008000"/>
        </w:rPr>
        <w:t>Đốt cháy CH</w:t>
      </w:r>
      <w:r>
        <w:rPr>
          <w:b w:val="0"/>
          <w:i w:val="0"/>
          <w:color w:val="008000"/>
          <w:vertAlign w:val="subscript"/>
        </w:rPr>
        <w:t>4</w:t>
      </w:r>
      <w:r>
        <w:rPr>
          <w:b w:val="0"/>
          <w:i w:val="0"/>
          <w:color w:val="008000"/>
        </w:rPr>
        <w:t xml:space="preserve"> là phản ứng một chiều: CO</w:t>
      </w:r>
      <w:r>
        <w:rPr>
          <w:b w:val="0"/>
          <w:i w:val="0"/>
          <w:color w:val="008000"/>
          <w:vertAlign w:val="subscript"/>
        </w:rPr>
        <w:t>2</w:t>
      </w:r>
      <w:r>
        <w:rPr>
          <w:b w:val="0"/>
          <w:i w:val="0"/>
          <w:color w:val="008000"/>
        </w:rPr>
        <w:t xml:space="preserve"> và H</w:t>
      </w:r>
      <w:r>
        <w:rPr>
          <w:b w:val="0"/>
          <w:i w:val="0"/>
          <w:color w:val="008000"/>
          <w:vertAlign w:val="subscript"/>
        </w:rPr>
        <w:t>2</w:t>
      </w:r>
      <w:r>
        <w:rPr>
          <w:b w:val="0"/>
          <w:i w:val="0"/>
          <w:color w:val="008000"/>
        </w:rPr>
        <w:t>O tạo thành không phản ứng ngược lại để sinh ra CH</w:t>
      </w:r>
      <w:r>
        <w:rPr>
          <w:b w:val="0"/>
          <w:i w:val="0"/>
          <w:color w:val="008000"/>
          <w:vertAlign w:val="subscript"/>
        </w:rPr>
        <w:t>4</w:t>
      </w:r>
      <w:r>
        <w:rPr>
          <w:b w:val="0"/>
          <w:i w:val="0"/>
          <w:color w:val="008000"/>
        </w:rPr>
        <w:t>, nên CH</w:t>
      </w:r>
      <w:r>
        <w:rPr>
          <w:b w:val="0"/>
          <w:i w:val="0"/>
          <w:color w:val="008000"/>
          <w:vertAlign w:val="subscript"/>
        </w:rPr>
        <w:t>4</w:t>
      </w:r>
      <w:r>
        <w:rPr>
          <w:b w:val="0"/>
          <w:i w:val="0"/>
          <w:color w:val="008000"/>
        </w:rPr>
        <w:t xml:space="preserve"> có thể hết hoàn toàn.</w:t>
      </w:r>
    </w:p>
    <w:p>
      <w:pPr>
        <w:jc w:val="both"/>
      </w:pPr>
      <w:r>
        <w:rPr>
          <w:b/>
          <w:i w:val="0"/>
          <w:color w:val="008000"/>
        </w:rPr>
        <w:t xml:space="preserve">▸ Giải thích: </w:t>
      </w:r>
      <w:r>
        <w:rPr>
          <w:b w:val="0"/>
          <w:i w:val="0"/>
          <w:color w:val="008000"/>
        </w:rPr>
        <w:t>Phương trình phản ứng một chiều chỉ dùng một mũi tên: CH</w:t>
      </w:r>
      <w:r>
        <w:rPr>
          <w:b w:val="0"/>
          <w:i w:val="0"/>
          <w:color w:val="008000"/>
          <w:vertAlign w:val="subscript"/>
        </w:rPr>
        <w:t>4</w:t>
      </w:r>
      <w:r>
        <w:rPr>
          <w:b w:val="0"/>
          <w:i w:val="0"/>
          <w:color w:val="008000"/>
        </w:rPr>
        <w:t xml:space="preserve"> + 2O</w:t>
      </w:r>
      <w:r>
        <w:rPr>
          <w:b w:val="0"/>
          <w:i w:val="0"/>
          <w:color w:val="008000"/>
          <w:vertAlign w:val="subscript"/>
        </w:rPr>
        <w:t>2</w:t>
      </w:r>
      <w:r>
        <w:rPr>
          <w:b w:val="0"/>
          <w:i w:val="0"/>
          <w:color w:val="008000"/>
        </w:rPr>
        <w:t xml:space="preserve"> → CO</w:t>
      </w:r>
      <w:r>
        <w:rPr>
          <w:b w:val="0"/>
          <w:i w:val="0"/>
          <w:color w:val="008000"/>
          <w:vertAlign w:val="subscript"/>
        </w:rPr>
        <w:t>2</w:t>
      </w:r>
      <w:r>
        <w:rPr>
          <w:b w:val="0"/>
          <w:i w:val="0"/>
          <w:color w:val="008000"/>
        </w:rPr>
        <w:t xml:space="preserve"> + 2H</w:t>
      </w:r>
      <w:r>
        <w:rPr>
          <w:b w:val="0"/>
          <w:i w:val="0"/>
          <w:color w:val="008000"/>
          <w:vertAlign w:val="subscript"/>
        </w:rPr>
        <w:t>2</w:t>
      </w:r>
      <w:r>
        <w:rPr>
          <w:b w:val="0"/>
          <w:i w:val="0"/>
          <w:color w:val="008000"/>
        </w:rPr>
        <w:t>O. Dấu hiệu nhận biết là chất đầu (chất không lấy dư) có thể bị tiêu thụ hết.</w:t>
      </w:r>
    </w:p>
    <w:p>
      <w:pPr>
        <w:jc w:val="left"/>
        <w:pBdr>
          <w:bottom w:val="single" w:sz="8" w:space="1" w:color="1565C0"/>
        </w:pBdr>
      </w:pPr>
      <w:r>
        <w:rPr>
          <w:b/>
          <w:i w:val="0"/>
          <w:color w:val="EE0000"/>
          <w:sz w:val="26"/>
        </w:rPr>
        <w:t xml:space="preserve">PX2. </w:t>
      </w:r>
      <w:r>
        <w:rPr>
          <w:b/>
          <w:i w:val="0"/>
          <w:color w:val="EE0000"/>
          <w:sz w:val="26"/>
        </w:rPr>
        <w:t>Lượng chất đứng yên, phản ứng vẫn chạy</w:t>
      </w:r>
    </w:p>
    <w:p>
      <w:pPr>
        <w:jc w:val="both"/>
      </w:pPr>
      <w:r>
        <w:rPr>
          <w:b/>
          <w:i w:val="0"/>
        </w:rPr>
        <w:t xml:space="preserve">Lý thuyết: </w:t>
      </w:r>
      <w:r>
        <w:rPr>
          <w:b w:val="0"/>
          <w:i w:val="0"/>
        </w:rPr>
        <w:t>Lúc đầu chỉ có chất đầu nên v(thuận) lớn, v(nghịch) bằng 0. Theo thời gian chất đầu giảm nên v(thuận) giảm, sản phẩm tăng nên v(nghịch) tăng. Khi v(thuận) = v(nghịch), lượng mỗi chất không còn đổi: hệ đạt trạng thái cân bằng. Cân bằng hóa học là cân bằng động: hai chiều vẫn chạy, chỉ là chạy với tốc độ bằng nhau.</w:t>
      </w:r>
    </w:p>
    <w:p>
      <w:pPr>
        <w:jc w:val="both"/>
      </w:pPr>
      <w:r>
        <w:rPr>
          <w:b/>
          <w:i w:val="0"/>
        </w:rPr>
        <w:t xml:space="preserve">VD: </w:t>
      </w:r>
      <w:r>
        <w:rPr>
          <w:b w:val="0"/>
          <w:i w:val="0"/>
        </w:rPr>
        <w:t>Bể nước có vòi chảy vào và vòi chảy ra cùng lưu lượng: mực nước đứng yên nhưng nước trong bể liên tục được thay. Khác với bập bênh hai bạn ngồi cân nhau: mọi thứ đứng yên thật sự (cân bằng tĩnh).</w:t>
      </w: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808000" cy="2089585"/>
                  <wp:docPr id="3" name="Picture 3"/>
                  <wp:cNvGraphicFramePr>
                    <a:graphicFrameLocks noChangeAspect="1"/>
                  </wp:cNvGraphicFramePr>
                  <a:graphic>
                    <a:graphicData uri="http://schemas.openxmlformats.org/drawingml/2006/picture">
                      <pic:pic>
                        <pic:nvPicPr>
                          <pic:cNvPr id="0" name="hinh_1_1.png"/>
                          <pic:cNvPicPr/>
                        </pic:nvPicPr>
                        <pic:blipFill>
                          <a:blip r:embed="rId11"/>
                          <a:stretch>
                            <a:fillRect/>
                          </a:stretch>
                        </pic:blipFill>
                        <pic:spPr>
                          <a:xfrm>
                            <a:off x="0" y="0"/>
                            <a:ext cx="2808000" cy="2089585"/>
                          </a:xfrm>
                          <a:prstGeom prst="rect"/>
                        </pic:spPr>
                      </pic:pic>
                    </a:graphicData>
                  </a:graphic>
                </wp:inline>
              </w:drawing>
            </w:r>
          </w:p>
          <w:p>
            <w:pPr>
              <w:jc w:val="center"/>
            </w:pPr>
            <w:r>
              <w:rPr>
                <w:b/>
                <w:i/>
                <w:sz w:val="20"/>
              </w:rPr>
              <w:t>Hình 3</w:t>
            </w:r>
            <w:r>
              <w:rPr>
                <w:b w:val="0"/>
                <w:i/>
                <w:sz w:val="20"/>
              </w:rPr>
              <w:t>: Tốc độ phản ứng thuận và nghịch theo thời gian.</w:t>
            </w:r>
          </w:p>
          <w:p>
            <w:pPr>
              <w:jc w:val="center"/>
            </w:pPr>
            <w:r>
              <w:rPr>
                <w:b w:val="0"/>
                <w:i/>
                <w:color w:val="808080"/>
                <w:sz w:val="18"/>
              </w:rPr>
              <w:t>Nguồn: SGK Hóa học 11, KNTT</w:t>
            </w:r>
          </w:p>
        </w:tc>
        <w:tc>
          <w:tcPr>
            <w:tcW w:type="dxa" w:w="4819"/>
          </w:tcPr>
          <w:p>
            <w:pPr>
              <w:jc w:val="center"/>
            </w:pPr>
            <w:r>
              <w:drawing>
                <wp:inline xmlns:a="http://schemas.openxmlformats.org/drawingml/2006/main" xmlns:pic="http://schemas.openxmlformats.org/drawingml/2006/picture">
                  <wp:extent cx="2808000" cy="1578096"/>
                  <wp:docPr id="4" name="Picture 4"/>
                  <wp:cNvGraphicFramePr>
                    <a:graphicFrameLocks noChangeAspect="1"/>
                  </wp:cNvGraphicFramePr>
                  <a:graphic>
                    <a:graphicData uri="http://schemas.openxmlformats.org/drawingml/2006/picture">
                      <pic:pic>
                        <pic:nvPicPr>
                          <pic:cNvPr id="0" name="voi_nuoc_bap_benh.png"/>
                          <pic:cNvPicPr/>
                        </pic:nvPicPr>
                        <pic:blipFill>
                          <a:blip r:embed="rId12"/>
                          <a:stretch>
                            <a:fillRect/>
                          </a:stretch>
                        </pic:blipFill>
                        <pic:spPr>
                          <a:xfrm>
                            <a:off x="0" y="0"/>
                            <a:ext cx="2808000" cy="1578096"/>
                          </a:xfrm>
                          <a:prstGeom prst="rect"/>
                        </pic:spPr>
                      </pic:pic>
                    </a:graphicData>
                  </a:graphic>
                </wp:inline>
              </w:drawing>
            </w:r>
          </w:p>
          <w:p>
            <w:pPr>
              <w:jc w:val="center"/>
            </w:pPr>
            <w:r>
              <w:rPr>
                <w:b/>
                <w:i/>
                <w:sz w:val="20"/>
              </w:rPr>
              <w:t>Hình 4</w:t>
            </w:r>
            <w:r>
              <w:rPr>
                <w:b w:val="0"/>
                <w:i/>
                <w:sz w:val="20"/>
              </w:rPr>
              <w:t>: Cân bằng động (vòi nước) và cân bằng tĩnh (bập bênh).</w:t>
            </w:r>
          </w:p>
          <w:p>
            <w:pPr>
              <w:jc w:val="center"/>
            </w:pPr>
            <w:r>
              <w:rPr>
                <w:b w:val="0"/>
                <w:i/>
                <w:color w:val="808080"/>
                <w:sz w:val="18"/>
              </w:rPr>
              <w:t>Nguồn: tham khảo Lmbroomfield, "Equilibria (IB or A level chemistry)", tes.com</w:t>
            </w:r>
          </w:p>
        </w:tc>
      </w:tr>
    </w:tbl>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5760000" cy="2188800"/>
                  <wp:docPr id="5" name="Picture 5"/>
                  <wp:cNvGraphicFramePr>
                    <a:graphicFrameLocks noChangeAspect="1"/>
                  </wp:cNvGraphicFramePr>
                  <a:graphic>
                    <a:graphicData uri="http://schemas.openxmlformats.org/drawingml/2006/picture">
                      <pic:pic>
                        <pic:nvPicPr>
                          <pic:cNvPr id="0" name="do_thi_nong_do_hai_chieu.png"/>
                          <pic:cNvPicPr/>
                        </pic:nvPicPr>
                        <pic:blipFill>
                          <a:blip r:embed="rId13"/>
                          <a:stretch>
                            <a:fillRect/>
                          </a:stretch>
                        </pic:blipFill>
                        <pic:spPr>
                          <a:xfrm>
                            <a:off x="0" y="0"/>
                            <a:ext cx="5760000" cy="2188800"/>
                          </a:xfrm>
                          <a:prstGeom prst="rect"/>
                        </pic:spPr>
                      </pic:pic>
                    </a:graphicData>
                  </a:graphic>
                </wp:inline>
              </w:drawing>
            </w:r>
          </w:p>
          <w:p>
            <w:pPr>
              <w:jc w:val="center"/>
            </w:pPr>
            <w:r>
              <w:rPr>
                <w:b/>
                <w:i/>
                <w:sz w:val="20"/>
              </w:rPr>
              <w:t>Hình 5</w:t>
            </w:r>
            <w:r>
              <w:rPr>
                <w:b w:val="0"/>
                <w:i/>
                <w:sz w:val="20"/>
              </w:rPr>
              <w:t>: Đồ thị nồng độ đi tới cân bằng từ hai phía.</w:t>
            </w:r>
          </w:p>
          <w:p>
            <w:pPr>
              <w:jc w:val="center"/>
            </w:pPr>
            <w:r>
              <w:rPr>
                <w:b w:val="0"/>
                <w:i/>
                <w:color w:val="808080"/>
                <w:sz w:val="18"/>
              </w:rPr>
              <w:t>Nguồn: tham khảo SCH 4U, Unit 5 Chemical Equilibrium</w:t>
            </w:r>
          </w:p>
        </w:tc>
      </w:tr>
    </w:tbl>
    <w:p>
      <w:pPr>
        <w:ind w:left="227"/>
        <w:jc w:val="both"/>
      </w:pPr>
      <w:r>
        <w:rPr>
          <w:b/>
          <w:i w:val="0"/>
          <w:color w:val="1565C0"/>
        </w:rPr>
        <w:t xml:space="preserve">⇒ </w:t>
      </w:r>
      <w:r>
        <w:rPr>
          <w:b/>
          <w:i w:val="0"/>
        </w:rPr>
        <w:t>Đọc đề thấy "số mol (nồng độ) không đổi theo thời gian" thì nghĩ ngay:</w:t>
      </w:r>
      <w:r>
        <w:rPr>
          <w:b w:val="0"/>
          <w:i w:val="0"/>
        </w:rPr>
        <w:t xml:space="preserve"> hệ đã cân bằng, nhưng hai chiều vẫn đang chạy với tốc độ bằng nhau.</w:t>
      </w:r>
    </w:p>
    <w:p>
      <w:pPr>
        <w:ind w:left="227"/>
        <w:jc w:val="both"/>
      </w:pPr>
      <w:r>
        <w:rPr>
          <w:b/>
          <w:i w:val="0"/>
          <w:color w:val="1565C0"/>
        </w:rPr>
        <w:t xml:space="preserve">⇒ </w:t>
      </w:r>
      <w:r>
        <w:rPr>
          <w:b/>
          <w:i w:val="0"/>
        </w:rPr>
        <w:t>Đọc đề thấy "đánh dấu đồng vị", "thay bằng nguyên tử nặng" thì nghĩ ngay:</w:t>
      </w:r>
      <w:r>
        <w:rPr>
          <w:b w:val="0"/>
          <w:i w:val="0"/>
        </w:rPr>
        <w:t xml:space="preserve"> đề đang kiểm tra cân bằng động; nguyên tử đánh dấu sẽ lan sang cả chất đầu lẫn sản phẩm.</w:t>
      </w:r>
    </w:p>
    <w:p>
      <w:pPr>
        <w:jc w:val="both"/>
      </w:pPr>
      <w:r>
        <w:rPr>
          <w:b/>
          <w:i w:val="0"/>
          <w:color w:val="E65100"/>
        </w:rPr>
        <w:t>Bẫy:</w:t>
      </w:r>
    </w:p>
    <w:p>
      <w:pPr>
        <w:ind w:left="227"/>
        <w:jc w:val="both"/>
      </w:pPr>
      <w:r>
        <w:rPr>
          <w:b/>
          <w:i w:val="0"/>
          <w:color w:val="E65100"/>
        </w:rPr>
        <w:t xml:space="preserve">(a) </w:t>
      </w:r>
      <w:r>
        <w:rPr>
          <w:b w:val="0"/>
          <w:i w:val="0"/>
        </w:rPr>
        <w:t>Nhầm "nồng độ không đổi" thành "phản ứng đã dừng".</w:t>
      </w:r>
    </w:p>
    <w:p>
      <w:pPr>
        <w:ind w:left="227"/>
        <w:jc w:val="both"/>
      </w:pPr>
      <w:r>
        <w:rPr>
          <w:b/>
          <w:i w:val="0"/>
          <w:color w:val="E65100"/>
        </w:rPr>
        <w:t xml:space="preserve">(b) </w:t>
      </w:r>
      <w:r>
        <w:rPr>
          <w:b w:val="0"/>
          <w:i w:val="0"/>
        </w:rPr>
        <w:t>Nhầm "cân bằng" thành "nồng độ chất đầu bằng nồng độ sản phẩm".</w:t>
      </w:r>
    </w:p>
    <w:p>
      <w:pPr>
        <w:jc w:val="left"/>
      </w:pPr>
      <w:r>
        <w:rPr>
          <w:b/>
          <w:i/>
        </w:rPr>
        <w:t>Ngữ liệu lạ</w:t>
      </w:r>
    </w:p>
    <w:p>
      <w:pPr>
        <w:jc w:val="both"/>
      </w:pPr>
      <w:r>
        <w:rPr>
          <w:b w:val="0"/>
          <w:i w:val="0"/>
        </w:rPr>
        <w:t>Cho 1,00 mol N</w:t>
      </w:r>
      <w:r>
        <w:rPr>
          <w:b w:val="0"/>
          <w:i w:val="0"/>
          <w:vertAlign w:val="subscript"/>
        </w:rPr>
        <w:t>2</w:t>
      </w:r>
      <w:r>
        <w:rPr>
          <w:b w:val="0"/>
          <w:i w:val="0"/>
        </w:rPr>
        <w:t xml:space="preserve"> và 3,00 mol H</w:t>
      </w:r>
      <w:r>
        <w:rPr>
          <w:b w:val="0"/>
          <w:i w:val="0"/>
          <w:vertAlign w:val="subscript"/>
        </w:rPr>
        <w:t>2</w:t>
      </w:r>
      <w:r>
        <w:rPr>
          <w:b w:val="0"/>
          <w:i w:val="0"/>
        </w:rPr>
        <w:t xml:space="preserve"> vào bình kín dung tích 1 L có xúc tác, giữ ở nhiệt độ không đổi. Số mol các chất được đo định kì và ghi trong Bảng 1.1.</w:t>
      </w:r>
    </w:p>
    <w:p>
      <w:pPr>
        <w:jc w:val="center"/>
      </w:pPr>
      <w:r>
        <w:rPr>
          <w:b/>
          <w:i/>
        </w:rPr>
        <w:t>Bảng 1.1</w:t>
      </w:r>
      <w:r>
        <w:rPr>
          <w:b w:val="0"/>
          <w:i/>
        </w:rPr>
        <w:t>: Số mol các chất trong bình theo thời gian.</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
              <w:rPr>
                <w:b/>
                <w:i w:val="0"/>
              </w:rPr>
              <w:t>Thời gian (phút)</w:t>
            </w:r>
          </w:p>
        </w:tc>
        <w:tc>
          <w:tcPr>
            <w:tcW w:type="dxa" w:w="1377"/>
          </w:tcPr>
          <w:p>
            <w:pPr>
              <w:jc w:val="center"/>
            </w:pPr>
            <w:r/>
            <w:r>
              <w:rPr>
                <w:b/>
                <w:i w:val="0"/>
              </w:rPr>
              <w:t>0</w:t>
            </w:r>
          </w:p>
        </w:tc>
        <w:tc>
          <w:tcPr>
            <w:tcW w:type="dxa" w:w="1377"/>
          </w:tcPr>
          <w:p>
            <w:pPr>
              <w:jc w:val="center"/>
            </w:pPr>
            <w:r/>
            <w:r>
              <w:rPr>
                <w:b/>
                <w:i w:val="0"/>
              </w:rPr>
              <w:t>10</w:t>
            </w:r>
          </w:p>
        </w:tc>
        <w:tc>
          <w:tcPr>
            <w:tcW w:type="dxa" w:w="1377"/>
          </w:tcPr>
          <w:p>
            <w:pPr>
              <w:jc w:val="center"/>
            </w:pPr>
            <w:r/>
            <w:r>
              <w:rPr>
                <w:b/>
                <w:i w:val="0"/>
              </w:rPr>
              <w:t>20</w:t>
            </w:r>
          </w:p>
        </w:tc>
        <w:tc>
          <w:tcPr>
            <w:tcW w:type="dxa" w:w="1377"/>
          </w:tcPr>
          <w:p>
            <w:pPr>
              <w:jc w:val="center"/>
            </w:pPr>
            <w:r/>
            <w:r>
              <w:rPr>
                <w:b/>
                <w:i w:val="0"/>
              </w:rPr>
              <w:t>30</w:t>
            </w:r>
          </w:p>
        </w:tc>
        <w:tc>
          <w:tcPr>
            <w:tcW w:type="dxa" w:w="1377"/>
          </w:tcPr>
          <w:p>
            <w:pPr>
              <w:jc w:val="center"/>
            </w:pPr>
            <w:r/>
            <w:r>
              <w:rPr>
                <w:b/>
                <w:i w:val="0"/>
              </w:rPr>
              <w:t>40</w:t>
            </w:r>
          </w:p>
        </w:tc>
        <w:tc>
          <w:tcPr>
            <w:tcW w:type="dxa" w:w="1377"/>
          </w:tcPr>
          <w:p>
            <w:pPr>
              <w:jc w:val="center"/>
            </w:pPr>
            <w:r/>
            <w:r>
              <w:rPr>
                <w:b/>
                <w:i w:val="0"/>
              </w:rPr>
              <w:t>50</w:t>
            </w:r>
          </w:p>
        </w:tc>
      </w:tr>
      <w:tr>
        <w:tc>
          <w:tcPr>
            <w:tcW w:type="dxa" w:w="1377"/>
          </w:tcPr>
          <w:p>
            <w:pPr>
              <w:jc w:val="center"/>
            </w:pPr>
            <w:r/>
            <w:r>
              <w:rPr>
                <w:b w:val="0"/>
                <w:i w:val="0"/>
              </w:rPr>
              <w:t>Số mol N</w:t>
            </w:r>
            <w:r>
              <w:rPr>
                <w:b w:val="0"/>
                <w:i w:val="0"/>
                <w:vertAlign w:val="subscript"/>
              </w:rPr>
              <w:t>2</w:t>
            </w:r>
          </w:p>
        </w:tc>
        <w:tc>
          <w:tcPr>
            <w:tcW w:type="dxa" w:w="1377"/>
          </w:tcPr>
          <w:p>
            <w:pPr>
              <w:jc w:val="center"/>
            </w:pPr>
            <w:r/>
            <w:r>
              <w:rPr>
                <w:b w:val="0"/>
                <w:i w:val="0"/>
              </w:rPr>
              <w:t>1,00</w:t>
            </w:r>
          </w:p>
        </w:tc>
        <w:tc>
          <w:tcPr>
            <w:tcW w:type="dxa" w:w="1377"/>
          </w:tcPr>
          <w:p>
            <w:pPr>
              <w:jc w:val="center"/>
            </w:pPr>
            <w:r/>
            <w:r>
              <w:rPr>
                <w:b w:val="0"/>
                <w:i w:val="0"/>
              </w:rPr>
              <w:t>0,80</w:t>
            </w:r>
          </w:p>
        </w:tc>
        <w:tc>
          <w:tcPr>
            <w:tcW w:type="dxa" w:w="1377"/>
          </w:tcPr>
          <w:p>
            <w:pPr>
              <w:jc w:val="center"/>
            </w:pPr>
            <w:r/>
            <w:r>
              <w:rPr>
                <w:b w:val="0"/>
                <w:i w:val="0"/>
              </w:rPr>
              <w:t>0,68</w:t>
            </w:r>
          </w:p>
        </w:tc>
        <w:tc>
          <w:tcPr>
            <w:tcW w:type="dxa" w:w="1377"/>
          </w:tcPr>
          <w:p>
            <w:pPr>
              <w:jc w:val="center"/>
            </w:pPr>
            <w:r/>
            <w:r>
              <w:rPr>
                <w:b w:val="0"/>
                <w:i w:val="0"/>
              </w:rPr>
              <w:t>0,62</w:t>
            </w:r>
          </w:p>
        </w:tc>
        <w:tc>
          <w:tcPr>
            <w:tcW w:type="dxa" w:w="1377"/>
          </w:tcPr>
          <w:p>
            <w:pPr>
              <w:jc w:val="center"/>
            </w:pPr>
            <w:r/>
            <w:r>
              <w:rPr>
                <w:b w:val="0"/>
                <w:i w:val="0"/>
              </w:rPr>
              <w:t>0,60</w:t>
            </w:r>
          </w:p>
        </w:tc>
        <w:tc>
          <w:tcPr>
            <w:tcW w:type="dxa" w:w="1377"/>
          </w:tcPr>
          <w:p>
            <w:pPr>
              <w:jc w:val="center"/>
            </w:pPr>
            <w:r/>
            <w:r>
              <w:rPr>
                <w:b w:val="0"/>
                <w:i w:val="0"/>
              </w:rPr>
              <w:t>0,60</w:t>
            </w:r>
          </w:p>
        </w:tc>
      </w:tr>
      <w:tr>
        <w:tc>
          <w:tcPr>
            <w:tcW w:type="dxa" w:w="1377"/>
          </w:tcPr>
          <w:p>
            <w:pPr>
              <w:jc w:val="center"/>
            </w:pPr>
            <w:r/>
            <w:r>
              <w:rPr>
                <w:b w:val="0"/>
                <w:i w:val="0"/>
              </w:rPr>
              <w:t>Số mol H</w:t>
            </w:r>
            <w:r>
              <w:rPr>
                <w:b w:val="0"/>
                <w:i w:val="0"/>
                <w:vertAlign w:val="subscript"/>
              </w:rPr>
              <w:t>2</w:t>
            </w:r>
          </w:p>
        </w:tc>
        <w:tc>
          <w:tcPr>
            <w:tcW w:type="dxa" w:w="1377"/>
          </w:tcPr>
          <w:p>
            <w:pPr>
              <w:jc w:val="center"/>
            </w:pPr>
            <w:r/>
            <w:r>
              <w:rPr>
                <w:b w:val="0"/>
                <w:i w:val="0"/>
              </w:rPr>
              <w:t>3,00</w:t>
            </w:r>
          </w:p>
        </w:tc>
        <w:tc>
          <w:tcPr>
            <w:tcW w:type="dxa" w:w="1377"/>
          </w:tcPr>
          <w:p>
            <w:pPr>
              <w:jc w:val="center"/>
            </w:pPr>
            <w:r/>
            <w:r>
              <w:rPr>
                <w:b w:val="0"/>
                <w:i w:val="0"/>
              </w:rPr>
              <w:t>2,40</w:t>
            </w:r>
          </w:p>
        </w:tc>
        <w:tc>
          <w:tcPr>
            <w:tcW w:type="dxa" w:w="1377"/>
          </w:tcPr>
          <w:p>
            <w:pPr>
              <w:jc w:val="center"/>
            </w:pPr>
            <w:r/>
            <w:r>
              <w:rPr>
                <w:b w:val="0"/>
                <w:i w:val="0"/>
              </w:rPr>
              <w:t>2,04</w:t>
            </w:r>
          </w:p>
        </w:tc>
        <w:tc>
          <w:tcPr>
            <w:tcW w:type="dxa" w:w="1377"/>
          </w:tcPr>
          <w:p>
            <w:pPr>
              <w:jc w:val="center"/>
            </w:pPr>
            <w:r/>
            <w:r>
              <w:rPr>
                <w:b w:val="0"/>
                <w:i w:val="0"/>
              </w:rPr>
              <w:t>1,86</w:t>
            </w:r>
          </w:p>
        </w:tc>
        <w:tc>
          <w:tcPr>
            <w:tcW w:type="dxa" w:w="1377"/>
          </w:tcPr>
          <w:p>
            <w:pPr>
              <w:jc w:val="center"/>
            </w:pPr>
            <w:r/>
            <w:r>
              <w:rPr>
                <w:b w:val="0"/>
                <w:i w:val="0"/>
              </w:rPr>
              <w:t>1,80</w:t>
            </w:r>
          </w:p>
        </w:tc>
        <w:tc>
          <w:tcPr>
            <w:tcW w:type="dxa" w:w="1377"/>
          </w:tcPr>
          <w:p>
            <w:pPr>
              <w:jc w:val="center"/>
            </w:pPr>
            <w:r/>
            <w:r>
              <w:rPr>
                <w:b w:val="0"/>
                <w:i w:val="0"/>
              </w:rPr>
              <w:t>1,80</w:t>
            </w:r>
          </w:p>
        </w:tc>
      </w:tr>
      <w:tr>
        <w:tc>
          <w:tcPr>
            <w:tcW w:type="dxa" w:w="1377"/>
          </w:tcPr>
          <w:p>
            <w:pPr>
              <w:jc w:val="center"/>
            </w:pPr>
            <w:r/>
            <w:r>
              <w:rPr>
                <w:b w:val="0"/>
                <w:i w:val="0"/>
              </w:rPr>
              <w:t>Số mol NH</w:t>
            </w:r>
            <w:r>
              <w:rPr>
                <w:b w:val="0"/>
                <w:i w:val="0"/>
                <w:vertAlign w:val="subscript"/>
              </w:rPr>
              <w:t>3</w:t>
            </w:r>
          </w:p>
        </w:tc>
        <w:tc>
          <w:tcPr>
            <w:tcW w:type="dxa" w:w="1377"/>
          </w:tcPr>
          <w:p>
            <w:pPr>
              <w:jc w:val="center"/>
            </w:pPr>
            <w:r/>
            <w:r>
              <w:rPr>
                <w:b w:val="0"/>
                <w:i w:val="0"/>
              </w:rPr>
              <w:t>0</w:t>
            </w:r>
          </w:p>
        </w:tc>
        <w:tc>
          <w:tcPr>
            <w:tcW w:type="dxa" w:w="1377"/>
          </w:tcPr>
          <w:p>
            <w:pPr>
              <w:jc w:val="center"/>
            </w:pPr>
            <w:r/>
            <w:r>
              <w:rPr>
                <w:b w:val="0"/>
                <w:i w:val="0"/>
              </w:rPr>
              <w:t>0,40</w:t>
            </w:r>
          </w:p>
        </w:tc>
        <w:tc>
          <w:tcPr>
            <w:tcW w:type="dxa" w:w="1377"/>
          </w:tcPr>
          <w:p>
            <w:pPr>
              <w:jc w:val="center"/>
            </w:pPr>
            <w:r/>
            <w:r>
              <w:rPr>
                <w:b w:val="0"/>
                <w:i w:val="0"/>
              </w:rPr>
              <w:t>0,64</w:t>
            </w:r>
          </w:p>
        </w:tc>
        <w:tc>
          <w:tcPr>
            <w:tcW w:type="dxa" w:w="1377"/>
          </w:tcPr>
          <w:p>
            <w:pPr>
              <w:jc w:val="center"/>
            </w:pPr>
            <w:r/>
            <w:r>
              <w:rPr>
                <w:b w:val="0"/>
                <w:i w:val="0"/>
              </w:rPr>
              <w:t>0,76</w:t>
            </w:r>
          </w:p>
        </w:tc>
        <w:tc>
          <w:tcPr>
            <w:tcW w:type="dxa" w:w="1377"/>
          </w:tcPr>
          <w:p>
            <w:pPr>
              <w:jc w:val="center"/>
            </w:pPr>
            <w:r/>
            <w:r>
              <w:rPr>
                <w:b w:val="0"/>
                <w:i w:val="0"/>
              </w:rPr>
              <w:t>0,80</w:t>
            </w:r>
          </w:p>
        </w:tc>
        <w:tc>
          <w:tcPr>
            <w:tcW w:type="dxa" w:w="1377"/>
          </w:tcPr>
          <w:p>
            <w:pPr>
              <w:jc w:val="center"/>
            </w:pPr>
            <w:r/>
            <w:r>
              <w:rPr>
                <w:b w:val="0"/>
                <w:i w:val="0"/>
              </w:rPr>
              <w:t>0,80</w:t>
            </w:r>
          </w:p>
        </w:tc>
      </w:tr>
    </w:tbl>
    <w:p/>
    <w:p>
      <w:pPr>
        <w:jc w:val="both"/>
      </w:pPr>
      <w:r>
        <w:rPr>
          <w:b w:val="0"/>
          <w:i w:val="0"/>
        </w:rPr>
        <w:t>Ở phút thứ 50, người ta rút toàn bộ H</w:t>
      </w:r>
      <w:r>
        <w:rPr>
          <w:b w:val="0"/>
          <w:i w:val="0"/>
          <w:vertAlign w:val="subscript"/>
        </w:rPr>
        <w:t>2</w:t>
      </w:r>
      <w:r>
        <w:rPr>
          <w:b w:val="0"/>
          <w:i w:val="0"/>
        </w:rPr>
        <w:t xml:space="preserve"> ra và thay bằng đúng 1,80 mol D</w:t>
      </w:r>
      <w:r>
        <w:rPr>
          <w:b w:val="0"/>
          <w:i w:val="0"/>
          <w:vertAlign w:val="subscript"/>
        </w:rPr>
        <w:t>2</w:t>
      </w:r>
      <w:r>
        <w:rPr>
          <w:b w:val="0"/>
          <w:i w:val="0"/>
        </w:rPr>
        <w:t xml:space="preserve"> (D là đồng vị nặng của hydrogen, tính chất hóa học gần như giống hệt H). Một thời gian sau, tổng số mol N</w:t>
      </w:r>
      <w:r>
        <w:rPr>
          <w:b w:val="0"/>
          <w:i w:val="0"/>
          <w:vertAlign w:val="subscript"/>
        </w:rPr>
        <w:t>2</w:t>
      </w:r>
      <w:r>
        <w:rPr>
          <w:b w:val="0"/>
          <w:i w:val="0"/>
        </w:rPr>
        <w:t>, khí hydrogen và ammonia vẫn là 0,60 mol, 1,80 mol và 0,80 mol, nhưng trong bình xuất hiện các phân tử NH</w:t>
      </w:r>
      <w:r>
        <w:rPr>
          <w:b w:val="0"/>
          <w:i w:val="0"/>
          <w:vertAlign w:val="subscript"/>
        </w:rPr>
        <w:t>2</w:t>
      </w:r>
      <w:r>
        <w:rPr>
          <w:b w:val="0"/>
          <w:i w:val="0"/>
        </w:rPr>
        <w:t>D, NHD</w:t>
      </w:r>
      <w:r>
        <w:rPr>
          <w:b w:val="0"/>
          <w:i w:val="0"/>
          <w:vertAlign w:val="subscript"/>
        </w:rPr>
        <w:t>2</w:t>
      </w:r>
      <w:r>
        <w:rPr>
          <w:b w:val="0"/>
          <w:i w:val="0"/>
        </w:rPr>
        <w:t>, ND</w:t>
      </w:r>
      <w:r>
        <w:rPr>
          <w:b w:val="0"/>
          <w:i w:val="0"/>
          <w:vertAlign w:val="subscript"/>
        </w:rPr>
        <w:t>3</w:t>
      </w:r>
      <w:r>
        <w:rPr>
          <w:b w:val="0"/>
          <w:i w:val="0"/>
        </w:rPr>
        <w:t xml:space="preserve"> và cả khí HD.</w:t>
      </w:r>
    </w:p>
    <w:p>
      <w:pPr>
        <w:jc w:val="left"/>
      </w:pPr>
      <w:r>
        <w:rPr>
          <w:b/>
          <w:i w:val="0"/>
        </w:rPr>
        <w:t>Câu hỏi:</w:t>
      </w:r>
    </w:p>
    <w:p>
      <w:pPr>
        <w:jc w:val="both"/>
      </w:pPr>
      <w:r>
        <w:rPr>
          <w:b/>
          <w:i w:val="0"/>
          <w:color w:val="E65100"/>
        </w:rPr>
        <w:t xml:space="preserve">(1) </w:t>
      </w:r>
      <w:r>
        <w:rPr>
          <w:b w:val="0"/>
          <w:i w:val="0"/>
        </w:rPr>
        <w:t>Viết phương trình phản ứng. Từ phút thứ mấy hệ bắt đầu ở trạng thái cân bằng? Dựa vào đâu?</w:t>
      </w:r>
    </w:p>
    <w:p>
      <w:pPr>
        <w:jc w:val="both"/>
      </w:pPr>
      <w:r>
        <w:rPr>
          <w:b/>
          <w:i w:val="0"/>
          <w:color w:val="008000"/>
        </w:rPr>
        <w:t xml:space="preserve">▸ Đáp án: </w:t>
      </w:r>
      <w:r>
        <w:rPr>
          <w:b w:val="0"/>
          <w:i w:val="0"/>
          <w:color w:val="008000"/>
        </w:rPr>
        <w:t>N</w:t>
      </w:r>
      <w:r>
        <w:rPr>
          <w:b w:val="0"/>
          <w:i w:val="0"/>
          <w:color w:val="008000"/>
          <w:vertAlign w:val="subscript"/>
        </w:rPr>
        <w:t>2</w:t>
      </w:r>
      <w:r>
        <w:rPr>
          <w:b w:val="0"/>
          <w:i w:val="0"/>
          <w:color w:val="008000"/>
        </w:rPr>
        <w:t>(g) + 3H</w:t>
      </w:r>
      <w:r>
        <w:rPr>
          <w:b w:val="0"/>
          <w:i w:val="0"/>
          <w:color w:val="008000"/>
          <w:vertAlign w:val="subscript"/>
        </w:rPr>
        <w:t>2</w:t>
      </w:r>
      <w:r>
        <w:rPr>
          <w:b w:val="0"/>
          <w:i w:val="0"/>
          <w:color w:val="008000"/>
        </w:rPr>
        <w:t>(g) ⇌ 2NH</w:t>
      </w:r>
      <w:r>
        <w:rPr>
          <w:b w:val="0"/>
          <w:i w:val="0"/>
          <w:color w:val="008000"/>
          <w:vertAlign w:val="subscript"/>
        </w:rPr>
        <w:t>3</w:t>
      </w:r>
      <w:r>
        <w:rPr>
          <w:b w:val="0"/>
          <w:i w:val="0"/>
          <w:color w:val="008000"/>
        </w:rPr>
        <w:t>(g). Hệ cân bằng từ phút thứ 40.</w:t>
      </w:r>
    </w:p>
    <w:p>
      <w:pPr>
        <w:jc w:val="both"/>
      </w:pPr>
      <w:r>
        <w:rPr>
          <w:b/>
          <w:i w:val="0"/>
          <w:color w:val="008000"/>
        </w:rPr>
        <w:t xml:space="preserve">▸ Giải thích: </w:t>
      </w:r>
      <w:r>
        <w:rPr>
          <w:b w:val="0"/>
          <w:i w:val="0"/>
          <w:color w:val="008000"/>
        </w:rPr>
        <w:t>Từ phút 40 đến phút 50, số mol của cả ba chất không đổi. Trước đó (phút 30 đến 40) số mol vẫn còn thay đổi.</w:t>
      </w:r>
    </w:p>
    <w:p>
      <w:pPr>
        <w:jc w:val="both"/>
      </w:pPr>
      <w:r>
        <w:rPr>
          <w:b/>
          <w:i w:val="0"/>
          <w:color w:val="E65100"/>
        </w:rPr>
        <w:t xml:space="preserve">(2) </w:t>
      </w:r>
      <w:r>
        <w:rPr>
          <w:b w:val="0"/>
          <w:i w:val="0"/>
        </w:rPr>
        <w:t>Tính tốc độ tăng số mol NH</w:t>
      </w:r>
      <w:r>
        <w:rPr>
          <w:b w:val="0"/>
          <w:i w:val="0"/>
          <w:vertAlign w:val="subscript"/>
        </w:rPr>
        <w:t>3</w:t>
      </w:r>
      <w:r>
        <w:rPr>
          <w:b w:val="0"/>
          <w:i w:val="0"/>
        </w:rPr>
        <w:t xml:space="preserve"> trung bình (mol/phút) trong khoảng 0 đến 10 phút và trong khoảng 30 đến 40 phút. Giải thích vì sao hai giá trị chênh nhau nhiều như vậy.</w:t>
      </w:r>
    </w:p>
    <w:p>
      <w:pPr>
        <w:jc w:val="both"/>
      </w:pPr>
      <w:r>
        <w:rPr>
          <w:b/>
          <w:i w:val="0"/>
          <w:color w:val="008000"/>
        </w:rPr>
        <w:t xml:space="preserve">▸ Đáp án: </w:t>
      </w:r>
      <w:r>
        <w:rPr>
          <w:b w:val="0"/>
          <w:i w:val="0"/>
          <w:color w:val="008000"/>
        </w:rPr>
        <w:t>0,040 mol/phút và 0,004 mol/phút. Lượng NH</w:t>
      </w:r>
      <w:r>
        <w:rPr>
          <w:b w:val="0"/>
          <w:i w:val="0"/>
          <w:color w:val="008000"/>
          <w:vertAlign w:val="subscript"/>
        </w:rPr>
        <w:t>3</w:t>
      </w:r>
      <w:r>
        <w:rPr>
          <w:b w:val="0"/>
          <w:i w:val="0"/>
          <w:color w:val="008000"/>
        </w:rPr>
        <w:t xml:space="preserve"> tăng chậm dần vì v(thuận) giảm (N</w:t>
      </w:r>
      <w:r>
        <w:rPr>
          <w:b w:val="0"/>
          <w:i w:val="0"/>
          <w:color w:val="008000"/>
          <w:vertAlign w:val="subscript"/>
        </w:rPr>
        <w:t>2</w:t>
      </w:r>
      <w:r>
        <w:rPr>
          <w:b w:val="0"/>
          <w:i w:val="0"/>
          <w:color w:val="008000"/>
        </w:rPr>
        <w:t>, H</w:t>
      </w:r>
      <w:r>
        <w:rPr>
          <w:b w:val="0"/>
          <w:i w:val="0"/>
          <w:color w:val="008000"/>
          <w:vertAlign w:val="subscript"/>
        </w:rPr>
        <w:t>2</w:t>
      </w:r>
      <w:r>
        <w:rPr>
          <w:b w:val="0"/>
          <w:i w:val="0"/>
          <w:color w:val="008000"/>
        </w:rPr>
        <w:t xml:space="preserve"> cạn dần) còn v(nghịch) tăng (NH</w:t>
      </w:r>
      <w:r>
        <w:rPr>
          <w:b w:val="0"/>
          <w:i w:val="0"/>
          <w:color w:val="008000"/>
          <w:vertAlign w:val="subscript"/>
        </w:rPr>
        <w:t>3</w:t>
      </w:r>
      <w:r>
        <w:rPr>
          <w:b w:val="0"/>
          <w:i w:val="0"/>
          <w:color w:val="008000"/>
        </w:rPr>
        <w:t xml:space="preserve"> nhiều dần).</w:t>
      </w:r>
    </w:p>
    <w:p>
      <w:pPr>
        <w:jc w:val="both"/>
      </w:pPr>
      <w:r>
        <w:rPr>
          <w:b/>
          <w:i w:val="0"/>
          <w:color w:val="008000"/>
        </w:rPr>
        <w:t xml:space="preserve">▸ Giải thích: </w:t>
      </w:r>
      <w:r>
        <w:rPr>
          <w:b w:val="0"/>
          <w:i w:val="0"/>
          <w:color w:val="008000"/>
        </w:rPr>
        <w:t>Khoảng 0 đến 10 phút: (0,40 − 0)/10 = 0,040 mol/phút. Khoảng 30 đến 40 phút: (0,80 − 0,76)/10 = 0,004 mol/phút. Số mol NH</w:t>
      </w:r>
      <w:r>
        <w:rPr>
          <w:b w:val="0"/>
          <w:i w:val="0"/>
          <w:color w:val="008000"/>
          <w:vertAlign w:val="subscript"/>
        </w:rPr>
        <w:t>3</w:t>
      </w:r>
      <w:r>
        <w:rPr>
          <w:b w:val="0"/>
          <w:i w:val="0"/>
          <w:color w:val="008000"/>
        </w:rPr>
        <w:t xml:space="preserve"> đo được là kết quả của hiệu (v(thuận) − v(nghịch)); hiệu này nhỏ dần và bằng 0 khi cân bằng.</w:t>
      </w:r>
    </w:p>
    <w:p>
      <w:pPr>
        <w:jc w:val="both"/>
      </w:pPr>
      <w:r>
        <w:rPr>
          <w:b/>
          <w:i w:val="0"/>
          <w:color w:val="E65100"/>
        </w:rPr>
        <w:t xml:space="preserve">(3) </w:t>
      </w:r>
      <w:r>
        <w:rPr>
          <w:b w:val="0"/>
          <w:i w:val="0"/>
        </w:rPr>
        <w:t>Bạn A cho rằng: "Từ phút 40, phản ứng đã dừng vì số mol không đổi". Thí nghiệm thay H</w:t>
      </w:r>
      <w:r>
        <w:rPr>
          <w:b w:val="0"/>
          <w:i w:val="0"/>
          <w:vertAlign w:val="subscript"/>
        </w:rPr>
        <w:t>2</w:t>
      </w:r>
      <w:r>
        <w:rPr>
          <w:b w:val="0"/>
          <w:i w:val="0"/>
        </w:rPr>
        <w:t xml:space="preserve"> bằng D</w:t>
      </w:r>
      <w:r>
        <w:rPr>
          <w:b w:val="0"/>
          <w:i w:val="0"/>
          <w:vertAlign w:val="subscript"/>
        </w:rPr>
        <w:t>2</w:t>
      </w:r>
      <w:r>
        <w:rPr>
          <w:b w:val="0"/>
          <w:i w:val="0"/>
        </w:rPr>
        <w:t xml:space="preserve"> ủng hộ hay bác bỏ ý kiến này? Giải thích.</w:t>
      </w:r>
    </w:p>
    <w:p>
      <w:pPr>
        <w:jc w:val="both"/>
      </w:pPr>
      <w:r>
        <w:rPr>
          <w:b/>
          <w:i w:val="0"/>
          <w:color w:val="008000"/>
        </w:rPr>
        <w:t xml:space="preserve">▸ Đáp án: </w:t>
      </w:r>
      <w:r>
        <w:rPr>
          <w:b w:val="0"/>
          <w:i w:val="0"/>
          <w:color w:val="008000"/>
        </w:rPr>
        <w:t>Bác bỏ. Nguyên tử D đi được vào phân tử ammonia và H từ ammonia đi ra thành HD, chứng tỏ NH</w:t>
      </w:r>
      <w:r>
        <w:rPr>
          <w:b w:val="0"/>
          <w:i w:val="0"/>
          <w:color w:val="008000"/>
          <w:vertAlign w:val="subscript"/>
        </w:rPr>
        <w:t>3</w:t>
      </w:r>
      <w:r>
        <w:rPr>
          <w:b w:val="0"/>
          <w:i w:val="0"/>
          <w:color w:val="008000"/>
        </w:rPr>
        <w:t xml:space="preserve"> vẫn liên tục bị phân hủy và được tạo lại.</w:t>
      </w:r>
    </w:p>
    <w:p>
      <w:pPr>
        <w:jc w:val="both"/>
      </w:pPr>
      <w:r>
        <w:rPr>
          <w:b/>
          <w:i w:val="0"/>
          <w:color w:val="008000"/>
        </w:rPr>
        <w:t xml:space="preserve">▸ Giải thích: </w:t>
      </w:r>
      <w:r>
        <w:rPr>
          <w:b w:val="0"/>
          <w:i w:val="0"/>
          <w:color w:val="008000"/>
        </w:rPr>
        <w:t>Nếu phản ứng đã dừng, D</w:t>
      </w:r>
      <w:r>
        <w:rPr>
          <w:b w:val="0"/>
          <w:i w:val="0"/>
          <w:color w:val="008000"/>
          <w:vertAlign w:val="subscript"/>
        </w:rPr>
        <w:t>2</w:t>
      </w:r>
      <w:r>
        <w:rPr>
          <w:b w:val="0"/>
          <w:i w:val="0"/>
          <w:color w:val="008000"/>
        </w:rPr>
        <w:t xml:space="preserve"> chỉ nằm yên ở dạng D</w:t>
      </w:r>
      <w:r>
        <w:rPr>
          <w:b w:val="0"/>
          <w:i w:val="0"/>
          <w:color w:val="008000"/>
          <w:vertAlign w:val="subscript"/>
        </w:rPr>
        <w:t>2</w:t>
      </w:r>
      <w:r>
        <w:rPr>
          <w:b w:val="0"/>
          <w:i w:val="0"/>
          <w:color w:val="008000"/>
        </w:rPr>
        <w:t>, không thể có NH</w:t>
      </w:r>
      <w:r>
        <w:rPr>
          <w:b w:val="0"/>
          <w:i w:val="0"/>
          <w:color w:val="008000"/>
          <w:vertAlign w:val="subscript"/>
        </w:rPr>
        <w:t>2</w:t>
      </w:r>
      <w:r>
        <w:rPr>
          <w:b w:val="0"/>
          <w:i w:val="0"/>
          <w:color w:val="008000"/>
        </w:rPr>
        <w:t>D hay ND</w:t>
      </w:r>
      <w:r>
        <w:rPr>
          <w:b w:val="0"/>
          <w:i w:val="0"/>
          <w:color w:val="008000"/>
          <w:vertAlign w:val="subscript"/>
        </w:rPr>
        <w:t>3</w:t>
      </w:r>
      <w:r>
        <w:rPr>
          <w:b w:val="0"/>
          <w:i w:val="0"/>
          <w:color w:val="008000"/>
        </w:rPr>
        <w:t>. Lượng tổng mỗi chất không đổi vì chiều thuận tạo ra bao nhiêu ammonia thì chiều nghịch phân hủy bấy nhiêu. Thí nghiệm D</w:t>
      </w:r>
      <w:r>
        <w:rPr>
          <w:b w:val="0"/>
          <w:i w:val="0"/>
          <w:color w:val="008000"/>
          <w:vertAlign w:val="subscript"/>
        </w:rPr>
        <w:t>2</w:t>
      </w:r>
      <w:r>
        <w:rPr>
          <w:b w:val="0"/>
          <w:i w:val="0"/>
          <w:color w:val="008000"/>
        </w:rPr>
        <w:t xml:space="preserve"> chứng minh cân bằng là cân bằng động.</w:t>
      </w:r>
    </w:p>
    <w:p>
      <w:pPr>
        <w:jc w:val="both"/>
      </w:pPr>
      <w:r>
        <w:rPr>
          <w:b/>
          <w:i w:val="0"/>
          <w:color w:val="E65100"/>
        </w:rPr>
        <w:t xml:space="preserve">(4) </w:t>
      </w:r>
      <w:r>
        <w:rPr>
          <w:b w:val="0"/>
          <w:i w:val="0"/>
        </w:rPr>
        <w:t>Mô tả dạng đồ thị v(thuận) và v(nghịch) theo thời gian từ phút 0 đến phút 50.</w:t>
      </w:r>
    </w:p>
    <w:p>
      <w:pPr>
        <w:jc w:val="both"/>
      </w:pPr>
      <w:r>
        <w:rPr>
          <w:b/>
          <w:i w:val="0"/>
          <w:color w:val="008000"/>
        </w:rPr>
        <w:t xml:space="preserve">▸ Đáp án: </w:t>
      </w:r>
      <w:r>
        <w:rPr>
          <w:b w:val="0"/>
          <w:i w:val="0"/>
          <w:color w:val="008000"/>
        </w:rPr>
        <w:t>v(thuận) bắt đầu cao rồi giảm dần; v(nghịch) bắt đầu từ 0 rồi tăng dần; hai đường gặp nhau ở khoảng phút 40 và từ đó chạy song song trùng nhau, khác 0.</w:t>
      </w:r>
    </w:p>
    <w:p>
      <w:pPr>
        <w:jc w:val="both"/>
      </w:pPr>
      <w:r>
        <w:rPr>
          <w:b/>
          <w:i w:val="0"/>
          <w:color w:val="008000"/>
        </w:rPr>
        <w:t xml:space="preserve">▸ Giải thích: </w:t>
      </w:r>
      <w:r>
        <w:rPr>
          <w:b w:val="0"/>
          <w:i w:val="0"/>
          <w:color w:val="008000"/>
        </w:rPr>
        <w:t>Tại t = 0 chưa có NH</w:t>
      </w:r>
      <w:r>
        <w:rPr>
          <w:b w:val="0"/>
          <w:i w:val="0"/>
          <w:color w:val="008000"/>
          <w:vertAlign w:val="subscript"/>
        </w:rPr>
        <w:t>3</w:t>
      </w:r>
      <w:r>
        <w:rPr>
          <w:b w:val="0"/>
          <w:i w:val="0"/>
          <w:color w:val="008000"/>
        </w:rPr>
        <w:t xml:space="preserve"> nên v(nghịch) = 0. Hai đường không cắt nhau rồi đi tiếp mà nhập làm một, vì khi v(thuận) = v(nghịch) thì nồng độ không đổi, do đó tốc độ hai chiều cũng không đổi nữa.</w:t>
      </w:r>
    </w:p>
    <w:p>
      <w:pPr>
        <w:jc w:val="both"/>
      </w:pPr>
      <w:r>
        <w:rPr>
          <w:b/>
          <w:i w:val="0"/>
          <w:color w:val="E65100"/>
        </w:rPr>
        <w:t xml:space="preserve">(5) </w:t>
      </w:r>
      <w:r>
        <w:rPr>
          <w:b w:val="0"/>
          <w:i w:val="0"/>
        </w:rPr>
        <w:t>Tại phút thứ 50, v(thuận) và v(nghịch) có bằng 0 không? So sánh hai tốc độ này.</w:t>
      </w:r>
    </w:p>
    <w:p>
      <w:pPr>
        <w:jc w:val="both"/>
      </w:pPr>
      <w:r>
        <w:rPr>
          <w:b/>
          <w:i w:val="0"/>
          <w:color w:val="008000"/>
        </w:rPr>
        <w:t xml:space="preserve">▸ Đáp án: </w:t>
      </w:r>
      <w:r>
        <w:rPr>
          <w:b w:val="0"/>
          <w:i w:val="0"/>
          <w:color w:val="008000"/>
        </w:rPr>
        <w:t>Không bằng 0. Hai tốc độ bằng nhau.</w:t>
      </w:r>
    </w:p>
    <w:p>
      <w:pPr>
        <w:jc w:val="both"/>
      </w:pPr>
      <w:r>
        <w:rPr>
          <w:b/>
          <w:i w:val="0"/>
          <w:color w:val="008000"/>
        </w:rPr>
        <w:t xml:space="preserve">▸ Giải thích: </w:t>
      </w:r>
      <w:r>
        <w:rPr>
          <w:b w:val="0"/>
          <w:i w:val="0"/>
          <w:color w:val="008000"/>
        </w:rPr>
        <w:t>Cân bằng là v(thuận) = v(nghịch) ≠ 0. Lỗi hay gặp là nhầm "nồng độ không đổi" thành "không còn phản ứng".</w:t>
      </w:r>
    </w:p>
    <w:p>
      <w:pPr>
        <w:jc w:val="left"/>
        <w:pBdr>
          <w:bottom w:val="single" w:sz="8" w:space="1" w:color="1565C0"/>
        </w:pBdr>
      </w:pPr>
      <w:r>
        <w:rPr>
          <w:b/>
          <w:i w:val="0"/>
          <w:color w:val="EE0000"/>
          <w:sz w:val="26"/>
        </w:rPr>
        <w:t xml:space="preserve">PX3. </w:t>
      </w:r>
      <w:r>
        <w:rPr>
          <w:b/>
          <w:i w:val="0"/>
          <w:color w:val="EE0000"/>
          <w:sz w:val="26"/>
        </w:rPr>
        <w:t>Chất vào/ra trong Kc</w:t>
      </w:r>
    </w:p>
    <w:p>
      <w:pPr>
        <w:jc w:val="both"/>
      </w:pPr>
      <w:r>
        <w:rPr>
          <w:b/>
          <w:i w:val="0"/>
        </w:rPr>
        <w:t xml:space="preserve">Lý thuyết: </w:t>
      </w:r>
      <w:r>
        <w:rPr>
          <w:b w:val="0"/>
          <w:i w:val="0"/>
        </w:rPr>
        <w:t>Với phản ứng aA + bB ⇌ cC + dD, hằng số cân bằng Kc tính theo công thức dưới đây, dùng nồng độ mol/L lúc cân bằng: sản phẩm ở tử, chất đầu ở mẫu, hệ số tỉ lượng thành số mũ. Chất rắn không có mặt trong Kc. Kc chỉ phụ thuộc nhiệt độ và bản chất phản ứng.</w:t>
      </w:r>
    </w:p>
    <w:p>
      <w:pPr>
        <w:jc w:val="center"/>
      </w:pPr>
      <w:r>
        <w:rPr>
          <w:b/>
          <w:i w:val="0"/>
        </w:rPr>
        <w:t>Kc = [C]</w:t>
      </w:r>
      <w:r>
        <w:rPr>
          <w:b/>
          <w:vertAlign w:val="superscript"/>
        </w:rPr>
        <w:t>c</w:t>
      </w:r>
      <w:r>
        <w:rPr>
          <w:b/>
          <w:i w:val="0"/>
        </w:rPr>
        <w:t>[D]</w:t>
      </w:r>
      <w:r>
        <w:rPr>
          <w:b/>
          <w:vertAlign w:val="superscript"/>
        </w:rPr>
        <w:t>d</w:t>
      </w:r>
      <w:r>
        <w:rPr>
          <w:b/>
          <w:i w:val="0"/>
        </w:rPr>
        <w:t xml:space="preserve"> / ([A]</w:t>
      </w:r>
      <w:r>
        <w:rPr>
          <w:b/>
          <w:vertAlign w:val="superscript"/>
        </w:rPr>
        <w:t>a</w:t>
      </w:r>
      <w:r>
        <w:rPr>
          <w:b/>
          <w:i w:val="0"/>
        </w:rPr>
        <w:t>[B]</w:t>
      </w:r>
      <w:r>
        <w:rPr>
          <w:b/>
          <w:vertAlign w:val="superscript"/>
        </w:rPr>
        <w:t>b</w:t>
      </w:r>
      <w:r>
        <w:rPr>
          <w:b/>
          <w:i w:val="0"/>
        </w:rPr>
        <w:t>)</w:t>
      </w:r>
    </w:p>
    <w:p>
      <w:pPr>
        <w:jc w:val="both"/>
      </w:pPr>
      <w:r>
        <w:rPr>
          <w:b/>
          <w:i w:val="0"/>
        </w:rPr>
        <w:t xml:space="preserve">VD: </w:t>
      </w:r>
      <w:r>
        <w:rPr>
          <w:b w:val="0"/>
          <w:i w:val="0"/>
        </w:rPr>
        <w:t>Lò nung vôi: CaCO</w:t>
      </w:r>
      <w:r>
        <w:rPr>
          <w:b w:val="0"/>
          <w:i w:val="0"/>
          <w:vertAlign w:val="subscript"/>
        </w:rPr>
        <w:t>3</w:t>
      </w:r>
      <w:r>
        <w:rPr>
          <w:b w:val="0"/>
          <w:i w:val="0"/>
        </w:rPr>
        <w:t>(s) ⇌ CaO(s) + CO</w:t>
      </w:r>
      <w:r>
        <w:rPr>
          <w:b w:val="0"/>
          <w:i w:val="0"/>
          <w:vertAlign w:val="subscript"/>
        </w:rPr>
        <w:t>2</w:t>
      </w:r>
      <w:r>
        <w:rPr>
          <w:b w:val="0"/>
          <w:i w:val="0"/>
        </w:rPr>
        <w:t>(g) có Kc = [CO</w:t>
      </w:r>
      <w:r>
        <w:rPr>
          <w:b w:val="0"/>
          <w:i w:val="0"/>
          <w:vertAlign w:val="subscript"/>
        </w:rPr>
        <w:t>2</w:t>
      </w:r>
      <w:r>
        <w:rPr>
          <w:b w:val="0"/>
          <w:i w:val="0"/>
        </w:rPr>
        <w:t>]. Bỏ thêm bao nhiêu đá vôi vào bình kín thì nồng độ CO</w:t>
      </w:r>
      <w:r>
        <w:rPr>
          <w:b w:val="0"/>
          <w:i w:val="0"/>
          <w:vertAlign w:val="subscript"/>
        </w:rPr>
        <w:t>2</w:t>
      </w:r>
      <w:r>
        <w:rPr>
          <w:b w:val="0"/>
          <w:i w:val="0"/>
        </w:rPr>
        <w:t xml:space="preserve"> lúc cân bằng vẫn như cũ, vì "độ đặc" của một cục đá vôi không đổi dù cục to hay nhỏ.</w:t>
      </w:r>
    </w:p>
    <w:p>
      <w:pPr>
        <w:jc w:val="left"/>
      </w:pPr>
      <w:r>
        <w:rPr>
          <w:b/>
          <w:i w:val="0"/>
          <w:color w:val="1565C0"/>
        </w:rPr>
        <w:t xml:space="preserve">Ví dụ mẫu: </w:t>
      </w:r>
      <w:r>
        <w:rPr>
          <w:b/>
          <w:i w:val="0"/>
          <w:color w:val="1565C0"/>
        </w:rPr>
        <w:t>viết biểu thức Kc</w:t>
      </w:r>
    </w:p>
    <w:p>
      <w:pPr>
        <w:ind w:left="227"/>
        <w:jc w:val="both"/>
      </w:pPr>
      <w:r>
        <w:rPr>
          <w:b w:val="0"/>
          <w:i w:val="0"/>
        </w:rPr>
        <w:t>N</w:t>
      </w:r>
      <w:r>
        <w:rPr>
          <w:b w:val="0"/>
          <w:i w:val="0"/>
          <w:vertAlign w:val="subscript"/>
        </w:rPr>
        <w:t>2</w:t>
      </w:r>
      <w:r>
        <w:rPr>
          <w:b w:val="0"/>
          <w:i w:val="0"/>
        </w:rPr>
        <w:t>(g) + 3H</w:t>
      </w:r>
      <w:r>
        <w:rPr>
          <w:b w:val="0"/>
          <w:i w:val="0"/>
          <w:vertAlign w:val="subscript"/>
        </w:rPr>
        <w:t>2</w:t>
      </w:r>
      <w:r>
        <w:rPr>
          <w:b w:val="0"/>
          <w:i w:val="0"/>
        </w:rPr>
        <w:t>(g) ⇌ 2NH</w:t>
      </w:r>
      <w:r>
        <w:rPr>
          <w:b w:val="0"/>
          <w:i w:val="0"/>
          <w:vertAlign w:val="subscript"/>
        </w:rPr>
        <w:t>3</w:t>
      </w:r>
      <w:r>
        <w:rPr>
          <w:b w:val="0"/>
          <w:i w:val="0"/>
        </w:rPr>
        <w:t>(g): NH</w:t>
      </w:r>
      <w:r>
        <w:rPr>
          <w:b w:val="0"/>
          <w:i w:val="0"/>
          <w:vertAlign w:val="subscript"/>
        </w:rPr>
        <w:t>3</w:t>
      </w:r>
      <w:r>
        <w:rPr>
          <w:b w:val="0"/>
          <w:i w:val="0"/>
        </w:rPr>
        <w:t xml:space="preserve"> là sản phẩm nên lên tử, số mũ 2; N</w:t>
      </w:r>
      <w:r>
        <w:rPr>
          <w:b w:val="0"/>
          <w:i w:val="0"/>
          <w:vertAlign w:val="subscript"/>
        </w:rPr>
        <w:t>2</w:t>
      </w:r>
      <w:r>
        <w:rPr>
          <w:b w:val="0"/>
          <w:i w:val="0"/>
        </w:rPr>
        <w:t xml:space="preserve"> và H</w:t>
      </w:r>
      <w:r>
        <w:rPr>
          <w:b w:val="0"/>
          <w:i w:val="0"/>
          <w:vertAlign w:val="subscript"/>
        </w:rPr>
        <w:t>2</w:t>
      </w:r>
      <w:r>
        <w:rPr>
          <w:b w:val="0"/>
          <w:i w:val="0"/>
        </w:rPr>
        <w:t xml:space="preserve"> xuống mẫu, H</w:t>
      </w:r>
      <w:r>
        <w:rPr>
          <w:b w:val="0"/>
          <w:i w:val="0"/>
          <w:vertAlign w:val="subscript"/>
        </w:rPr>
        <w:t>2</w:t>
      </w:r>
      <w:r>
        <w:rPr>
          <w:b w:val="0"/>
          <w:i w:val="0"/>
        </w:rPr>
        <w:t xml:space="preserve"> có số mũ 3.</w:t>
      </w:r>
    </w:p>
    <w:p>
      <w:pPr>
        <w:jc w:val="center"/>
      </w:pPr>
      <w:r>
        <w:rPr>
          <w:b/>
          <w:i w:val="0"/>
        </w:rPr>
        <w:t>Kc = [NH</w:t>
      </w:r>
      <w:r>
        <w:rPr>
          <w:b/>
          <w:i w:val="0"/>
          <w:vertAlign w:val="subscript"/>
        </w:rPr>
        <w:t>3</w:t>
      </w:r>
      <w:r>
        <w:rPr>
          <w:b/>
          <w:i w:val="0"/>
        </w:rPr>
        <w:t>]</w:t>
      </w:r>
      <w:r>
        <w:rPr>
          <w:b/>
          <w:i w:val="0"/>
          <w:vertAlign w:val="superscript"/>
        </w:rPr>
        <w:t>2</w:t>
      </w:r>
      <w:r>
        <w:rPr>
          <w:b/>
          <w:i w:val="0"/>
        </w:rPr>
        <w:t xml:space="preserve"> / ([N</w:t>
      </w:r>
      <w:r>
        <w:rPr>
          <w:b/>
          <w:i w:val="0"/>
          <w:vertAlign w:val="subscript"/>
        </w:rPr>
        <w:t>2</w:t>
      </w:r>
      <w:r>
        <w:rPr>
          <w:b/>
          <w:i w:val="0"/>
        </w:rPr>
        <w:t>][H</w:t>
      </w:r>
      <w:r>
        <w:rPr>
          <w:b/>
          <w:i w:val="0"/>
          <w:vertAlign w:val="subscript"/>
        </w:rPr>
        <w:t>2</w:t>
      </w:r>
      <w:r>
        <w:rPr>
          <w:b/>
          <w:i w:val="0"/>
        </w:rPr>
        <w:t>]</w:t>
      </w:r>
      <w:r>
        <w:rPr>
          <w:b/>
          <w:i w:val="0"/>
          <w:vertAlign w:val="superscript"/>
        </w:rPr>
        <w:t>3</w:t>
      </w:r>
      <w:r>
        <w:rPr>
          <w:b/>
          <w:i w:val="0"/>
        </w:rPr>
        <w:t>)</w:t>
      </w:r>
    </w:p>
    <w:p>
      <w:pPr>
        <w:ind w:left="227"/>
        <w:jc w:val="both"/>
      </w:pPr>
      <w:r>
        <w:rPr>
          <w:b w:val="0"/>
          <w:i w:val="0"/>
        </w:rPr>
        <w:t>C(s) + CO</w:t>
      </w:r>
      <w:r>
        <w:rPr>
          <w:b w:val="0"/>
          <w:i w:val="0"/>
          <w:vertAlign w:val="subscript"/>
        </w:rPr>
        <w:t>2</w:t>
      </w:r>
      <w:r>
        <w:rPr>
          <w:b w:val="0"/>
          <w:i w:val="0"/>
        </w:rPr>
        <w:t>(g) ⇌ 2CO(g): C là chất rắn nên không có mặt trong Kc.</w:t>
      </w:r>
    </w:p>
    <w:p>
      <w:pPr>
        <w:jc w:val="center"/>
      </w:pPr>
      <w:r>
        <w:rPr>
          <w:b/>
          <w:i w:val="0"/>
        </w:rPr>
        <w:t>Kc = [CO]</w:t>
      </w:r>
      <w:r>
        <w:rPr>
          <w:b/>
          <w:i w:val="0"/>
          <w:vertAlign w:val="superscript"/>
        </w:rPr>
        <w:t>2</w:t>
      </w:r>
      <w:r>
        <w:rPr>
          <w:b/>
          <w:i w:val="0"/>
        </w:rPr>
        <w:t xml:space="preserve"> / [CO</w:t>
      </w:r>
      <w:r>
        <w:rPr>
          <w:b/>
          <w:i w:val="0"/>
          <w:vertAlign w:val="subscript"/>
        </w:rPr>
        <w:t>2</w:t>
      </w:r>
      <w:r>
        <w:rPr>
          <w:b/>
          <w:i w:val="0"/>
        </w:rPr>
        <w:t>]</w:t>
      </w:r>
    </w:p>
    <w:p>
      <w:pPr>
        <w:ind w:left="227"/>
        <w:jc w:val="both"/>
      </w:pPr>
      <w:r>
        <w:rPr>
          <w:b/>
          <w:i w:val="0"/>
          <w:color w:val="1565C0"/>
        </w:rPr>
        <w:t xml:space="preserve">⇒ </w:t>
      </w:r>
      <w:r>
        <w:rPr>
          <w:b/>
          <w:i w:val="0"/>
        </w:rPr>
        <w:t>Đọc đề thấy phương trình có chất ghi (s) thì nghĩ ngay:</w:t>
      </w:r>
      <w:r>
        <w:rPr>
          <w:b w:val="0"/>
          <w:i w:val="0"/>
        </w:rPr>
        <w:t xml:space="preserve"> bỏ chất đó khỏi Kc; lượng chất rắn (miễn là còn) không ảnh hưởng đến cân bằng.</w:t>
      </w:r>
    </w:p>
    <w:p>
      <w:pPr>
        <w:ind w:left="227"/>
        <w:jc w:val="both"/>
      </w:pPr>
      <w:r>
        <w:rPr>
          <w:b/>
          <w:i w:val="0"/>
          <w:color w:val="1565C0"/>
        </w:rPr>
        <w:t xml:space="preserve">⇒ </w:t>
      </w:r>
      <w:r>
        <w:rPr>
          <w:b/>
          <w:i w:val="0"/>
        </w:rPr>
        <w:t>Đọc đề thấy phương trình bị viết ngược chiều thì nghĩ ngay:</w:t>
      </w:r>
      <w:r>
        <w:rPr>
          <w:b w:val="0"/>
          <w:i w:val="0"/>
        </w:rPr>
        <w:t xml:space="preserve"> Kc mới là nghịch đảo của Kc cũ.</w:t>
      </w:r>
    </w:p>
    <w:p>
      <w:pPr>
        <w:jc w:val="both"/>
      </w:pPr>
      <w:r>
        <w:rPr>
          <w:b/>
          <w:i w:val="0"/>
          <w:color w:val="E65100"/>
        </w:rPr>
        <w:t>Bẫy:</w:t>
      </w:r>
    </w:p>
    <w:p>
      <w:pPr>
        <w:ind w:left="227"/>
        <w:jc w:val="both"/>
      </w:pPr>
      <w:r>
        <w:rPr>
          <w:b/>
          <w:i w:val="0"/>
          <w:color w:val="E65100"/>
        </w:rPr>
        <w:t xml:space="preserve">(a) </w:t>
      </w:r>
      <w:r>
        <w:rPr>
          <w:b w:val="0"/>
          <w:i w:val="0"/>
        </w:rPr>
        <w:t>Đưa chất rắn vào biểu thức Kc.</w:t>
      </w:r>
    </w:p>
    <w:p>
      <w:pPr>
        <w:ind w:left="227"/>
        <w:jc w:val="both"/>
      </w:pPr>
      <w:r>
        <w:rPr>
          <w:b/>
          <w:i w:val="0"/>
          <w:color w:val="E65100"/>
        </w:rPr>
        <w:t xml:space="preserve">(b) </w:t>
      </w:r>
      <w:r>
        <w:rPr>
          <w:b w:val="0"/>
          <w:i w:val="0"/>
        </w:rPr>
        <w:t>Quên số mũ, hoặc nêu giá trị Kc mà không kèm phương trình cụ thể.</w:t>
      </w:r>
    </w:p>
    <w:p>
      <w:pPr>
        <w:jc w:val="left"/>
      </w:pPr>
      <w:r>
        <w:rPr>
          <w:b/>
          <w:i/>
        </w:rPr>
        <w:t>Ngữ liệu lạ</w:t>
      </w:r>
    </w:p>
    <w:p>
      <w:pPr>
        <w:jc w:val="both"/>
      </w:pPr>
      <w:r>
        <w:rPr>
          <w:b w:val="0"/>
          <w:i w:val="0"/>
        </w:rPr>
        <w:t>Cho bốn phản ứng thuận nghịch:</w:t>
      </w:r>
    </w:p>
    <w:p>
      <w:pPr>
        <w:jc w:val="both"/>
      </w:pPr>
      <w:r>
        <w:rPr>
          <w:b w:val="0"/>
          <w:i w:val="0"/>
        </w:rPr>
        <w:t>(a) 2SO</w:t>
      </w:r>
      <w:r>
        <w:rPr>
          <w:b w:val="0"/>
          <w:i w:val="0"/>
          <w:vertAlign w:val="subscript"/>
        </w:rPr>
        <w:t>2</w:t>
      </w:r>
      <w:r>
        <w:rPr>
          <w:b w:val="0"/>
          <w:i w:val="0"/>
        </w:rPr>
        <w:t>(g) + O</w:t>
      </w:r>
      <w:r>
        <w:rPr>
          <w:b w:val="0"/>
          <w:i w:val="0"/>
          <w:vertAlign w:val="subscript"/>
        </w:rPr>
        <w:t>2</w:t>
      </w:r>
      <w:r>
        <w:rPr>
          <w:b w:val="0"/>
          <w:i w:val="0"/>
        </w:rPr>
        <w:t>(g) ⇌ 2SO</w:t>
      </w:r>
      <w:r>
        <w:rPr>
          <w:b w:val="0"/>
          <w:i w:val="0"/>
          <w:vertAlign w:val="subscript"/>
        </w:rPr>
        <w:t>3</w:t>
      </w:r>
      <w:r>
        <w:rPr>
          <w:b w:val="0"/>
          <w:i w:val="0"/>
        </w:rPr>
        <w:t>(g)</w:t>
      </w:r>
    </w:p>
    <w:p>
      <w:pPr>
        <w:jc w:val="both"/>
      </w:pPr>
      <w:r>
        <w:rPr>
          <w:b w:val="0"/>
          <w:i w:val="0"/>
        </w:rPr>
        <w:t>(b) CaCO</w:t>
      </w:r>
      <w:r>
        <w:rPr>
          <w:b w:val="0"/>
          <w:i w:val="0"/>
          <w:vertAlign w:val="subscript"/>
        </w:rPr>
        <w:t>3</w:t>
      </w:r>
      <w:r>
        <w:rPr>
          <w:b w:val="0"/>
          <w:i w:val="0"/>
        </w:rPr>
        <w:t>(s) ⇌ CaO(s) + CO</w:t>
      </w:r>
      <w:r>
        <w:rPr>
          <w:b w:val="0"/>
          <w:i w:val="0"/>
          <w:vertAlign w:val="subscript"/>
        </w:rPr>
        <w:t>2</w:t>
      </w:r>
      <w:r>
        <w:rPr>
          <w:b w:val="0"/>
          <w:i w:val="0"/>
        </w:rPr>
        <w:t>(g)</w:t>
      </w:r>
    </w:p>
    <w:p>
      <w:pPr>
        <w:jc w:val="both"/>
      </w:pPr>
      <w:r>
        <w:rPr>
          <w:b w:val="0"/>
          <w:i w:val="0"/>
        </w:rPr>
        <w:t>(c) C(s) + H</w:t>
      </w:r>
      <w:r>
        <w:rPr>
          <w:b w:val="0"/>
          <w:i w:val="0"/>
          <w:vertAlign w:val="subscript"/>
        </w:rPr>
        <w:t>2</w:t>
      </w:r>
      <w:r>
        <w:rPr>
          <w:b w:val="0"/>
          <w:i w:val="0"/>
        </w:rPr>
        <w:t>O(g) ⇌ CO(g) + H</w:t>
      </w:r>
      <w:r>
        <w:rPr>
          <w:b w:val="0"/>
          <w:i w:val="0"/>
          <w:vertAlign w:val="subscript"/>
        </w:rPr>
        <w:t>2</w:t>
      </w:r>
      <w:r>
        <w:rPr>
          <w:b w:val="0"/>
          <w:i w:val="0"/>
        </w:rPr>
        <w:t>(g)</w:t>
      </w:r>
    </w:p>
    <w:p>
      <w:pPr>
        <w:jc w:val="both"/>
      </w:pPr>
      <w:r>
        <w:rPr>
          <w:b w:val="0"/>
          <w:i w:val="0"/>
        </w:rPr>
        <w:t>(d) Fe</w:t>
      </w:r>
      <w:r>
        <w:rPr>
          <w:b w:val="0"/>
          <w:i w:val="0"/>
          <w:vertAlign w:val="subscript"/>
        </w:rPr>
        <w:t>3</w:t>
      </w:r>
      <w:r>
        <w:rPr>
          <w:b w:val="0"/>
          <w:i w:val="0"/>
        </w:rPr>
        <w:t>O</w:t>
      </w:r>
      <w:r>
        <w:rPr>
          <w:b w:val="0"/>
          <w:i w:val="0"/>
          <w:vertAlign w:val="subscript"/>
        </w:rPr>
        <w:t>4</w:t>
      </w:r>
      <w:r>
        <w:rPr>
          <w:b w:val="0"/>
          <w:i w:val="0"/>
        </w:rPr>
        <w:t>(s) + 4H</w:t>
      </w:r>
      <w:r>
        <w:rPr>
          <w:b w:val="0"/>
          <w:i w:val="0"/>
          <w:vertAlign w:val="subscript"/>
        </w:rPr>
        <w:t>2</w:t>
      </w:r>
      <w:r>
        <w:rPr>
          <w:b w:val="0"/>
          <w:i w:val="0"/>
        </w:rPr>
        <w:t>(g) ⇌ 3Fe(s) + 4H</w:t>
      </w:r>
      <w:r>
        <w:rPr>
          <w:b w:val="0"/>
          <w:i w:val="0"/>
          <w:vertAlign w:val="subscript"/>
        </w:rPr>
        <w:t>2</w:t>
      </w:r>
      <w:r>
        <w:rPr>
          <w:b w:val="0"/>
          <w:i w:val="0"/>
        </w:rPr>
        <w:t>O(g)</w:t>
      </w:r>
    </w:p>
    <w:p>
      <w:pPr>
        <w:jc w:val="both"/>
      </w:pPr>
      <w:r>
        <w:rPr>
          <w:b w:val="0"/>
          <w:i w:val="0"/>
        </w:rPr>
        <w:t>Ở 800 °C, phản ứng (b) có Kc ≈ 0,0025. Một chất rắn nguyên chất có khối lượng riêng xác định, nên số mol chất trong mỗi lít chất rắn là một hằng số, không phụ thuộc ta có nhiều hay ít chất rắn đó.</w:t>
      </w:r>
    </w:p>
    <w:p>
      <w:pPr>
        <w:jc w:val="both"/>
      </w:pPr>
      <w:r>
        <w:rPr>
          <w:b w:val="0"/>
          <w:i w:val="0"/>
        </w:rPr>
        <w:t>Trong công nghiệp, vôi sống được sản xuất trong lò nung vôi (Hình 6). Đá vôi đổ vào từ đỉnh lò, được nung nóng ở khoảng 900 °C đến 1000 °C; khí thải chứa CO</w:t>
      </w:r>
      <w:r>
        <w:rPr>
          <w:b w:val="0"/>
          <w:i w:val="0"/>
          <w:vertAlign w:val="subscript"/>
        </w:rPr>
        <w:t>2</w:t>
      </w:r>
      <w:r>
        <w:rPr>
          <w:b w:val="0"/>
          <w:i w:val="0"/>
        </w:rPr>
        <w:t xml:space="preserve"> được quạt hút ra ngoài liên tục, vôi sống lấy ra ở đáy lò.</w:t>
      </w: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1433333" cy="2339999"/>
                  <wp:docPr id="6" name="Picture 6"/>
                  <wp:cNvGraphicFramePr>
                    <a:graphicFrameLocks noChangeAspect="1"/>
                  </wp:cNvGraphicFramePr>
                  <a:graphic>
                    <a:graphicData uri="http://schemas.openxmlformats.org/drawingml/2006/picture">
                      <pic:pic>
                        <pic:nvPicPr>
                          <pic:cNvPr id="0" name="lo_nung_voi.png"/>
                          <pic:cNvPicPr/>
                        </pic:nvPicPr>
                        <pic:blipFill>
                          <a:blip r:embed="rId14"/>
                          <a:stretch>
                            <a:fillRect/>
                          </a:stretch>
                        </pic:blipFill>
                        <pic:spPr>
                          <a:xfrm>
                            <a:off x="0" y="0"/>
                            <a:ext cx="1433333" cy="2339999"/>
                          </a:xfrm>
                          <a:prstGeom prst="rect"/>
                        </pic:spPr>
                      </pic:pic>
                    </a:graphicData>
                  </a:graphic>
                </wp:inline>
              </w:drawing>
            </w:r>
          </w:p>
          <w:p>
            <w:pPr>
              <w:jc w:val="center"/>
            </w:pPr>
            <w:r>
              <w:rPr>
                <w:b/>
                <w:i/>
                <w:sz w:val="20"/>
              </w:rPr>
              <w:t>Hình 6</w:t>
            </w:r>
            <w:r>
              <w:rPr>
                <w:b w:val="0"/>
                <w:i/>
                <w:sz w:val="20"/>
              </w:rPr>
              <w:t>: Lò nung vôi: quạt hút CO</w:t>
            </w:r>
            <w:r>
              <w:rPr>
                <w:b w:val="0"/>
                <w:i/>
                <w:sz w:val="20"/>
                <w:vertAlign w:val="subscript"/>
              </w:rPr>
              <w:t>2</w:t>
            </w:r>
            <w:r>
              <w:rPr>
                <w:b w:val="0"/>
                <w:i/>
                <w:sz w:val="20"/>
              </w:rPr>
              <w:t xml:space="preserve"> để CaCO</w:t>
            </w:r>
            <w:r>
              <w:rPr>
                <w:b w:val="0"/>
                <w:i/>
                <w:sz w:val="20"/>
                <w:vertAlign w:val="subscript"/>
              </w:rPr>
              <w:t>3</w:t>
            </w:r>
            <w:r>
              <w:rPr>
                <w:b w:val="0"/>
                <w:i/>
                <w:sz w:val="20"/>
              </w:rPr>
              <w:t xml:space="preserve"> phân hủy gần hết.</w:t>
            </w:r>
          </w:p>
          <w:p>
            <w:pPr>
              <w:jc w:val="center"/>
            </w:pPr>
            <w:r>
              <w:rPr>
                <w:b w:val="0"/>
                <w:i/>
                <w:color w:val="808080"/>
                <w:sz w:val="18"/>
              </w:rPr>
              <w:t>Nguồn: Wikipedia, "Lime kiln" (Việt hóa)</w:t>
            </w:r>
          </w:p>
        </w:tc>
      </w:tr>
    </w:tbl>
    <w:p>
      <w:pPr>
        <w:jc w:val="left"/>
      </w:pPr>
      <w:r>
        <w:rPr>
          <w:b/>
          <w:i w:val="0"/>
        </w:rPr>
        <w:t>Câu hỏi:</w:t>
      </w:r>
    </w:p>
    <w:p>
      <w:pPr>
        <w:jc w:val="both"/>
      </w:pPr>
      <w:r>
        <w:rPr>
          <w:b/>
          <w:i w:val="0"/>
          <w:color w:val="E65100"/>
        </w:rPr>
        <w:t xml:space="preserve">(1) </w:t>
      </w:r>
      <w:r>
        <w:rPr>
          <w:b w:val="0"/>
          <w:i w:val="0"/>
        </w:rPr>
        <w:t>Viết biểu thức Kc của bốn phản ứng (a), (b), (c), (d).</w:t>
      </w:r>
    </w:p>
    <w:p>
      <w:pPr>
        <w:jc w:val="both"/>
      </w:pPr>
      <w:r>
        <w:rPr>
          <w:b/>
          <w:i w:val="0"/>
          <w:color w:val="008000"/>
        </w:rPr>
        <w:t xml:space="preserve">▸ Đáp án: </w:t>
      </w:r>
      <w:r>
        <w:rPr>
          <w:b w:val="0"/>
          <w:i w:val="0"/>
          <w:color w:val="008000"/>
        </w:rPr>
        <w:t>(a) Kc = [SO</w:t>
      </w:r>
      <w:r>
        <w:rPr>
          <w:b w:val="0"/>
          <w:i w:val="0"/>
          <w:color w:val="008000"/>
          <w:vertAlign w:val="subscript"/>
        </w:rPr>
        <w:t>3</w:t>
      </w:r>
      <w:r>
        <w:rPr>
          <w:b w:val="0"/>
          <w:i w:val="0"/>
          <w:color w:val="008000"/>
        </w:rPr>
        <w:t>]</w:t>
      </w:r>
      <w:r>
        <w:rPr>
          <w:b w:val="0"/>
          <w:i w:val="0"/>
          <w:color w:val="008000"/>
          <w:vertAlign w:val="superscript"/>
        </w:rPr>
        <w:t>2</w:t>
      </w:r>
      <w:r>
        <w:rPr>
          <w:b w:val="0"/>
          <w:i w:val="0"/>
          <w:color w:val="008000"/>
        </w:rPr>
        <w:t>/([SO</w:t>
      </w:r>
      <w:r>
        <w:rPr>
          <w:b w:val="0"/>
          <w:i w:val="0"/>
          <w:color w:val="008000"/>
          <w:vertAlign w:val="subscript"/>
        </w:rPr>
        <w:t>2</w:t>
      </w:r>
      <w:r>
        <w:rPr>
          <w:b w:val="0"/>
          <w:i w:val="0"/>
          <w:color w:val="008000"/>
        </w:rPr>
        <w:t>]</w:t>
      </w:r>
      <w:r>
        <w:rPr>
          <w:b w:val="0"/>
          <w:i w:val="0"/>
          <w:color w:val="008000"/>
          <w:vertAlign w:val="superscript"/>
        </w:rPr>
        <w:t>2</w:t>
      </w:r>
      <w:r>
        <w:rPr>
          <w:b w:val="0"/>
          <w:i w:val="0"/>
          <w:color w:val="008000"/>
        </w:rPr>
        <w:t>[O</w:t>
      </w:r>
      <w:r>
        <w:rPr>
          <w:b w:val="0"/>
          <w:i w:val="0"/>
          <w:color w:val="008000"/>
          <w:vertAlign w:val="subscript"/>
        </w:rPr>
        <w:t>2</w:t>
      </w:r>
      <w:r>
        <w:rPr>
          <w:b w:val="0"/>
          <w:i w:val="0"/>
          <w:color w:val="008000"/>
        </w:rPr>
        <w:t>]); (b) Kc = [CO</w:t>
      </w:r>
      <w:r>
        <w:rPr>
          <w:b w:val="0"/>
          <w:i w:val="0"/>
          <w:color w:val="008000"/>
          <w:vertAlign w:val="subscript"/>
        </w:rPr>
        <w:t>2</w:t>
      </w:r>
      <w:r>
        <w:rPr>
          <w:b w:val="0"/>
          <w:i w:val="0"/>
          <w:color w:val="008000"/>
        </w:rPr>
        <w:t>]; (c) Kc = [CO][H</w:t>
      </w:r>
      <w:r>
        <w:rPr>
          <w:b w:val="0"/>
          <w:i w:val="0"/>
          <w:color w:val="008000"/>
          <w:vertAlign w:val="subscript"/>
        </w:rPr>
        <w:t>2</w:t>
      </w:r>
      <w:r>
        <w:rPr>
          <w:b w:val="0"/>
          <w:i w:val="0"/>
          <w:color w:val="008000"/>
        </w:rPr>
        <w:t>]/[H</w:t>
      </w:r>
      <w:r>
        <w:rPr>
          <w:b w:val="0"/>
          <w:i w:val="0"/>
          <w:color w:val="008000"/>
          <w:vertAlign w:val="subscript"/>
        </w:rPr>
        <w:t>2</w:t>
      </w:r>
      <w:r>
        <w:rPr>
          <w:b w:val="0"/>
          <w:i w:val="0"/>
          <w:color w:val="008000"/>
        </w:rPr>
        <w:t>O]; (d) Kc = [H</w:t>
      </w:r>
      <w:r>
        <w:rPr>
          <w:b w:val="0"/>
          <w:i w:val="0"/>
          <w:color w:val="008000"/>
          <w:vertAlign w:val="subscript"/>
        </w:rPr>
        <w:t>2</w:t>
      </w:r>
      <w:r>
        <w:rPr>
          <w:b w:val="0"/>
          <w:i w:val="0"/>
          <w:color w:val="008000"/>
        </w:rPr>
        <w:t>O]</w:t>
      </w:r>
      <w:r>
        <w:rPr>
          <w:b w:val="0"/>
          <w:i w:val="0"/>
          <w:color w:val="008000"/>
          <w:vertAlign w:val="superscript"/>
        </w:rPr>
        <w:t>4</w:t>
      </w:r>
      <w:r>
        <w:rPr>
          <w:b w:val="0"/>
          <w:i w:val="0"/>
          <w:color w:val="008000"/>
        </w:rPr>
        <w:t>/[H</w:t>
      </w:r>
      <w:r>
        <w:rPr>
          <w:b w:val="0"/>
          <w:i w:val="0"/>
          <w:color w:val="008000"/>
          <w:vertAlign w:val="subscript"/>
        </w:rPr>
        <w:t>2</w:t>
      </w:r>
      <w:r>
        <w:rPr>
          <w:b w:val="0"/>
          <w:i w:val="0"/>
          <w:color w:val="008000"/>
        </w:rPr>
        <w:t>]</w:t>
      </w:r>
      <w:r>
        <w:rPr>
          <w:b w:val="0"/>
          <w:i w:val="0"/>
          <w:color w:val="008000"/>
          <w:vertAlign w:val="superscript"/>
        </w:rPr>
        <w:t>4</w:t>
      </w:r>
      <w:r>
        <w:rPr>
          <w:b w:val="0"/>
          <w:i w:val="0"/>
          <w:color w:val="008000"/>
        </w:rPr>
        <w:t>.</w:t>
      </w:r>
    </w:p>
    <w:p>
      <w:pPr>
        <w:jc w:val="both"/>
      </w:pPr>
      <w:r>
        <w:rPr>
          <w:b/>
          <w:i w:val="0"/>
          <w:color w:val="008000"/>
        </w:rPr>
        <w:t xml:space="preserve">▸ Giải thích: </w:t>
      </w:r>
      <w:r>
        <w:rPr>
          <w:b w:val="0"/>
          <w:i w:val="0"/>
          <w:color w:val="008000"/>
        </w:rPr>
        <w:t>Hệ số tỉ lượng trở thành số mũ. CaCO</w:t>
      </w:r>
      <w:r>
        <w:rPr>
          <w:b w:val="0"/>
          <w:i w:val="0"/>
          <w:color w:val="008000"/>
          <w:vertAlign w:val="subscript"/>
        </w:rPr>
        <w:t>3</w:t>
      </w:r>
      <w:r>
        <w:rPr>
          <w:b w:val="0"/>
          <w:i w:val="0"/>
          <w:color w:val="008000"/>
        </w:rPr>
        <w:t>, CaO, C, Fe</w:t>
      </w:r>
      <w:r>
        <w:rPr>
          <w:b w:val="0"/>
          <w:i w:val="0"/>
          <w:color w:val="008000"/>
          <w:vertAlign w:val="subscript"/>
        </w:rPr>
        <w:t>3</w:t>
      </w:r>
      <w:r>
        <w:rPr>
          <w:b w:val="0"/>
          <w:i w:val="0"/>
          <w:color w:val="008000"/>
        </w:rPr>
        <w:t>O</w:t>
      </w:r>
      <w:r>
        <w:rPr>
          <w:b w:val="0"/>
          <w:i w:val="0"/>
          <w:color w:val="008000"/>
          <w:vertAlign w:val="subscript"/>
        </w:rPr>
        <w:t>4</w:t>
      </w:r>
      <w:r>
        <w:rPr>
          <w:b w:val="0"/>
          <w:i w:val="0"/>
          <w:color w:val="008000"/>
        </w:rPr>
        <w:t xml:space="preserve"> và Fe đều là chất rắn nên không có trong biểu thức.</w:t>
      </w:r>
    </w:p>
    <w:p>
      <w:pPr>
        <w:jc w:val="both"/>
      </w:pPr>
      <w:r>
        <w:rPr>
          <w:b/>
          <w:i w:val="0"/>
          <w:color w:val="E65100"/>
        </w:rPr>
        <w:t xml:space="preserve">(2) </w:t>
      </w:r>
      <w:r>
        <w:rPr>
          <w:b w:val="0"/>
          <w:i w:val="0"/>
        </w:rPr>
        <w:t>Dùng thông tin trong ngữ liệu, giải thích vì sao nồng độ chất rắn không được đưa vào biểu thức Kc.</w:t>
      </w:r>
    </w:p>
    <w:p>
      <w:pPr>
        <w:jc w:val="both"/>
      </w:pPr>
      <w:r>
        <w:rPr>
          <w:b/>
          <w:i w:val="0"/>
          <w:color w:val="008000"/>
        </w:rPr>
        <w:t xml:space="preserve">▸ Đáp án: </w:t>
      </w:r>
      <w:r>
        <w:rPr>
          <w:b w:val="0"/>
          <w:i w:val="0"/>
          <w:color w:val="008000"/>
        </w:rPr>
        <w:t>Vì "nồng độ" của chất rắn nguyên chất là hằng số, không thay đổi trong quá trình phản ứng, nên được gộp luôn vào giá trị Kc.</w:t>
      </w:r>
    </w:p>
    <w:p>
      <w:pPr>
        <w:jc w:val="both"/>
      </w:pPr>
      <w:r>
        <w:rPr>
          <w:b/>
          <w:i w:val="0"/>
          <w:color w:val="008000"/>
        </w:rPr>
        <w:t xml:space="preserve">▸ Giải thích: </w:t>
      </w:r>
      <w:r>
        <w:rPr>
          <w:b w:val="0"/>
          <w:i w:val="0"/>
          <w:color w:val="008000"/>
        </w:rPr>
        <w:t>Lấy thêm CaCO</w:t>
      </w:r>
      <w:r>
        <w:rPr>
          <w:b w:val="0"/>
          <w:i w:val="0"/>
          <w:color w:val="008000"/>
          <w:vertAlign w:val="subscript"/>
        </w:rPr>
        <w:t>3</w:t>
      </w:r>
      <w:r>
        <w:rPr>
          <w:b w:val="0"/>
          <w:i w:val="0"/>
          <w:color w:val="008000"/>
        </w:rPr>
        <w:t xml:space="preserve"> thì khối lượng và thể tích của khối rắn cùng tăng, tỉ số giữa chúng không đổi. Đại lượng nào không đổi thì không ảnh hưởng tới trạng thái cân bằng, nên không cần viết vào.</w:t>
      </w:r>
    </w:p>
    <w:p>
      <w:pPr>
        <w:jc w:val="both"/>
      </w:pPr>
      <w:r>
        <w:rPr>
          <w:b/>
          <w:i w:val="0"/>
          <w:color w:val="E65100"/>
        </w:rPr>
        <w:t xml:space="preserve">(3) </w:t>
      </w:r>
      <w:r>
        <w:rPr>
          <w:b w:val="0"/>
          <w:i w:val="0"/>
        </w:rPr>
        <w:t>Một bình kín 10 L chứa một lượng lớn CaCO</w:t>
      </w:r>
      <w:r>
        <w:rPr>
          <w:b w:val="0"/>
          <w:i w:val="0"/>
          <w:vertAlign w:val="subscript"/>
        </w:rPr>
        <w:t>3</w:t>
      </w:r>
      <w:r>
        <w:rPr>
          <w:b w:val="0"/>
          <w:i w:val="0"/>
        </w:rPr>
        <w:t>, giữ ở 800 °C đến khi cân bằng. Tính số mol CO</w:t>
      </w:r>
      <w:r>
        <w:rPr>
          <w:b w:val="0"/>
          <w:i w:val="0"/>
          <w:vertAlign w:val="subscript"/>
        </w:rPr>
        <w:t>2</w:t>
      </w:r>
      <w:r>
        <w:rPr>
          <w:b w:val="0"/>
          <w:i w:val="0"/>
        </w:rPr>
        <w:t xml:space="preserve"> trong bình. Nếu ban đầu cho lượng CaCO</w:t>
      </w:r>
      <w:r>
        <w:rPr>
          <w:b w:val="0"/>
          <w:i w:val="0"/>
          <w:vertAlign w:val="subscript"/>
        </w:rPr>
        <w:t>3</w:t>
      </w:r>
      <w:r>
        <w:rPr>
          <w:b w:val="0"/>
          <w:i w:val="0"/>
        </w:rPr>
        <w:t xml:space="preserve"> gấp đôi (vẫn dư) thì số mol CO</w:t>
      </w:r>
      <w:r>
        <w:rPr>
          <w:b w:val="0"/>
          <w:i w:val="0"/>
          <w:vertAlign w:val="subscript"/>
        </w:rPr>
        <w:t>2</w:t>
      </w:r>
      <w:r>
        <w:rPr>
          <w:b w:val="0"/>
          <w:i w:val="0"/>
        </w:rPr>
        <w:t xml:space="preserve"> lúc cân bằng thay đổi thế nào?</w:t>
      </w:r>
    </w:p>
    <w:p>
      <w:pPr>
        <w:jc w:val="both"/>
      </w:pPr>
      <w:r>
        <w:rPr>
          <w:b/>
          <w:i w:val="0"/>
          <w:color w:val="008000"/>
        </w:rPr>
        <w:t xml:space="preserve">▸ Đáp án: </w:t>
      </w:r>
      <w:r>
        <w:rPr>
          <w:b w:val="0"/>
          <w:i w:val="0"/>
          <w:color w:val="008000"/>
        </w:rPr>
        <w:t>0,025 mol CO</w:t>
      </w:r>
      <w:r>
        <w:rPr>
          <w:b w:val="0"/>
          <w:i w:val="0"/>
          <w:color w:val="008000"/>
          <w:vertAlign w:val="subscript"/>
        </w:rPr>
        <w:t>2</w:t>
      </w:r>
      <w:r>
        <w:rPr>
          <w:b w:val="0"/>
          <w:i w:val="0"/>
          <w:color w:val="008000"/>
        </w:rPr>
        <w:t>. Lượng CaCO</w:t>
      </w:r>
      <w:r>
        <w:rPr>
          <w:b w:val="0"/>
          <w:i w:val="0"/>
          <w:color w:val="008000"/>
          <w:vertAlign w:val="subscript"/>
        </w:rPr>
        <w:t>3</w:t>
      </w:r>
      <w:r>
        <w:rPr>
          <w:b w:val="0"/>
          <w:i w:val="0"/>
          <w:color w:val="008000"/>
        </w:rPr>
        <w:t xml:space="preserve"> gấp đôi thì số mol CO</w:t>
      </w:r>
      <w:r>
        <w:rPr>
          <w:b w:val="0"/>
          <w:i w:val="0"/>
          <w:color w:val="008000"/>
          <w:vertAlign w:val="subscript"/>
        </w:rPr>
        <w:t>2</w:t>
      </w:r>
      <w:r>
        <w:rPr>
          <w:b w:val="0"/>
          <w:i w:val="0"/>
          <w:color w:val="008000"/>
        </w:rPr>
        <w:t xml:space="preserve"> vẫn là 0,025 mol.</w:t>
      </w:r>
    </w:p>
    <w:p>
      <w:pPr>
        <w:jc w:val="both"/>
      </w:pPr>
      <w:r>
        <w:rPr>
          <w:b/>
          <w:i w:val="0"/>
          <w:color w:val="008000"/>
        </w:rPr>
        <w:t xml:space="preserve">▸ Giải thích: </w:t>
      </w:r>
      <w:r>
        <w:rPr>
          <w:b w:val="0"/>
          <w:i w:val="0"/>
          <w:color w:val="008000"/>
        </w:rPr>
        <w:t>Kc = [CO</w:t>
      </w:r>
      <w:r>
        <w:rPr>
          <w:b w:val="0"/>
          <w:i w:val="0"/>
          <w:color w:val="008000"/>
          <w:vertAlign w:val="subscript"/>
        </w:rPr>
        <w:t>2</w:t>
      </w:r>
      <w:r>
        <w:rPr>
          <w:b w:val="0"/>
          <w:i w:val="0"/>
          <w:color w:val="008000"/>
        </w:rPr>
        <w:t>] = 0,0025 mol/L, nên n(CO</w:t>
      </w:r>
      <w:r>
        <w:rPr>
          <w:b w:val="0"/>
          <w:i w:val="0"/>
          <w:color w:val="008000"/>
          <w:vertAlign w:val="subscript"/>
        </w:rPr>
        <w:t>2</w:t>
      </w:r>
      <w:r>
        <w:rPr>
          <w:b w:val="0"/>
          <w:i w:val="0"/>
          <w:color w:val="008000"/>
        </w:rPr>
        <w:t>) = 0,0025 × 10 = 0,025 mol. Nồng độ CO</w:t>
      </w:r>
      <w:r>
        <w:rPr>
          <w:b w:val="0"/>
          <w:i w:val="0"/>
          <w:color w:val="008000"/>
          <w:vertAlign w:val="subscript"/>
        </w:rPr>
        <w:t>2</w:t>
      </w:r>
      <w:r>
        <w:rPr>
          <w:b w:val="0"/>
          <w:i w:val="0"/>
          <w:color w:val="008000"/>
        </w:rPr>
        <w:t xml:space="preserve"> lúc cân bằng chỉ do Kc quyết định, còn lượng chất rắn (miễn là còn dư) không có trong biểu thức nên không ảnh hưởng.</w:t>
      </w:r>
    </w:p>
    <w:p>
      <w:pPr>
        <w:jc w:val="both"/>
      </w:pPr>
      <w:r>
        <w:rPr>
          <w:b/>
          <w:i w:val="0"/>
          <w:color w:val="E65100"/>
        </w:rPr>
        <w:t xml:space="preserve">(4) </w:t>
      </w:r>
      <w:r>
        <w:rPr>
          <w:b w:val="0"/>
          <w:i w:val="0"/>
        </w:rPr>
        <w:t>Trong lò nung vôi (Hình 6), CaCO</w:t>
      </w:r>
      <w:r>
        <w:rPr>
          <w:b w:val="0"/>
          <w:i w:val="0"/>
          <w:vertAlign w:val="subscript"/>
        </w:rPr>
        <w:t>3</w:t>
      </w:r>
      <w:r>
        <w:rPr>
          <w:b w:val="0"/>
          <w:i w:val="0"/>
        </w:rPr>
        <w:t xml:space="preserve"> bị phân hủy gần hết thành vôi sống, còn trong bình kín ở ý (3) thì chỉ 0,025 mol CaCO</w:t>
      </w:r>
      <w:r>
        <w:rPr>
          <w:b w:val="0"/>
          <w:i w:val="0"/>
          <w:vertAlign w:val="subscript"/>
        </w:rPr>
        <w:t>3</w:t>
      </w:r>
      <w:r>
        <w:rPr>
          <w:b w:val="0"/>
          <w:i w:val="0"/>
        </w:rPr>
        <w:t xml:space="preserve"> bị phân hủy. Dựa vào biểu thức Kc của phản ứng (b), giải thích vai trò của quạt hút.</w:t>
      </w:r>
    </w:p>
    <w:p>
      <w:pPr>
        <w:jc w:val="both"/>
      </w:pPr>
      <w:r>
        <w:rPr>
          <w:b/>
          <w:i w:val="0"/>
          <w:color w:val="008000"/>
        </w:rPr>
        <w:t xml:space="preserve">▸ Đáp án: </w:t>
      </w:r>
      <w:r>
        <w:rPr>
          <w:b w:val="0"/>
          <w:i w:val="0"/>
          <w:color w:val="008000"/>
        </w:rPr>
        <w:t>Quạt hút đưa CO</w:t>
      </w:r>
      <w:r>
        <w:rPr>
          <w:b w:val="0"/>
          <w:i w:val="0"/>
          <w:color w:val="008000"/>
          <w:vertAlign w:val="subscript"/>
        </w:rPr>
        <w:t>2</w:t>
      </w:r>
      <w:r>
        <w:rPr>
          <w:b w:val="0"/>
          <w:i w:val="0"/>
          <w:color w:val="008000"/>
        </w:rPr>
        <w:t xml:space="preserve"> ra khỏi lò liên tục nên [CO</w:t>
      </w:r>
      <w:r>
        <w:rPr>
          <w:b w:val="0"/>
          <w:i w:val="0"/>
          <w:color w:val="008000"/>
          <w:vertAlign w:val="subscript"/>
        </w:rPr>
        <w:t>2</w:t>
      </w:r>
      <w:r>
        <w:rPr>
          <w:b w:val="0"/>
          <w:i w:val="0"/>
          <w:color w:val="008000"/>
        </w:rPr>
        <w:t>] trong lò luôn nhỏ hơn Kc. Hệ không bao giờ đạt cân bằng, nên CaCO</w:t>
      </w:r>
      <w:r>
        <w:rPr>
          <w:b w:val="0"/>
          <w:i w:val="0"/>
          <w:color w:val="008000"/>
          <w:vertAlign w:val="subscript"/>
        </w:rPr>
        <w:t>3</w:t>
      </w:r>
      <w:r>
        <w:rPr>
          <w:b w:val="0"/>
          <w:i w:val="0"/>
          <w:color w:val="008000"/>
        </w:rPr>
        <w:t xml:space="preserve"> tiếp tục phân hủy đến gần hết.</w:t>
      </w:r>
    </w:p>
    <w:p>
      <w:pPr>
        <w:jc w:val="both"/>
      </w:pPr>
      <w:r>
        <w:rPr>
          <w:b/>
          <w:i w:val="0"/>
          <w:color w:val="008000"/>
        </w:rPr>
        <w:t xml:space="preserve">▸ Giải thích: </w:t>
      </w:r>
      <w:r>
        <w:rPr>
          <w:b w:val="0"/>
          <w:i w:val="0"/>
          <w:color w:val="008000"/>
        </w:rPr>
        <w:t>Với phản ứng (b), Kc = [CO</w:t>
      </w:r>
      <w:r>
        <w:rPr>
          <w:b w:val="0"/>
          <w:i w:val="0"/>
          <w:color w:val="008000"/>
          <w:vertAlign w:val="subscript"/>
        </w:rPr>
        <w:t>2</w:t>
      </w:r>
      <w:r>
        <w:rPr>
          <w:b w:val="0"/>
          <w:i w:val="0"/>
          <w:color w:val="008000"/>
        </w:rPr>
        <w:t>]: cân bằng chỉ đạt được khi nồng độ CO</w:t>
      </w:r>
      <w:r>
        <w:rPr>
          <w:b w:val="0"/>
          <w:i w:val="0"/>
          <w:color w:val="008000"/>
          <w:vertAlign w:val="subscript"/>
        </w:rPr>
        <w:t>2</w:t>
      </w:r>
      <w:r>
        <w:rPr>
          <w:b w:val="0"/>
          <w:i w:val="0"/>
          <w:color w:val="008000"/>
        </w:rPr>
        <w:t xml:space="preserve"> bằng đúng Kc. Trong bình kín, CO</w:t>
      </w:r>
      <w:r>
        <w:rPr>
          <w:b w:val="0"/>
          <w:i w:val="0"/>
          <w:color w:val="008000"/>
          <w:vertAlign w:val="subscript"/>
        </w:rPr>
        <w:t>2</w:t>
      </w:r>
      <w:r>
        <w:rPr>
          <w:b w:val="0"/>
          <w:i w:val="0"/>
          <w:color w:val="008000"/>
        </w:rPr>
        <w:t xml:space="preserve"> tích tụ đến giá trị này thì phản ứng thuận và nghịch cân bằng nhau. Trong lò, CO</w:t>
      </w:r>
      <w:r>
        <w:rPr>
          <w:b w:val="0"/>
          <w:i w:val="0"/>
          <w:color w:val="008000"/>
          <w:vertAlign w:val="subscript"/>
        </w:rPr>
        <w:t>2</w:t>
      </w:r>
      <w:r>
        <w:rPr>
          <w:b w:val="0"/>
          <w:i w:val="0"/>
          <w:color w:val="008000"/>
        </w:rPr>
        <w:t xml:space="preserve"> bị rút đi trước khi kịp đạt Kc, nên chiều phân hủy CaCO</w:t>
      </w:r>
      <w:r>
        <w:rPr>
          <w:b w:val="0"/>
          <w:i w:val="0"/>
          <w:color w:val="008000"/>
          <w:vertAlign w:val="subscript"/>
        </w:rPr>
        <w:t>3</w:t>
      </w:r>
      <w:r>
        <w:rPr>
          <w:b w:val="0"/>
          <w:i w:val="0"/>
          <w:color w:val="008000"/>
        </w:rPr>
        <w:t xml:space="preserve"> luôn chiếm ưu thế. Công nghiệp thường "kéo" phản ứng thuận nghịch đi gần hết theo cách này: liên tục lấy sản phẩm ra khỏi hệ.</w:t>
      </w:r>
    </w:p>
    <w:p>
      <w:pPr>
        <w:jc w:val="both"/>
      </w:pPr>
      <w:r>
        <w:rPr>
          <w:b/>
          <w:i w:val="0"/>
          <w:color w:val="E65100"/>
        </w:rPr>
        <w:t xml:space="preserve">(5) </w:t>
      </w:r>
      <w:r>
        <w:rPr>
          <w:b w:val="0"/>
          <w:i w:val="0"/>
        </w:rPr>
        <w:t>Ở một nhiệt độ, phản ứng (a) có Kc = K. Viết biểu thức Kc của phản ứng 2SO</w:t>
      </w:r>
      <w:r>
        <w:rPr>
          <w:b w:val="0"/>
          <w:i w:val="0"/>
          <w:vertAlign w:val="subscript"/>
        </w:rPr>
        <w:t>3</w:t>
      </w:r>
      <w:r>
        <w:rPr>
          <w:b w:val="0"/>
          <w:i w:val="0"/>
        </w:rPr>
        <w:t>(g) ⇌ 2SO</w:t>
      </w:r>
      <w:r>
        <w:rPr>
          <w:b w:val="0"/>
          <w:i w:val="0"/>
          <w:vertAlign w:val="subscript"/>
        </w:rPr>
        <w:t>2</w:t>
      </w:r>
      <w:r>
        <w:rPr>
          <w:b w:val="0"/>
          <w:i w:val="0"/>
        </w:rPr>
        <w:t>(g) + O</w:t>
      </w:r>
      <w:r>
        <w:rPr>
          <w:b w:val="0"/>
          <w:i w:val="0"/>
          <w:vertAlign w:val="subscript"/>
        </w:rPr>
        <w:t>2</w:t>
      </w:r>
      <w:r>
        <w:rPr>
          <w:b w:val="0"/>
          <w:i w:val="0"/>
        </w:rPr>
        <w:t>(g) và tính giá trị theo K.</w:t>
      </w:r>
    </w:p>
    <w:p>
      <w:pPr>
        <w:jc w:val="both"/>
      </w:pPr>
      <w:r>
        <w:rPr>
          <w:b/>
          <w:i w:val="0"/>
          <w:color w:val="008000"/>
        </w:rPr>
        <w:t xml:space="preserve">▸ Đáp án: </w:t>
      </w:r>
      <w:r>
        <w:rPr>
          <w:b w:val="0"/>
          <w:i w:val="0"/>
          <w:color w:val="008000"/>
        </w:rPr>
        <w:t>Kc = [SO</w:t>
      </w:r>
      <w:r>
        <w:rPr>
          <w:b w:val="0"/>
          <w:i w:val="0"/>
          <w:color w:val="008000"/>
          <w:vertAlign w:val="subscript"/>
        </w:rPr>
        <w:t>2</w:t>
      </w:r>
      <w:r>
        <w:rPr>
          <w:b w:val="0"/>
          <w:i w:val="0"/>
          <w:color w:val="008000"/>
        </w:rPr>
        <w:t>]</w:t>
      </w:r>
      <w:r>
        <w:rPr>
          <w:b w:val="0"/>
          <w:i w:val="0"/>
          <w:color w:val="008000"/>
          <w:vertAlign w:val="superscript"/>
        </w:rPr>
        <w:t>2</w:t>
      </w:r>
      <w:r>
        <w:rPr>
          <w:b w:val="0"/>
          <w:i w:val="0"/>
          <w:color w:val="008000"/>
        </w:rPr>
        <w:t>[O</w:t>
      </w:r>
      <w:r>
        <w:rPr>
          <w:b w:val="0"/>
          <w:i w:val="0"/>
          <w:color w:val="008000"/>
          <w:vertAlign w:val="subscript"/>
        </w:rPr>
        <w:t>2</w:t>
      </w:r>
      <w:r>
        <w:rPr>
          <w:b w:val="0"/>
          <w:i w:val="0"/>
          <w:color w:val="008000"/>
        </w:rPr>
        <w:t>]/[SO</w:t>
      </w:r>
      <w:r>
        <w:rPr>
          <w:b w:val="0"/>
          <w:i w:val="0"/>
          <w:color w:val="008000"/>
          <w:vertAlign w:val="subscript"/>
        </w:rPr>
        <w:t>3</w:t>
      </w:r>
      <w:r>
        <w:rPr>
          <w:b w:val="0"/>
          <w:i w:val="0"/>
          <w:color w:val="008000"/>
        </w:rPr>
        <w:t>]</w:t>
      </w:r>
      <w:r>
        <w:rPr>
          <w:b w:val="0"/>
          <w:i w:val="0"/>
          <w:color w:val="008000"/>
          <w:vertAlign w:val="superscript"/>
        </w:rPr>
        <w:t>2</w:t>
      </w:r>
      <w:r>
        <w:rPr>
          <w:b w:val="0"/>
          <w:i w:val="0"/>
          <w:color w:val="008000"/>
        </w:rPr>
        <w:t xml:space="preserve"> = 1/K.</w:t>
      </w:r>
    </w:p>
    <w:p>
      <w:pPr>
        <w:jc w:val="both"/>
      </w:pPr>
      <w:r>
        <w:rPr>
          <w:b/>
          <w:i w:val="0"/>
          <w:color w:val="008000"/>
        </w:rPr>
        <w:t xml:space="preserve">▸ Giải thích: </w:t>
      </w:r>
      <w:r>
        <w:rPr>
          <w:b w:val="0"/>
          <w:i w:val="0"/>
          <w:color w:val="008000"/>
        </w:rPr>
        <w:t>Đảo chiều phản ứng thì tử và mẫu đổi chỗ cho nhau, nên hằng số cân bằng của chiều nghịch là nghịch đảo của chiều thuận. Khi nêu một giá trị Kc, phải kèm phương trình cụ thể.</w:t>
      </w:r>
    </w:p>
    <w:p>
      <w:pPr>
        <w:jc w:val="left"/>
        <w:pBdr>
          <w:bottom w:val="single" w:sz="8" w:space="1" w:color="1565C0"/>
        </w:pBdr>
      </w:pPr>
      <w:r>
        <w:rPr>
          <w:b/>
          <w:i w:val="0"/>
          <w:color w:val="EE0000"/>
          <w:sz w:val="26"/>
        </w:rPr>
        <w:t xml:space="preserve">PX4. </w:t>
      </w:r>
      <w:r>
        <w:rPr>
          <w:b/>
          <w:i w:val="0"/>
          <w:color w:val="EE0000"/>
          <w:sz w:val="26"/>
        </w:rPr>
        <w:t>Tính Kc bằng bảng ICE</w:t>
      </w:r>
    </w:p>
    <w:p>
      <w:pPr>
        <w:jc w:val="both"/>
      </w:pPr>
      <w:r>
        <w:rPr>
          <w:b/>
          <w:i w:val="0"/>
        </w:rPr>
        <w:t xml:space="preserve">Lý thuyết: </w:t>
      </w:r>
      <w:r>
        <w:rPr>
          <w:b w:val="0"/>
          <w:i w:val="0"/>
        </w:rPr>
        <w:t>Bảng ICE gồm ba dòng: Ban đầu (Initial), Phản ứng (Change), Cân bằng (Equilibrium). Dòng phản ứng luôn theo đúng tỉ lệ hệ số: chất đầu trừ, sản phẩm cộng. Biết đủ nồng độ lúc cân bằng thì tính được Kc; biết Kc thì đặt ẩn x ở dòng phản ứng rồi giải phương trình.</w:t>
      </w:r>
    </w:p>
    <w:p>
      <w:pPr>
        <w:jc w:val="both"/>
      </w:pPr>
      <w:r>
        <w:rPr>
          <w:b/>
          <w:i w:val="0"/>
        </w:rPr>
        <w:t xml:space="preserve">VD: </w:t>
      </w:r>
      <w:r>
        <w:rPr>
          <w:b w:val="0"/>
          <w:i w:val="0"/>
        </w:rPr>
        <w:t>Bảng ICE giống sổ thu chi: dòng đầu là số tiền có sẵn, dòng giữa là các khoản thu, chi (luôn theo đúng tỉ lệ đã thỏa thuận), dòng cuối là số tiền còn lại.</w:t>
      </w:r>
    </w:p>
    <w:p>
      <w:pPr>
        <w:jc w:val="left"/>
      </w:pPr>
      <w:r>
        <w:rPr>
          <w:b/>
          <w:i w:val="0"/>
          <w:color w:val="1565C0"/>
        </w:rPr>
        <w:t xml:space="preserve">Ví dụ mẫu: </w:t>
      </w:r>
      <w:r>
        <w:rPr>
          <w:b/>
          <w:i w:val="0"/>
          <w:color w:val="1565C0"/>
        </w:rPr>
        <w:t>bảng ICE</w:t>
      </w:r>
    </w:p>
    <w:p>
      <w:pPr>
        <w:ind w:left="227"/>
        <w:jc w:val="both"/>
      </w:pPr>
      <w:r>
        <w:rPr>
          <w:b w:val="0"/>
          <w:i w:val="0"/>
        </w:rPr>
        <w:t>Cho 1,0 mol H</w:t>
      </w:r>
      <w:r>
        <w:rPr>
          <w:b w:val="0"/>
          <w:i w:val="0"/>
          <w:vertAlign w:val="subscript"/>
        </w:rPr>
        <w:t>2</w:t>
      </w:r>
      <w:r>
        <w:rPr>
          <w:b w:val="0"/>
          <w:i w:val="0"/>
        </w:rPr>
        <w:t xml:space="preserve"> và 1,0 mol I</w:t>
      </w:r>
      <w:r>
        <w:rPr>
          <w:b w:val="0"/>
          <w:i w:val="0"/>
          <w:vertAlign w:val="subscript"/>
        </w:rPr>
        <w:t>2</w:t>
      </w:r>
      <w:r>
        <w:rPr>
          <w:b w:val="0"/>
          <w:i w:val="0"/>
        </w:rPr>
        <w:t xml:space="preserve"> vào bình kín 10 L ở 445 °C. Khi cân bằng, trong bình có 1,6 mol HI. Phản ứng: H</w:t>
      </w:r>
      <w:r>
        <w:rPr>
          <w:b w:val="0"/>
          <w:i w:val="0"/>
          <w:vertAlign w:val="subscript"/>
        </w:rPr>
        <w:t>2</w:t>
      </w:r>
      <w:r>
        <w:rPr>
          <w:b w:val="0"/>
          <w:i w:val="0"/>
        </w:rPr>
        <w:t>(g) + I</w:t>
      </w:r>
      <w:r>
        <w:rPr>
          <w:b w:val="0"/>
          <w:i w:val="0"/>
          <w:vertAlign w:val="subscript"/>
        </w:rPr>
        <w:t>2</w:t>
      </w:r>
      <w:r>
        <w:rPr>
          <w:b w:val="0"/>
          <w:i w:val="0"/>
        </w:rPr>
        <w:t>(g) ⇌ 2HI(g).</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jc w:val="center"/>
            </w:pPr>
            <w:r/>
            <w:r>
              <w:rPr>
                <w:b/>
                <w:i w:val="0"/>
              </w:rPr>
              <w:t>Nồng độ (mol/L)</w:t>
            </w:r>
          </w:p>
        </w:tc>
        <w:tc>
          <w:tcPr>
            <w:tcW w:type="dxa" w:w="2409"/>
          </w:tcPr>
          <w:p>
            <w:pPr>
              <w:jc w:val="center"/>
            </w:pPr>
            <w:r/>
            <w:r>
              <w:rPr>
                <w:b/>
                <w:i w:val="0"/>
              </w:rPr>
              <w:t>H</w:t>
            </w:r>
            <w:r>
              <w:rPr>
                <w:b/>
                <w:i w:val="0"/>
                <w:vertAlign w:val="subscript"/>
              </w:rPr>
              <w:t>2</w:t>
            </w:r>
          </w:p>
        </w:tc>
        <w:tc>
          <w:tcPr>
            <w:tcW w:type="dxa" w:w="2409"/>
          </w:tcPr>
          <w:p>
            <w:pPr>
              <w:jc w:val="center"/>
            </w:pPr>
            <w:r/>
            <w:r>
              <w:rPr>
                <w:b/>
                <w:i w:val="0"/>
              </w:rPr>
              <w:t>I</w:t>
            </w:r>
            <w:r>
              <w:rPr>
                <w:b/>
                <w:i w:val="0"/>
                <w:vertAlign w:val="subscript"/>
              </w:rPr>
              <w:t>2</w:t>
            </w:r>
          </w:p>
        </w:tc>
        <w:tc>
          <w:tcPr>
            <w:tcW w:type="dxa" w:w="2409"/>
          </w:tcPr>
          <w:p>
            <w:pPr>
              <w:jc w:val="center"/>
            </w:pPr>
            <w:r/>
            <w:r>
              <w:rPr>
                <w:b/>
                <w:i w:val="0"/>
              </w:rPr>
              <w:t>HI</w:t>
            </w:r>
          </w:p>
        </w:tc>
      </w:tr>
      <w:tr>
        <w:tc>
          <w:tcPr>
            <w:tcW w:type="dxa" w:w="2409"/>
          </w:tcPr>
          <w:p>
            <w:pPr>
              <w:jc w:val="center"/>
            </w:pPr>
            <w:r/>
            <w:r>
              <w:rPr>
                <w:b w:val="0"/>
                <w:i w:val="0"/>
              </w:rPr>
              <w:t>Ban đầu (I)</w:t>
            </w:r>
          </w:p>
        </w:tc>
        <w:tc>
          <w:tcPr>
            <w:tcW w:type="dxa" w:w="2409"/>
          </w:tcPr>
          <w:p>
            <w:pPr>
              <w:jc w:val="center"/>
            </w:pPr>
            <w:r/>
            <w:r>
              <w:rPr>
                <w:b w:val="0"/>
                <w:i w:val="0"/>
              </w:rPr>
              <w:t>0,10</w:t>
            </w:r>
          </w:p>
        </w:tc>
        <w:tc>
          <w:tcPr>
            <w:tcW w:type="dxa" w:w="2409"/>
          </w:tcPr>
          <w:p>
            <w:pPr>
              <w:jc w:val="center"/>
            </w:pPr>
            <w:r/>
            <w:r>
              <w:rPr>
                <w:b w:val="0"/>
                <w:i w:val="0"/>
              </w:rPr>
              <w:t>0,10</w:t>
            </w:r>
          </w:p>
        </w:tc>
        <w:tc>
          <w:tcPr>
            <w:tcW w:type="dxa" w:w="2409"/>
          </w:tcPr>
          <w:p>
            <w:pPr>
              <w:jc w:val="center"/>
            </w:pPr>
            <w:r/>
            <w:r>
              <w:rPr>
                <w:b w:val="0"/>
                <w:i w:val="0"/>
              </w:rPr>
              <w:t>0</w:t>
            </w:r>
          </w:p>
        </w:tc>
      </w:tr>
      <w:tr>
        <w:tc>
          <w:tcPr>
            <w:tcW w:type="dxa" w:w="2409"/>
          </w:tcPr>
          <w:p>
            <w:pPr>
              <w:jc w:val="center"/>
            </w:pPr>
            <w:r/>
            <w:r>
              <w:rPr>
                <w:b w:val="0"/>
                <w:i w:val="0"/>
              </w:rPr>
              <w:t>Phản ứng (C)</w:t>
            </w:r>
          </w:p>
        </w:tc>
        <w:tc>
          <w:tcPr>
            <w:tcW w:type="dxa" w:w="2409"/>
          </w:tcPr>
          <w:p>
            <w:pPr>
              <w:jc w:val="center"/>
            </w:pPr>
            <w:r/>
            <w:r>
              <w:rPr>
                <w:b w:val="0"/>
                <w:i w:val="0"/>
              </w:rPr>
              <w:t>−0,08</w:t>
            </w:r>
          </w:p>
        </w:tc>
        <w:tc>
          <w:tcPr>
            <w:tcW w:type="dxa" w:w="2409"/>
          </w:tcPr>
          <w:p>
            <w:pPr>
              <w:jc w:val="center"/>
            </w:pPr>
            <w:r/>
            <w:r>
              <w:rPr>
                <w:b w:val="0"/>
                <w:i w:val="0"/>
              </w:rPr>
              <w:t>−0,08</w:t>
            </w:r>
          </w:p>
        </w:tc>
        <w:tc>
          <w:tcPr>
            <w:tcW w:type="dxa" w:w="2409"/>
          </w:tcPr>
          <w:p>
            <w:pPr>
              <w:jc w:val="center"/>
            </w:pPr>
            <w:r/>
            <w:r>
              <w:rPr>
                <w:b w:val="0"/>
                <w:i w:val="0"/>
              </w:rPr>
              <w:t>+0,16</w:t>
            </w:r>
          </w:p>
        </w:tc>
      </w:tr>
      <w:tr>
        <w:tc>
          <w:tcPr>
            <w:tcW w:type="dxa" w:w="2409"/>
          </w:tcPr>
          <w:p>
            <w:pPr>
              <w:jc w:val="center"/>
            </w:pPr>
            <w:r/>
            <w:r>
              <w:rPr>
                <w:b w:val="0"/>
                <w:i w:val="0"/>
              </w:rPr>
              <w:t>Cân bằng (E)</w:t>
            </w:r>
          </w:p>
        </w:tc>
        <w:tc>
          <w:tcPr>
            <w:tcW w:type="dxa" w:w="2409"/>
          </w:tcPr>
          <w:p>
            <w:pPr>
              <w:jc w:val="center"/>
            </w:pPr>
            <w:r/>
            <w:r>
              <w:rPr>
                <w:b w:val="0"/>
                <w:i w:val="0"/>
              </w:rPr>
              <w:t>0,02</w:t>
            </w:r>
          </w:p>
        </w:tc>
        <w:tc>
          <w:tcPr>
            <w:tcW w:type="dxa" w:w="2409"/>
          </w:tcPr>
          <w:p>
            <w:pPr>
              <w:jc w:val="center"/>
            </w:pPr>
            <w:r/>
            <w:r>
              <w:rPr>
                <w:b w:val="0"/>
                <w:i w:val="0"/>
              </w:rPr>
              <w:t>0,02</w:t>
            </w:r>
          </w:p>
        </w:tc>
        <w:tc>
          <w:tcPr>
            <w:tcW w:type="dxa" w:w="2409"/>
          </w:tcPr>
          <w:p>
            <w:pPr>
              <w:jc w:val="center"/>
            </w:pPr>
            <w:r/>
            <w:r>
              <w:rPr>
                <w:b w:val="0"/>
                <w:i w:val="0"/>
              </w:rPr>
              <w:t>0,16</w:t>
            </w:r>
          </w:p>
        </w:tc>
      </w:tr>
    </w:tbl>
    <w:p/>
    <w:p>
      <w:pPr>
        <w:ind w:left="227"/>
        <w:jc w:val="both"/>
      </w:pPr>
      <w:r>
        <w:rPr>
          <w:b w:val="0"/>
          <w:i w:val="0"/>
        </w:rPr>
        <w:t>Cách điền: dòng (I) lấy số mol chia thể tích bình. Dòng (E) có sẵn [HI] = 1,6 : 10 = 0,16 M, nên ở dòng (C) HI tăng 0,16 M. Theo tỉ lệ hệ số 1 : 1 : 2, H</w:t>
      </w:r>
      <w:r>
        <w:rPr>
          <w:b w:val="0"/>
          <w:i w:val="0"/>
          <w:vertAlign w:val="subscript"/>
        </w:rPr>
        <w:t>2</w:t>
      </w:r>
      <w:r>
        <w:rPr>
          <w:b w:val="0"/>
          <w:i w:val="0"/>
        </w:rPr>
        <w:t xml:space="preserve"> và I</w:t>
      </w:r>
      <w:r>
        <w:rPr>
          <w:b w:val="0"/>
          <w:i w:val="0"/>
          <w:vertAlign w:val="subscript"/>
        </w:rPr>
        <w:t>2</w:t>
      </w:r>
      <w:r>
        <w:rPr>
          <w:b w:val="0"/>
          <w:i w:val="0"/>
        </w:rPr>
        <w:t xml:space="preserve"> mỗi chất giảm 0,16 : 2 = 0,08 M. Lấy (I) cộng (C) được dòng (E).</w:t>
      </w:r>
    </w:p>
    <w:p>
      <w:pPr>
        <w:jc w:val="center"/>
      </w:pPr>
      <w:r>
        <w:rPr>
          <w:b/>
          <w:i w:val="0"/>
        </w:rPr>
        <w:t>Kc = [HI]</w:t>
      </w:r>
      <w:r>
        <w:rPr>
          <w:b/>
          <w:i w:val="0"/>
          <w:vertAlign w:val="superscript"/>
        </w:rPr>
        <w:t>2</w:t>
      </w:r>
      <w:r>
        <w:rPr>
          <w:b/>
          <w:i w:val="0"/>
        </w:rPr>
        <w:t xml:space="preserve"> / ([H</w:t>
      </w:r>
      <w:r>
        <w:rPr>
          <w:b/>
          <w:i w:val="0"/>
          <w:vertAlign w:val="subscript"/>
        </w:rPr>
        <w:t>2</w:t>
      </w:r>
      <w:r>
        <w:rPr>
          <w:b/>
          <w:i w:val="0"/>
        </w:rPr>
        <w:t>][I</w:t>
      </w:r>
      <w:r>
        <w:rPr>
          <w:b/>
          <w:i w:val="0"/>
          <w:vertAlign w:val="subscript"/>
        </w:rPr>
        <w:t>2</w:t>
      </w:r>
      <w:r>
        <w:rPr>
          <w:b/>
          <w:i w:val="0"/>
        </w:rPr>
        <w:t>]) = 0,16</w:t>
      </w:r>
      <w:r>
        <w:rPr>
          <w:b/>
          <w:i w:val="0"/>
          <w:vertAlign w:val="superscript"/>
        </w:rPr>
        <w:t>2</w:t>
      </w:r>
      <w:r>
        <w:rPr>
          <w:b/>
          <w:i w:val="0"/>
        </w:rPr>
        <w:t xml:space="preserve"> / (0,02 × 0,02) = 64</w:t>
      </w:r>
    </w:p>
    <w:p>
      <w:pPr>
        <w:ind w:left="227"/>
        <w:jc w:val="both"/>
      </w:pPr>
      <w:r>
        <w:rPr>
          <w:b/>
          <w:i w:val="0"/>
          <w:color w:val="1565C0"/>
        </w:rPr>
        <w:t xml:space="preserve">⇒ </w:t>
      </w:r>
      <w:r>
        <w:rPr>
          <w:b/>
          <w:i w:val="0"/>
        </w:rPr>
        <w:t>Đọc đề cho lượng ban đầu và lượng một chất lúc cân bằng thì nghĩ ngay:</w:t>
      </w:r>
      <w:r>
        <w:rPr>
          <w:b w:val="0"/>
          <w:i w:val="0"/>
        </w:rPr>
        <w:t xml:space="preserve"> lập ICE, suy ra các chất còn lại theo hệ số.</w:t>
      </w:r>
    </w:p>
    <w:p>
      <w:pPr>
        <w:ind w:left="227"/>
        <w:jc w:val="both"/>
      </w:pPr>
      <w:r>
        <w:rPr>
          <w:b/>
          <w:i w:val="0"/>
          <w:color w:val="1565C0"/>
        </w:rPr>
        <w:t xml:space="preserve">⇒ </w:t>
      </w:r>
      <w:r>
        <w:rPr>
          <w:b/>
          <w:i w:val="0"/>
        </w:rPr>
        <w:t>Đọc đề cho Kc và lượng ban đầu thì nghĩ ngay:</w:t>
      </w:r>
      <w:r>
        <w:rPr>
          <w:b w:val="0"/>
          <w:i w:val="0"/>
        </w:rPr>
        <w:t xml:space="preserve"> đặt x ở dòng phản ứng, thay vào Kc, giải phương trình, chọn nghiệm làm mọi nồng độ đều dương.</w:t>
      </w:r>
    </w:p>
    <w:p>
      <w:pPr>
        <w:jc w:val="both"/>
      </w:pPr>
      <w:r>
        <w:rPr>
          <w:b/>
          <w:i w:val="0"/>
          <w:color w:val="E65100"/>
        </w:rPr>
        <w:t>Bẫy:</w:t>
      </w:r>
    </w:p>
    <w:p>
      <w:pPr>
        <w:ind w:left="227"/>
        <w:jc w:val="both"/>
      </w:pPr>
      <w:r>
        <w:rPr>
          <w:b/>
          <w:i w:val="0"/>
          <w:color w:val="E65100"/>
        </w:rPr>
        <w:t xml:space="preserve">(a) </w:t>
      </w:r>
      <w:r>
        <w:rPr>
          <w:b w:val="0"/>
          <w:i w:val="0"/>
        </w:rPr>
        <w:t>Thay số mol vào Kc khi thể tích bình khác 1 L.</w:t>
      </w:r>
    </w:p>
    <w:p>
      <w:pPr>
        <w:ind w:left="227"/>
        <w:jc w:val="both"/>
      </w:pPr>
      <w:r>
        <w:rPr>
          <w:b/>
          <w:i w:val="0"/>
          <w:color w:val="E65100"/>
        </w:rPr>
        <w:t xml:space="preserve">(b) </w:t>
      </w:r>
      <w:r>
        <w:rPr>
          <w:b w:val="0"/>
          <w:i w:val="0"/>
        </w:rPr>
        <w:t>Tưởng tăng lượng chất ban đầu thì Kc tăng theo.</w:t>
      </w:r>
    </w:p>
    <w:p>
      <w:pPr>
        <w:ind w:left="227"/>
        <w:jc w:val="both"/>
      </w:pPr>
      <w:r>
        <w:rPr>
          <w:b/>
          <w:i w:val="0"/>
          <w:color w:val="E65100"/>
        </w:rPr>
        <w:t xml:space="preserve">(c) </w:t>
      </w:r>
      <w:r>
        <w:rPr>
          <w:b w:val="0"/>
          <w:i w:val="0"/>
        </w:rPr>
        <w:t>Tưởng Kc không đổi thì phần trăm chuyển hóa cũng không đổi.</w:t>
      </w:r>
    </w:p>
    <w:p>
      <w:pPr>
        <w:jc w:val="left"/>
      </w:pPr>
      <w:r>
        <w:rPr>
          <w:b/>
          <w:i/>
        </w:rPr>
        <w:t>Ngữ liệu lạ</w:t>
      </w:r>
    </w:p>
    <w:p>
      <w:pPr>
        <w:jc w:val="both"/>
      </w:pPr>
      <w:r>
        <w:rPr>
          <w:b w:val="0"/>
          <w:i w:val="0"/>
        </w:rPr>
        <w:t>Ở nhiệt độ T, khí PCl</w:t>
      </w:r>
      <w:r>
        <w:rPr>
          <w:b w:val="0"/>
          <w:i w:val="0"/>
          <w:vertAlign w:val="subscript"/>
        </w:rPr>
        <w:t>5</w:t>
      </w:r>
      <w:r>
        <w:rPr>
          <w:b w:val="0"/>
          <w:i w:val="0"/>
        </w:rPr>
        <w:t xml:space="preserve"> phân hủy theo phản ứng thuận nghịch: PCl</w:t>
      </w:r>
      <w:r>
        <w:rPr>
          <w:b w:val="0"/>
          <w:i w:val="0"/>
          <w:vertAlign w:val="subscript"/>
        </w:rPr>
        <w:t>5</w:t>
      </w:r>
      <w:r>
        <w:rPr>
          <w:b w:val="0"/>
          <w:i w:val="0"/>
        </w:rPr>
        <w:t>(g) ⇌ PCl</w:t>
      </w:r>
      <w:r>
        <w:rPr>
          <w:b w:val="0"/>
          <w:i w:val="0"/>
          <w:vertAlign w:val="subscript"/>
        </w:rPr>
        <w:t>3</w:t>
      </w:r>
      <w:r>
        <w:rPr>
          <w:b w:val="0"/>
          <w:i w:val="0"/>
        </w:rPr>
        <w:t>(g) + Cl</w:t>
      </w:r>
      <w:r>
        <w:rPr>
          <w:b w:val="0"/>
          <w:i w:val="0"/>
          <w:vertAlign w:val="subscript"/>
        </w:rPr>
        <w:t>2</w:t>
      </w:r>
      <w:r>
        <w:rPr>
          <w:b w:val="0"/>
          <w:i w:val="0"/>
        </w:rPr>
        <w:t>(g).</w:t>
      </w:r>
    </w:p>
    <w:p>
      <w:pPr>
        <w:jc w:val="both"/>
      </w:pPr>
      <w:r>
        <w:rPr>
          <w:b w:val="0"/>
          <w:i w:val="0"/>
        </w:rPr>
        <w:t>Thí nghiệm 1: cho 1,0 mol PCl</w:t>
      </w:r>
      <w:r>
        <w:rPr>
          <w:b w:val="0"/>
          <w:i w:val="0"/>
          <w:vertAlign w:val="subscript"/>
        </w:rPr>
        <w:t>5</w:t>
      </w:r>
      <w:r>
        <w:rPr>
          <w:b w:val="0"/>
          <w:i w:val="0"/>
        </w:rPr>
        <w:t xml:space="preserve"> vào bình kín 2 L. Khi cân bằng, trong bình còn 0,5 mol PCl</w:t>
      </w:r>
      <w:r>
        <w:rPr>
          <w:b w:val="0"/>
          <w:i w:val="0"/>
          <w:vertAlign w:val="subscript"/>
        </w:rPr>
        <w:t>5</w:t>
      </w:r>
      <w:r>
        <w:rPr>
          <w:b w:val="0"/>
          <w:i w:val="0"/>
        </w:rPr>
        <w:t>.</w:t>
      </w:r>
    </w:p>
    <w:p>
      <w:pPr>
        <w:jc w:val="both"/>
      </w:pPr>
      <w:r>
        <w:rPr>
          <w:b w:val="0"/>
          <w:i w:val="0"/>
        </w:rPr>
        <w:t>Thí nghiệm 2: cho 3,0 mol PCl</w:t>
      </w:r>
      <w:r>
        <w:rPr>
          <w:b w:val="0"/>
          <w:i w:val="0"/>
          <w:vertAlign w:val="subscript"/>
        </w:rPr>
        <w:t>5</w:t>
      </w:r>
      <w:r>
        <w:rPr>
          <w:b w:val="0"/>
          <w:i w:val="0"/>
        </w:rPr>
        <w:t xml:space="preserve"> vào bình kín 2 L, cùng nhiệt độ T.</w:t>
      </w:r>
    </w:p>
    <w:p>
      <w:pPr>
        <w:jc w:val="both"/>
      </w:pPr>
      <w:r>
        <w:rPr>
          <w:b w:val="0"/>
          <w:i w:val="0"/>
        </w:rPr>
        <w:t>Ở nhiệt độ T′, phản ứng CO(g) + H</w:t>
      </w:r>
      <w:r>
        <w:rPr>
          <w:b w:val="0"/>
          <w:i w:val="0"/>
          <w:vertAlign w:val="subscript"/>
        </w:rPr>
        <w:t>2</w:t>
      </w:r>
      <w:r>
        <w:rPr>
          <w:b w:val="0"/>
          <w:i w:val="0"/>
        </w:rPr>
        <w:t>O(g) ⇌ CO</w:t>
      </w:r>
      <w:r>
        <w:rPr>
          <w:b w:val="0"/>
          <w:i w:val="0"/>
          <w:vertAlign w:val="subscript"/>
        </w:rPr>
        <w:t>2</w:t>
      </w:r>
      <w:r>
        <w:rPr>
          <w:b w:val="0"/>
          <w:i w:val="0"/>
        </w:rPr>
        <w:t>(g) + H</w:t>
      </w:r>
      <w:r>
        <w:rPr>
          <w:b w:val="0"/>
          <w:i w:val="0"/>
          <w:vertAlign w:val="subscript"/>
        </w:rPr>
        <w:t>2</w:t>
      </w:r>
      <w:r>
        <w:rPr>
          <w:b w:val="0"/>
          <w:i w:val="0"/>
        </w:rPr>
        <w:t>(g) có Kc = 4.</w:t>
      </w:r>
    </w:p>
    <w:p>
      <w:pPr>
        <w:jc w:val="left"/>
      </w:pPr>
      <w:r>
        <w:rPr>
          <w:b/>
          <w:i w:val="0"/>
        </w:rPr>
        <w:t>Câu hỏi:</w:t>
      </w:r>
    </w:p>
    <w:p>
      <w:pPr>
        <w:jc w:val="both"/>
      </w:pPr>
      <w:r>
        <w:rPr>
          <w:b/>
          <w:i w:val="0"/>
          <w:color w:val="E65100"/>
        </w:rPr>
        <w:t xml:space="preserve">(1) </w:t>
      </w:r>
      <w:r>
        <w:rPr>
          <w:b w:val="0"/>
          <w:i w:val="0"/>
        </w:rPr>
        <w:t>Lập bảng ICE cho thí nghiệm 1 và tính Kc của phản ứng phân hủy PCl</w:t>
      </w:r>
      <w:r>
        <w:rPr>
          <w:b w:val="0"/>
          <w:i w:val="0"/>
          <w:vertAlign w:val="subscript"/>
        </w:rPr>
        <w:t>5</w:t>
      </w:r>
      <w:r>
        <w:rPr>
          <w:b w:val="0"/>
          <w:i w:val="0"/>
        </w:rPr>
        <w:t xml:space="preserve"> ở nhiệt độ T.</w:t>
      </w:r>
    </w:p>
    <w:p>
      <w:pPr>
        <w:jc w:val="both"/>
      </w:pPr>
      <w:r>
        <w:rPr>
          <w:b/>
          <w:i w:val="0"/>
          <w:color w:val="008000"/>
        </w:rPr>
        <w:t xml:space="preserve">▸ Đáp án: </w:t>
      </w:r>
      <w:r>
        <w:rPr>
          <w:b w:val="0"/>
          <w:i w:val="0"/>
          <w:color w:val="008000"/>
        </w:rPr>
        <w:t>Kc = 0,25.</w:t>
      </w:r>
    </w:p>
    <w:p>
      <w:pPr>
        <w:jc w:val="both"/>
      </w:pPr>
      <w:r>
        <w:rPr>
          <w:b/>
          <w:i w:val="0"/>
          <w:color w:val="008000"/>
        </w:rPr>
        <w:t xml:space="preserve">▸ Giải thích: </w:t>
      </w:r>
      <w:r>
        <w:rPr>
          <w:b w:val="0"/>
          <w:i w:val="0"/>
          <w:color w:val="008000"/>
        </w:rPr>
        <w:t>Nồng độ ban đầu [PCl</w:t>
      </w:r>
      <w:r>
        <w:rPr>
          <w:b w:val="0"/>
          <w:i w:val="0"/>
          <w:color w:val="008000"/>
          <w:vertAlign w:val="subscript"/>
        </w:rPr>
        <w:t>5</w:t>
      </w:r>
      <w:r>
        <w:rPr>
          <w:b w:val="0"/>
          <w:i w:val="0"/>
          <w:color w:val="008000"/>
        </w:rPr>
        <w:t>] = 1,0/2 = 0,50 M. Phản ứng: PCl</w:t>
      </w:r>
      <w:r>
        <w:rPr>
          <w:b w:val="0"/>
          <w:i w:val="0"/>
          <w:color w:val="008000"/>
          <w:vertAlign w:val="subscript"/>
        </w:rPr>
        <w:t>5</w:t>
      </w:r>
      <w:r>
        <w:rPr>
          <w:b w:val="0"/>
          <w:i w:val="0"/>
          <w:color w:val="008000"/>
        </w:rPr>
        <w:t xml:space="preserve"> giảm 0,25 M, PCl</w:t>
      </w:r>
      <w:r>
        <w:rPr>
          <w:b w:val="0"/>
          <w:i w:val="0"/>
          <w:color w:val="008000"/>
          <w:vertAlign w:val="subscript"/>
        </w:rPr>
        <w:t>3</w:t>
      </w:r>
      <w:r>
        <w:rPr>
          <w:b w:val="0"/>
          <w:i w:val="0"/>
          <w:color w:val="008000"/>
        </w:rPr>
        <w:t xml:space="preserve"> và Cl</w:t>
      </w:r>
      <w:r>
        <w:rPr>
          <w:b w:val="0"/>
          <w:i w:val="0"/>
          <w:color w:val="008000"/>
          <w:vertAlign w:val="subscript"/>
        </w:rPr>
        <w:t>2</w:t>
      </w:r>
      <w:r>
        <w:rPr>
          <w:b w:val="0"/>
          <w:i w:val="0"/>
          <w:color w:val="008000"/>
        </w:rPr>
        <w:t xml:space="preserve"> cùng tăng 0,25 M. Cân bằng: [PCl</w:t>
      </w:r>
      <w:r>
        <w:rPr>
          <w:b w:val="0"/>
          <w:i w:val="0"/>
          <w:color w:val="008000"/>
          <w:vertAlign w:val="subscript"/>
        </w:rPr>
        <w:t>5</w:t>
      </w:r>
      <w:r>
        <w:rPr>
          <w:b w:val="0"/>
          <w:i w:val="0"/>
          <w:color w:val="008000"/>
        </w:rPr>
        <w:t>] = [PCl</w:t>
      </w:r>
      <w:r>
        <w:rPr>
          <w:b w:val="0"/>
          <w:i w:val="0"/>
          <w:color w:val="008000"/>
          <w:vertAlign w:val="subscript"/>
        </w:rPr>
        <w:t>3</w:t>
      </w:r>
      <w:r>
        <w:rPr>
          <w:b w:val="0"/>
          <w:i w:val="0"/>
          <w:color w:val="008000"/>
        </w:rPr>
        <w:t>] = [Cl</w:t>
      </w:r>
      <w:r>
        <w:rPr>
          <w:b w:val="0"/>
          <w:i w:val="0"/>
          <w:color w:val="008000"/>
          <w:vertAlign w:val="subscript"/>
        </w:rPr>
        <w:t>2</w:t>
      </w:r>
      <w:r>
        <w:rPr>
          <w:b w:val="0"/>
          <w:i w:val="0"/>
          <w:color w:val="008000"/>
        </w:rPr>
        <w:t>] = 0,25 M. Kc = [PCl</w:t>
      </w:r>
      <w:r>
        <w:rPr>
          <w:b w:val="0"/>
          <w:i w:val="0"/>
          <w:color w:val="008000"/>
          <w:vertAlign w:val="subscript"/>
        </w:rPr>
        <w:t>3</w:t>
      </w:r>
      <w:r>
        <w:rPr>
          <w:b w:val="0"/>
          <w:i w:val="0"/>
          <w:color w:val="008000"/>
        </w:rPr>
        <w:t>][Cl</w:t>
      </w:r>
      <w:r>
        <w:rPr>
          <w:b w:val="0"/>
          <w:i w:val="0"/>
          <w:color w:val="008000"/>
          <w:vertAlign w:val="subscript"/>
        </w:rPr>
        <w:t>2</w:t>
      </w:r>
      <w:r>
        <w:rPr>
          <w:b w:val="0"/>
          <w:i w:val="0"/>
          <w:color w:val="008000"/>
        </w:rPr>
        <w:t>]/[PCl</w:t>
      </w:r>
      <w:r>
        <w:rPr>
          <w:b w:val="0"/>
          <w:i w:val="0"/>
          <w:color w:val="008000"/>
          <w:vertAlign w:val="subscript"/>
        </w:rPr>
        <w:t>5</w:t>
      </w:r>
      <w:r>
        <w:rPr>
          <w:b w:val="0"/>
          <w:i w:val="0"/>
          <w:color w:val="008000"/>
        </w:rPr>
        <w:t>] = 0,25 × 0,25/0,25 = 0,25.</w:t>
      </w:r>
    </w:p>
    <w:p>
      <w:pPr>
        <w:jc w:val="both"/>
      </w:pPr>
      <w:r>
        <w:rPr>
          <w:b/>
          <w:i w:val="0"/>
          <w:color w:val="E65100"/>
        </w:rPr>
        <w:t xml:space="preserve">(2) </w:t>
      </w:r>
      <w:r>
        <w:rPr>
          <w:b w:val="0"/>
          <w:i w:val="0"/>
        </w:rPr>
        <w:t>Bạn B cho rằng ở thí nghiệm 2, lượng PCl</w:t>
      </w:r>
      <w:r>
        <w:rPr>
          <w:b w:val="0"/>
          <w:i w:val="0"/>
          <w:vertAlign w:val="subscript"/>
        </w:rPr>
        <w:t>5</w:t>
      </w:r>
      <w:r>
        <w:rPr>
          <w:b w:val="0"/>
          <w:i w:val="0"/>
        </w:rPr>
        <w:t xml:space="preserve"> gấp ba nên Kc cũng gấp ba. Tính nồng độ các chất lúc cân bằng ở thí nghiệm 2 và nhận xét ý kiến của bạn B.</w:t>
      </w:r>
    </w:p>
    <w:p>
      <w:pPr>
        <w:jc w:val="both"/>
      </w:pPr>
      <w:r>
        <w:rPr>
          <w:b/>
          <w:i w:val="0"/>
          <w:color w:val="008000"/>
        </w:rPr>
        <w:t xml:space="preserve">▸ Đáp án: </w:t>
      </w:r>
      <w:r>
        <w:rPr>
          <w:b w:val="0"/>
          <w:i w:val="0"/>
          <w:color w:val="008000"/>
        </w:rPr>
        <w:t>[PCl</w:t>
      </w:r>
      <w:r>
        <w:rPr>
          <w:b w:val="0"/>
          <w:i w:val="0"/>
          <w:color w:val="008000"/>
          <w:vertAlign w:val="subscript"/>
        </w:rPr>
        <w:t>5</w:t>
      </w:r>
      <w:r>
        <w:rPr>
          <w:b w:val="0"/>
          <w:i w:val="0"/>
          <w:color w:val="008000"/>
        </w:rPr>
        <w:t>] = 1,0 M; [PCl</w:t>
      </w:r>
      <w:r>
        <w:rPr>
          <w:b w:val="0"/>
          <w:i w:val="0"/>
          <w:color w:val="008000"/>
          <w:vertAlign w:val="subscript"/>
        </w:rPr>
        <w:t>3</w:t>
      </w:r>
      <w:r>
        <w:rPr>
          <w:b w:val="0"/>
          <w:i w:val="0"/>
          <w:color w:val="008000"/>
        </w:rPr>
        <w:t>] = [Cl</w:t>
      </w:r>
      <w:r>
        <w:rPr>
          <w:b w:val="0"/>
          <w:i w:val="0"/>
          <w:color w:val="008000"/>
          <w:vertAlign w:val="subscript"/>
        </w:rPr>
        <w:t>2</w:t>
      </w:r>
      <w:r>
        <w:rPr>
          <w:b w:val="0"/>
          <w:i w:val="0"/>
          <w:color w:val="008000"/>
        </w:rPr>
        <w:t>] = 0,5 M. Bạn B sai: Kc vẫn bằng 0,25 vì cùng nhiệt độ.</w:t>
      </w:r>
    </w:p>
    <w:p>
      <w:pPr>
        <w:jc w:val="both"/>
      </w:pPr>
      <w:r>
        <w:rPr>
          <w:b/>
          <w:i w:val="0"/>
          <w:color w:val="008000"/>
        </w:rPr>
        <w:t xml:space="preserve">▸ Giải thích: </w:t>
      </w:r>
      <w:r>
        <w:rPr>
          <w:b w:val="0"/>
          <w:i w:val="0"/>
          <w:color w:val="008000"/>
        </w:rPr>
        <w:t>Nồng độ ban đầu 3,0/2 = 1,5 M. Đặt x là nồng độ PCl</w:t>
      </w:r>
      <w:r>
        <w:rPr>
          <w:b w:val="0"/>
          <w:i w:val="0"/>
          <w:color w:val="008000"/>
          <w:vertAlign w:val="subscript"/>
        </w:rPr>
        <w:t>5</w:t>
      </w:r>
      <w:r>
        <w:rPr>
          <w:b w:val="0"/>
          <w:i w:val="0"/>
          <w:color w:val="008000"/>
        </w:rPr>
        <w:t xml:space="preserve"> đã phân hủy: x</w:t>
      </w:r>
      <w:r>
        <w:rPr>
          <w:b w:val="0"/>
          <w:i w:val="0"/>
          <w:color w:val="008000"/>
          <w:vertAlign w:val="superscript"/>
        </w:rPr>
        <w:t>2</w:t>
      </w:r>
      <w:r>
        <w:rPr>
          <w:b w:val="0"/>
          <w:i w:val="0"/>
          <w:color w:val="008000"/>
        </w:rPr>
        <w:t>/(1,5 − x) = 0,25, tức x</w:t>
      </w:r>
      <w:r>
        <w:rPr>
          <w:b w:val="0"/>
          <w:i w:val="0"/>
          <w:color w:val="008000"/>
          <w:vertAlign w:val="superscript"/>
        </w:rPr>
        <w:t>2</w:t>
      </w:r>
      <w:r>
        <w:rPr>
          <w:b w:val="0"/>
          <w:i w:val="0"/>
          <w:color w:val="008000"/>
        </w:rPr>
        <w:t xml:space="preserve"> + 0,25x − 0,375 = 0, nghiệm dương x = 0,5. Kc chỉ phụ thuộc nhiệt độ, không phụ thuộc lượng chất ban đầu.</w:t>
      </w:r>
    </w:p>
    <w:p>
      <w:pPr>
        <w:jc w:val="both"/>
      </w:pPr>
      <w:r>
        <w:rPr>
          <w:b/>
          <w:i w:val="0"/>
          <w:color w:val="E65100"/>
        </w:rPr>
        <w:t xml:space="preserve">(3) </w:t>
      </w:r>
      <w:r>
        <w:rPr>
          <w:b w:val="0"/>
          <w:i w:val="0"/>
        </w:rPr>
        <w:t>So sánh phần trăm PCl</w:t>
      </w:r>
      <w:r>
        <w:rPr>
          <w:b w:val="0"/>
          <w:i w:val="0"/>
          <w:vertAlign w:val="subscript"/>
        </w:rPr>
        <w:t>5</w:t>
      </w:r>
      <w:r>
        <w:rPr>
          <w:b w:val="0"/>
          <w:i w:val="0"/>
        </w:rPr>
        <w:t xml:space="preserve"> bị phân hủy ở hai thí nghiệm. Kc không đổi, vậy vì sao phần trăm phân hủy lại khác nhau?</w:t>
      </w:r>
    </w:p>
    <w:p>
      <w:pPr>
        <w:jc w:val="both"/>
      </w:pPr>
      <w:r>
        <w:rPr>
          <w:b/>
          <w:i w:val="0"/>
          <w:color w:val="008000"/>
        </w:rPr>
        <w:t xml:space="preserve">▸ Đáp án: </w:t>
      </w:r>
      <w:r>
        <w:rPr>
          <w:b w:val="0"/>
          <w:i w:val="0"/>
          <w:color w:val="008000"/>
        </w:rPr>
        <w:t>Thí nghiệm 1: 50%; thí nghiệm 2: khoảng 33%. Kc cố định tỉ số [PCl</w:t>
      </w:r>
      <w:r>
        <w:rPr>
          <w:b w:val="0"/>
          <w:i w:val="0"/>
          <w:color w:val="008000"/>
          <w:vertAlign w:val="subscript"/>
        </w:rPr>
        <w:t>3</w:t>
      </w:r>
      <w:r>
        <w:rPr>
          <w:b w:val="0"/>
          <w:i w:val="0"/>
          <w:color w:val="008000"/>
        </w:rPr>
        <w:t>][Cl</w:t>
      </w:r>
      <w:r>
        <w:rPr>
          <w:b w:val="0"/>
          <w:i w:val="0"/>
          <w:color w:val="008000"/>
          <w:vertAlign w:val="subscript"/>
        </w:rPr>
        <w:t>2</w:t>
      </w:r>
      <w:r>
        <w:rPr>
          <w:b w:val="0"/>
          <w:i w:val="0"/>
          <w:color w:val="008000"/>
        </w:rPr>
        <w:t>]/[PCl</w:t>
      </w:r>
      <w:r>
        <w:rPr>
          <w:b w:val="0"/>
          <w:i w:val="0"/>
          <w:color w:val="008000"/>
          <w:vertAlign w:val="subscript"/>
        </w:rPr>
        <w:t>5</w:t>
      </w:r>
      <w:r>
        <w:rPr>
          <w:b w:val="0"/>
          <w:i w:val="0"/>
          <w:color w:val="008000"/>
        </w:rPr>
        <w:t>], không cố định phần trăm phân hủy.</w:t>
      </w:r>
    </w:p>
    <w:p>
      <w:pPr>
        <w:jc w:val="both"/>
      </w:pPr>
      <w:r>
        <w:rPr>
          <w:b/>
          <w:i w:val="0"/>
          <w:color w:val="008000"/>
        </w:rPr>
        <w:t xml:space="preserve">▸ Giải thích: </w:t>
      </w:r>
      <w:r>
        <w:rPr>
          <w:b w:val="0"/>
          <w:i w:val="0"/>
          <w:color w:val="008000"/>
        </w:rPr>
        <w:t>0,25/0,50 = 50% và 0,5/1,5 ≈ 33%. Tử số là tích của hai nồng độ, mẫu số chỉ là một nồng độ. Khi tăng lượng chất, để tỉ số vẫn bằng 0,25 thì phần đã phân hủy chiếm tỉ lệ nhỏ hơn.</w:t>
      </w:r>
    </w:p>
    <w:p>
      <w:pPr>
        <w:jc w:val="both"/>
      </w:pPr>
      <w:r>
        <w:rPr>
          <w:b/>
          <w:i w:val="0"/>
          <w:color w:val="E65100"/>
        </w:rPr>
        <w:t xml:space="preserve">(4) </w:t>
      </w:r>
      <w:r>
        <w:rPr>
          <w:b w:val="0"/>
          <w:i w:val="0"/>
        </w:rPr>
        <w:t>Ở nhiệt độ T′, cho 1 mol CO và 1 mol H</w:t>
      </w:r>
      <w:r>
        <w:rPr>
          <w:b w:val="0"/>
          <w:i w:val="0"/>
          <w:vertAlign w:val="subscript"/>
        </w:rPr>
        <w:t>2</w:t>
      </w:r>
      <w:r>
        <w:rPr>
          <w:b w:val="0"/>
          <w:i w:val="0"/>
        </w:rPr>
        <w:t>O vào bình kín 1 L. Tính phần trăm CO đã phản ứng khi cân bằng. Nếu thay bằng 1 mol CO và 3 mol H</w:t>
      </w:r>
      <w:r>
        <w:rPr>
          <w:b w:val="0"/>
          <w:i w:val="0"/>
          <w:vertAlign w:val="subscript"/>
        </w:rPr>
        <w:t>2</w:t>
      </w:r>
      <w:r>
        <w:rPr>
          <w:b w:val="0"/>
          <w:i w:val="0"/>
        </w:rPr>
        <w:t>O thì phần trăm này bằng bao nhiêu (làm tròn đến hàng đơn vị)?</w:t>
      </w:r>
    </w:p>
    <w:p>
      <w:pPr>
        <w:jc w:val="both"/>
      </w:pPr>
      <w:r>
        <w:rPr>
          <w:b/>
          <w:i w:val="0"/>
          <w:color w:val="008000"/>
        </w:rPr>
        <w:t xml:space="preserve">▸ Đáp án: </w:t>
      </w:r>
      <w:r>
        <w:rPr>
          <w:b w:val="0"/>
          <w:i w:val="0"/>
          <w:color w:val="008000"/>
        </w:rPr>
        <w:t>Khoảng 67% và khoảng 90%.</w:t>
      </w:r>
    </w:p>
    <w:p>
      <w:pPr>
        <w:jc w:val="both"/>
      </w:pPr>
      <w:r>
        <w:rPr>
          <w:b/>
          <w:i w:val="0"/>
          <w:color w:val="008000"/>
        </w:rPr>
        <w:t xml:space="preserve">▸ Giải thích: </w:t>
      </w:r>
      <w:r>
        <w:rPr>
          <w:b w:val="0"/>
          <w:i w:val="0"/>
          <w:color w:val="008000"/>
        </w:rPr>
        <w:t>Trường hợp 1: x</w:t>
      </w:r>
      <w:r>
        <w:rPr>
          <w:b w:val="0"/>
          <w:i w:val="0"/>
          <w:color w:val="008000"/>
          <w:vertAlign w:val="superscript"/>
        </w:rPr>
        <w:t>2</w:t>
      </w:r>
      <w:r>
        <w:rPr>
          <w:b w:val="0"/>
          <w:i w:val="0"/>
          <w:color w:val="008000"/>
        </w:rPr>
        <w:t>/(1 − x)</w:t>
      </w:r>
      <w:r>
        <w:rPr>
          <w:b w:val="0"/>
          <w:i w:val="0"/>
          <w:color w:val="008000"/>
          <w:vertAlign w:val="superscript"/>
        </w:rPr>
        <w:t>2</w:t>
      </w:r>
      <w:r>
        <w:rPr>
          <w:b w:val="0"/>
          <w:i w:val="0"/>
          <w:color w:val="008000"/>
        </w:rPr>
        <w:t xml:space="preserve"> = 4, nên x/(1 − x) = 2, x = 2/3 ≈ 0,67 (67%). Trường hợp 2: x</w:t>
      </w:r>
      <w:r>
        <w:rPr>
          <w:b w:val="0"/>
          <w:i w:val="0"/>
          <w:color w:val="008000"/>
          <w:vertAlign w:val="superscript"/>
        </w:rPr>
        <w:t>2</w:t>
      </w:r>
      <w:r>
        <w:rPr>
          <w:b w:val="0"/>
          <w:i w:val="0"/>
          <w:color w:val="008000"/>
        </w:rPr>
        <w:t>/[(1 − x)(3 − x)] = 4, tức 3x</w:t>
      </w:r>
      <w:r>
        <w:rPr>
          <w:b w:val="0"/>
          <w:i w:val="0"/>
          <w:color w:val="008000"/>
          <w:vertAlign w:val="superscript"/>
        </w:rPr>
        <w:t>2</w:t>
      </w:r>
      <w:r>
        <w:rPr>
          <w:b w:val="0"/>
          <w:i w:val="0"/>
          <w:color w:val="008000"/>
        </w:rPr>
        <w:t xml:space="preserve"> − 16x + 12 = 0, nghiệm phù hợp x ≈ 0,90 (90%). Trong công nghiệp, hơi nước được lấy dư nhiều lần so với CO cũng vì lí do này.</w:t>
      </w:r>
    </w:p>
    <w:p>
      <w:pPr>
        <w:jc w:val="left"/>
        <w:pBdr>
          <w:bottom w:val="single" w:sz="8" w:space="1" w:color="1565C0"/>
        </w:pBdr>
      </w:pPr>
      <w:r>
        <w:rPr>
          <w:b/>
          <w:i w:val="0"/>
          <w:color w:val="EE0000"/>
          <w:sz w:val="26"/>
        </w:rPr>
        <w:t xml:space="preserve">PX5. </w:t>
      </w:r>
      <w:r>
        <w:rPr>
          <w:b/>
          <w:i w:val="0"/>
          <w:color w:val="EE0000"/>
          <w:sz w:val="26"/>
        </w:rPr>
        <w:t>Kc cho biết đích đến, không cho biết tốc độ</w:t>
      </w:r>
    </w:p>
    <w:p>
      <w:pPr>
        <w:jc w:val="both"/>
      </w:pPr>
      <w:r>
        <w:rPr>
          <w:b/>
          <w:i w:val="0"/>
        </w:rPr>
        <w:t xml:space="preserve">Lý thuyết: </w:t>
      </w:r>
      <w:r>
        <w:rPr>
          <w:b w:val="0"/>
          <w:i w:val="0"/>
        </w:rPr>
        <w:t>Kc rất lớn: lúc cân bằng gần như chỉ còn sản phẩm, phản ứng gần như hoàn toàn theo chiều thuận. Kc rất nhỏ: lúc cân bằng gần như chỉ có chất đầu, phản ứng thuận hầu như không xảy ra. Kc cho biết đích đến, không cho biết đi nhanh hay chậm; tốc độ là chuyện của động học.</w:t>
      </w:r>
    </w:p>
    <w:p>
      <w:pPr>
        <w:jc w:val="both"/>
      </w:pPr>
      <w:r>
        <w:rPr>
          <w:b/>
          <w:i w:val="0"/>
        </w:rPr>
        <w:t xml:space="preserve">VD: </w:t>
      </w:r>
      <w:r>
        <w:rPr>
          <w:b w:val="0"/>
          <w:i w:val="0"/>
        </w:rPr>
        <w:t>Kc giống địa chỉ ghi trên vé: biết chắc sẽ đến đâu, nhưng không biết đi bằng xe đạp hay máy bay. Hỗn hợp H</w:t>
      </w:r>
      <w:r>
        <w:rPr>
          <w:b w:val="0"/>
          <w:i w:val="0"/>
          <w:vertAlign w:val="subscript"/>
        </w:rPr>
        <w:t>2</w:t>
      </w:r>
      <w:r>
        <w:rPr>
          <w:b w:val="0"/>
          <w:i w:val="0"/>
        </w:rPr>
        <w:t xml:space="preserve"> và O</w:t>
      </w:r>
      <w:r>
        <w:rPr>
          <w:b w:val="0"/>
          <w:i w:val="0"/>
          <w:vertAlign w:val="subscript"/>
        </w:rPr>
        <w:t>2</w:t>
      </w:r>
      <w:r>
        <w:rPr>
          <w:b w:val="0"/>
          <w:i w:val="0"/>
        </w:rPr>
        <w:t xml:space="preserve"> có Kc khổng lồ nhưng để nhiều năm không tạo ra nước; chỉ một tia lửa là phát nổ.</w:t>
      </w: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808000" cy="2412072"/>
                  <wp:docPr id="7" name="Picture 7"/>
                  <wp:cNvGraphicFramePr>
                    <a:graphicFrameLocks noChangeAspect="1"/>
                  </wp:cNvGraphicFramePr>
                  <a:graphic>
                    <a:graphicData uri="http://schemas.openxmlformats.org/drawingml/2006/picture">
                      <pic:pic>
                        <pic:nvPicPr>
                          <pic:cNvPr id="0" name="no_bong_H2.png"/>
                          <pic:cNvPicPr/>
                        </pic:nvPicPr>
                        <pic:blipFill>
                          <a:blip r:embed="rId15"/>
                          <a:stretch>
                            <a:fillRect/>
                          </a:stretch>
                        </pic:blipFill>
                        <pic:spPr>
                          <a:xfrm>
                            <a:off x="0" y="0"/>
                            <a:ext cx="2808000" cy="2412072"/>
                          </a:xfrm>
                          <a:prstGeom prst="rect"/>
                        </pic:spPr>
                      </pic:pic>
                    </a:graphicData>
                  </a:graphic>
                </wp:inline>
              </w:drawing>
            </w:r>
          </w:p>
          <w:p>
            <w:pPr>
              <w:jc w:val="center"/>
            </w:pPr>
            <w:r>
              <w:rPr>
                <w:b/>
                <w:i/>
                <w:sz w:val="20"/>
              </w:rPr>
              <w:t>Hình 7</w:t>
            </w:r>
            <w:r>
              <w:rPr>
                <w:b w:val="0"/>
                <w:i/>
                <w:sz w:val="20"/>
              </w:rPr>
              <w:t>: Nổ bóng H</w:t>
            </w:r>
            <w:r>
              <w:rPr>
                <w:b w:val="0"/>
                <w:i/>
                <w:sz w:val="20"/>
                <w:vertAlign w:val="subscript"/>
              </w:rPr>
              <w:t>2</w:t>
            </w:r>
            <w:r>
              <w:rPr>
                <w:b w:val="0"/>
                <w:i/>
                <w:sz w:val="20"/>
              </w:rPr>
              <w:t>: Kc rất lớn nhưng cần tia lửa.</w:t>
            </w:r>
          </w:p>
          <w:p>
            <w:pPr>
              <w:jc w:val="center"/>
            </w:pPr>
            <w:r>
              <w:rPr>
                <w:b w:val="0"/>
                <w:i/>
                <w:color w:val="808080"/>
                <w:sz w:val="18"/>
              </w:rPr>
              <w:t>Nguồn: ThoughtCo, "Hydrogen Balloon Explosion"</w:t>
            </w:r>
          </w:p>
        </w:tc>
        <w:tc>
          <w:tcPr>
            <w:tcW w:type="dxa" w:w="4819"/>
          </w:tcPr>
          <w:p>
            <w:pPr>
              <w:jc w:val="center"/>
            </w:pPr>
            <w:r>
              <w:drawing>
                <wp:inline xmlns:a="http://schemas.openxmlformats.org/drawingml/2006/main" xmlns:pic="http://schemas.openxmlformats.org/drawingml/2006/picture">
                  <wp:extent cx="2808000" cy="1330992"/>
                  <wp:docPr id="8" name="Picture 8"/>
                  <wp:cNvGraphicFramePr>
                    <a:graphicFrameLocks noChangeAspect="1"/>
                  </wp:cNvGraphicFramePr>
                  <a:graphic>
                    <a:graphicData uri="http://schemas.openxmlformats.org/drawingml/2006/picture">
                      <pic:pic>
                        <pic:nvPicPr>
                          <pic:cNvPr id="0" name="bo_xuc_tac_o_to.png"/>
                          <pic:cNvPicPr/>
                        </pic:nvPicPr>
                        <pic:blipFill>
                          <a:blip r:embed="rId16"/>
                          <a:stretch>
                            <a:fillRect/>
                          </a:stretch>
                        </pic:blipFill>
                        <pic:spPr>
                          <a:xfrm>
                            <a:off x="0" y="0"/>
                            <a:ext cx="2808000" cy="1330992"/>
                          </a:xfrm>
                          <a:prstGeom prst="rect"/>
                        </pic:spPr>
                      </pic:pic>
                    </a:graphicData>
                  </a:graphic>
                </wp:inline>
              </w:drawing>
            </w:r>
          </w:p>
          <w:p>
            <w:pPr>
              <w:jc w:val="center"/>
            </w:pPr>
            <w:r>
              <w:rPr>
                <w:b/>
                <w:i/>
                <w:sz w:val="20"/>
              </w:rPr>
              <w:t>Hình 8</w:t>
            </w:r>
            <w:r>
              <w:rPr>
                <w:b w:val="0"/>
                <w:i/>
                <w:sz w:val="20"/>
              </w:rPr>
              <w:t>: Bộ xúc tác trên đường ống xả ô tô.</w:t>
            </w:r>
          </w:p>
          <w:p>
            <w:pPr>
              <w:jc w:val="center"/>
            </w:pPr>
            <w:r>
              <w:rPr>
                <w:b w:val="0"/>
                <w:i/>
                <w:color w:val="808080"/>
                <w:sz w:val="18"/>
              </w:rPr>
              <w:t>Nguồn: DLR elib (Việt hóa)</w:t>
            </w:r>
          </w:p>
        </w:tc>
      </w:tr>
    </w:tbl>
    <w:p>
      <w:pPr>
        <w:ind w:left="227"/>
        <w:jc w:val="both"/>
      </w:pPr>
      <w:r>
        <w:rPr>
          <w:b/>
          <w:i w:val="0"/>
          <w:color w:val="1565C0"/>
        </w:rPr>
        <w:t xml:space="preserve">⇒ </w:t>
      </w:r>
      <w:r>
        <w:rPr>
          <w:b/>
          <w:i w:val="0"/>
        </w:rPr>
        <w:t>Đọc đề thấy Kc cực lớn hoặc cực nhỏ thì nghĩ ngay:</w:t>
      </w:r>
      <w:r>
        <w:rPr>
          <w:b w:val="0"/>
          <w:i w:val="0"/>
        </w:rPr>
        <w:t xml:space="preserve"> phản ứng gần như hoàn toàn hoặc hầu như không xảy ra lúc cân bằng, nhưng chưa nói gì về tốc độ.</w:t>
      </w:r>
    </w:p>
    <w:p>
      <w:pPr>
        <w:ind w:left="227"/>
        <w:jc w:val="both"/>
      </w:pPr>
      <w:r>
        <w:rPr>
          <w:b/>
          <w:i w:val="0"/>
          <w:color w:val="1565C0"/>
        </w:rPr>
        <w:t xml:space="preserve">⇒ </w:t>
      </w:r>
      <w:r>
        <w:rPr>
          <w:b/>
          <w:i w:val="0"/>
        </w:rPr>
        <w:t>Đọc đề thấy các giá trị Kc ở những nhiệt độ khác nhau thì nghĩ ngay:</w:t>
      </w:r>
      <w:r>
        <w:rPr>
          <w:b w:val="0"/>
          <w:i w:val="0"/>
        </w:rPr>
        <w:t xml:space="preserve"> Kc phụ thuộc nhiệt độ, chỉ dùng đúng ở nhiệt độ ghi kèm.</w:t>
      </w:r>
    </w:p>
    <w:p>
      <w:pPr>
        <w:jc w:val="both"/>
      </w:pPr>
      <w:r>
        <w:rPr>
          <w:b/>
          <w:i w:val="0"/>
          <w:color w:val="E65100"/>
        </w:rPr>
        <w:t>Bẫy:</w:t>
      </w:r>
    </w:p>
    <w:p>
      <w:pPr>
        <w:ind w:left="227"/>
        <w:jc w:val="both"/>
      </w:pPr>
      <w:r>
        <w:rPr>
          <w:b/>
          <w:i w:val="0"/>
          <w:color w:val="E65100"/>
        </w:rPr>
        <w:t xml:space="preserve">(a) </w:t>
      </w:r>
      <w:r>
        <w:rPr>
          <w:b w:val="0"/>
          <w:i w:val="0"/>
        </w:rPr>
        <w:t>Tưởng Kc lớn thì phản ứng xảy ra nhanh.</w:t>
      </w:r>
    </w:p>
    <w:p>
      <w:pPr>
        <w:ind w:left="227"/>
        <w:jc w:val="both"/>
      </w:pPr>
      <w:r>
        <w:rPr>
          <w:b/>
          <w:i w:val="0"/>
          <w:color w:val="E65100"/>
        </w:rPr>
        <w:t xml:space="preserve">(b) </w:t>
      </w:r>
      <w:r>
        <w:rPr>
          <w:b w:val="0"/>
          <w:i w:val="0"/>
        </w:rPr>
        <w:t>Dùng giá trị Kc ở 25 °C cho một hệ ở nhiệt độ rất cao.</w:t>
      </w:r>
    </w:p>
    <w:p>
      <w:pPr>
        <w:jc w:val="left"/>
      </w:pPr>
      <w:r>
        <w:rPr>
          <w:b/>
          <w:i/>
        </w:rPr>
        <w:t>Ngữ liệu lạ</w:t>
      </w:r>
    </w:p>
    <w:p>
      <w:pPr>
        <w:jc w:val="center"/>
      </w:pPr>
      <w:r>
        <w:rPr>
          <w:b/>
          <w:i/>
        </w:rPr>
        <w:t>Bảng 1.2</w:t>
      </w:r>
      <w:r>
        <w:rPr>
          <w:b w:val="0"/>
          <w:i/>
        </w:rPr>
        <w:t>: Hằng số cân bằng của một số phản ứng.</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jc w:val="center"/>
            </w:pPr>
            <w:r/>
            <w:r>
              <w:rPr>
                <w:b/>
                <w:i w:val="0"/>
              </w:rPr>
              <w:t>Phản ứng</w:t>
            </w:r>
          </w:p>
        </w:tc>
        <w:tc>
          <w:tcPr>
            <w:tcW w:type="dxa" w:w="3213"/>
          </w:tcPr>
          <w:p>
            <w:pPr>
              <w:jc w:val="center"/>
            </w:pPr>
            <w:r/>
            <w:r>
              <w:rPr>
                <w:b/>
                <w:i w:val="0"/>
              </w:rPr>
              <w:t>Nhiệt độ</w:t>
            </w:r>
          </w:p>
        </w:tc>
        <w:tc>
          <w:tcPr>
            <w:tcW w:type="dxa" w:w="3213"/>
          </w:tcPr>
          <w:p>
            <w:pPr>
              <w:jc w:val="center"/>
            </w:pPr>
            <w:r/>
            <w:r>
              <w:rPr>
                <w:b/>
                <w:i w:val="0"/>
              </w:rPr>
              <w:t>Kc (xấp xỉ)</w:t>
            </w:r>
          </w:p>
        </w:tc>
      </w:tr>
      <w:tr>
        <w:tc>
          <w:tcPr>
            <w:tcW w:type="dxa" w:w="3213"/>
          </w:tcPr>
          <w:p>
            <w:pPr>
              <w:jc w:val="center"/>
            </w:pPr>
            <w:r/>
            <w:r>
              <w:rPr>
                <w:b w:val="0"/>
                <w:i w:val="0"/>
              </w:rPr>
              <w:t>N</w:t>
            </w:r>
            <w:r>
              <w:rPr>
                <w:b w:val="0"/>
                <w:i w:val="0"/>
                <w:vertAlign w:val="subscript"/>
              </w:rPr>
              <w:t>2</w:t>
            </w:r>
            <w:r>
              <w:rPr>
                <w:b w:val="0"/>
                <w:i w:val="0"/>
              </w:rPr>
              <w:t>(g) + O</w:t>
            </w:r>
            <w:r>
              <w:rPr>
                <w:b w:val="0"/>
                <w:i w:val="0"/>
                <w:vertAlign w:val="subscript"/>
              </w:rPr>
              <w:t>2</w:t>
            </w:r>
            <w:r>
              <w:rPr>
                <w:b w:val="0"/>
                <w:i w:val="0"/>
              </w:rPr>
              <w:t>(g) ⇌ 2NO(g)</w:t>
            </w:r>
          </w:p>
        </w:tc>
        <w:tc>
          <w:tcPr>
            <w:tcW w:type="dxa" w:w="3213"/>
          </w:tcPr>
          <w:p>
            <w:pPr>
              <w:jc w:val="center"/>
            </w:pPr>
            <w:r/>
            <w:r>
              <w:rPr>
                <w:b w:val="0"/>
                <w:i w:val="0"/>
              </w:rPr>
              <w:t>25 °C</w:t>
            </w:r>
          </w:p>
        </w:tc>
        <w:tc>
          <w:tcPr>
            <w:tcW w:type="dxa" w:w="3213"/>
          </w:tcPr>
          <w:p>
            <w:pPr>
              <w:jc w:val="center"/>
            </w:pPr>
            <w:r/>
            <w:r>
              <w:rPr>
                <w:b w:val="0"/>
                <w:i w:val="0"/>
              </w:rPr>
              <w:t>4,5·10</w:t>
            </w:r>
            <w:r>
              <w:rPr>
                <w:b w:val="0"/>
                <w:i w:val="0"/>
                <w:vertAlign w:val="superscript"/>
              </w:rPr>
              <w:t>-31</w:t>
            </w:r>
          </w:p>
        </w:tc>
      </w:tr>
      <w:tr>
        <w:tc>
          <w:tcPr>
            <w:tcW w:type="dxa" w:w="3213"/>
          </w:tcPr>
          <w:p>
            <w:pPr>
              <w:jc w:val="center"/>
            </w:pPr>
            <w:r/>
            <w:r>
              <w:rPr>
                <w:b w:val="0"/>
                <w:i w:val="0"/>
              </w:rPr>
              <w:t>2H</w:t>
            </w:r>
            <w:r>
              <w:rPr>
                <w:b w:val="0"/>
                <w:i w:val="0"/>
                <w:vertAlign w:val="subscript"/>
              </w:rPr>
              <w:t>2</w:t>
            </w:r>
            <w:r>
              <w:rPr>
                <w:b w:val="0"/>
                <w:i w:val="0"/>
              </w:rPr>
              <w:t>(g) + O</w:t>
            </w:r>
            <w:r>
              <w:rPr>
                <w:b w:val="0"/>
                <w:i w:val="0"/>
                <w:vertAlign w:val="subscript"/>
              </w:rPr>
              <w:t>2</w:t>
            </w:r>
            <w:r>
              <w:rPr>
                <w:b w:val="0"/>
                <w:i w:val="0"/>
              </w:rPr>
              <w:t>(g) ⇌ 2H</w:t>
            </w:r>
            <w:r>
              <w:rPr>
                <w:b w:val="0"/>
                <w:i w:val="0"/>
                <w:vertAlign w:val="subscript"/>
              </w:rPr>
              <w:t>2</w:t>
            </w:r>
            <w:r>
              <w:rPr>
                <w:b w:val="0"/>
                <w:i w:val="0"/>
              </w:rPr>
              <w:t>O(g)</w:t>
            </w:r>
          </w:p>
        </w:tc>
        <w:tc>
          <w:tcPr>
            <w:tcW w:type="dxa" w:w="3213"/>
          </w:tcPr>
          <w:p>
            <w:pPr>
              <w:jc w:val="center"/>
            </w:pPr>
            <w:r/>
            <w:r>
              <w:rPr>
                <w:b w:val="0"/>
                <w:i w:val="0"/>
              </w:rPr>
              <w:t>25 °C</w:t>
            </w:r>
          </w:p>
        </w:tc>
        <w:tc>
          <w:tcPr>
            <w:tcW w:type="dxa" w:w="3213"/>
          </w:tcPr>
          <w:p>
            <w:pPr>
              <w:jc w:val="center"/>
            </w:pPr>
            <w:r/>
            <w:r>
              <w:rPr>
                <w:b w:val="0"/>
                <w:i w:val="0"/>
              </w:rPr>
              <w:t>10</w:t>
            </w:r>
            <w:r>
              <w:rPr>
                <w:b w:val="0"/>
                <w:i w:val="0"/>
                <w:vertAlign w:val="superscript"/>
              </w:rPr>
              <w:t>81</w:t>
            </w:r>
          </w:p>
        </w:tc>
      </w:tr>
      <w:tr>
        <w:tc>
          <w:tcPr>
            <w:tcW w:type="dxa" w:w="3213"/>
          </w:tcPr>
          <w:p>
            <w:pPr>
              <w:jc w:val="center"/>
            </w:pPr>
            <w:r/>
            <w:r>
              <w:rPr>
                <w:b w:val="0"/>
                <w:i w:val="0"/>
              </w:rPr>
              <w:t>N</w:t>
            </w:r>
            <w:r>
              <w:rPr>
                <w:b w:val="0"/>
                <w:i w:val="0"/>
                <w:vertAlign w:val="subscript"/>
              </w:rPr>
              <w:t>2</w:t>
            </w:r>
            <w:r>
              <w:rPr>
                <w:b w:val="0"/>
                <w:i w:val="0"/>
              </w:rPr>
              <w:t>O</w:t>
            </w:r>
            <w:r>
              <w:rPr>
                <w:b w:val="0"/>
                <w:i w:val="0"/>
                <w:vertAlign w:val="subscript"/>
              </w:rPr>
              <w:t>4</w:t>
            </w:r>
            <w:r>
              <w:rPr>
                <w:b w:val="0"/>
                <w:i w:val="0"/>
              </w:rPr>
              <w:t>(g) ⇌ 2NO</w:t>
            </w:r>
            <w:r>
              <w:rPr>
                <w:b w:val="0"/>
                <w:i w:val="0"/>
                <w:vertAlign w:val="subscript"/>
              </w:rPr>
              <w:t>2</w:t>
            </w:r>
            <w:r>
              <w:rPr>
                <w:b w:val="0"/>
                <w:i w:val="0"/>
              </w:rPr>
              <w:t>(g)</w:t>
            </w:r>
          </w:p>
        </w:tc>
        <w:tc>
          <w:tcPr>
            <w:tcW w:type="dxa" w:w="3213"/>
          </w:tcPr>
          <w:p>
            <w:pPr>
              <w:jc w:val="center"/>
            </w:pPr>
            <w:r/>
            <w:r>
              <w:rPr>
                <w:b w:val="0"/>
                <w:i w:val="0"/>
              </w:rPr>
              <w:t>25 °C</w:t>
            </w:r>
          </w:p>
        </w:tc>
        <w:tc>
          <w:tcPr>
            <w:tcW w:type="dxa" w:w="3213"/>
          </w:tcPr>
          <w:p>
            <w:pPr>
              <w:jc w:val="center"/>
            </w:pPr>
            <w:r/>
            <w:r>
              <w:rPr>
                <w:b w:val="0"/>
                <w:i w:val="0"/>
              </w:rPr>
              <w:t>4,6·10</w:t>
            </w:r>
            <w:r>
              <w:rPr>
                <w:b w:val="0"/>
                <w:i w:val="0"/>
                <w:vertAlign w:val="superscript"/>
              </w:rPr>
              <w:t>-3</w:t>
            </w:r>
          </w:p>
        </w:tc>
      </w:tr>
      <w:tr>
        <w:tc>
          <w:tcPr>
            <w:tcW w:type="dxa" w:w="3213"/>
          </w:tcPr>
          <w:p>
            <w:pPr>
              <w:jc w:val="center"/>
            </w:pPr>
            <w:r/>
            <w:r>
              <w:rPr>
                <w:b w:val="0"/>
                <w:i w:val="0"/>
              </w:rPr>
              <w:t>H</w:t>
            </w:r>
            <w:r>
              <w:rPr>
                <w:b w:val="0"/>
                <w:i w:val="0"/>
                <w:vertAlign w:val="subscript"/>
              </w:rPr>
              <w:t>2</w:t>
            </w:r>
            <w:r>
              <w:rPr>
                <w:b w:val="0"/>
                <w:i w:val="0"/>
              </w:rPr>
              <w:t>(g) + I</w:t>
            </w:r>
            <w:r>
              <w:rPr>
                <w:b w:val="0"/>
                <w:i w:val="0"/>
                <w:vertAlign w:val="subscript"/>
              </w:rPr>
              <w:t>2</w:t>
            </w:r>
            <w:r>
              <w:rPr>
                <w:b w:val="0"/>
                <w:i w:val="0"/>
              </w:rPr>
              <w:t>(g) ⇌ 2HI(g)</w:t>
            </w:r>
          </w:p>
        </w:tc>
        <w:tc>
          <w:tcPr>
            <w:tcW w:type="dxa" w:w="3213"/>
          </w:tcPr>
          <w:p>
            <w:pPr>
              <w:jc w:val="center"/>
            </w:pPr>
            <w:r/>
            <w:r>
              <w:rPr>
                <w:b w:val="0"/>
                <w:i w:val="0"/>
              </w:rPr>
              <w:t>445 °C</w:t>
            </w:r>
          </w:p>
        </w:tc>
        <w:tc>
          <w:tcPr>
            <w:tcW w:type="dxa" w:w="3213"/>
          </w:tcPr>
          <w:p>
            <w:pPr>
              <w:jc w:val="center"/>
            </w:pPr>
            <w:r/>
            <w:r>
              <w:rPr>
                <w:b w:val="0"/>
                <w:i w:val="0"/>
              </w:rPr>
              <w:t>64</w:t>
            </w:r>
          </w:p>
        </w:tc>
      </w:tr>
    </w:tbl>
    <w:p/>
    <w:p>
      <w:pPr>
        <w:jc w:val="both"/>
      </w:pPr>
      <w:r>
        <w:rPr>
          <w:b w:val="0"/>
          <w:i w:val="0"/>
        </w:rPr>
        <w:t>Không khí chứa khoảng 78% N</w:t>
      </w:r>
      <w:r>
        <w:rPr>
          <w:b w:val="0"/>
          <w:i w:val="0"/>
          <w:vertAlign w:val="subscript"/>
        </w:rPr>
        <w:t>2</w:t>
      </w:r>
      <w:r>
        <w:rPr>
          <w:b w:val="0"/>
          <w:i w:val="0"/>
        </w:rPr>
        <w:t xml:space="preserve"> và 21% O</w:t>
      </w:r>
      <w:r>
        <w:rPr>
          <w:b w:val="0"/>
          <w:i w:val="0"/>
          <w:vertAlign w:val="subscript"/>
        </w:rPr>
        <w:t>2</w:t>
      </w:r>
      <w:r>
        <w:rPr>
          <w:b w:val="0"/>
          <w:i w:val="0"/>
        </w:rPr>
        <w:t xml:space="preserve"> về thể tích. Hỗn hợp H</w:t>
      </w:r>
      <w:r>
        <w:rPr>
          <w:b w:val="0"/>
          <w:i w:val="0"/>
          <w:vertAlign w:val="subscript"/>
        </w:rPr>
        <w:t>2</w:t>
      </w:r>
      <w:r>
        <w:rPr>
          <w:b w:val="0"/>
          <w:i w:val="0"/>
        </w:rPr>
        <w:t xml:space="preserve"> và O</w:t>
      </w:r>
      <w:r>
        <w:rPr>
          <w:b w:val="0"/>
          <w:i w:val="0"/>
          <w:vertAlign w:val="subscript"/>
        </w:rPr>
        <w:t>2</w:t>
      </w:r>
      <w:r>
        <w:rPr>
          <w:b w:val="0"/>
          <w:i w:val="0"/>
        </w:rPr>
        <w:t xml:space="preserve"> để trong bình kín ở nhiệt độ phòng nhiều năm không thấy tạo ra nước; nhưng chỉ cần một tia lửa điện, hỗn hợp phát nổ và tạo thành nước. Khí NO thải ra từ động cơ ô tô tồn tại khá lâu trong khí quyển nếu không được xử lý bằng bộ chuyển đổi xúc tác.</w:t>
      </w:r>
    </w:p>
    <w:p>
      <w:pPr>
        <w:jc w:val="left"/>
      </w:pPr>
      <w:r>
        <w:rPr>
          <w:b/>
          <w:i w:val="0"/>
        </w:rPr>
        <w:t>Câu hỏi:</w:t>
      </w:r>
    </w:p>
    <w:p>
      <w:pPr>
        <w:jc w:val="both"/>
      </w:pPr>
      <w:r>
        <w:rPr>
          <w:b/>
          <w:i w:val="0"/>
          <w:color w:val="E65100"/>
        </w:rPr>
        <w:t xml:space="preserve">(1) </w:t>
      </w:r>
      <w:r>
        <w:rPr>
          <w:b w:val="0"/>
          <w:i w:val="0"/>
        </w:rPr>
        <w:t>Trong Bảng 1.2, phản ứng nào gần như xảy ra hoàn toàn theo chiều thuận, phản ứng nào hầu như không xảy ra theo chiều thuận ở nhiệt độ ghi trong bảng?</w:t>
      </w:r>
    </w:p>
    <w:p>
      <w:pPr>
        <w:jc w:val="both"/>
      </w:pPr>
      <w:r>
        <w:rPr>
          <w:b/>
          <w:i w:val="0"/>
          <w:color w:val="008000"/>
        </w:rPr>
        <w:t xml:space="preserve">▸ Đáp án: </w:t>
      </w:r>
      <w:r>
        <w:rPr>
          <w:b w:val="0"/>
          <w:i w:val="0"/>
          <w:color w:val="008000"/>
        </w:rPr>
        <w:t>Gần như hoàn toàn: 2H</w:t>
      </w:r>
      <w:r>
        <w:rPr>
          <w:b w:val="0"/>
          <w:i w:val="0"/>
          <w:color w:val="008000"/>
          <w:vertAlign w:val="subscript"/>
        </w:rPr>
        <w:t>2</w:t>
      </w:r>
      <w:r>
        <w:rPr>
          <w:b w:val="0"/>
          <w:i w:val="0"/>
          <w:color w:val="008000"/>
        </w:rPr>
        <w:t xml:space="preserve"> + O</w:t>
      </w:r>
      <w:r>
        <w:rPr>
          <w:b w:val="0"/>
          <w:i w:val="0"/>
          <w:color w:val="008000"/>
          <w:vertAlign w:val="subscript"/>
        </w:rPr>
        <w:t>2</w:t>
      </w:r>
      <w:r>
        <w:rPr>
          <w:b w:val="0"/>
          <w:i w:val="0"/>
          <w:color w:val="008000"/>
        </w:rPr>
        <w:t xml:space="preserve"> ⇌ 2H</w:t>
      </w:r>
      <w:r>
        <w:rPr>
          <w:b w:val="0"/>
          <w:i w:val="0"/>
          <w:color w:val="008000"/>
          <w:vertAlign w:val="subscript"/>
        </w:rPr>
        <w:t>2</w:t>
      </w:r>
      <w:r>
        <w:rPr>
          <w:b w:val="0"/>
          <w:i w:val="0"/>
          <w:color w:val="008000"/>
        </w:rPr>
        <w:t>O. Hầu như không xảy ra: N</w:t>
      </w:r>
      <w:r>
        <w:rPr>
          <w:b w:val="0"/>
          <w:i w:val="0"/>
          <w:color w:val="008000"/>
          <w:vertAlign w:val="subscript"/>
        </w:rPr>
        <w:t>2</w:t>
      </w:r>
      <w:r>
        <w:rPr>
          <w:b w:val="0"/>
          <w:i w:val="0"/>
          <w:color w:val="008000"/>
        </w:rPr>
        <w:t xml:space="preserve"> + O</w:t>
      </w:r>
      <w:r>
        <w:rPr>
          <w:b w:val="0"/>
          <w:i w:val="0"/>
          <w:color w:val="008000"/>
          <w:vertAlign w:val="subscript"/>
        </w:rPr>
        <w:t>2</w:t>
      </w:r>
      <w:r>
        <w:rPr>
          <w:b w:val="0"/>
          <w:i w:val="0"/>
          <w:color w:val="008000"/>
        </w:rPr>
        <w:t xml:space="preserve"> ⇌ 2NO.</w:t>
      </w:r>
    </w:p>
    <w:p>
      <w:pPr>
        <w:jc w:val="both"/>
      </w:pPr>
      <w:r>
        <w:rPr>
          <w:b/>
          <w:i w:val="0"/>
          <w:color w:val="008000"/>
        </w:rPr>
        <w:t xml:space="preserve">▸ Giải thích: </w:t>
      </w:r>
      <w:r>
        <w:rPr>
          <w:b w:val="0"/>
          <w:i w:val="0"/>
          <w:color w:val="008000"/>
        </w:rPr>
        <w:t>Kc ≈ 10</w:t>
      </w:r>
      <w:r>
        <w:rPr>
          <w:b w:val="0"/>
          <w:i w:val="0"/>
          <w:color w:val="008000"/>
          <w:vertAlign w:val="superscript"/>
        </w:rPr>
        <w:t>81</w:t>
      </w:r>
      <w:r>
        <w:rPr>
          <w:b w:val="0"/>
          <w:i w:val="0"/>
          <w:color w:val="008000"/>
        </w:rPr>
        <w:t xml:space="preserve"> rất lớn nên lúc cân bằng gần như chỉ còn H</w:t>
      </w:r>
      <w:r>
        <w:rPr>
          <w:b w:val="0"/>
          <w:i w:val="0"/>
          <w:color w:val="008000"/>
          <w:vertAlign w:val="subscript"/>
        </w:rPr>
        <w:t>2</w:t>
      </w:r>
      <w:r>
        <w:rPr>
          <w:b w:val="0"/>
          <w:i w:val="0"/>
          <w:color w:val="008000"/>
        </w:rPr>
        <w:t>O. Kc ≈ 4,5·10</w:t>
      </w:r>
      <w:r>
        <w:rPr>
          <w:b w:val="0"/>
          <w:i w:val="0"/>
          <w:color w:val="008000"/>
          <w:vertAlign w:val="superscript"/>
        </w:rPr>
        <w:t>-31</w:t>
      </w:r>
      <w:r>
        <w:rPr>
          <w:b w:val="0"/>
          <w:i w:val="0"/>
          <w:color w:val="008000"/>
        </w:rPr>
        <w:t xml:space="preserve"> rất nhỏ nên lúc cân bằng lượng NO không đáng kể.</w:t>
      </w:r>
    </w:p>
    <w:p>
      <w:pPr>
        <w:jc w:val="both"/>
      </w:pPr>
      <w:r>
        <w:rPr>
          <w:b/>
          <w:i w:val="0"/>
          <w:color w:val="E65100"/>
        </w:rPr>
        <w:t xml:space="preserve">(2) </w:t>
      </w:r>
      <w:r>
        <w:rPr>
          <w:b w:val="0"/>
          <w:i w:val="0"/>
        </w:rPr>
        <w:t>Kc của phản ứng tạo nước rất lớn, nhưng hỗn hợp H</w:t>
      </w:r>
      <w:r>
        <w:rPr>
          <w:b w:val="0"/>
          <w:i w:val="0"/>
          <w:vertAlign w:val="subscript"/>
        </w:rPr>
        <w:t>2</w:t>
      </w:r>
      <w:r>
        <w:rPr>
          <w:b w:val="0"/>
          <w:i w:val="0"/>
        </w:rPr>
        <w:t xml:space="preserve"> và O</w:t>
      </w:r>
      <w:r>
        <w:rPr>
          <w:b w:val="0"/>
          <w:i w:val="0"/>
          <w:vertAlign w:val="subscript"/>
        </w:rPr>
        <w:t>2</w:t>
      </w:r>
      <w:r>
        <w:rPr>
          <w:b w:val="0"/>
          <w:i w:val="0"/>
        </w:rPr>
        <w:t xml:space="preserve"> để nhiều năm vẫn không tạo ra nước. Điều này có mâu thuẫn với Bảng 1.2 không? Giải thích.</w:t>
      </w:r>
    </w:p>
    <w:p>
      <w:pPr>
        <w:jc w:val="both"/>
      </w:pPr>
      <w:r>
        <w:rPr>
          <w:b/>
          <w:i w:val="0"/>
          <w:color w:val="008000"/>
        </w:rPr>
        <w:t xml:space="preserve">▸ Đáp án: </w:t>
      </w:r>
      <w:r>
        <w:rPr>
          <w:b w:val="0"/>
          <w:i w:val="0"/>
          <w:color w:val="008000"/>
        </w:rPr>
        <w:t>Không mâu thuẫn. Kc chỉ cho biết khi cân bằng thì hỗn hợp gần như toàn là nước, không cho biết phản ứng cần bao lâu để tới đó.</w:t>
      </w:r>
    </w:p>
    <w:p>
      <w:pPr>
        <w:jc w:val="both"/>
      </w:pPr>
      <w:r>
        <w:rPr>
          <w:b/>
          <w:i w:val="0"/>
          <w:color w:val="008000"/>
        </w:rPr>
        <w:t xml:space="preserve">▸ Giải thích: </w:t>
      </w:r>
      <w:r>
        <w:rPr>
          <w:b w:val="0"/>
          <w:i w:val="0"/>
          <w:color w:val="008000"/>
        </w:rPr>
        <w:t>Ở nhiệt độ phòng, phản ứng xảy ra cực chậm nên hệ chưa thể đi tới cân bằng. Tia lửa điện giúp phản ứng bắt đầu, sau đó nhiệt tỏa ra làm phản ứng tăng tốc và gây nổ.</w:t>
      </w:r>
    </w:p>
    <w:p>
      <w:pPr>
        <w:jc w:val="both"/>
      </w:pPr>
      <w:r>
        <w:rPr>
          <w:b/>
          <w:i w:val="0"/>
          <w:color w:val="E65100"/>
        </w:rPr>
        <w:t xml:space="preserve">(3) </w:t>
      </w:r>
      <w:r>
        <w:rPr>
          <w:b w:val="0"/>
          <w:i w:val="0"/>
        </w:rPr>
        <w:t>Không khí chứa rất nhiều N</w:t>
      </w:r>
      <w:r>
        <w:rPr>
          <w:b w:val="0"/>
          <w:i w:val="0"/>
          <w:vertAlign w:val="subscript"/>
        </w:rPr>
        <w:t>2</w:t>
      </w:r>
      <w:r>
        <w:rPr>
          <w:b w:val="0"/>
          <w:i w:val="0"/>
        </w:rPr>
        <w:t xml:space="preserve"> và O</w:t>
      </w:r>
      <w:r>
        <w:rPr>
          <w:b w:val="0"/>
          <w:i w:val="0"/>
          <w:vertAlign w:val="subscript"/>
        </w:rPr>
        <w:t>2</w:t>
      </w:r>
      <w:r>
        <w:rPr>
          <w:b w:val="0"/>
          <w:i w:val="0"/>
        </w:rPr>
        <w:t>. Theo Bảng 1.2, ở 25 °C không khí có tự tạo ra lượng NO đáng kể không? Vì sao động cơ ô tô vẫn thải ra NO?</w:t>
      </w:r>
    </w:p>
    <w:p>
      <w:pPr>
        <w:jc w:val="both"/>
      </w:pPr>
      <w:r>
        <w:rPr>
          <w:b/>
          <w:i w:val="0"/>
          <w:color w:val="008000"/>
        </w:rPr>
        <w:t xml:space="preserve">▸ Đáp án: </w:t>
      </w:r>
      <w:r>
        <w:rPr>
          <w:b w:val="0"/>
          <w:i w:val="0"/>
          <w:color w:val="008000"/>
        </w:rPr>
        <w:t>Không, vì Kc ở 25 °C cực nhỏ. Trong buồng đốt nhiệt độ rất cao, Kc của phản ứng này lớn hơn nhiều nên NO được tạo ra.</w:t>
      </w:r>
    </w:p>
    <w:p>
      <w:pPr>
        <w:jc w:val="both"/>
      </w:pPr>
      <w:r>
        <w:rPr>
          <w:b/>
          <w:i w:val="0"/>
          <w:color w:val="008000"/>
        </w:rPr>
        <w:t xml:space="preserve">▸ Giải thích: </w:t>
      </w:r>
      <w:r>
        <w:rPr>
          <w:b w:val="0"/>
          <w:i w:val="0"/>
          <w:color w:val="008000"/>
        </w:rPr>
        <w:t>Kc phụ thuộc nhiệt độ. Giá trị trong bảng chỉ đúng ở 25 °C, không áp được cho buồng đốt hơn 1000 °C.</w:t>
      </w:r>
    </w:p>
    <w:p>
      <w:pPr>
        <w:jc w:val="both"/>
      </w:pPr>
      <w:r>
        <w:rPr>
          <w:b/>
          <w:i w:val="0"/>
          <w:color w:val="E65100"/>
        </w:rPr>
        <w:t xml:space="preserve">(4) </w:t>
      </w:r>
      <w:r>
        <w:rPr>
          <w:b w:val="0"/>
          <w:i w:val="0"/>
        </w:rPr>
        <w:t>Tính Kc của phản ứng 2NO(g) ⇌ N</w:t>
      </w:r>
      <w:r>
        <w:rPr>
          <w:b w:val="0"/>
          <w:i w:val="0"/>
          <w:vertAlign w:val="subscript"/>
        </w:rPr>
        <w:t>2</w:t>
      </w:r>
      <w:r>
        <w:rPr>
          <w:b w:val="0"/>
          <w:i w:val="0"/>
        </w:rPr>
        <w:t>(g) + O</w:t>
      </w:r>
      <w:r>
        <w:rPr>
          <w:b w:val="0"/>
          <w:i w:val="0"/>
          <w:vertAlign w:val="subscript"/>
        </w:rPr>
        <w:t>2</w:t>
      </w:r>
      <w:r>
        <w:rPr>
          <w:b w:val="0"/>
          <w:i w:val="0"/>
        </w:rPr>
        <w:t>(g) ở 25 °C. Kết quả này có giải thích được vì sao NO tồn tại lâu trong khí quyển không?</w:t>
      </w:r>
    </w:p>
    <w:p>
      <w:pPr>
        <w:jc w:val="both"/>
      </w:pPr>
      <w:r>
        <w:rPr>
          <w:b/>
          <w:i w:val="0"/>
          <w:color w:val="008000"/>
        </w:rPr>
        <w:t xml:space="preserve">▸ Đáp án: </w:t>
      </w:r>
      <w:r>
        <w:rPr>
          <w:b w:val="0"/>
          <w:i w:val="0"/>
          <w:color w:val="008000"/>
        </w:rPr>
        <w:t>Kc ≈ 2,2·10</w:t>
      </w:r>
      <w:r>
        <w:rPr>
          <w:b w:val="0"/>
          <w:i w:val="0"/>
          <w:color w:val="008000"/>
          <w:vertAlign w:val="superscript"/>
        </w:rPr>
        <w:t>30</w:t>
      </w:r>
      <w:r>
        <w:rPr>
          <w:b w:val="0"/>
          <w:i w:val="0"/>
          <w:color w:val="008000"/>
        </w:rPr>
        <w:t>. Không giải thích được: Kc rất lớn cho thấy NO "muốn" phân hủy hết, nhưng phản ứng phân hủy rất chậm nên NO vẫn tồn tại lâu.</w:t>
      </w:r>
    </w:p>
    <w:p>
      <w:pPr>
        <w:jc w:val="both"/>
      </w:pPr>
      <w:r>
        <w:rPr>
          <w:b/>
          <w:i w:val="0"/>
          <w:color w:val="008000"/>
        </w:rPr>
        <w:t xml:space="preserve">▸ Giải thích: </w:t>
      </w:r>
      <w:r>
        <w:rPr>
          <w:b w:val="0"/>
          <w:i w:val="0"/>
          <w:color w:val="008000"/>
        </w:rPr>
        <w:t>Kc của chiều nghịch bằng nghịch đảo: 1/(4,5·10</w:t>
      </w:r>
      <w:r>
        <w:rPr>
          <w:b w:val="0"/>
          <w:i w:val="0"/>
          <w:color w:val="008000"/>
          <w:vertAlign w:val="superscript"/>
        </w:rPr>
        <w:t>-31</w:t>
      </w:r>
      <w:r>
        <w:rPr>
          <w:b w:val="0"/>
          <w:i w:val="0"/>
          <w:color w:val="008000"/>
        </w:rPr>
        <w:t>) ≈ 2,2·10</w:t>
      </w:r>
      <w:r>
        <w:rPr>
          <w:b w:val="0"/>
          <w:i w:val="0"/>
          <w:color w:val="008000"/>
          <w:vertAlign w:val="superscript"/>
        </w:rPr>
        <w:t>30</w:t>
      </w:r>
      <w:r>
        <w:rPr>
          <w:b w:val="0"/>
          <w:i w:val="0"/>
          <w:color w:val="008000"/>
        </w:rPr>
        <w:t>. Giống trường hợp H</w:t>
      </w:r>
      <w:r>
        <w:rPr>
          <w:b w:val="0"/>
          <w:i w:val="0"/>
          <w:color w:val="008000"/>
          <w:vertAlign w:val="subscript"/>
        </w:rPr>
        <w:t>2</w:t>
      </w:r>
      <w:r>
        <w:rPr>
          <w:b w:val="0"/>
          <w:i w:val="0"/>
          <w:color w:val="008000"/>
        </w:rPr>
        <w:t xml:space="preserve"> và O</w:t>
      </w:r>
      <w:r>
        <w:rPr>
          <w:b w:val="0"/>
          <w:i w:val="0"/>
          <w:color w:val="008000"/>
          <w:vertAlign w:val="subscript"/>
        </w:rPr>
        <w:t>2</w:t>
      </w:r>
      <w:r>
        <w:rPr>
          <w:b w:val="0"/>
          <w:i w:val="0"/>
          <w:color w:val="008000"/>
        </w:rPr>
        <w:t>: Kc lớn không có nghĩa là xảy ra nhanh. Bộ chuyển đổi xúc tác trên ô tô làm phản ứng phân hủy NO diễn ra nhanh hơn.</w:t>
      </w:r>
    </w:p>
    <w:p>
      <w:pPr>
        <w:jc w:val="left"/>
        <w:pBdr>
          <w:bottom w:val="single" w:sz="8" w:space="1" w:color="1565C0"/>
        </w:pBdr>
      </w:pPr>
      <w:r>
        <w:rPr>
          <w:b/>
          <w:i w:val="0"/>
          <w:color w:val="EE0000"/>
          <w:sz w:val="26"/>
        </w:rPr>
        <w:t xml:space="preserve">PX6. </w:t>
      </w:r>
      <w:r>
        <w:rPr>
          <w:b/>
          <w:i w:val="0"/>
          <w:color w:val="EE0000"/>
          <w:sz w:val="26"/>
        </w:rPr>
        <w:t>So Q với Kc để biết chiều phản ứng</w:t>
      </w:r>
    </w:p>
    <w:p>
      <w:pPr>
        <w:jc w:val="both"/>
      </w:pPr>
      <w:r>
        <w:rPr>
          <w:b/>
          <w:i w:val="0"/>
        </w:rPr>
        <w:t xml:space="preserve">Lý thuyết: </w:t>
      </w:r>
      <w:r>
        <w:rPr>
          <w:b w:val="0"/>
          <w:i w:val="0"/>
        </w:rPr>
        <w:t>Q dùng đúng công thức của Kc nhưng thay vào nồng độ ở thời điểm bất kỳ, kể cả khi chưa cân bằng. Kc là giá trị riêng của Q lúc hệ cân bằng. Q thay đổi theo thời gian, Kc cố định ở mỗi nhiệt độ. Q &lt; Kc thì hệ chạy chiều thuận; Q &gt; Kc thì hệ chạy chiều nghịch; Q = Kc thì hệ đang cân bằng.</w:t>
      </w:r>
    </w:p>
    <w:p>
      <w:pPr>
        <w:jc w:val="both"/>
      </w:pPr>
      <w:r>
        <w:rPr>
          <w:b/>
          <w:i w:val="0"/>
        </w:rPr>
        <w:t xml:space="preserve">VD: </w:t>
      </w:r>
      <w:r>
        <w:rPr>
          <w:b w:val="0"/>
          <w:i w:val="0"/>
        </w:rPr>
        <w:t>Q giống nhiệt độ phòng lúc này, Kc giống nhiệt độ cài trên điều hòa: máy luôn chạy theo hướng kéo nhiệt độ phòng về đúng mức đã cài, và dừng khi hai số bằng nhau.</w:t>
      </w:r>
    </w:p>
    <w:p>
      <w:pPr>
        <w:jc w:val="left"/>
      </w:pPr>
      <w:r>
        <w:rPr>
          <w:b/>
          <w:i w:val="0"/>
          <w:color w:val="1565C0"/>
        </w:rPr>
        <w:t xml:space="preserve">Ví dụ mẫu: </w:t>
      </w:r>
      <w:r>
        <w:rPr>
          <w:b/>
          <w:i w:val="0"/>
          <w:color w:val="1565C0"/>
        </w:rPr>
        <w:t>dùng Q để đoán chiều phản ứng</w:t>
      </w:r>
    </w:p>
    <w:p>
      <w:pPr>
        <w:ind w:left="227"/>
        <w:jc w:val="both"/>
      </w:pPr>
      <w:r>
        <w:rPr>
          <w:b w:val="0"/>
          <w:i w:val="0"/>
        </w:rPr>
        <w:t>Phản ứng N</w:t>
      </w:r>
      <w:r>
        <w:rPr>
          <w:b w:val="0"/>
          <w:i w:val="0"/>
          <w:vertAlign w:val="subscript"/>
        </w:rPr>
        <w:t>2</w:t>
      </w:r>
      <w:r>
        <w:rPr>
          <w:b w:val="0"/>
          <w:i w:val="0"/>
        </w:rPr>
        <w:t>O</w:t>
      </w:r>
      <w:r>
        <w:rPr>
          <w:b w:val="0"/>
          <w:i w:val="0"/>
          <w:vertAlign w:val="subscript"/>
        </w:rPr>
        <w:t>4</w:t>
      </w:r>
      <w:r>
        <w:rPr>
          <w:b w:val="0"/>
          <w:i w:val="0"/>
        </w:rPr>
        <w:t>(g) ⇌ 2NO</w:t>
      </w:r>
      <w:r>
        <w:rPr>
          <w:b w:val="0"/>
          <w:i w:val="0"/>
          <w:vertAlign w:val="subscript"/>
        </w:rPr>
        <w:t>2</w:t>
      </w:r>
      <w:r>
        <w:rPr>
          <w:b w:val="0"/>
          <w:i w:val="0"/>
        </w:rPr>
        <w:t>(g) có Kc = 0,036 ở nhiệt độ T. Một bình ở nhiệt độ T đang có [N</w:t>
      </w:r>
      <w:r>
        <w:rPr>
          <w:b w:val="0"/>
          <w:i w:val="0"/>
          <w:vertAlign w:val="subscript"/>
        </w:rPr>
        <w:t>2</w:t>
      </w:r>
      <w:r>
        <w:rPr>
          <w:b w:val="0"/>
          <w:i w:val="0"/>
        </w:rPr>
        <w:t>O</w:t>
      </w:r>
      <w:r>
        <w:rPr>
          <w:b w:val="0"/>
          <w:i w:val="0"/>
          <w:vertAlign w:val="subscript"/>
        </w:rPr>
        <w:t>4</w:t>
      </w:r>
      <w:r>
        <w:rPr>
          <w:b w:val="0"/>
          <w:i w:val="0"/>
        </w:rPr>
        <w:t>] = 0,10 M và [NO</w:t>
      </w:r>
      <w:r>
        <w:rPr>
          <w:b w:val="0"/>
          <w:i w:val="0"/>
          <w:vertAlign w:val="subscript"/>
        </w:rPr>
        <w:t>2</w:t>
      </w:r>
      <w:r>
        <w:rPr>
          <w:b w:val="0"/>
          <w:i w:val="0"/>
        </w:rPr>
        <w:t>] = 0,030 M.</w:t>
      </w:r>
    </w:p>
    <w:p>
      <w:pPr>
        <w:jc w:val="center"/>
      </w:pPr>
      <w:r>
        <w:rPr>
          <w:b/>
          <w:i w:val="0"/>
        </w:rPr>
        <w:t>Q = [NO</w:t>
      </w:r>
      <w:r>
        <w:rPr>
          <w:b/>
          <w:i w:val="0"/>
          <w:vertAlign w:val="subscript"/>
        </w:rPr>
        <w:t>2</w:t>
      </w:r>
      <w:r>
        <w:rPr>
          <w:b/>
          <w:i w:val="0"/>
        </w:rPr>
        <w:t>]</w:t>
      </w:r>
      <w:r>
        <w:rPr>
          <w:b/>
          <w:i w:val="0"/>
          <w:vertAlign w:val="superscript"/>
        </w:rPr>
        <w:t>2</w:t>
      </w:r>
      <w:r>
        <w:rPr>
          <w:b/>
          <w:i w:val="0"/>
        </w:rPr>
        <w:t xml:space="preserve"> / [N</w:t>
      </w:r>
      <w:r>
        <w:rPr>
          <w:b/>
          <w:i w:val="0"/>
          <w:vertAlign w:val="subscript"/>
        </w:rPr>
        <w:t>2</w:t>
      </w:r>
      <w:r>
        <w:rPr>
          <w:b/>
          <w:i w:val="0"/>
        </w:rPr>
        <w:t>O</w:t>
      </w:r>
      <w:r>
        <w:rPr>
          <w:b/>
          <w:i w:val="0"/>
          <w:vertAlign w:val="subscript"/>
        </w:rPr>
        <w:t>4</w:t>
      </w:r>
      <w:r>
        <w:rPr>
          <w:b/>
          <w:i w:val="0"/>
        </w:rPr>
        <w:t>] = 0,030</w:t>
      </w:r>
      <w:r>
        <w:rPr>
          <w:b/>
          <w:i w:val="0"/>
          <w:vertAlign w:val="superscript"/>
        </w:rPr>
        <w:t>2</w:t>
      </w:r>
      <w:r>
        <w:rPr>
          <w:b/>
          <w:i w:val="0"/>
        </w:rPr>
        <w:t xml:space="preserve"> / 0,10 = 0,009</w:t>
      </w:r>
    </w:p>
    <w:p>
      <w:pPr>
        <w:ind w:left="227"/>
        <w:jc w:val="both"/>
      </w:pPr>
      <w:r>
        <w:rPr>
          <w:b w:val="0"/>
          <w:i w:val="0"/>
        </w:rPr>
        <w:t>Q = 0,009 nhỏ hơn Kc = 0,036 nên phản ứng chạy theo chiều thuận: N</w:t>
      </w:r>
      <w:r>
        <w:rPr>
          <w:b w:val="0"/>
          <w:i w:val="0"/>
          <w:vertAlign w:val="subscript"/>
        </w:rPr>
        <w:t>2</w:t>
      </w:r>
      <w:r>
        <w:rPr>
          <w:b w:val="0"/>
          <w:i w:val="0"/>
        </w:rPr>
        <w:t>O</w:t>
      </w:r>
      <w:r>
        <w:rPr>
          <w:b w:val="0"/>
          <w:i w:val="0"/>
          <w:vertAlign w:val="subscript"/>
        </w:rPr>
        <w:t>4</w:t>
      </w:r>
      <w:r>
        <w:rPr>
          <w:b w:val="0"/>
          <w:i w:val="0"/>
        </w:rPr>
        <w:t xml:space="preserve"> phân hủy thêm thành NO</w:t>
      </w:r>
      <w:r>
        <w:rPr>
          <w:b w:val="0"/>
          <w:i w:val="0"/>
          <w:vertAlign w:val="subscript"/>
        </w:rPr>
        <w:t>2</w:t>
      </w:r>
      <w:r>
        <w:rPr>
          <w:b w:val="0"/>
          <w:i w:val="0"/>
        </w:rPr>
        <w:t xml:space="preserve"> cho đến khi Q tăng lên bằng 0,036.</w:t>
      </w: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3960000" cy="2760120"/>
                  <wp:docPr id="9" name="Picture 9"/>
                  <wp:cNvGraphicFramePr>
                    <a:graphicFrameLocks noChangeAspect="1"/>
                  </wp:cNvGraphicFramePr>
                  <a:graphic>
                    <a:graphicData uri="http://schemas.openxmlformats.org/drawingml/2006/picture">
                      <pic:pic>
                        <pic:nvPicPr>
                          <pic:cNvPr id="0" name="Q_va_K.png"/>
                          <pic:cNvPicPr/>
                        </pic:nvPicPr>
                        <pic:blipFill>
                          <a:blip r:embed="rId17"/>
                          <a:stretch>
                            <a:fillRect/>
                          </a:stretch>
                        </pic:blipFill>
                        <pic:spPr>
                          <a:xfrm>
                            <a:off x="0" y="0"/>
                            <a:ext cx="3960000" cy="2760120"/>
                          </a:xfrm>
                          <a:prstGeom prst="rect"/>
                        </pic:spPr>
                      </pic:pic>
                    </a:graphicData>
                  </a:graphic>
                </wp:inline>
              </w:drawing>
            </w:r>
          </w:p>
          <w:p>
            <w:pPr>
              <w:jc w:val="center"/>
            </w:pPr>
            <w:r>
              <w:rPr>
                <w:b/>
                <w:i/>
                <w:sz w:val="20"/>
              </w:rPr>
              <w:t>Hình 9</w:t>
            </w:r>
            <w:r>
              <w:rPr>
                <w:b w:val="0"/>
                <w:i/>
                <w:sz w:val="20"/>
              </w:rPr>
              <w:t>: So sánh Q với K quyết định chiều phản ứng.</w:t>
            </w:r>
          </w:p>
          <w:p>
            <w:pPr>
              <w:jc w:val="center"/>
            </w:pPr>
            <w:r>
              <w:rPr>
                <w:b w:val="0"/>
                <w:i/>
                <w:color w:val="808080"/>
                <w:sz w:val="18"/>
              </w:rPr>
              <w:t>Nguồn: Chemistry Steps, "Reaction Quotient – Q" (Việt hóa)</w:t>
            </w:r>
          </w:p>
        </w:tc>
      </w:tr>
    </w:tbl>
    <w:p>
      <w:pPr>
        <w:ind w:left="227"/>
        <w:jc w:val="both"/>
      </w:pPr>
      <w:r>
        <w:rPr>
          <w:b/>
          <w:i w:val="0"/>
          <w:color w:val="1565C0"/>
        </w:rPr>
        <w:t xml:space="preserve">⇒ </w:t>
      </w:r>
      <w:r>
        <w:rPr>
          <w:b/>
          <w:i w:val="0"/>
        </w:rPr>
        <w:t>Đọc đề cho nồng độ tại một thời điểm và hỏi "phản ứng sẽ chạy chiều nào" thì nghĩ ngay:</w:t>
      </w:r>
      <w:r>
        <w:rPr>
          <w:b w:val="0"/>
          <w:i w:val="0"/>
        </w:rPr>
        <w:t xml:space="preserve"> tính Q rồi so với Kc.</w:t>
      </w:r>
    </w:p>
    <w:p>
      <w:pPr>
        <w:ind w:left="227"/>
        <w:jc w:val="both"/>
      </w:pPr>
      <w:r>
        <w:rPr>
          <w:b/>
          <w:i w:val="0"/>
          <w:color w:val="1565C0"/>
        </w:rPr>
        <w:t xml:space="preserve">⇒ </w:t>
      </w:r>
      <w:r>
        <w:rPr>
          <w:b/>
          <w:i w:val="0"/>
        </w:rPr>
        <w:t>Đọc đề thấy bình chỉ có chất đầu hoặc chỉ có sản phẩm thì nghĩ ngay:</w:t>
      </w:r>
      <w:r>
        <w:rPr>
          <w:b w:val="0"/>
          <w:i w:val="0"/>
        </w:rPr>
        <w:t xml:space="preserve"> Q = 0 thì chạy thuận, Q lớn vô cùng thì chạy nghịch, không cần tính.</w:t>
      </w:r>
    </w:p>
    <w:p>
      <w:pPr>
        <w:jc w:val="both"/>
      </w:pPr>
      <w:r>
        <w:rPr>
          <w:b/>
          <w:i w:val="0"/>
          <w:color w:val="E65100"/>
        </w:rPr>
        <w:t>Bẫy:</w:t>
      </w:r>
    </w:p>
    <w:p>
      <w:pPr>
        <w:ind w:left="227"/>
        <w:jc w:val="both"/>
      </w:pPr>
      <w:r>
        <w:rPr>
          <w:b/>
          <w:i w:val="0"/>
          <w:color w:val="E65100"/>
        </w:rPr>
        <w:t xml:space="preserve">(a) </w:t>
      </w:r>
      <w:r>
        <w:rPr>
          <w:b w:val="0"/>
          <w:i w:val="0"/>
        </w:rPr>
        <w:t>Nhầm chiều so sánh: Q nhỏ hơn Kc là chạy thuận, không phải chạy nghịch.</w:t>
      </w:r>
    </w:p>
    <w:p>
      <w:pPr>
        <w:ind w:left="227"/>
        <w:jc w:val="both"/>
      </w:pPr>
      <w:r>
        <w:rPr>
          <w:b/>
          <w:i w:val="0"/>
          <w:color w:val="E65100"/>
        </w:rPr>
        <w:t xml:space="preserve">(b) </w:t>
      </w:r>
      <w:r>
        <w:rPr>
          <w:b w:val="0"/>
          <w:i w:val="0"/>
        </w:rPr>
        <w:t>Nhầm Q với Kc vì cùng công thức.</w:t>
      </w:r>
    </w:p>
    <w:p>
      <w:pPr>
        <w:jc w:val="left"/>
      </w:pPr>
      <w:r>
        <w:rPr>
          <w:b/>
          <w:i/>
        </w:rPr>
        <w:t>Ngữ liệu lạ</w:t>
      </w:r>
    </w:p>
    <w:p>
      <w:pPr>
        <w:jc w:val="both"/>
      </w:pPr>
      <w:r>
        <w:rPr>
          <w:b w:val="0"/>
          <w:i w:val="0"/>
        </w:rPr>
        <w:t>Ở 445 °C, phản ứng H</w:t>
      </w:r>
      <w:r>
        <w:rPr>
          <w:b w:val="0"/>
          <w:i w:val="0"/>
          <w:vertAlign w:val="subscript"/>
        </w:rPr>
        <w:t>2</w:t>
      </w:r>
      <w:r>
        <w:rPr>
          <w:b w:val="0"/>
          <w:i w:val="0"/>
        </w:rPr>
        <w:t>(g) + I</w:t>
      </w:r>
      <w:r>
        <w:rPr>
          <w:b w:val="0"/>
          <w:i w:val="0"/>
          <w:vertAlign w:val="subscript"/>
        </w:rPr>
        <w:t>2</w:t>
      </w:r>
      <w:r>
        <w:rPr>
          <w:b w:val="0"/>
          <w:i w:val="0"/>
        </w:rPr>
        <w:t>(g) ⇌ 2HI(g) có Kc = 64. Người ta chuẩn bị bốn bình kín, mỗi bình dung tích 1 L, cùng giữ ở 445 °C, với nồng độ các chất tại thời điểm bắt đầu quan sát như Bảng 1.3.</w:t>
      </w:r>
    </w:p>
    <w:p>
      <w:pPr>
        <w:jc w:val="center"/>
      </w:pPr>
      <w:r>
        <w:rPr>
          <w:b/>
          <w:i/>
        </w:rPr>
        <w:t>Bảng 1.3</w:t>
      </w:r>
      <w:r>
        <w:rPr>
          <w:b w:val="0"/>
          <w:i/>
        </w:rPr>
        <w:t>: Nồng độ các chất (mol/L) trong bốn bình tại thời điểm bắt đầu quan sát.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jc w:val="center"/>
            </w:pPr>
            <w:r/>
            <w:r>
              <w:rPr>
                <w:b/>
                <w:i w:val="0"/>
              </w:rPr>
              <w:t>Bình</w:t>
            </w:r>
          </w:p>
        </w:tc>
        <w:tc>
          <w:tcPr>
            <w:tcW w:type="dxa" w:w="2409"/>
          </w:tcPr>
          <w:p>
            <w:pPr>
              <w:jc w:val="center"/>
            </w:pPr>
            <w:r/>
            <w:r>
              <w:rPr>
                <w:b/>
                <w:i w:val="0"/>
              </w:rPr>
              <w:t>[H</w:t>
            </w:r>
            <w:r>
              <w:rPr>
                <w:b/>
                <w:i w:val="0"/>
                <w:vertAlign w:val="subscript"/>
              </w:rPr>
              <w:t>2</w:t>
            </w:r>
            <w:r>
              <w:rPr>
                <w:b/>
                <w:i w:val="0"/>
              </w:rPr>
              <w:t>]</w:t>
            </w:r>
          </w:p>
        </w:tc>
        <w:tc>
          <w:tcPr>
            <w:tcW w:type="dxa" w:w="2409"/>
          </w:tcPr>
          <w:p>
            <w:pPr>
              <w:jc w:val="center"/>
            </w:pPr>
            <w:r/>
            <w:r>
              <w:rPr>
                <w:b/>
                <w:i w:val="0"/>
              </w:rPr>
              <w:t>[I</w:t>
            </w:r>
            <w:r>
              <w:rPr>
                <w:b/>
                <w:i w:val="0"/>
                <w:vertAlign w:val="subscript"/>
              </w:rPr>
              <w:t>2</w:t>
            </w:r>
            <w:r>
              <w:rPr>
                <w:b/>
                <w:i w:val="0"/>
              </w:rPr>
              <w:t>]</w:t>
            </w:r>
          </w:p>
        </w:tc>
        <w:tc>
          <w:tcPr>
            <w:tcW w:type="dxa" w:w="2409"/>
          </w:tcPr>
          <w:p>
            <w:pPr>
              <w:jc w:val="center"/>
            </w:pPr>
            <w:r/>
            <w:r>
              <w:rPr>
                <w:b/>
                <w:i w:val="0"/>
              </w:rPr>
              <w:t>[HI]</w:t>
            </w:r>
          </w:p>
        </w:tc>
      </w:tr>
      <w:tr>
        <w:tc>
          <w:tcPr>
            <w:tcW w:type="dxa" w:w="2409"/>
          </w:tcPr>
          <w:p>
            <w:pPr>
              <w:jc w:val="center"/>
            </w:pPr>
            <w:r/>
            <w:r>
              <w:rPr>
                <w:b w:val="0"/>
                <w:i w:val="0"/>
              </w:rPr>
              <w:t>X</w:t>
            </w:r>
          </w:p>
        </w:tc>
        <w:tc>
          <w:tcPr>
            <w:tcW w:type="dxa" w:w="2409"/>
          </w:tcPr>
          <w:p>
            <w:pPr>
              <w:jc w:val="center"/>
            </w:pPr>
            <w:r/>
            <w:r>
              <w:rPr>
                <w:b w:val="0"/>
                <w:i w:val="0"/>
              </w:rPr>
              <w:t>0,10</w:t>
            </w:r>
          </w:p>
        </w:tc>
        <w:tc>
          <w:tcPr>
            <w:tcW w:type="dxa" w:w="2409"/>
          </w:tcPr>
          <w:p>
            <w:pPr>
              <w:jc w:val="center"/>
            </w:pPr>
            <w:r/>
            <w:r>
              <w:rPr>
                <w:b w:val="0"/>
                <w:i w:val="0"/>
              </w:rPr>
              <w:t>0,10</w:t>
            </w:r>
          </w:p>
        </w:tc>
        <w:tc>
          <w:tcPr>
            <w:tcW w:type="dxa" w:w="2409"/>
          </w:tcPr>
          <w:p>
            <w:pPr>
              <w:jc w:val="center"/>
            </w:pPr>
            <w:r/>
            <w:r>
              <w:rPr>
                <w:b w:val="0"/>
                <w:i w:val="0"/>
              </w:rPr>
              <w:t>0,80</w:t>
            </w:r>
          </w:p>
        </w:tc>
      </w:tr>
      <w:tr>
        <w:tc>
          <w:tcPr>
            <w:tcW w:type="dxa" w:w="2409"/>
          </w:tcPr>
          <w:p>
            <w:pPr>
              <w:jc w:val="center"/>
            </w:pPr>
            <w:r/>
            <w:r>
              <w:rPr>
                <w:b w:val="0"/>
                <w:i w:val="0"/>
              </w:rPr>
              <w:t>Y</w:t>
            </w:r>
          </w:p>
        </w:tc>
        <w:tc>
          <w:tcPr>
            <w:tcW w:type="dxa" w:w="2409"/>
          </w:tcPr>
          <w:p>
            <w:pPr>
              <w:jc w:val="center"/>
            </w:pPr>
            <w:r/>
            <w:r>
              <w:rPr>
                <w:b w:val="0"/>
                <w:i w:val="0"/>
              </w:rPr>
              <w:t>0,20</w:t>
            </w:r>
          </w:p>
        </w:tc>
        <w:tc>
          <w:tcPr>
            <w:tcW w:type="dxa" w:w="2409"/>
          </w:tcPr>
          <w:p>
            <w:pPr>
              <w:jc w:val="center"/>
            </w:pPr>
            <w:r/>
            <w:r>
              <w:rPr>
                <w:b w:val="0"/>
                <w:i w:val="0"/>
              </w:rPr>
              <w:t>0,20</w:t>
            </w:r>
          </w:p>
        </w:tc>
        <w:tc>
          <w:tcPr>
            <w:tcW w:type="dxa" w:w="2409"/>
          </w:tcPr>
          <w:p>
            <w:pPr>
              <w:jc w:val="center"/>
            </w:pPr>
            <w:r/>
            <w:r>
              <w:rPr>
                <w:b w:val="0"/>
                <w:i w:val="0"/>
              </w:rPr>
              <w:t>0,80</w:t>
            </w:r>
          </w:p>
        </w:tc>
      </w:tr>
      <w:tr>
        <w:tc>
          <w:tcPr>
            <w:tcW w:type="dxa" w:w="2409"/>
          </w:tcPr>
          <w:p>
            <w:pPr>
              <w:jc w:val="center"/>
            </w:pPr>
            <w:r/>
            <w:r>
              <w:rPr>
                <w:b w:val="0"/>
                <w:i w:val="0"/>
              </w:rPr>
              <w:t>Z</w:t>
            </w:r>
          </w:p>
        </w:tc>
        <w:tc>
          <w:tcPr>
            <w:tcW w:type="dxa" w:w="2409"/>
          </w:tcPr>
          <w:p>
            <w:pPr>
              <w:jc w:val="center"/>
            </w:pPr>
            <w:r/>
            <w:r>
              <w:rPr>
                <w:b w:val="0"/>
                <w:i w:val="0"/>
              </w:rPr>
              <w:t>0,05</w:t>
            </w:r>
          </w:p>
        </w:tc>
        <w:tc>
          <w:tcPr>
            <w:tcW w:type="dxa" w:w="2409"/>
          </w:tcPr>
          <w:p>
            <w:pPr>
              <w:jc w:val="center"/>
            </w:pPr>
            <w:r/>
            <w:r>
              <w:rPr>
                <w:b w:val="0"/>
                <w:i w:val="0"/>
              </w:rPr>
              <w:t>0,05</w:t>
            </w:r>
          </w:p>
        </w:tc>
        <w:tc>
          <w:tcPr>
            <w:tcW w:type="dxa" w:w="2409"/>
          </w:tcPr>
          <w:p>
            <w:pPr>
              <w:jc w:val="center"/>
            </w:pPr>
            <w:r/>
            <w:r>
              <w:rPr>
                <w:b w:val="0"/>
                <w:i w:val="0"/>
              </w:rPr>
              <w:t>0,80</w:t>
            </w:r>
          </w:p>
        </w:tc>
      </w:tr>
      <w:tr>
        <w:tc>
          <w:tcPr>
            <w:tcW w:type="dxa" w:w="2409"/>
          </w:tcPr>
          <w:p>
            <w:pPr>
              <w:jc w:val="center"/>
            </w:pPr>
            <w:r/>
            <w:r>
              <w:rPr>
                <w:b w:val="0"/>
                <w:i w:val="0"/>
              </w:rPr>
              <w:t>W</w:t>
            </w:r>
          </w:p>
        </w:tc>
        <w:tc>
          <w:tcPr>
            <w:tcW w:type="dxa" w:w="2409"/>
          </w:tcPr>
          <w:p>
            <w:pPr>
              <w:jc w:val="center"/>
            </w:pPr>
            <w:r/>
            <w:r>
              <w:rPr>
                <w:b w:val="0"/>
                <w:i w:val="0"/>
              </w:rPr>
              <w:t>0</w:t>
            </w:r>
          </w:p>
        </w:tc>
        <w:tc>
          <w:tcPr>
            <w:tcW w:type="dxa" w:w="2409"/>
          </w:tcPr>
          <w:p>
            <w:pPr>
              <w:jc w:val="center"/>
            </w:pPr>
            <w:r/>
            <w:r>
              <w:rPr>
                <w:b w:val="0"/>
                <w:i w:val="0"/>
              </w:rPr>
              <w:t>0</w:t>
            </w:r>
          </w:p>
        </w:tc>
        <w:tc>
          <w:tcPr>
            <w:tcW w:type="dxa" w:w="2409"/>
          </w:tcPr>
          <w:p>
            <w:pPr>
              <w:jc w:val="center"/>
            </w:pPr>
            <w:r/>
            <w:r>
              <w:rPr>
                <w:b w:val="0"/>
                <w:i w:val="0"/>
              </w:rPr>
              <w:t>1,00</w:t>
            </w:r>
          </w:p>
        </w:tc>
      </w:tr>
    </w:tbl>
    <w:p/>
    <w:p>
      <w:pPr>
        <w:jc w:val="left"/>
      </w:pPr>
      <w:r>
        <w:rPr>
          <w:b/>
          <w:i w:val="0"/>
        </w:rPr>
        <w:t>Câu hỏi:</w:t>
      </w:r>
    </w:p>
    <w:p>
      <w:pPr>
        <w:jc w:val="both"/>
      </w:pPr>
      <w:r>
        <w:rPr>
          <w:b/>
          <w:i w:val="0"/>
          <w:color w:val="E65100"/>
        </w:rPr>
        <w:t xml:space="preserve">(1) </w:t>
      </w:r>
      <w:r>
        <w:rPr>
          <w:b w:val="0"/>
          <w:i w:val="0"/>
        </w:rPr>
        <w:t>Tính Q của các bình X, Y, Z.</w:t>
      </w:r>
    </w:p>
    <w:p>
      <w:pPr>
        <w:jc w:val="both"/>
      </w:pPr>
      <w:r>
        <w:rPr>
          <w:b/>
          <w:i w:val="0"/>
          <w:color w:val="008000"/>
        </w:rPr>
        <w:t xml:space="preserve">▸ Đáp án: </w:t>
      </w:r>
      <w:r>
        <w:rPr>
          <w:b w:val="0"/>
          <w:i w:val="0"/>
          <w:color w:val="008000"/>
        </w:rPr>
        <w:t>Q(X) = 64; Q(Y) = 16; Q(Z) = 256.</w:t>
      </w:r>
    </w:p>
    <w:p>
      <w:pPr>
        <w:jc w:val="both"/>
      </w:pPr>
      <w:r>
        <w:rPr>
          <w:b/>
          <w:i w:val="0"/>
          <w:color w:val="008000"/>
        </w:rPr>
        <w:t xml:space="preserve">▸ Giải thích: </w:t>
      </w:r>
      <w:r>
        <w:rPr>
          <w:b w:val="0"/>
          <w:i w:val="0"/>
          <w:color w:val="008000"/>
        </w:rPr>
        <w:t>Q = [HI]</w:t>
      </w:r>
      <w:r>
        <w:rPr>
          <w:b w:val="0"/>
          <w:i w:val="0"/>
          <w:color w:val="008000"/>
          <w:vertAlign w:val="superscript"/>
        </w:rPr>
        <w:t>2</w:t>
      </w:r>
      <w:r>
        <w:rPr>
          <w:b w:val="0"/>
          <w:i w:val="0"/>
          <w:color w:val="008000"/>
        </w:rPr>
        <w:t>/([H</w:t>
      </w:r>
      <w:r>
        <w:rPr>
          <w:b w:val="0"/>
          <w:i w:val="0"/>
          <w:color w:val="008000"/>
          <w:vertAlign w:val="subscript"/>
        </w:rPr>
        <w:t>2</w:t>
      </w:r>
      <w:r>
        <w:rPr>
          <w:b w:val="0"/>
          <w:i w:val="0"/>
          <w:color w:val="008000"/>
        </w:rPr>
        <w:t>][I</w:t>
      </w:r>
      <w:r>
        <w:rPr>
          <w:b w:val="0"/>
          <w:i w:val="0"/>
          <w:color w:val="008000"/>
          <w:vertAlign w:val="subscript"/>
        </w:rPr>
        <w:t>2</w:t>
      </w:r>
      <w:r>
        <w:rPr>
          <w:b w:val="0"/>
          <w:i w:val="0"/>
          <w:color w:val="008000"/>
        </w:rPr>
        <w:t>]). X: 0,64/0,01 = 64. Y: 0,64/0,04 = 16. Z: 0,64/0,0025 = 256.</w:t>
      </w:r>
    </w:p>
    <w:p>
      <w:pPr>
        <w:jc w:val="both"/>
      </w:pPr>
      <w:r>
        <w:rPr>
          <w:b/>
          <w:i w:val="0"/>
          <w:color w:val="E65100"/>
        </w:rPr>
        <w:t xml:space="preserve">(2) </w:t>
      </w:r>
      <w:r>
        <w:rPr>
          <w:b w:val="0"/>
          <w:i w:val="0"/>
        </w:rPr>
        <w:t>Trong ba bình X, Y, Z, bình nào đang cân bằng, bình nào phản ứng sẽ chạy theo chiều thuận, bình nào chạy theo chiều nghịch?</w:t>
      </w:r>
    </w:p>
    <w:p>
      <w:pPr>
        <w:jc w:val="both"/>
      </w:pPr>
      <w:r>
        <w:rPr>
          <w:b/>
          <w:i w:val="0"/>
          <w:color w:val="008000"/>
        </w:rPr>
        <w:t xml:space="preserve">▸ Đáp án: </w:t>
      </w:r>
      <w:r>
        <w:rPr>
          <w:b w:val="0"/>
          <w:i w:val="0"/>
          <w:color w:val="008000"/>
        </w:rPr>
        <w:t>X đang cân bằng; Y chạy chiều thuận; Z chạy chiều nghịch.</w:t>
      </w:r>
    </w:p>
    <w:p>
      <w:pPr>
        <w:jc w:val="both"/>
      </w:pPr>
      <w:r>
        <w:rPr>
          <w:b/>
          <w:i w:val="0"/>
          <w:color w:val="008000"/>
        </w:rPr>
        <w:t xml:space="preserve">▸ Giải thích: </w:t>
      </w:r>
      <w:r>
        <w:rPr>
          <w:b w:val="0"/>
          <w:i w:val="0"/>
          <w:color w:val="008000"/>
        </w:rPr>
        <w:t>Q(X) = Kc. Q(Y) = 16 &lt; 64 nên cần tăng HI, giảm H</w:t>
      </w:r>
      <w:r>
        <w:rPr>
          <w:b w:val="0"/>
          <w:i w:val="0"/>
          <w:color w:val="008000"/>
          <w:vertAlign w:val="subscript"/>
        </w:rPr>
        <w:t>2</w:t>
      </w:r>
      <w:r>
        <w:rPr>
          <w:b w:val="0"/>
          <w:i w:val="0"/>
          <w:color w:val="008000"/>
        </w:rPr>
        <w:t xml:space="preserve"> và I</w:t>
      </w:r>
      <w:r>
        <w:rPr>
          <w:b w:val="0"/>
          <w:i w:val="0"/>
          <w:color w:val="008000"/>
          <w:vertAlign w:val="subscript"/>
        </w:rPr>
        <w:t>2</w:t>
      </w:r>
      <w:r>
        <w:rPr>
          <w:b w:val="0"/>
          <w:i w:val="0"/>
          <w:color w:val="008000"/>
        </w:rPr>
        <w:t xml:space="preserve"> để Q tăng lên 64. Q(Z) = 256 &gt; 64 nên HI phải phân hủy để Q giảm về 64.</w:t>
      </w:r>
    </w:p>
    <w:p>
      <w:pPr>
        <w:jc w:val="both"/>
      </w:pPr>
      <w:r>
        <w:rPr>
          <w:b/>
          <w:i w:val="0"/>
          <w:color w:val="E65100"/>
        </w:rPr>
        <w:t xml:space="preserve">(3) </w:t>
      </w:r>
      <w:r>
        <w:rPr>
          <w:b w:val="0"/>
          <w:i w:val="0"/>
        </w:rPr>
        <w:t>Tính nồng độ các chất trong bình Y khi hệ đạt cân bằng.</w:t>
      </w:r>
    </w:p>
    <w:p>
      <w:pPr>
        <w:jc w:val="both"/>
      </w:pPr>
      <w:r>
        <w:rPr>
          <w:b/>
          <w:i w:val="0"/>
          <w:color w:val="008000"/>
        </w:rPr>
        <w:t xml:space="preserve">▸ Đáp án: </w:t>
      </w:r>
      <w:r>
        <w:rPr>
          <w:b w:val="0"/>
          <w:i w:val="0"/>
          <w:color w:val="008000"/>
        </w:rPr>
        <w:t>[H</w:t>
      </w:r>
      <w:r>
        <w:rPr>
          <w:b w:val="0"/>
          <w:i w:val="0"/>
          <w:color w:val="008000"/>
          <w:vertAlign w:val="subscript"/>
        </w:rPr>
        <w:t>2</w:t>
      </w:r>
      <w:r>
        <w:rPr>
          <w:b w:val="0"/>
          <w:i w:val="0"/>
          <w:color w:val="008000"/>
        </w:rPr>
        <w:t>] = [I</w:t>
      </w:r>
      <w:r>
        <w:rPr>
          <w:b w:val="0"/>
          <w:i w:val="0"/>
          <w:color w:val="008000"/>
          <w:vertAlign w:val="subscript"/>
        </w:rPr>
        <w:t>2</w:t>
      </w:r>
      <w:r>
        <w:rPr>
          <w:b w:val="0"/>
          <w:i w:val="0"/>
          <w:color w:val="008000"/>
        </w:rPr>
        <w:t>] = 0,12 M; [HI] = 0,96 M.</w:t>
      </w:r>
    </w:p>
    <w:p>
      <w:pPr>
        <w:jc w:val="both"/>
      </w:pPr>
      <w:r>
        <w:rPr>
          <w:b/>
          <w:i w:val="0"/>
          <w:color w:val="008000"/>
        </w:rPr>
        <w:t xml:space="preserve">▸ Giải thích: </w:t>
      </w:r>
      <w:r>
        <w:rPr>
          <w:b w:val="0"/>
          <w:i w:val="0"/>
          <w:color w:val="008000"/>
        </w:rPr>
        <w:t>Đặt x là nồng độ H</w:t>
      </w:r>
      <w:r>
        <w:rPr>
          <w:b w:val="0"/>
          <w:i w:val="0"/>
          <w:color w:val="008000"/>
          <w:vertAlign w:val="subscript"/>
        </w:rPr>
        <w:t>2</w:t>
      </w:r>
      <w:r>
        <w:rPr>
          <w:b w:val="0"/>
          <w:i w:val="0"/>
          <w:color w:val="008000"/>
        </w:rPr>
        <w:t xml:space="preserve"> phản ứng: (0,80 + 2x)</w:t>
      </w:r>
      <w:r>
        <w:rPr>
          <w:b w:val="0"/>
          <w:i w:val="0"/>
          <w:color w:val="008000"/>
          <w:vertAlign w:val="superscript"/>
        </w:rPr>
        <w:t>2</w:t>
      </w:r>
      <w:r>
        <w:rPr>
          <w:b w:val="0"/>
          <w:i w:val="0"/>
          <w:color w:val="008000"/>
        </w:rPr>
        <w:t>/(0,20 − x)</w:t>
      </w:r>
      <w:r>
        <w:rPr>
          <w:b w:val="0"/>
          <w:i w:val="0"/>
          <w:color w:val="008000"/>
          <w:vertAlign w:val="superscript"/>
        </w:rPr>
        <w:t>2</w:t>
      </w:r>
      <w:r>
        <w:rPr>
          <w:b w:val="0"/>
          <w:i w:val="0"/>
          <w:color w:val="008000"/>
        </w:rPr>
        <w:t xml:space="preserve"> = 64, lấy căn hai vế: (0,80 + 2x)/(0,20 − x) = 8, suy ra x = 0,08. Kiểm tra: 0,96</w:t>
      </w:r>
      <w:r>
        <w:rPr>
          <w:b w:val="0"/>
          <w:i w:val="0"/>
          <w:color w:val="008000"/>
          <w:vertAlign w:val="superscript"/>
        </w:rPr>
        <w:t>2</w:t>
      </w:r>
      <w:r>
        <w:rPr>
          <w:b w:val="0"/>
          <w:i w:val="0"/>
          <w:color w:val="008000"/>
        </w:rPr>
        <w:t>/(0,12 × 0,12) = 64.</w:t>
      </w:r>
    </w:p>
    <w:p>
      <w:pPr>
        <w:jc w:val="both"/>
      </w:pPr>
      <w:r>
        <w:rPr>
          <w:b/>
          <w:i w:val="0"/>
          <w:color w:val="E65100"/>
        </w:rPr>
        <w:t xml:space="preserve">(4) </w:t>
      </w:r>
      <w:r>
        <w:rPr>
          <w:b w:val="0"/>
          <w:i w:val="0"/>
        </w:rPr>
        <w:t>Bình W chỉ chứa HI. Tính Q và cho biết phản ứng trong bình W chạy theo chiều nào.</w:t>
      </w:r>
    </w:p>
    <w:p>
      <w:pPr>
        <w:jc w:val="both"/>
      </w:pPr>
      <w:r>
        <w:rPr>
          <w:b/>
          <w:i w:val="0"/>
          <w:color w:val="008000"/>
        </w:rPr>
        <w:t xml:space="preserve">▸ Đáp án: </w:t>
      </w:r>
      <w:r>
        <w:rPr>
          <w:b w:val="0"/>
          <w:i w:val="0"/>
          <w:color w:val="008000"/>
        </w:rPr>
        <w:t>Mẫu số bằng 0 nên Q lớn vô cùng, Q &gt; Kc; phản ứng chạy chiều nghịch (HI phân hủy).</w:t>
      </w:r>
    </w:p>
    <w:p>
      <w:pPr>
        <w:jc w:val="both"/>
      </w:pPr>
      <w:r>
        <w:rPr>
          <w:b/>
          <w:i w:val="0"/>
          <w:color w:val="008000"/>
        </w:rPr>
        <w:t xml:space="preserve">▸ Giải thích: </w:t>
      </w:r>
      <w:r>
        <w:rPr>
          <w:b w:val="0"/>
          <w:i w:val="0"/>
          <w:color w:val="008000"/>
        </w:rPr>
        <w:t>Khi chỉ có sản phẩm, phản ứng chỉ có thể đi theo chiều tạo lại chất đầu. Trường hợp chỉ có chất đầu thì ngược lại: Q = 0 &lt; Kc, phản ứng chạy chiều thuận.</w:t>
      </w:r>
    </w:p>
    <w:p>
      <w:pPr>
        <w:jc w:val="both"/>
      </w:pPr>
      <w:r>
        <w:rPr>
          <w:b/>
          <w:i w:val="0"/>
          <w:color w:val="E65100"/>
        </w:rPr>
        <w:t xml:space="preserve">(5) </w:t>
      </w:r>
      <w:r>
        <w:rPr>
          <w:b w:val="0"/>
          <w:i w:val="0"/>
        </w:rPr>
        <w:t>Q và Kc được tính bằng cùng một công thức. Vậy hai đại lượng này khác nhau ở điểm nào?</w:t>
      </w:r>
    </w:p>
    <w:p>
      <w:pPr>
        <w:jc w:val="both"/>
      </w:pPr>
      <w:r>
        <w:rPr>
          <w:b/>
          <w:i w:val="0"/>
          <w:color w:val="008000"/>
        </w:rPr>
        <w:t xml:space="preserve">▸ Đáp án: </w:t>
      </w:r>
      <w:r>
        <w:rPr>
          <w:b w:val="0"/>
          <w:i w:val="0"/>
          <w:color w:val="008000"/>
        </w:rPr>
        <w:t>Q tính ở thời điểm bất kỳ và thay đổi theo thời gian; Kc là giá trị của Q khi hệ cân bằng và không đổi ở một nhiệt độ. Theo thời gian Q luôn tiến về Kc.</w:t>
      </w:r>
    </w:p>
    <w:p>
      <w:pPr>
        <w:jc w:val="both"/>
      </w:pPr>
      <w:r>
        <w:rPr>
          <w:b/>
          <w:i w:val="0"/>
          <w:color w:val="008000"/>
        </w:rPr>
        <w:t xml:space="preserve">▸ Giải thích: </w:t>
      </w:r>
      <w:r>
        <w:rPr>
          <w:b w:val="0"/>
          <w:i w:val="0"/>
          <w:color w:val="008000"/>
        </w:rPr>
        <w:t>Trong bình Y, Q đi từ 16 tăng dần lên 64 rồi dừng ở đó; Kc thì luôn bằng 64. Ý này dùng làm câu tranh biện của buổi.</w:t>
      </w:r>
    </w:p>
    <w:p>
      <w:pPr>
        <w:jc w:val="center"/>
      </w:pPr>
      <w:r>
        <w:rPr>
          <w:b/>
          <w:i w:val="0"/>
          <w:color w:val="EE0000"/>
          <w:sz w:val="26"/>
        </w:rPr>
        <w:t>CÂU HỎI TRANH BIỆN CỦA BUỔI</w:t>
      </w:r>
    </w:p>
    <w:p>
      <w:pPr>
        <w:jc w:val="both"/>
      </w:pPr>
      <w:r>
        <w:rPr>
          <w:b/>
          <w:i w:val="0"/>
        </w:rPr>
        <w:t xml:space="preserve">1. </w:t>
      </w:r>
      <w:r>
        <w:rPr>
          <w:b w:val="0"/>
          <w:i w:val="0"/>
        </w:rPr>
        <w:t>"Cân bằng thì phản ứng đã dừng": đúng hay sai? Chứng minh bằng thí nghiệm nào? (gợi ý: PX2, thí nghiệm D</w:t>
      </w:r>
      <w:r>
        <w:rPr>
          <w:b w:val="0"/>
          <w:i w:val="0"/>
          <w:vertAlign w:val="subscript"/>
        </w:rPr>
        <w:t>2</w:t>
      </w:r>
      <w:r>
        <w:rPr>
          <w:b w:val="0"/>
          <w:i w:val="0"/>
        </w:rPr>
        <w:t>)</w:t>
      </w:r>
    </w:p>
    <w:p>
      <w:pPr>
        <w:jc w:val="both"/>
      </w:pPr>
      <w:r>
        <w:rPr>
          <w:b/>
          <w:i w:val="0"/>
        </w:rPr>
        <w:t xml:space="preserve">2. </w:t>
      </w:r>
      <w:r>
        <w:rPr>
          <w:b w:val="0"/>
          <w:i w:val="0"/>
        </w:rPr>
        <w:t>Q và Kc dùng cùng một công thức, vậy vì sao lại là hai đại lượng khác nhau? (gợi ý: PX6)</w:t>
      </w:r>
    </w:p>
    <w:p>
      <w:pPr>
        <w:jc w:val="both"/>
      </w:pPr>
      <w:r>
        <w:rPr>
          <w:b/>
          <w:i w:val="0"/>
        </w:rPr>
        <w:t xml:space="preserve">3. </w:t>
      </w:r>
      <w:r>
        <w:rPr>
          <w:b w:val="0"/>
          <w:i w:val="0"/>
        </w:rPr>
        <w:t>Kc rất lớn có nghĩa là phản ứng xảy ra nhanh không? (gợi ý: PX5, hỗn hợp H</w:t>
      </w:r>
      <w:r>
        <w:rPr>
          <w:b w:val="0"/>
          <w:i w:val="0"/>
          <w:vertAlign w:val="subscript"/>
        </w:rPr>
        <w:t>2</w:t>
      </w:r>
      <w:r>
        <w:rPr>
          <w:b w:val="0"/>
          <w:i w:val="0"/>
        </w:rPr>
        <w:t xml:space="preserve"> và O</w:t>
      </w:r>
      <w:r>
        <w:rPr>
          <w:b w:val="0"/>
          <w:i w:val="0"/>
          <w:vertAlign w:val="subscript"/>
        </w:rPr>
        <w:t>2</w:t>
      </w:r>
      <w:r>
        <w:rPr>
          <w:b w:val="0"/>
          <w:i w:val="0"/>
        </w:rPr>
        <w:t>)</w:t>
      </w:r>
    </w:p>
    <w:p>
      <w:pPr>
        <w:jc w:val="center"/>
      </w:pPr>
      <w:r>
        <w:rPr>
          <w:b/>
          <w:i/>
        </w:rPr>
        <w:t>Bảng 1.4</w:t>
      </w:r>
      <w:r>
        <w:rPr>
          <w:b w:val="0"/>
          <w:i/>
        </w:rPr>
        <w:t>: Tổng hợp phản xạ Buổi 1.</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jc w:val="center"/>
            </w:pPr>
            <w:r/>
            <w:r>
              <w:rPr>
                <w:b/>
                <w:i w:val="0"/>
              </w:rPr>
              <w:t>PX</w:t>
            </w:r>
          </w:p>
        </w:tc>
        <w:tc>
          <w:tcPr>
            <w:tcW w:type="dxa" w:w="3213"/>
          </w:tcPr>
          <w:p>
            <w:pPr>
              <w:jc w:val="center"/>
            </w:pPr>
            <w:r/>
            <w:r>
              <w:rPr>
                <w:b/>
                <w:i w:val="0"/>
              </w:rPr>
              <w:t>Phản xạ</w:t>
            </w:r>
          </w:p>
        </w:tc>
        <w:tc>
          <w:tcPr>
            <w:tcW w:type="dxa" w:w="3213"/>
          </w:tcPr>
          <w:p>
            <w:pPr>
              <w:jc w:val="center"/>
            </w:pPr>
            <w:r/>
            <w:r>
              <w:rPr>
                <w:b/>
                <w:i w:val="0"/>
              </w:rPr>
              <w:t>Số câu</w:t>
            </w:r>
          </w:p>
        </w:tc>
      </w:tr>
      <w:tr>
        <w:tc>
          <w:tcPr>
            <w:tcW w:type="dxa" w:w="3213"/>
          </w:tcPr>
          <w:p>
            <w:pPr>
              <w:jc w:val="center"/>
            </w:pPr>
            <w:r/>
            <w:r>
              <w:rPr>
                <w:b w:val="0"/>
                <w:i w:val="0"/>
              </w:rPr>
              <w:t>PX1</w:t>
            </w:r>
          </w:p>
        </w:tc>
        <w:tc>
          <w:tcPr>
            <w:tcW w:type="dxa" w:w="3213"/>
          </w:tcPr>
          <w:p>
            <w:pPr>
              <w:jc w:val="center"/>
            </w:pPr>
            <w:r/>
            <w:r>
              <w:rPr>
                <w:b w:val="0"/>
                <w:i w:val="0"/>
              </w:rPr>
              <w:t>Phản ứng hai chiều không bao giờ hết chất đầu</w:t>
            </w:r>
          </w:p>
        </w:tc>
        <w:tc>
          <w:tcPr>
            <w:tcW w:type="dxa" w:w="3213"/>
          </w:tcPr>
          <w:p>
            <w:pPr>
              <w:jc w:val="center"/>
            </w:pPr>
            <w:r/>
            <w:r>
              <w:rPr>
                <w:b w:val="0"/>
                <w:i w:val="0"/>
              </w:rPr>
              <w:t>5</w:t>
            </w:r>
          </w:p>
        </w:tc>
      </w:tr>
      <w:tr>
        <w:tc>
          <w:tcPr>
            <w:tcW w:type="dxa" w:w="3213"/>
          </w:tcPr>
          <w:p>
            <w:pPr>
              <w:jc w:val="center"/>
            </w:pPr>
            <w:r/>
            <w:r>
              <w:rPr>
                <w:b w:val="0"/>
                <w:i w:val="0"/>
              </w:rPr>
              <w:t>PX2</w:t>
            </w:r>
          </w:p>
        </w:tc>
        <w:tc>
          <w:tcPr>
            <w:tcW w:type="dxa" w:w="3213"/>
          </w:tcPr>
          <w:p>
            <w:pPr>
              <w:jc w:val="center"/>
            </w:pPr>
            <w:r/>
            <w:r>
              <w:rPr>
                <w:b w:val="0"/>
                <w:i w:val="0"/>
              </w:rPr>
              <w:t>Lượng chất đứng yên, phản ứng vẫn chạy</w:t>
            </w:r>
          </w:p>
        </w:tc>
        <w:tc>
          <w:tcPr>
            <w:tcW w:type="dxa" w:w="3213"/>
          </w:tcPr>
          <w:p>
            <w:pPr>
              <w:jc w:val="center"/>
            </w:pPr>
            <w:r/>
            <w:r>
              <w:rPr>
                <w:b w:val="0"/>
                <w:i w:val="0"/>
              </w:rPr>
              <w:t>5</w:t>
            </w:r>
          </w:p>
        </w:tc>
      </w:tr>
      <w:tr>
        <w:tc>
          <w:tcPr>
            <w:tcW w:type="dxa" w:w="3213"/>
          </w:tcPr>
          <w:p>
            <w:pPr>
              <w:jc w:val="center"/>
            </w:pPr>
            <w:r/>
            <w:r>
              <w:rPr>
                <w:b w:val="0"/>
                <w:i w:val="0"/>
              </w:rPr>
              <w:t>PX3</w:t>
            </w:r>
          </w:p>
        </w:tc>
        <w:tc>
          <w:tcPr>
            <w:tcW w:type="dxa" w:w="3213"/>
          </w:tcPr>
          <w:p>
            <w:pPr>
              <w:jc w:val="center"/>
            </w:pPr>
            <w:r/>
            <w:r>
              <w:rPr>
                <w:b w:val="0"/>
                <w:i w:val="0"/>
              </w:rPr>
              <w:t>Chất vào/ra trong Kc</w:t>
            </w:r>
          </w:p>
        </w:tc>
        <w:tc>
          <w:tcPr>
            <w:tcW w:type="dxa" w:w="3213"/>
          </w:tcPr>
          <w:p>
            <w:pPr>
              <w:jc w:val="center"/>
            </w:pPr>
            <w:r/>
            <w:r>
              <w:rPr>
                <w:b w:val="0"/>
                <w:i w:val="0"/>
              </w:rPr>
              <w:t>5</w:t>
            </w:r>
          </w:p>
        </w:tc>
      </w:tr>
      <w:tr>
        <w:tc>
          <w:tcPr>
            <w:tcW w:type="dxa" w:w="3213"/>
          </w:tcPr>
          <w:p>
            <w:pPr>
              <w:jc w:val="center"/>
            </w:pPr>
            <w:r/>
            <w:r>
              <w:rPr>
                <w:b w:val="0"/>
                <w:i w:val="0"/>
              </w:rPr>
              <w:t>PX4</w:t>
            </w:r>
          </w:p>
        </w:tc>
        <w:tc>
          <w:tcPr>
            <w:tcW w:type="dxa" w:w="3213"/>
          </w:tcPr>
          <w:p>
            <w:pPr>
              <w:jc w:val="center"/>
            </w:pPr>
            <w:r/>
            <w:r>
              <w:rPr>
                <w:b w:val="0"/>
                <w:i w:val="0"/>
              </w:rPr>
              <w:t>Tính Kc bằng bảng ICE</w:t>
            </w:r>
          </w:p>
        </w:tc>
        <w:tc>
          <w:tcPr>
            <w:tcW w:type="dxa" w:w="3213"/>
          </w:tcPr>
          <w:p>
            <w:pPr>
              <w:jc w:val="center"/>
            </w:pPr>
            <w:r/>
            <w:r>
              <w:rPr>
                <w:b w:val="0"/>
                <w:i w:val="0"/>
              </w:rPr>
              <w:t>4</w:t>
            </w:r>
          </w:p>
        </w:tc>
      </w:tr>
      <w:tr>
        <w:tc>
          <w:tcPr>
            <w:tcW w:type="dxa" w:w="3213"/>
          </w:tcPr>
          <w:p>
            <w:pPr>
              <w:jc w:val="center"/>
            </w:pPr>
            <w:r/>
            <w:r>
              <w:rPr>
                <w:b w:val="0"/>
                <w:i w:val="0"/>
              </w:rPr>
              <w:t>PX5</w:t>
            </w:r>
          </w:p>
        </w:tc>
        <w:tc>
          <w:tcPr>
            <w:tcW w:type="dxa" w:w="3213"/>
          </w:tcPr>
          <w:p>
            <w:pPr>
              <w:jc w:val="center"/>
            </w:pPr>
            <w:r/>
            <w:r>
              <w:rPr>
                <w:b w:val="0"/>
                <w:i w:val="0"/>
              </w:rPr>
              <w:t>Kc cho biết đích đến, không cho biết tốc độ</w:t>
            </w:r>
          </w:p>
        </w:tc>
        <w:tc>
          <w:tcPr>
            <w:tcW w:type="dxa" w:w="3213"/>
          </w:tcPr>
          <w:p>
            <w:pPr>
              <w:jc w:val="center"/>
            </w:pPr>
            <w:r/>
            <w:r>
              <w:rPr>
                <w:b w:val="0"/>
                <w:i w:val="0"/>
              </w:rPr>
              <w:t>4</w:t>
            </w:r>
          </w:p>
        </w:tc>
      </w:tr>
      <w:tr>
        <w:tc>
          <w:tcPr>
            <w:tcW w:type="dxa" w:w="3213"/>
          </w:tcPr>
          <w:p>
            <w:pPr>
              <w:jc w:val="center"/>
            </w:pPr>
            <w:r/>
            <w:r>
              <w:rPr>
                <w:b w:val="0"/>
                <w:i w:val="0"/>
              </w:rPr>
              <w:t>PX6</w:t>
            </w:r>
          </w:p>
        </w:tc>
        <w:tc>
          <w:tcPr>
            <w:tcW w:type="dxa" w:w="3213"/>
          </w:tcPr>
          <w:p>
            <w:pPr>
              <w:jc w:val="center"/>
            </w:pPr>
            <w:r/>
            <w:r>
              <w:rPr>
                <w:b w:val="0"/>
                <w:i w:val="0"/>
              </w:rPr>
              <w:t>So Q với Kc để biết chiều phản ứng</w:t>
            </w:r>
          </w:p>
        </w:tc>
        <w:tc>
          <w:tcPr>
            <w:tcW w:type="dxa" w:w="3213"/>
          </w:tcPr>
          <w:p>
            <w:pPr>
              <w:jc w:val="center"/>
            </w:pPr>
            <w:r/>
            <w:r>
              <w:rPr>
                <w:b w:val="0"/>
                <w:i w:val="0"/>
              </w:rPr>
              <w:t>5</w:t>
            </w:r>
          </w:p>
        </w:tc>
      </w:tr>
    </w:tbl>
    <w:p/>
    <w:p>
      <w:pPr>
        <w:jc w:val="right"/>
      </w:pPr>
      <w:r>
        <w:rPr>
          <w:b/>
          <w:i w:val="0"/>
        </w:rPr>
        <w:t>Nguồn: Nguyễn Nghĩa Đô biên soạn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