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5841" w:rsidRDefault="00000000">
      <w:pPr>
        <w:pStyle w:val="Heading1"/>
      </w:pPr>
      <w:bookmarkStart w:id="0" w:name="X5c5870ad8f97c18528e81685925016f97613277"/>
      <w:r>
        <w:t>HƯỚNG DẪN TEST CASES BẰNG K6/DOCKER (NHÓM CASE KHÔNG CHỨNG MINH ĐỦ BẰNG POSTMAN)</w:t>
      </w:r>
    </w:p>
    <w:p w:rsidR="00A35841" w:rsidRDefault="00000000">
      <w:pPr>
        <w:pStyle w:val="Heading2"/>
      </w:pPr>
      <w:bookmarkStart w:id="1" w:name="mục-tiêu-tài-liệu"/>
      <w:r>
        <w:t>1. Mục tiêu tài liệu</w:t>
      </w:r>
    </w:p>
    <w:p w:rsidR="00A35841" w:rsidRDefault="00000000">
      <w:pPr>
        <w:pStyle w:val="FirstParagraph"/>
      </w:pPr>
      <w:r>
        <w:t>Tài liệu này hướng dẫn chạy và thu thập bằng chứng cho các test case:</w:t>
      </w:r>
    </w:p>
    <w:p w:rsidR="00A35841" w:rsidRDefault="00000000">
      <w:pPr>
        <w:pStyle w:val="BodyText"/>
      </w:pPr>
      <w:r>
        <w:rPr>
          <w:b/>
          <w:bCs/>
        </w:rPr>
        <w:t>35, 47, 59, 61-63, 65, 67-70, 77, 85, 87, 88, 94, 98, 99</w:t>
      </w:r>
    </w:p>
    <w:p w:rsidR="00A35841" w:rsidRDefault="00000000">
      <w:pPr>
        <w:pStyle w:val="BodyText"/>
      </w:pPr>
      <w:r>
        <w:t>Đây là nhóm case cần chứng minh bằng tải/concurrency/độ trễ/mTLS/TLS/hạ tầng. Postman chỉ hỗ trợ gửi request mẫu, không đủ làm bằng chứng chấm điểm cuối cùng.</w:t>
      </w:r>
    </w:p>
    <w:p w:rsidR="00A35841" w:rsidRDefault="00000000">
      <w:pPr>
        <w:pStyle w:val="Heading2"/>
      </w:pPr>
      <w:bookmarkStart w:id="2" w:name="công-cụ-và-thành-phần-sử-dụng"/>
      <w:bookmarkEnd w:id="1"/>
      <w:r>
        <w:t>2. Công cụ và thành phần sử dụng</w:t>
      </w:r>
    </w:p>
    <w:p w:rsidR="00A358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k6 chạy qua Docker</w:t>
      </w:r>
      <w:r>
        <w:t xml:space="preserve"> để tạo tải, concurrency, spike, đo p95.</w:t>
      </w:r>
    </w:p>
    <w:p w:rsidR="00A358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Kafka UI</w:t>
      </w:r>
      <w:r>
        <w:t xml:space="preserve"> để đối chiếu topic/consumer lag.</w:t>
      </w:r>
    </w:p>
    <w:p w:rsidR="00A358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Redis Commander</w:t>
      </w:r>
      <w:r>
        <w:t xml:space="preserve"> để quan sát key cache.</w:t>
      </w:r>
    </w:p>
    <w:p w:rsidR="00A358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Lệnh curl/openssl</w:t>
      </w:r>
      <w:r>
        <w:t xml:space="preserve"> để chứng minh TLS/mTLS.</w:t>
      </w:r>
    </w:p>
    <w:p w:rsidR="00A3584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DB/KMS/runtime logs</w:t>
      </w:r>
      <w:r>
        <w:t xml:space="preserve"> cho case encryption at rest.</w:t>
      </w:r>
    </w:p>
    <w:p w:rsidR="00A35841" w:rsidRDefault="00000000">
      <w:pPr>
        <w:pStyle w:val="Heading2"/>
      </w:pPr>
      <w:bookmarkStart w:id="3" w:name="chuẩn-bị-môi-trường"/>
      <w:bookmarkEnd w:id="2"/>
      <w:r>
        <w:t>3. Chuẩn bị môi trường</w:t>
      </w:r>
    </w:p>
    <w:p w:rsidR="00A35841" w:rsidRDefault="00000000">
      <w:pPr>
        <w:pStyle w:val="Heading3"/>
      </w:pPr>
      <w:bookmarkStart w:id="4" w:name="khởi-động-stack"/>
      <w:r>
        <w:t>3.1 Khởi động stack</w:t>
      </w:r>
    </w:p>
    <w:p w:rsidR="00A35841" w:rsidRDefault="00000000">
      <w:pPr>
        <w:pStyle w:val="SourceCode"/>
      </w:pPr>
      <w:r>
        <w:rPr>
          <w:rStyle w:val="VerbatimChar"/>
        </w:rPr>
        <w:t>docker compose -f infra/docker-compose.dev.yml up -d</w:t>
      </w:r>
    </w:p>
    <w:p w:rsidR="00A35841" w:rsidRDefault="00000000">
      <w:pPr>
        <w:pStyle w:val="Heading3"/>
      </w:pPr>
      <w:bookmarkStart w:id="5" w:name="mở-giao-diện-kiểm-chứng-hạ-tầng"/>
      <w:bookmarkEnd w:id="4"/>
      <w:r>
        <w:t>3.2 Mở giao diện kiểm chứng hạ tầng</w:t>
      </w:r>
    </w:p>
    <w:p w:rsidR="00A35841" w:rsidRDefault="00000000">
      <w:pPr>
        <w:pStyle w:val="Compact"/>
        <w:numPr>
          <w:ilvl w:val="0"/>
          <w:numId w:val="3"/>
        </w:numPr>
      </w:pPr>
      <w:r>
        <w:t xml:space="preserve">Kafka UI: </w:t>
      </w:r>
      <w:r>
        <w:rPr>
          <w:rStyle w:val="VerbatimChar"/>
        </w:rPr>
        <w:t>http://localhost:8085</w:t>
      </w:r>
    </w:p>
    <w:p w:rsidR="00A35841" w:rsidRDefault="00000000">
      <w:pPr>
        <w:pStyle w:val="Compact"/>
        <w:numPr>
          <w:ilvl w:val="0"/>
          <w:numId w:val="3"/>
        </w:numPr>
      </w:pPr>
      <w:r>
        <w:t xml:space="preserve">Redis Commander: </w:t>
      </w:r>
      <w:r>
        <w:rPr>
          <w:rStyle w:val="VerbatimChar"/>
        </w:rPr>
        <w:t>http://localhost:8081</w:t>
      </w:r>
    </w:p>
    <w:p w:rsidR="00C7064A" w:rsidRDefault="00000000" w:rsidP="00A773CC">
      <w:pPr>
        <w:pStyle w:val="Heading3"/>
      </w:pPr>
      <w:bookmarkStart w:id="6" w:name="lấy-jwt-để-chạy-load-có-auth"/>
      <w:bookmarkEnd w:id="5"/>
      <w:r>
        <w:t>3.3 Lấy JWT để chạy load có auth</w:t>
      </w:r>
      <w:bookmarkStart w:id="7" w:name="Xa15c0976b2901b7df068976f920b7c9cfd9ad9c"/>
      <w:bookmarkEnd w:id="3"/>
      <w:bookmarkEnd w:id="6"/>
    </w:p>
    <w:p w:rsidR="00A773CC" w:rsidRPr="00A773CC" w:rsidRDefault="00785CBD" w:rsidP="00C7064A">
      <w:pPr>
        <w:pStyle w:val="NormalWeb"/>
        <w:rPr>
          <w:lang w:val="en-US"/>
        </w:rPr>
      </w:pPr>
      <w:r w:rsidRPr="00C7064A">
        <w:rPr>
          <w:b/>
          <w:bCs/>
          <w:sz w:val="40"/>
          <w:szCs w:val="40"/>
          <w:lang w:val="en-US"/>
        </w:rPr>
        <w:t>Case 35</w:t>
      </w:r>
      <w:r w:rsidR="00C7064A">
        <w:rPr>
          <w:b/>
          <w:bCs/>
          <w:sz w:val="40"/>
          <w:szCs w:val="40"/>
          <w:lang w:val="en-US"/>
        </w:rPr>
        <w:br/>
      </w:r>
      <w:bookmarkEnd w:id="0"/>
      <w:bookmarkEnd w:id="7"/>
      <w:r w:rsidR="00A773CC" w:rsidRPr="00A773CC">
        <w:rPr>
          <w:lang w:val="en-US"/>
        </w:rPr>
        <w:t>scripts/postman-truong/testcase-truong-hop-2/case35.sh</w:t>
      </w:r>
      <w:r w:rsidR="00A773CC">
        <w:rPr>
          <w:lang w:val="en-US"/>
        </w:rPr>
        <w:br/>
        <w:t>file test nằm trong đường dẫn thư mục này</w:t>
      </w:r>
      <w:r w:rsidR="00907A29">
        <w:rPr>
          <w:lang w:val="en-US"/>
        </w:rPr>
        <w:t>(case được test bằng script: khi chạy user sẽ đăng nhập và tạo booking 2 lần cùng nhau)</w:t>
      </w:r>
      <w:r w:rsidR="00A773CC">
        <w:rPr>
          <w:lang w:val="en-US"/>
        </w:rPr>
        <w:br/>
      </w:r>
      <w:r w:rsidR="00907A29">
        <w:rPr>
          <w:lang w:val="en-US"/>
        </w:rPr>
        <w:br/>
        <w:t xml:space="preserve">khi chạy script xong ta thấy cả 2 request bắt đầu cùng thời gian là chạy xong, kết quả là có 1 cái đã được tạo, </w:t>
      </w:r>
      <w:r w:rsidR="00986AEF">
        <w:rPr>
          <w:lang w:val="en-US"/>
        </w:rPr>
        <w:t>cái còn lại bị trùng với status là 409</w:t>
      </w:r>
    </w:p>
    <w:p w:rsidR="00E56BFA" w:rsidRDefault="00907A29" w:rsidP="00C7064A">
      <w:pPr>
        <w:pStyle w:val="NormalWeb"/>
        <w:rPr>
          <w:sz w:val="10"/>
          <w:szCs w:val="10"/>
          <w:lang w:val="en-US"/>
        </w:rPr>
      </w:pPr>
      <w:r w:rsidRPr="00907A29">
        <w:rPr>
          <w:sz w:val="10"/>
          <w:szCs w:val="10"/>
          <w:lang w:val="en-US"/>
        </w:rPr>
        <w:lastRenderedPageBreak/>
        <w:drawing>
          <wp:inline distT="0" distB="0" distL="0" distR="0" wp14:anchorId="3AB05ABC" wp14:editId="31F2B908">
            <wp:extent cx="5943600" cy="3697605"/>
            <wp:effectExtent l="0" t="0" r="0" b="0"/>
            <wp:docPr id="145937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70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84D">
        <w:rPr>
          <w:sz w:val="10"/>
          <w:szCs w:val="10"/>
          <w:lang w:val="en-US"/>
        </w:rPr>
        <w:br/>
      </w:r>
      <w:r w:rsidR="009E584D">
        <w:rPr>
          <w:sz w:val="10"/>
          <w:szCs w:val="10"/>
          <w:lang w:val="en-US"/>
        </w:rPr>
        <w:br/>
      </w:r>
      <w:r w:rsidR="009E584D">
        <w:rPr>
          <w:sz w:val="10"/>
          <w:szCs w:val="10"/>
          <w:lang w:val="en-US"/>
        </w:rPr>
        <w:br/>
      </w:r>
      <w:r w:rsidR="009E584D">
        <w:rPr>
          <w:sz w:val="10"/>
          <w:szCs w:val="10"/>
          <w:lang w:val="en-US"/>
        </w:rPr>
        <w:br/>
      </w:r>
    </w:p>
    <w:p w:rsidR="009E584D" w:rsidRDefault="009E584D" w:rsidP="00C7064A">
      <w:pPr>
        <w:pStyle w:val="NormalWeb"/>
        <w:rPr>
          <w:color w:val="000000"/>
          <w:sz w:val="27"/>
          <w:szCs w:val="27"/>
        </w:rPr>
      </w:pPr>
      <w:r w:rsidRPr="009E584D">
        <w:rPr>
          <w:b/>
          <w:bCs/>
          <w:sz w:val="40"/>
          <w:szCs w:val="40"/>
          <w:lang w:val="en-US"/>
        </w:rPr>
        <w:t>Case 47:</w:t>
      </w:r>
      <w:r w:rsidRPr="009E584D">
        <w:rPr>
          <w:b/>
          <w:bCs/>
          <w:sz w:val="40"/>
          <w:szCs w:val="40"/>
          <w:lang w:val="en-US"/>
        </w:rPr>
        <w:br/>
      </w:r>
      <w:r w:rsidRPr="009E584D">
        <w:rPr>
          <w:rStyle w:val="Strong"/>
          <w:b w:val="0"/>
          <w:bCs w:val="0"/>
          <w:color w:val="000000"/>
        </w:rPr>
        <w:t>kiểm tra AI service có trả response đủ nhanh không</w:t>
      </w:r>
      <w:r w:rsidRPr="009E584D">
        <w:rPr>
          <w:b/>
          <w:bCs/>
          <w:color w:val="000000"/>
          <w:sz w:val="27"/>
          <w:szCs w:val="27"/>
        </w:rPr>
        <w:t xml:space="preserve">, </w:t>
      </w:r>
      <w:r w:rsidRPr="009E584D">
        <w:rPr>
          <w:color w:val="000000"/>
          <w:sz w:val="27"/>
          <w:szCs w:val="27"/>
        </w:rPr>
        <w:t>cụ thể là</w:t>
      </w:r>
      <w:r w:rsidRPr="009E584D">
        <w:rPr>
          <w:rStyle w:val="apple-converted-space"/>
          <w:b/>
          <w:bCs/>
          <w:color w:val="000000"/>
          <w:sz w:val="27"/>
          <w:szCs w:val="27"/>
        </w:rPr>
        <w:t> </w:t>
      </w:r>
      <w:r w:rsidRPr="009E584D">
        <w:rPr>
          <w:rStyle w:val="Strong"/>
          <w:b w:val="0"/>
          <w:bCs w:val="0"/>
          <w:color w:val="000000"/>
        </w:rPr>
        <w:t>mỗi request hoặc phần lớn request phải có latency dưới 200ms</w:t>
      </w:r>
      <w:r w:rsidRPr="009E584D">
        <w:rPr>
          <w:b/>
          <w:bCs/>
          <w:color w:val="000000"/>
          <w:sz w:val="27"/>
          <w:szCs w:val="27"/>
        </w:rPr>
        <w:t xml:space="preserve">, </w:t>
      </w:r>
      <w:r w:rsidRPr="009E584D">
        <w:rPr>
          <w:color w:val="000000"/>
          <w:sz w:val="27"/>
          <w:szCs w:val="27"/>
        </w:rPr>
        <w:t>và</w:t>
      </w:r>
      <w:r w:rsidRPr="009E584D">
        <w:rPr>
          <w:rStyle w:val="apple-converted-space"/>
          <w:b/>
          <w:bCs/>
          <w:color w:val="000000"/>
          <w:sz w:val="27"/>
          <w:szCs w:val="27"/>
        </w:rPr>
        <w:t> </w:t>
      </w:r>
      <w:r w:rsidRPr="009E584D">
        <w:rPr>
          <w:rStyle w:val="Strong"/>
          <w:b w:val="0"/>
          <w:bCs w:val="0"/>
          <w:color w:val="000000"/>
        </w:rPr>
        <w:t>không bị timeout</w:t>
      </w:r>
      <w:r w:rsidRPr="009E584D">
        <w:rPr>
          <w:rStyle w:val="apple-converted-space"/>
          <w:b/>
          <w:bCs/>
          <w:color w:val="000000"/>
          <w:sz w:val="27"/>
          <w:szCs w:val="27"/>
        </w:rPr>
        <w:t> </w:t>
      </w:r>
      <w:r w:rsidRPr="009E584D">
        <w:rPr>
          <w:color w:val="000000"/>
          <w:sz w:val="27"/>
          <w:szCs w:val="27"/>
        </w:rPr>
        <w:t>khi có nhiều request gọi liên tục.</w:t>
      </w:r>
      <w:r>
        <w:rPr>
          <w:color w:val="000000"/>
          <w:sz w:val="27"/>
          <w:szCs w:val="27"/>
        </w:rPr>
        <w:br/>
      </w:r>
    </w:p>
    <w:p w:rsidR="006617A4" w:rsidRDefault="006617A4" w:rsidP="006617A4">
      <w:pPr>
        <w:pStyle w:val="NormalWeb"/>
        <w:rPr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</w:r>
      <w:r w:rsidR="008A01CA" w:rsidRPr="008A01CA">
        <w:rPr>
          <w:lang w:val="en-US"/>
        </w:rPr>
        <w:drawing>
          <wp:inline distT="0" distB="0" distL="0" distR="0" wp14:anchorId="44CF5579" wp14:editId="12728717">
            <wp:extent cx="5943600" cy="3714750"/>
            <wp:effectExtent l="0" t="0" r="0" b="0"/>
            <wp:docPr id="74487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75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1CA" w:rsidRPr="006617A4" w:rsidRDefault="008A01CA" w:rsidP="008A01CA">
      <w:pPr>
        <w:pStyle w:val="NormalWeb"/>
        <w:rPr>
          <w:lang w:val="en-US"/>
        </w:rPr>
      </w:pPr>
      <w:r>
        <w:rPr>
          <w:lang w:val="en-US"/>
        </w:rPr>
        <w:t>Theo hình ta thấy các chỉ sốt đạt như kì vọng, cụ thể:</w:t>
      </w:r>
    </w:p>
    <w:p w:rsidR="008A01CA" w:rsidRPr="006617A4" w:rsidRDefault="008A01CA" w:rsidP="008A01CA">
      <w:pPr>
        <w:pStyle w:val="NormalWeb"/>
        <w:rPr>
          <w:lang w:val="en-US"/>
        </w:rPr>
      </w:pPr>
      <w:r w:rsidRPr="006617A4">
        <w:rPr>
          <w:lang w:val="en-US"/>
        </w:rPr>
        <w:t>- Gần 1000 req/s</w:t>
      </w:r>
    </w:p>
    <w:p w:rsidR="008A01CA" w:rsidRPr="006617A4" w:rsidRDefault="008A01CA" w:rsidP="008A01CA">
      <w:pPr>
        <w:pStyle w:val="NormalWeb"/>
        <w:rPr>
          <w:lang w:val="en-US"/>
        </w:rPr>
      </w:pPr>
      <w:r w:rsidRPr="006617A4">
        <w:rPr>
          <w:lang w:val="en-US"/>
        </w:rPr>
        <w:t>- p95 latency &lt; 200ms</w:t>
      </w:r>
    </w:p>
    <w:p w:rsidR="008A01CA" w:rsidRPr="006617A4" w:rsidRDefault="008A01CA" w:rsidP="008A01CA">
      <w:pPr>
        <w:pStyle w:val="NormalWeb"/>
        <w:rPr>
          <w:lang w:val="en-US"/>
        </w:rPr>
      </w:pPr>
      <w:r w:rsidRPr="006617A4">
        <w:rPr>
          <w:lang w:val="en-US"/>
        </w:rPr>
        <w:t>- Không timeout</w:t>
      </w:r>
    </w:p>
    <w:p w:rsidR="008A01CA" w:rsidRPr="006617A4" w:rsidRDefault="008A01CA" w:rsidP="008A01CA">
      <w:pPr>
        <w:pStyle w:val="NormalWeb"/>
        <w:rPr>
          <w:lang w:val="en-US"/>
        </w:rPr>
      </w:pPr>
      <w:r w:rsidRPr="006617A4">
        <w:rPr>
          <w:lang w:val="en-US"/>
        </w:rPr>
        <w:t xml:space="preserve">- </w:t>
      </w:r>
      <w:r>
        <w:rPr>
          <w:lang w:val="en-US"/>
        </w:rPr>
        <w:t>Có</w:t>
      </w:r>
      <w:r w:rsidRPr="006617A4">
        <w:rPr>
          <w:lang w:val="en-US"/>
        </w:rPr>
        <w:t xml:space="preserve"> request failed</w:t>
      </w:r>
      <w:r>
        <w:rPr>
          <w:lang w:val="en-US"/>
        </w:rPr>
        <w:t xml:space="preserve"> nhưng không đáng kể (28) </w:t>
      </w:r>
    </w:p>
    <w:p w:rsidR="008A01CA" w:rsidRDefault="008A01CA" w:rsidP="008A01CA">
      <w:pPr>
        <w:pStyle w:val="NormalWeb"/>
        <w:rPr>
          <w:lang w:val="en-US"/>
        </w:rPr>
      </w:pPr>
      <w:r w:rsidRPr="006617A4">
        <w:rPr>
          <w:lang w:val="en-US"/>
        </w:rPr>
        <w:t>- Status 200 đạt 100%</w:t>
      </w:r>
      <w:r>
        <w:rPr>
          <w:lang w:val="en-US"/>
        </w:rPr>
        <w:t xml:space="preserve"> </w:t>
      </w:r>
      <w:r w:rsidR="008E7674">
        <w:rPr>
          <w:lang w:val="en-US"/>
        </w:rPr>
        <w:br/>
      </w:r>
      <w:r w:rsidR="008E7674">
        <w:rPr>
          <w:lang w:val="en-US"/>
        </w:rPr>
        <w:br/>
      </w:r>
      <w:r w:rsidR="008E7674">
        <w:rPr>
          <w:lang w:val="en-US"/>
        </w:rPr>
        <w:br/>
      </w:r>
      <w:r w:rsidR="008E7674" w:rsidRPr="008E7674">
        <w:rPr>
          <w:b/>
          <w:bCs/>
          <w:sz w:val="40"/>
          <w:szCs w:val="40"/>
          <w:lang w:val="en-US"/>
        </w:rPr>
        <w:t>Case 59</w:t>
      </w:r>
      <w:r w:rsidR="008E7674">
        <w:rPr>
          <w:b/>
          <w:bCs/>
          <w:sz w:val="40"/>
          <w:szCs w:val="40"/>
          <w:lang w:val="en-US"/>
        </w:rPr>
        <w:br/>
      </w:r>
      <w:r w:rsidR="008E7674">
        <w:rPr>
          <w:b/>
          <w:bCs/>
          <w:sz w:val="40"/>
          <w:szCs w:val="40"/>
          <w:lang w:val="en-US"/>
        </w:rPr>
        <w:br/>
      </w:r>
      <w:r w:rsidR="008E7674">
        <w:rPr>
          <w:lang w:val="en-US"/>
        </w:rPr>
        <w:t>Mục tiêu test:</w:t>
      </w:r>
      <w:r w:rsidR="008E7674">
        <w:rPr>
          <w:lang w:val="en-US"/>
        </w:rPr>
        <w:br/>
      </w:r>
      <w:r w:rsidR="008E7674">
        <w:t>AI Agent có thể xử lý nhiều request chọn tài xế song song</w:t>
      </w:r>
      <w:r w:rsidR="008E7674">
        <w:br/>
        <w:t>Không bị conflict/race condition</w:t>
      </w:r>
      <w:r w:rsidR="008E7674">
        <w:br/>
        <w:t>Luôn trả về tài xế hợp lệ</w:t>
      </w:r>
      <w:r w:rsidR="008E7674">
        <w:br/>
        <w:t>Trace ID không bị lẫn giữa các request</w:t>
      </w:r>
      <w:r w:rsidR="008E7674">
        <w:br/>
        <w:t>Strategy xử lý ổn định</w:t>
      </w:r>
      <w:r w:rsidR="008E7674">
        <w:br/>
      </w:r>
      <w:r w:rsidR="008E7674">
        <w:lastRenderedPageBreak/>
        <w:t>Chịu được tải gần 1000 request/giây</w:t>
      </w:r>
      <w:r w:rsidR="008E7674">
        <w:br/>
        <w:t>Latency đạt SLA</w:t>
      </w:r>
      <w:r w:rsidR="008E7674">
        <w:br/>
        <w:t>Không timeout</w:t>
      </w:r>
      <w:r w:rsidR="008E7674">
        <w:br/>
        <w:t>Không lỗi HTTP</w:t>
      </w:r>
      <w:r w:rsidR="008E7674">
        <w:br/>
      </w:r>
      <w:r w:rsidR="008E7674">
        <w:br/>
      </w:r>
      <w:r w:rsidR="00120749">
        <w:rPr>
          <w:lang w:val="en-US"/>
        </w:rPr>
        <w:t>Quy trình test là cứ 1 cặp tài xế để chọn là 1 req và test 1000 req/1s</w:t>
      </w:r>
      <w:r w:rsidR="00120749">
        <w:rPr>
          <w:lang w:val="en-US"/>
        </w:rPr>
        <w:br/>
      </w:r>
      <w:r w:rsidR="00120749">
        <w:rPr>
          <w:lang w:val="en-US"/>
        </w:rPr>
        <w:br/>
        <w:t>Kết quả: đã pass được case với 1000req/1s trong 20s</w:t>
      </w:r>
      <w:r w:rsidR="00120749">
        <w:rPr>
          <w:lang w:val="en-US"/>
        </w:rPr>
        <w:br/>
      </w:r>
      <w:r w:rsidR="00120749" w:rsidRPr="00120749">
        <w:rPr>
          <w:lang w:val="en-US"/>
        </w:rPr>
        <w:drawing>
          <wp:inline distT="0" distB="0" distL="0" distR="0" wp14:anchorId="230F877E" wp14:editId="6CB2D665">
            <wp:extent cx="5943600" cy="3714750"/>
            <wp:effectExtent l="0" t="0" r="0" b="0"/>
            <wp:docPr id="131488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84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749" w:rsidRDefault="00120749" w:rsidP="008A01CA">
      <w:pPr>
        <w:pStyle w:val="NormalWeb"/>
        <w:rPr>
          <w:lang w:val="en-US"/>
        </w:rPr>
      </w:pPr>
    </w:p>
    <w:p w:rsidR="00120749" w:rsidRDefault="00120749" w:rsidP="008A01CA">
      <w:pPr>
        <w:pStyle w:val="NormalWeb"/>
        <w:rPr>
          <w:lang w:val="en-US"/>
        </w:rPr>
      </w:pPr>
    </w:p>
    <w:p w:rsidR="00120749" w:rsidRDefault="00120749" w:rsidP="008A01CA">
      <w:pPr>
        <w:pStyle w:val="NormalWeb"/>
        <w:rPr>
          <w:b/>
          <w:bCs/>
          <w:sz w:val="40"/>
          <w:szCs w:val="40"/>
          <w:lang w:val="en-US"/>
        </w:rPr>
      </w:pPr>
      <w:r w:rsidRPr="00120749">
        <w:rPr>
          <w:b/>
          <w:bCs/>
          <w:sz w:val="40"/>
          <w:szCs w:val="40"/>
          <w:lang w:val="en-US"/>
        </w:rPr>
        <w:t>Case 61</w:t>
      </w:r>
    </w:p>
    <w:p w:rsidR="000D743E" w:rsidRDefault="00CC6E29" w:rsidP="000D743E">
      <w:pPr>
        <w:pStyle w:val="NormalWeb"/>
        <w:rPr>
          <w:lang w:val="en-US"/>
        </w:rPr>
      </w:pPr>
      <w:r w:rsidRPr="00CC6E29">
        <w:rPr>
          <w:lang w:val="en-US"/>
        </w:rPr>
        <w:t>kiểm thử khả năng chịu tải của luồng tạo booking / đặt xe.</w:t>
      </w:r>
      <w:r>
        <w:rPr>
          <w:lang w:val="en-US"/>
        </w:rPr>
        <w:br/>
      </w:r>
      <w:r w:rsidR="000D743E" w:rsidRPr="000D743E">
        <w:rPr>
          <w:lang w:val="en-US"/>
        </w:rPr>
        <w:t>1000 request/giây trong 20 giây</w:t>
      </w:r>
      <w:r w:rsidR="000D743E">
        <w:rPr>
          <w:lang w:val="en-US"/>
        </w:rPr>
        <w:br/>
      </w:r>
      <w:r w:rsidR="000D743E">
        <w:rPr>
          <w:lang w:val="en-US"/>
        </w:rPr>
        <w:br/>
        <w:t>kết quả:</w:t>
      </w:r>
    </w:p>
    <w:p w:rsidR="000D743E" w:rsidRDefault="000D743E" w:rsidP="000D743E">
      <w:pPr>
        <w:pStyle w:val="NormalWeb"/>
        <w:rPr>
          <w:lang w:val="en-US"/>
        </w:rPr>
      </w:pPr>
    </w:p>
    <w:p w:rsidR="000D743E" w:rsidRDefault="000D743E" w:rsidP="000D743E">
      <w:pPr>
        <w:pStyle w:val="NormalWeb"/>
        <w:rPr>
          <w:lang w:val="en-US"/>
        </w:rPr>
      </w:pPr>
    </w:p>
    <w:p w:rsidR="000D743E" w:rsidRPr="000D743E" w:rsidRDefault="000D743E" w:rsidP="000D743E">
      <w:pPr>
        <w:pStyle w:val="NormalWeb"/>
        <w:rPr>
          <w:lang w:val="en-US"/>
        </w:rPr>
      </w:pPr>
      <w:r>
        <w:rPr>
          <w:lang w:val="en-US"/>
        </w:rPr>
        <w:lastRenderedPageBreak/>
        <w:br/>
      </w:r>
      <w:r w:rsidRPr="000D743E">
        <w:rPr>
          <w:lang w:val="en-US"/>
        </w:rPr>
        <w:t>p95: 24.52ms &lt; 450ms  → đạt</w:t>
      </w:r>
    </w:p>
    <w:p w:rsidR="0014431E" w:rsidRPr="0014431E" w:rsidRDefault="000D743E" w:rsidP="0014431E">
      <w:pPr>
        <w:pStyle w:val="NormalWeb"/>
        <w:spacing w:before="0" w:beforeAutospacing="0" w:after="2" w:afterAutospacing="0"/>
        <w:ind w:left="1"/>
        <w:rPr>
          <w:color w:val="000000"/>
        </w:rPr>
      </w:pPr>
      <w:r w:rsidRPr="000D743E">
        <w:rPr>
          <w:lang w:val="en-US"/>
        </w:rPr>
        <w:t>p99: 878.7ms &lt; 1200ms → đạt</w:t>
      </w:r>
      <w:r>
        <w:rPr>
          <w:lang w:val="en-US"/>
        </w:rPr>
        <w:br/>
      </w:r>
      <w:r>
        <w:rPr>
          <w:lang w:val="en-US"/>
        </w:rPr>
        <w:br/>
        <w:t>latency ổn định</w:t>
      </w:r>
      <w:r>
        <w:rPr>
          <w:lang w:val="en-US"/>
        </w:rPr>
        <w:br/>
      </w:r>
      <w:r>
        <w:rPr>
          <w:lang w:val="en-US"/>
        </w:rPr>
        <w:br/>
      </w:r>
      <w:r w:rsidRPr="000D743E">
        <w:rPr>
          <w:lang w:val="en-US"/>
        </w:rPr>
        <w:drawing>
          <wp:inline distT="0" distB="0" distL="0" distR="0" wp14:anchorId="424D0D86" wp14:editId="6B6A2462">
            <wp:extent cx="5943600" cy="3714750"/>
            <wp:effectExtent l="0" t="0" r="0" b="0"/>
            <wp:docPr id="109367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74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3DA">
        <w:rPr>
          <w:lang w:val="en-US"/>
        </w:rPr>
        <w:br/>
      </w:r>
      <w:r w:rsidR="00DF53DA">
        <w:rPr>
          <w:lang w:val="en-US"/>
        </w:rPr>
        <w:br/>
      </w:r>
      <w:r w:rsidR="00DF53DA">
        <w:rPr>
          <w:lang w:val="en-US"/>
        </w:rPr>
        <w:br/>
      </w:r>
      <w:r w:rsidR="00DF53DA" w:rsidRPr="00DF53DA">
        <w:rPr>
          <w:b/>
          <w:bCs/>
          <w:sz w:val="40"/>
          <w:szCs w:val="40"/>
          <w:lang w:val="en-US"/>
        </w:rPr>
        <w:t>Case 62</w:t>
      </w:r>
      <w:r w:rsidR="0014431E">
        <w:rPr>
          <w:b/>
          <w:bCs/>
          <w:sz w:val="40"/>
          <w:szCs w:val="40"/>
          <w:lang w:val="en-US"/>
        </w:rPr>
        <w:br/>
      </w:r>
      <w:r w:rsidR="0014431E">
        <w:rPr>
          <w:b/>
          <w:bCs/>
          <w:sz w:val="40"/>
          <w:szCs w:val="40"/>
          <w:lang w:val="en-US"/>
        </w:rPr>
        <w:br/>
      </w:r>
      <w:r w:rsidR="0014431E">
        <w:rPr>
          <w:color w:val="000000"/>
        </w:rPr>
        <w:t>ETA service under load</w:t>
      </w:r>
      <w:r w:rsidR="0014431E">
        <w:rPr>
          <w:color w:val="000000"/>
          <w:lang w:val="en-US"/>
        </w:rPr>
        <w:t xml:space="preserve">: test </w:t>
      </w:r>
      <w:r w:rsidR="0014431E">
        <w:rPr>
          <w:color w:val="000000"/>
        </w:rPr>
        <w:t>service</w:t>
      </w:r>
      <w:r w:rsidR="0014431E">
        <w:rPr>
          <w:color w:val="000000"/>
          <w:lang w:val="en-US"/>
        </w:rPr>
        <w:t xml:space="preserve"> </w:t>
      </w:r>
      <w:r w:rsidR="0014431E">
        <w:rPr>
          <w:color w:val="000000"/>
        </w:rPr>
        <w:t>ETA</w:t>
      </w:r>
      <w:r w:rsidR="0014431E">
        <w:rPr>
          <w:color w:val="000000"/>
          <w:lang w:val="en-US"/>
        </w:rPr>
        <w:t xml:space="preserve"> với </w:t>
      </w:r>
      <w:r w:rsidR="0014431E">
        <w:rPr>
          <w:color w:val="000000"/>
        </w:rPr>
        <w:t>500 request/sec</w:t>
      </w:r>
      <w:r w:rsidR="0014431E">
        <w:rPr>
          <w:color w:val="000000"/>
          <w:lang w:val="en-US"/>
        </w:rPr>
        <w:t xml:space="preserve"> mà vẫn giữ được:</w:t>
      </w:r>
      <w:r w:rsidR="0014431E">
        <w:rPr>
          <w:color w:val="000000"/>
          <w:lang w:val="en-US"/>
        </w:rPr>
        <w:br/>
      </w:r>
      <w:r w:rsidR="0014431E" w:rsidRPr="0014431E">
        <w:rPr>
          <w:color w:val="000000"/>
        </w:rPr>
        <w:t>ETA vẫn trả đúng</w:t>
      </w:r>
    </w:p>
    <w:p w:rsidR="0014431E" w:rsidRPr="0014431E" w:rsidRDefault="0014431E" w:rsidP="0014431E">
      <w:pPr>
        <w:spacing w:after="2"/>
        <w:ind w:left="1"/>
        <w:rPr>
          <w:rFonts w:ascii="Times New Roman" w:eastAsia="Times New Roman" w:hAnsi="Times New Roman" w:cs="Times New Roman"/>
          <w:color w:val="000000"/>
          <w:lang w:val="en-VN" w:eastAsia="en-US"/>
        </w:rPr>
      </w:pPr>
      <w:r w:rsidRPr="0014431E">
        <w:rPr>
          <w:rFonts w:ascii="Times New Roman" w:eastAsia="Times New Roman" w:hAnsi="Times New Roman" w:cs="Times New Roman"/>
          <w:color w:val="000000"/>
          <w:lang w:val="en-VN" w:eastAsia="en-US"/>
        </w:rPr>
        <w:t>Latency &lt; SLA (ví dụ &lt;200ms)</w:t>
      </w:r>
    </w:p>
    <w:p w:rsidR="0014431E" w:rsidRPr="0014431E" w:rsidRDefault="0014431E" w:rsidP="0014431E">
      <w:pPr>
        <w:spacing w:after="0"/>
        <w:ind w:left="1"/>
        <w:rPr>
          <w:rFonts w:ascii="Times New Roman" w:eastAsia="Times New Roman" w:hAnsi="Times New Roman" w:cs="Times New Roman"/>
          <w:color w:val="000000"/>
          <w:lang w:val="en-VN" w:eastAsia="en-US"/>
        </w:rPr>
      </w:pPr>
      <w:r w:rsidRPr="0014431E">
        <w:rPr>
          <w:rFonts w:ascii="Times New Roman" w:eastAsia="Times New Roman" w:hAnsi="Times New Roman" w:cs="Times New Roman"/>
          <w:color w:val="000000"/>
          <w:lang w:val="en-VN" w:eastAsia="en-US"/>
        </w:rPr>
        <w:t>Không timeout</w:t>
      </w:r>
    </w:p>
    <w:p w:rsidR="0014431E" w:rsidRPr="0014431E" w:rsidRDefault="0014431E" w:rsidP="0014431E">
      <w:pPr>
        <w:spacing w:after="240"/>
        <w:rPr>
          <w:rFonts w:ascii="Times New Roman" w:eastAsia="Times New Roman" w:hAnsi="Times New Roman" w:cs="Times New Roman"/>
          <w:lang w:val="en-VN" w:eastAsia="en-US"/>
        </w:rPr>
      </w:pPr>
    </w:p>
    <w:p w:rsidR="0014431E" w:rsidRPr="0014431E" w:rsidRDefault="0014431E" w:rsidP="0014431E">
      <w:pPr>
        <w:spacing w:after="0"/>
        <w:rPr>
          <w:rFonts w:ascii="Times New Roman" w:eastAsia="Times New Roman" w:hAnsi="Times New Roman" w:cs="Times New Roman"/>
          <w:lang w:val="en-VN" w:eastAsia="en-US"/>
        </w:rPr>
      </w:pPr>
    </w:p>
    <w:p w:rsidR="00120749" w:rsidRPr="0014431E" w:rsidRDefault="0014431E" w:rsidP="000D743E">
      <w:pPr>
        <w:pStyle w:val="NormalWeb"/>
        <w:rPr>
          <w:lang w:val="en-US"/>
        </w:rPr>
      </w:pPr>
      <w:r>
        <w:rPr>
          <w:lang w:val="en-US"/>
        </w:rPr>
        <w:t>Hệ thống đạt so với testcase</w:t>
      </w:r>
    </w:p>
    <w:p w:rsidR="004E0B81" w:rsidRPr="004E0B81" w:rsidRDefault="0036623E" w:rsidP="004E0B81">
      <w:pPr>
        <w:pStyle w:val="NormalWeb"/>
        <w:rPr>
          <w:lang w:val="en-US"/>
        </w:rPr>
      </w:pPr>
      <w:r w:rsidRPr="0036623E">
        <w:rPr>
          <w:lang w:val="en-US"/>
        </w:rPr>
        <w:lastRenderedPageBreak/>
        <w:drawing>
          <wp:inline distT="0" distB="0" distL="0" distR="0" wp14:anchorId="659E0F43" wp14:editId="18F15433">
            <wp:extent cx="5943600" cy="3343275"/>
            <wp:effectExtent l="0" t="0" r="0" b="0"/>
            <wp:docPr id="24437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74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31E">
        <w:rPr>
          <w:lang w:val="en-US"/>
        </w:rPr>
        <w:br/>
      </w:r>
      <w:r w:rsidR="0014431E">
        <w:rPr>
          <w:lang w:val="en-US"/>
        </w:rPr>
        <w:br/>
      </w:r>
      <w:r w:rsidR="0014431E">
        <w:rPr>
          <w:lang w:val="en-US"/>
        </w:rPr>
        <w:br/>
      </w:r>
      <w:r w:rsidR="0014431E" w:rsidRPr="00DF53DA">
        <w:rPr>
          <w:b/>
          <w:bCs/>
          <w:sz w:val="40"/>
          <w:szCs w:val="40"/>
          <w:lang w:val="en-US"/>
        </w:rPr>
        <w:t>Case 6</w:t>
      </w:r>
      <w:r w:rsidR="0014431E">
        <w:rPr>
          <w:b/>
          <w:bCs/>
          <w:sz w:val="40"/>
          <w:szCs w:val="40"/>
          <w:lang w:val="en-US"/>
        </w:rPr>
        <w:t>3</w:t>
      </w:r>
      <w:r w:rsidR="0014431E">
        <w:rPr>
          <w:b/>
          <w:bCs/>
          <w:sz w:val="40"/>
          <w:szCs w:val="40"/>
          <w:lang w:val="en-US"/>
        </w:rPr>
        <w:br/>
      </w:r>
      <w:r w:rsidR="004E0B81" w:rsidRPr="004E0B81">
        <w:rPr>
          <w:lang w:val="en-US"/>
        </w:rPr>
        <w:t>Nhiều khách cùng lúc yêu cầu xem giá/đặt xe</w:t>
      </w:r>
    </w:p>
    <w:p w:rsidR="004E0B81" w:rsidRPr="004E0B81" w:rsidRDefault="004E0B81" w:rsidP="004E0B81">
      <w:pPr>
        <w:pStyle w:val="NormalWeb"/>
        <w:rPr>
          <w:lang w:val="en-US"/>
        </w:rPr>
      </w:pPr>
      <w:r w:rsidRPr="004E0B81">
        <w:rPr>
          <w:lang w:val="en-US"/>
        </w:rPr>
        <w:t>→ Pricing Service tính giá chuyến đi</w:t>
      </w:r>
    </w:p>
    <w:p w:rsidR="004E0B81" w:rsidRPr="004E0B81" w:rsidRDefault="004E0B81" w:rsidP="004E0B81">
      <w:pPr>
        <w:pStyle w:val="NormalWeb"/>
        <w:rPr>
          <w:lang w:val="en-US"/>
        </w:rPr>
      </w:pPr>
      <w:r w:rsidRPr="004E0B81">
        <w:rPr>
          <w:lang w:val="en-US"/>
        </w:rPr>
        <w:t>→ áp dụng surge giờ cao điểm</w:t>
      </w:r>
    </w:p>
    <w:p w:rsidR="00425C72" w:rsidRDefault="004E0B81" w:rsidP="004E0B81">
      <w:pPr>
        <w:pStyle w:val="NormalWeb"/>
        <w:rPr>
          <w:lang w:val="en-US"/>
        </w:rPr>
      </w:pPr>
      <w:r w:rsidRPr="004E0B81">
        <w:rPr>
          <w:lang w:val="en-US"/>
        </w:rPr>
        <w:t>→ trả về giá cuối cùng hợp lệ.</w:t>
      </w:r>
      <w:r w:rsidR="0014431E">
        <w:rPr>
          <w:b/>
          <w:bCs/>
          <w:sz w:val="40"/>
          <w:szCs w:val="40"/>
          <w:lang w:val="en-US"/>
        </w:rPr>
        <w:br/>
      </w:r>
      <w:r>
        <w:rPr>
          <w:lang w:val="en-US"/>
        </w:rPr>
        <w:br/>
        <w:t>KQ:</w:t>
      </w:r>
      <w:r w:rsidR="00425C72">
        <w:rPr>
          <w:lang w:val="en-US"/>
        </w:rPr>
        <w:t xml:space="preserve"> Đạt</w:t>
      </w:r>
      <w:r w:rsidR="00425C72">
        <w:rPr>
          <w:lang w:val="en-US"/>
        </w:rPr>
        <w:br/>
        <w:t>nhìn vào terminal chỉ ra các chỉ số này</w:t>
      </w:r>
    </w:p>
    <w:p w:rsidR="00425C72" w:rsidRDefault="00425C72" w:rsidP="004E0B81">
      <w:pPr>
        <w:pStyle w:val="NormalWeb"/>
        <w:rPr>
          <w:lang w:val="en-US"/>
        </w:rPr>
      </w:pPr>
    </w:p>
    <w:p w:rsidR="00120749" w:rsidRDefault="004E0B81" w:rsidP="004E0B81">
      <w:pPr>
        <w:pStyle w:val="NormalWeb"/>
        <w:rPr>
          <w:lang w:val="en-US"/>
        </w:rPr>
      </w:pPr>
      <w:r>
        <w:rPr>
          <w:lang w:val="en-US"/>
        </w:rPr>
        <w:lastRenderedPageBreak/>
        <w:br/>
      </w:r>
      <w:r w:rsidR="00425C72" w:rsidRPr="00425C72">
        <w:rPr>
          <w:lang w:val="en-US"/>
        </w:rPr>
        <w:drawing>
          <wp:inline distT="0" distB="0" distL="0" distR="0" wp14:anchorId="474B23FF" wp14:editId="6A20A40A">
            <wp:extent cx="5943600" cy="3343275"/>
            <wp:effectExtent l="0" t="0" r="0" b="0"/>
            <wp:docPr id="49200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09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C72" w:rsidRDefault="00425C72" w:rsidP="004E0B81">
      <w:pPr>
        <w:pStyle w:val="NormalWeb"/>
        <w:rPr>
          <w:lang w:val="en-US"/>
        </w:rPr>
      </w:pPr>
    </w:p>
    <w:p w:rsidR="008A4275" w:rsidRDefault="00817A42" w:rsidP="008A4275">
      <w:pPr>
        <w:pStyle w:val="NormalWeb"/>
      </w:pPr>
      <w:r w:rsidRPr="00DF53DA">
        <w:rPr>
          <w:b/>
          <w:bCs/>
          <w:sz w:val="40"/>
          <w:szCs w:val="40"/>
          <w:lang w:val="en-US"/>
        </w:rPr>
        <w:t>Case 6</w:t>
      </w:r>
      <w:r>
        <w:rPr>
          <w:b/>
          <w:bCs/>
          <w:sz w:val="40"/>
          <w:szCs w:val="40"/>
          <w:lang w:val="en-US"/>
        </w:rPr>
        <w:t>7</w:t>
      </w:r>
      <w:r>
        <w:rPr>
          <w:b/>
          <w:bCs/>
          <w:sz w:val="40"/>
          <w:szCs w:val="40"/>
          <w:lang w:val="en-US"/>
        </w:rPr>
        <w:br/>
      </w:r>
      <w:r w:rsidR="008A4275">
        <w:t>Case 67 là test kiểu này:</w:t>
      </w:r>
    </w:p>
    <w:p w:rsidR="008A4275" w:rsidRDefault="008A4275" w:rsidP="008A4275">
      <w:pPr>
        <w:pStyle w:val="NormalWeb"/>
      </w:pPr>
      <w:r>
        <w:t>Gửi thật nhiều request cùng lúc vào gateway.</w:t>
      </w:r>
    </w:p>
    <w:p w:rsidR="008A4275" w:rsidRDefault="008A4275" w:rsidP="008A4275">
      <w:pPr>
        <w:pStyle w:val="NormalWeb"/>
      </w:pPr>
      <w:r>
        <w:t>Nếu gửi quá mức cho phép thì gateway phải chặn bằng 429.</w:t>
      </w:r>
    </w:p>
    <w:p w:rsidR="008A4275" w:rsidRDefault="008A4275" w:rsidP="008A4275">
      <w:pPr>
        <w:pStyle w:val="NormalWeb"/>
      </w:pPr>
      <w:r>
        <w:t>Chặn xong thì hệ thống phía sau vẫn khỏe, không sập, không lỗi hàng loạt.</w:t>
      </w:r>
    </w:p>
    <w:p w:rsidR="002C7689" w:rsidRPr="002C7689" w:rsidRDefault="008A4275" w:rsidP="008A4275">
      <w:pPr>
        <w:pStyle w:val="NormalWeb"/>
        <w:rPr>
          <w:lang w:val="en-US"/>
        </w:rPr>
      </w:pPr>
      <w:r w:rsidRPr="008A4275">
        <w:rPr>
          <w:lang w:val="en-US"/>
        </w:rPr>
        <w:br/>
        <w:t>KQ:</w:t>
      </w:r>
      <w:r w:rsidRPr="008A4275">
        <w:rPr>
          <w:lang w:val="en-US"/>
        </w:rPr>
        <w:br/>
      </w:r>
      <w:r w:rsidRPr="008A4275">
        <w:rPr>
          <w:lang w:val="en-US"/>
        </w:rPr>
        <w:lastRenderedPageBreak/>
        <w:drawing>
          <wp:inline distT="0" distB="0" distL="0" distR="0" wp14:anchorId="5E97437D" wp14:editId="0FD5504D">
            <wp:extent cx="5943600" cy="2716530"/>
            <wp:effectExtent l="0" t="0" r="0" b="0"/>
            <wp:docPr id="19084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7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="00817A42" w:rsidRPr="008A4275">
        <w:rPr>
          <w:lang w:val="en-US"/>
        </w:rPr>
        <w:br/>
      </w:r>
      <w:r w:rsidRPr="00DF53DA">
        <w:rPr>
          <w:b/>
          <w:bCs/>
          <w:sz w:val="40"/>
          <w:szCs w:val="40"/>
          <w:lang w:val="en-US"/>
        </w:rPr>
        <w:t>Case 6</w:t>
      </w:r>
      <w:r>
        <w:rPr>
          <w:b/>
          <w:bCs/>
          <w:sz w:val="40"/>
          <w:szCs w:val="40"/>
          <w:lang w:val="en-US"/>
        </w:rPr>
        <w:t>8</w:t>
      </w:r>
      <w:r>
        <w:rPr>
          <w:b/>
          <w:bCs/>
          <w:sz w:val="40"/>
          <w:szCs w:val="40"/>
          <w:lang w:val="en-US"/>
        </w:rPr>
        <w:br/>
      </w:r>
      <w:r>
        <w:t>đột ngột đông người dùng, nhưng 95% request vẫn phải trả nhanh và ổn định.</w:t>
      </w:r>
      <w:r w:rsidR="002C7689">
        <w:br/>
      </w:r>
      <w:r w:rsidR="002C7689">
        <w:br/>
      </w:r>
      <w:r w:rsidR="002C7689">
        <w:rPr>
          <w:lang w:val="en-US"/>
        </w:rPr>
        <w:t>KQ: hệ thống vẫn hoạt động bth</w:t>
      </w:r>
    </w:p>
    <w:p w:rsidR="00425C72" w:rsidRDefault="002C7689" w:rsidP="004E0B81">
      <w:pPr>
        <w:pStyle w:val="NormalWeb"/>
        <w:rPr>
          <w:lang w:val="en-US"/>
        </w:rPr>
      </w:pPr>
      <w:r w:rsidRPr="002C7689">
        <w:rPr>
          <w:lang w:val="en-US"/>
        </w:rPr>
        <w:drawing>
          <wp:inline distT="0" distB="0" distL="0" distR="0" wp14:anchorId="34DD7025" wp14:editId="41D518FE">
            <wp:extent cx="5943600" cy="3343275"/>
            <wp:effectExtent l="0" t="0" r="0" b="0"/>
            <wp:docPr id="188958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85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689" w:rsidRDefault="002C7689" w:rsidP="004E0B81">
      <w:pPr>
        <w:pStyle w:val="NormalWeb"/>
        <w:rPr>
          <w:lang w:val="en-US"/>
        </w:rPr>
      </w:pPr>
    </w:p>
    <w:p w:rsidR="002C7689" w:rsidRDefault="002C7689" w:rsidP="004E0B81">
      <w:pPr>
        <w:pStyle w:val="NormalWeb"/>
        <w:rPr>
          <w:color w:val="000000"/>
          <w:lang w:val="en-US"/>
        </w:rPr>
      </w:pPr>
      <w:r w:rsidRPr="00DF53DA">
        <w:rPr>
          <w:b/>
          <w:bCs/>
          <w:sz w:val="40"/>
          <w:szCs w:val="40"/>
          <w:lang w:val="en-US"/>
        </w:rPr>
        <w:lastRenderedPageBreak/>
        <w:t>Case 6</w:t>
      </w:r>
      <w:r>
        <w:rPr>
          <w:b/>
          <w:bCs/>
          <w:sz w:val="40"/>
          <w:szCs w:val="40"/>
          <w:lang w:val="en-US"/>
        </w:rPr>
        <w:t>9</w:t>
      </w:r>
      <w:r>
        <w:rPr>
          <w:b/>
          <w:bCs/>
          <w:sz w:val="40"/>
          <w:szCs w:val="40"/>
          <w:lang w:val="en-US"/>
        </w:rPr>
        <w:br/>
      </w:r>
      <w:r>
        <w:rPr>
          <w:color w:val="000000"/>
        </w:rPr>
        <w:t>mô phỏng giờ cao điểm</w:t>
      </w:r>
      <w:r>
        <w:rPr>
          <w:color w:val="000000"/>
          <w:lang w:val="en-US"/>
        </w:rPr>
        <w:t>: tăng req dần chứ không phải đột ngột</w:t>
      </w:r>
      <w:r>
        <w:rPr>
          <w:color w:val="000000"/>
          <w:lang w:val="en-US"/>
        </w:rPr>
        <w:br/>
      </w:r>
      <w:r>
        <w:rPr>
          <w:color w:val="000000"/>
          <w:lang w:val="en-US"/>
        </w:rPr>
        <w:br/>
        <w:t>KQ: Hệ thống hoạt động ổn định</w:t>
      </w:r>
      <w:r>
        <w:rPr>
          <w:color w:val="000000"/>
          <w:lang w:val="en-US"/>
        </w:rPr>
        <w:br/>
      </w:r>
      <w:r>
        <w:rPr>
          <w:color w:val="000000"/>
          <w:lang w:val="en-US"/>
        </w:rPr>
        <w:br/>
      </w:r>
      <w:r w:rsidRPr="002C7689">
        <w:rPr>
          <w:color w:val="000000"/>
          <w:lang w:val="en-US"/>
        </w:rPr>
        <w:drawing>
          <wp:inline distT="0" distB="0" distL="0" distR="0" wp14:anchorId="513BE993" wp14:editId="22BE6943">
            <wp:extent cx="5943600" cy="3343275"/>
            <wp:effectExtent l="0" t="0" r="0" b="0"/>
            <wp:docPr id="96803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36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CE9" w:rsidRDefault="005F4CE9" w:rsidP="004E0B81">
      <w:pPr>
        <w:pStyle w:val="NormalWeb"/>
        <w:rPr>
          <w:color w:val="000000"/>
          <w:lang w:val="en-US"/>
        </w:rPr>
      </w:pPr>
    </w:p>
    <w:p w:rsidR="005F4CE9" w:rsidRDefault="005F4CE9" w:rsidP="004E0B81">
      <w:pPr>
        <w:pStyle w:val="NormalWeb"/>
        <w:rPr>
          <w:color w:val="000000"/>
          <w:lang w:val="en-US"/>
        </w:rPr>
      </w:pPr>
    </w:p>
    <w:p w:rsidR="00B708B3" w:rsidRDefault="00B708B3" w:rsidP="00B708B3">
      <w:pPr>
        <w:pStyle w:val="NormalWeb"/>
      </w:pPr>
      <w:r w:rsidRPr="00DF53DA">
        <w:rPr>
          <w:b/>
          <w:bCs/>
          <w:sz w:val="40"/>
          <w:szCs w:val="40"/>
          <w:lang w:val="en-US"/>
        </w:rPr>
        <w:t xml:space="preserve">Case </w:t>
      </w:r>
      <w:r>
        <w:rPr>
          <w:b/>
          <w:bCs/>
          <w:sz w:val="40"/>
          <w:szCs w:val="40"/>
          <w:lang w:val="en-US"/>
        </w:rPr>
        <w:t>77</w:t>
      </w:r>
      <w:r>
        <w:rPr>
          <w:b/>
          <w:bCs/>
          <w:sz w:val="40"/>
          <w:szCs w:val="40"/>
          <w:lang w:val="en-US"/>
        </w:rPr>
        <w:br/>
      </w:r>
      <w:r>
        <w:rPr>
          <w:color w:val="000000"/>
        </w:rPr>
        <w:t>Service tạm thời lỗi</w:t>
      </w:r>
      <w:r>
        <w:rPr>
          <w:color w:val="000000"/>
        </w:rPr>
        <w:br/>
      </w:r>
      <w:r>
        <w:t>Case 77 bạn hiểu đơn giản như này:</w:t>
      </w:r>
    </w:p>
    <w:p w:rsidR="009A2E29" w:rsidRPr="009A2E29" w:rsidRDefault="009A2E29" w:rsidP="009A2E29">
      <w:pPr>
        <w:pStyle w:val="NormalWeb"/>
        <w:rPr>
          <w:lang w:val="en-US"/>
        </w:rPr>
      </w:pPr>
      <w:r>
        <w:t>giả lập lúc</w:t>
      </w:r>
      <w:r>
        <w:rPr>
          <w:lang w:val="en-US"/>
        </w:rPr>
        <w:t xml:space="preserve"> pricing</w:t>
      </w:r>
      <w:r>
        <w:t xml:space="preserve"> service</w:t>
      </w:r>
      <w:r>
        <w:rPr>
          <w:lang w:val="en-US"/>
        </w:rPr>
        <w:t xml:space="preserve"> </w:t>
      </w:r>
      <w:r>
        <w:t>bị sập tạm thời, hệ thống sẽ chờ 1s rồi 2s rồi 4s để thử lại, và khi service sống lại thì đặt xe thành công, không bắn request dồn dập</w:t>
      </w:r>
      <w:r>
        <w:rPr>
          <w:lang w:val="en-US"/>
        </w:rPr>
        <w:t>, hiểu là lúc này chỉ có 1 req duy nhất đó thôi</w:t>
      </w:r>
    </w:p>
    <w:p w:rsidR="00371654" w:rsidRDefault="00B708B3" w:rsidP="00371654">
      <w:pPr>
        <w:pStyle w:val="NormalWeb"/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  <w:lang w:val="en-US"/>
        </w:rPr>
        <w:t>KQ:</w:t>
      </w:r>
      <w:r w:rsidR="00466678">
        <w:rPr>
          <w:color w:val="000000"/>
          <w:lang w:val="en-US"/>
        </w:rPr>
        <w:t xml:space="preserve"> mô tả các bước chạy được hiện ra trong terminal, in ra booking_id, chứng minh là tạo booking thành công</w:t>
      </w:r>
      <w:r w:rsidR="00466678">
        <w:rPr>
          <w:color w:val="000000"/>
          <w:lang w:val="en-US"/>
        </w:rPr>
        <w:br/>
      </w:r>
      <w:r>
        <w:rPr>
          <w:color w:val="000000"/>
          <w:lang w:val="en-US"/>
        </w:rPr>
        <w:br/>
      </w:r>
      <w:r w:rsidR="009A2E29" w:rsidRPr="009A2E29">
        <w:rPr>
          <w:color w:val="000000"/>
          <w:lang w:val="en-US"/>
        </w:rPr>
        <w:lastRenderedPageBreak/>
        <w:drawing>
          <wp:inline distT="0" distB="0" distL="0" distR="0" wp14:anchorId="47B07D59" wp14:editId="6F23FC4C">
            <wp:extent cx="5943600" cy="3714750"/>
            <wp:effectExtent l="0" t="0" r="0" b="0"/>
            <wp:docPr id="102008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87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29B">
        <w:rPr>
          <w:color w:val="000000"/>
          <w:lang w:val="en-US"/>
        </w:rPr>
        <w:br/>
      </w:r>
      <w:r w:rsidR="0065429B">
        <w:rPr>
          <w:color w:val="000000"/>
          <w:lang w:val="en-US"/>
        </w:rPr>
        <w:br/>
      </w:r>
      <w:r w:rsidR="0065429B">
        <w:rPr>
          <w:color w:val="000000"/>
          <w:lang w:val="en-US"/>
        </w:rPr>
        <w:br/>
      </w:r>
      <w:r w:rsidR="0065429B">
        <w:rPr>
          <w:color w:val="000000"/>
          <w:lang w:val="en-US"/>
        </w:rPr>
        <w:br/>
      </w:r>
      <w:r w:rsidR="0065429B" w:rsidRPr="00DF53DA">
        <w:rPr>
          <w:b/>
          <w:bCs/>
          <w:sz w:val="40"/>
          <w:szCs w:val="40"/>
          <w:lang w:val="en-US"/>
        </w:rPr>
        <w:t xml:space="preserve">Case </w:t>
      </w:r>
      <w:r w:rsidR="0065429B">
        <w:rPr>
          <w:b/>
          <w:bCs/>
          <w:sz w:val="40"/>
          <w:szCs w:val="40"/>
          <w:lang w:val="en-US"/>
        </w:rPr>
        <w:t>85</w:t>
      </w:r>
      <w:r w:rsidR="0065429B">
        <w:rPr>
          <w:b/>
          <w:bCs/>
          <w:sz w:val="40"/>
          <w:szCs w:val="40"/>
          <w:lang w:val="en-US"/>
        </w:rPr>
        <w:br/>
      </w:r>
      <w:r w:rsidR="0065429B" w:rsidRPr="0065429B">
        <w:rPr>
          <w:lang w:val="en-US"/>
        </w:rPr>
        <w:t xml:space="preserve">Test rate limit khi </w:t>
      </w:r>
      <w:r w:rsidR="0065429B" w:rsidRPr="0065429B">
        <w:rPr>
          <w:color w:val="000000"/>
        </w:rPr>
        <w:t>Client gửi nhiều request liên tục</w:t>
      </w:r>
      <w:r w:rsidR="0065429B">
        <w:rPr>
          <w:color w:val="000000"/>
          <w:lang w:val="en-US"/>
        </w:rPr>
        <w:t>(1200req/1s)</w:t>
      </w:r>
      <w:r w:rsidR="00737645">
        <w:rPr>
          <w:color w:val="000000"/>
          <w:lang w:val="en-US"/>
        </w:rPr>
        <w:br/>
      </w:r>
      <w:r w:rsidR="00737645">
        <w:rPr>
          <w:color w:val="000000"/>
          <w:lang w:val="en-US"/>
        </w:rPr>
        <w:br/>
      </w:r>
      <w:r w:rsidR="00737645">
        <w:rPr>
          <w:color w:val="000000"/>
          <w:lang w:val="en-US"/>
        </w:rPr>
        <w:br/>
      </w:r>
      <w:r w:rsidR="00371654">
        <w:rPr>
          <w:color w:val="000000"/>
          <w:lang w:val="en-US"/>
        </w:rPr>
        <w:t>KQ:</w:t>
      </w:r>
      <w:r w:rsidR="00371654">
        <w:rPr>
          <w:color w:val="000000"/>
          <w:lang w:val="en-US"/>
        </w:rPr>
        <w:br/>
      </w:r>
      <w:r w:rsidR="00371654">
        <w:t>Case 85 pass vì trong terminal có đầy đủ bằng chứng: bắn tải 1200.00 iterations/s for 20s, gateway trả 429 đúng mục tiêu với case85_rate_limit_hit_rate = 99.50%, hệ thống vẫn ổn định (case85_server_error_rate = 0.00%, case85_health_ok_rate = 100.00%, case85_timeout_rate = 0.00%)</w:t>
      </w:r>
    </w:p>
    <w:p w:rsidR="005F4CE9" w:rsidRDefault="00371654" w:rsidP="004E0B81">
      <w:pPr>
        <w:pStyle w:val="NormalWeb"/>
        <w:rPr>
          <w:color w:val="000000"/>
          <w:lang w:val="en-US"/>
        </w:rPr>
      </w:pPr>
      <w:r>
        <w:rPr>
          <w:color w:val="000000"/>
          <w:lang w:val="en-US"/>
        </w:rPr>
        <w:lastRenderedPageBreak/>
        <w:br/>
      </w:r>
      <w:r w:rsidRPr="00371654">
        <w:rPr>
          <w:color w:val="000000"/>
          <w:lang w:val="en-US"/>
        </w:rPr>
        <w:drawing>
          <wp:inline distT="0" distB="0" distL="0" distR="0" wp14:anchorId="52B32533" wp14:editId="0AB185DC">
            <wp:extent cx="5943600" cy="3714750"/>
            <wp:effectExtent l="0" t="0" r="0" b="0"/>
            <wp:docPr id="203679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99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FD5">
        <w:rPr>
          <w:color w:val="000000"/>
          <w:lang w:val="en-US"/>
        </w:rPr>
        <w:br/>
      </w:r>
      <w:r w:rsidR="00A37FD5">
        <w:rPr>
          <w:color w:val="000000"/>
          <w:lang w:val="en-US"/>
        </w:rPr>
        <w:br/>
      </w:r>
      <w:r w:rsidR="00A37FD5">
        <w:rPr>
          <w:color w:val="000000"/>
          <w:lang w:val="en-US"/>
        </w:rPr>
        <w:br/>
      </w:r>
      <w:r w:rsidR="00A37FD5">
        <w:rPr>
          <w:color w:val="000000"/>
          <w:lang w:val="en-US"/>
        </w:rPr>
        <w:br/>
      </w:r>
      <w:r w:rsidR="00A37FD5" w:rsidRPr="00DF53DA">
        <w:rPr>
          <w:b/>
          <w:bCs/>
          <w:sz w:val="40"/>
          <w:szCs w:val="40"/>
          <w:lang w:val="en-US"/>
        </w:rPr>
        <w:t xml:space="preserve">Case </w:t>
      </w:r>
      <w:r w:rsidR="00A37FD5">
        <w:rPr>
          <w:b/>
          <w:bCs/>
          <w:sz w:val="40"/>
          <w:szCs w:val="40"/>
          <w:lang w:val="en-US"/>
        </w:rPr>
        <w:t>8</w:t>
      </w:r>
      <w:r w:rsidR="003B7405">
        <w:rPr>
          <w:b/>
          <w:bCs/>
          <w:sz w:val="40"/>
          <w:szCs w:val="40"/>
          <w:lang w:val="en-US"/>
        </w:rPr>
        <w:t>7</w:t>
      </w:r>
      <w:r w:rsidR="003F48DF">
        <w:rPr>
          <w:b/>
          <w:bCs/>
          <w:sz w:val="40"/>
          <w:szCs w:val="40"/>
          <w:lang w:val="en-US"/>
        </w:rPr>
        <w:br/>
      </w:r>
      <w:r w:rsidR="00406E0C" w:rsidRPr="00406E0C">
        <w:rPr>
          <w:lang w:val="en-US"/>
        </w:rPr>
        <w:t>check xem dữ liệu lưu vào db đã được mã hoá chưa</w:t>
      </w:r>
      <w:r w:rsidR="00406E0C">
        <w:rPr>
          <w:lang w:val="en-US"/>
        </w:rPr>
        <w:br/>
      </w:r>
      <w:r w:rsidR="00406E0C">
        <w:rPr>
          <w:lang w:val="en-US"/>
        </w:rPr>
        <w:br/>
      </w:r>
    </w:p>
    <w:p w:rsidR="007B14E3" w:rsidRDefault="007B14E3" w:rsidP="004E0B81">
      <w:pPr>
        <w:pStyle w:val="NormalWeb"/>
        <w:rPr>
          <w:color w:val="000000"/>
          <w:lang w:val="en-US"/>
        </w:rPr>
      </w:pPr>
    </w:p>
    <w:p w:rsidR="0039191A" w:rsidRDefault="007B14E3" w:rsidP="0039191A">
      <w:pPr>
        <w:pStyle w:val="NormalWeb"/>
      </w:pPr>
      <w:r>
        <w:rPr>
          <w:color w:val="000000"/>
          <w:lang w:val="en-US"/>
        </w:rPr>
        <w:t>KQ: đã được mã hoá và lưu thành công</w:t>
      </w:r>
      <w:r>
        <w:rPr>
          <w:color w:val="000000"/>
          <w:lang w:val="en-US"/>
        </w:rPr>
        <w:br/>
      </w:r>
      <w:r>
        <w:rPr>
          <w:color w:val="000000"/>
          <w:lang w:val="en-US"/>
        </w:rPr>
        <w:br/>
      </w:r>
      <w:r w:rsidRPr="007B14E3">
        <w:rPr>
          <w:color w:val="000000"/>
          <w:lang w:val="en-US"/>
        </w:rPr>
        <w:lastRenderedPageBreak/>
        <w:drawing>
          <wp:inline distT="0" distB="0" distL="0" distR="0" wp14:anchorId="0719CC3D" wp14:editId="00FBBD88">
            <wp:extent cx="5943600" cy="3714750"/>
            <wp:effectExtent l="0" t="0" r="0" b="0"/>
            <wp:docPr id="70822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21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405">
        <w:rPr>
          <w:color w:val="000000"/>
          <w:lang w:val="en-US"/>
        </w:rPr>
        <w:br/>
      </w:r>
      <w:r w:rsidR="003B7405">
        <w:rPr>
          <w:color w:val="000000"/>
          <w:lang w:val="en-US"/>
        </w:rPr>
        <w:br/>
      </w:r>
      <w:r w:rsidR="003B7405">
        <w:rPr>
          <w:color w:val="000000"/>
          <w:lang w:val="en-US"/>
        </w:rPr>
        <w:br/>
      </w:r>
      <w:r w:rsidR="003B7405">
        <w:rPr>
          <w:color w:val="000000"/>
          <w:lang w:val="en-US"/>
        </w:rPr>
        <w:br/>
      </w:r>
      <w:r w:rsidR="003B7405" w:rsidRPr="00DF53DA">
        <w:rPr>
          <w:b/>
          <w:bCs/>
          <w:sz w:val="40"/>
          <w:szCs w:val="40"/>
          <w:lang w:val="en-US"/>
        </w:rPr>
        <w:t xml:space="preserve">Case </w:t>
      </w:r>
      <w:r w:rsidR="0039191A">
        <w:rPr>
          <w:b/>
          <w:bCs/>
          <w:sz w:val="40"/>
          <w:szCs w:val="40"/>
          <w:lang w:val="en-US"/>
        </w:rPr>
        <w:t>98</w:t>
      </w:r>
      <w:r w:rsidR="0039191A">
        <w:rPr>
          <w:b/>
          <w:bCs/>
          <w:sz w:val="40"/>
          <w:szCs w:val="40"/>
          <w:lang w:val="en-US"/>
        </w:rPr>
        <w:br/>
      </w:r>
      <w:r w:rsidR="0039191A">
        <w:rPr>
          <w:b/>
          <w:bCs/>
          <w:sz w:val="40"/>
          <w:szCs w:val="40"/>
          <w:lang w:val="en-US"/>
        </w:rPr>
        <w:br/>
      </w:r>
      <w:r w:rsidR="0039191A">
        <w:t>Case 98 test việc khi client spam request liên tục (&gt;100 req/s), gateway phải tự chặn bằng HTTP 429 để chống abuse, đồng thời hệ thống vẫn ổn định (không timeout/5xx, health vẫn OK).</w:t>
      </w:r>
    </w:p>
    <w:p w:rsidR="009528D6" w:rsidRDefault="0039191A" w:rsidP="009528D6">
      <w:pPr>
        <w:pStyle w:val="NormalWeb"/>
      </w:pPr>
      <w:r>
        <w:rPr>
          <w:color w:val="000000"/>
          <w:lang w:val="en-US"/>
        </w:rPr>
        <w:br/>
        <w:t>KQ:</w:t>
      </w:r>
      <w:r>
        <w:rPr>
          <w:color w:val="000000"/>
          <w:lang w:val="en-US"/>
        </w:rPr>
        <w:br/>
      </w:r>
      <w:r w:rsidR="009528D6">
        <w:t>Case 98 pass: bắn 150 req/s (vượt 100), gateway chặn tốt với 429 hit = 99%, không lỗi hệ thống (5xx=0%, timeout=0%, health=100%)</w:t>
      </w:r>
    </w:p>
    <w:p w:rsidR="007B14E3" w:rsidRPr="0065429B" w:rsidRDefault="009528D6" w:rsidP="004E0B81">
      <w:pPr>
        <w:pStyle w:val="NormalWeb"/>
        <w:rPr>
          <w:color w:val="000000"/>
          <w:lang w:val="en-US"/>
        </w:rPr>
      </w:pPr>
      <w:r w:rsidRPr="009528D6">
        <w:rPr>
          <w:color w:val="000000"/>
          <w:lang w:val="en-US"/>
        </w:rPr>
        <w:lastRenderedPageBreak/>
        <w:drawing>
          <wp:inline distT="0" distB="0" distL="0" distR="0" wp14:anchorId="42BA863B" wp14:editId="114688D2">
            <wp:extent cx="5943600" cy="3714750"/>
            <wp:effectExtent l="0" t="0" r="0" b="0"/>
            <wp:docPr id="48957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74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613">
        <w:rPr>
          <w:color w:val="000000"/>
          <w:lang w:val="en-US"/>
        </w:rPr>
        <w:br/>
      </w:r>
      <w:r w:rsidR="00431613">
        <w:rPr>
          <w:color w:val="000000"/>
          <w:lang w:val="en-US"/>
        </w:rPr>
        <w:br/>
      </w:r>
      <w:r w:rsidR="00431613">
        <w:rPr>
          <w:color w:val="000000"/>
          <w:lang w:val="en-US"/>
        </w:rPr>
        <w:br/>
      </w:r>
    </w:p>
    <w:sectPr w:rsidR="007B14E3" w:rsidRPr="0065429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BC8FB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8FCBC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26525579">
    <w:abstractNumId w:val="0"/>
  </w:num>
  <w:num w:numId="2" w16cid:durableId="779029167">
    <w:abstractNumId w:val="1"/>
  </w:num>
  <w:num w:numId="3" w16cid:durableId="1444958982">
    <w:abstractNumId w:val="1"/>
  </w:num>
  <w:num w:numId="4" w16cid:durableId="1234124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5841"/>
    <w:rsid w:val="000D743E"/>
    <w:rsid w:val="00120749"/>
    <w:rsid w:val="0014431E"/>
    <w:rsid w:val="002C7689"/>
    <w:rsid w:val="0036623E"/>
    <w:rsid w:val="00371654"/>
    <w:rsid w:val="0039191A"/>
    <w:rsid w:val="003B7405"/>
    <w:rsid w:val="003F48DF"/>
    <w:rsid w:val="00406E0C"/>
    <w:rsid w:val="00425C72"/>
    <w:rsid w:val="00431613"/>
    <w:rsid w:val="00466678"/>
    <w:rsid w:val="004E0B81"/>
    <w:rsid w:val="005F4CE9"/>
    <w:rsid w:val="006161FE"/>
    <w:rsid w:val="0065429B"/>
    <w:rsid w:val="006617A4"/>
    <w:rsid w:val="006B49ED"/>
    <w:rsid w:val="00737645"/>
    <w:rsid w:val="00785CBD"/>
    <w:rsid w:val="007B14E3"/>
    <w:rsid w:val="00817A42"/>
    <w:rsid w:val="008A01CA"/>
    <w:rsid w:val="008A4275"/>
    <w:rsid w:val="008E7674"/>
    <w:rsid w:val="00907A29"/>
    <w:rsid w:val="009528D6"/>
    <w:rsid w:val="00986AEF"/>
    <w:rsid w:val="009A2E29"/>
    <w:rsid w:val="009E584D"/>
    <w:rsid w:val="00A35841"/>
    <w:rsid w:val="00A37FD5"/>
    <w:rsid w:val="00A773CC"/>
    <w:rsid w:val="00B708B3"/>
    <w:rsid w:val="00C7064A"/>
    <w:rsid w:val="00CC6E29"/>
    <w:rsid w:val="00D345EE"/>
    <w:rsid w:val="00DF53DA"/>
    <w:rsid w:val="00E5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F15387"/>
  <w15:docId w15:val="{78808322-B896-A743-8379-F740E8F24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E56BF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VN" w:eastAsia="en-US"/>
    </w:rPr>
  </w:style>
  <w:style w:type="character" w:styleId="Strong">
    <w:name w:val="Strong"/>
    <w:basedOn w:val="DefaultParagraphFont"/>
    <w:uiPriority w:val="22"/>
    <w:qFormat/>
    <w:rsid w:val="009E584D"/>
    <w:rPr>
      <w:b/>
      <w:bCs/>
    </w:rPr>
  </w:style>
  <w:style w:type="character" w:customStyle="1" w:styleId="apple-converted-space">
    <w:name w:val="apple-converted-space"/>
    <w:basedOn w:val="DefaultParagraphFont"/>
    <w:rsid w:val="009E5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7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13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23</cp:revision>
  <dcterms:created xsi:type="dcterms:W3CDTF">2026-05-08T12:16:00Z</dcterms:created>
  <dcterms:modified xsi:type="dcterms:W3CDTF">2026-05-09T04:32:00Z</dcterms:modified>
</cp:coreProperties>
</file>