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Sắp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đến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sinh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nhật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con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rồi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bậc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phụ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huynh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đã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nghĩ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nên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tặng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cho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con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món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quà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nào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chưa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?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sẽ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chắc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chắn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thích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thú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những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 Teddy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 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đấy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. </w:t>
      </w:r>
      <w:proofErr w:type="spellStart"/>
      <w:proofErr w:type="gram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Bài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viết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dưới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đây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chúng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ta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sẽ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cùng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đi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tìm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hiểu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chi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tiết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về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bông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này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nhé</w:t>
      </w:r>
      <w:proofErr w:type="spellEnd"/>
      <w:r w:rsidRPr="008131E7">
        <w:rPr>
          <w:rFonts w:ascii="Roboto" w:eastAsia="Times New Roman" w:hAnsi="Roboto" w:cs="Times New Roman"/>
          <w:i/>
          <w:iCs/>
          <w:color w:val="333333"/>
          <w:sz w:val="19"/>
          <w:szCs w:val="21"/>
          <w:lang w:eastAsia="en-GB"/>
        </w:rPr>
        <w:t>.</w:t>
      </w:r>
      <w:proofErr w:type="gramEnd"/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Mô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tả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sản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phẩm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socola</w:t>
      </w:r>
      <w:proofErr w:type="spellEnd"/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– 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Kích</w:t>
      </w:r>
      <w:proofErr w:type="spellEnd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thước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này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có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đến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4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kích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thước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nhau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để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bậc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phụ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huynh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có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thể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lựa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chọn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quà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tặng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phù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hợp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lứa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tuổi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con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đó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80cm, 1m2, 1m4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1m7.</w:t>
      </w:r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–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Màu</w:t>
      </w:r>
      <w:proofErr w:type="spellEnd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sắc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đã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nói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màu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sắc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của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rồi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màu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thật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ngọt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ngào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chắn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sẽ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mê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lắm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đấy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– 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Hình</w:t>
      </w:r>
      <w:proofErr w:type="spellEnd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dáng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được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thiết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kế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ngộ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nghĩnh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ngồi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vô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cùng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xinh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xắn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4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kích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thước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nhau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vì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thế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phụ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huynh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dễ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dàng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chọn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lựa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phù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hợp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lứa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tuổi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con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mình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.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nhỏ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có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thể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dùng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để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ôm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vào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lòng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lớn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thì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dùng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trang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trí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căn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phòng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của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thêm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sinh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động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Đôi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mắt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tròn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xoe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lấp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lánh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miệng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cười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toét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đôi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má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luôn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ửng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hồng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thật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ngọt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ngào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như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những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em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– 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Chất</w:t>
      </w:r>
      <w:proofErr w:type="spellEnd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liệu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như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những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rẻ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tiền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được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từ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nguyên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liệu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100{25ccb2c29724dd7cc0755c325ad29b91ff8eb6fac601e098d154d5687a4648ee}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gòn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cao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cấp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nhập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khẩu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bị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phai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màu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xù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rụng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an</w:t>
      </w:r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toàn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sức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khỏe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trong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quá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trình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sử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dụng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. </w:t>
      </w: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gây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dị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ứng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kích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ứng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da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ngay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cả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trẻ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nhỏ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Được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từ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nguyên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liệu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cao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cấp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sờ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hay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ôm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vào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lòng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bạn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sẽ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cảm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thấy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lớp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thật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mềm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mịn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ấm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áp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– 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Trang</w:t>
      </w:r>
      <w:proofErr w:type="spellEnd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25"/>
          <w:szCs w:val="27"/>
          <w:lang w:eastAsia="en-GB"/>
        </w:rPr>
        <w:t>trí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chiếc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áo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kẻ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ngang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đen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trắng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ngắn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cũn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hở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bụng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trông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càng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trở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ngộ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nghĩnh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yêu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Họa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tiết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tươi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trẻ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gợi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mở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sự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tự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do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phóng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khoáng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mang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đến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một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cảm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giác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khỏe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khoắn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,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tràn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đầy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năng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lượng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</w:p>
    <w:p w:rsidR="008131E7" w:rsidRPr="008131E7" w:rsidRDefault="008131E7" w:rsidP="008131E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</w:pPr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Ý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nghĩa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của</w:t>
      </w:r>
      <w:proofErr w:type="spellEnd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34"/>
          <w:szCs w:val="36"/>
          <w:lang w:eastAsia="en-GB"/>
        </w:rPr>
        <w:t>gấu</w:t>
      </w:r>
      <w:proofErr w:type="spellEnd"/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món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quà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bất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kỳ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bậc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cha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mẹ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nào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cũng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muốn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dành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cho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con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nhỏ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của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mình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.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chắc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chắn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bé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gái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cũng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vô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cùng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thích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món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quà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này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khi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được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cha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mẹ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tặng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</w:p>
    <w:p w:rsidR="008131E7" w:rsidRPr="008131E7" w:rsidRDefault="008131E7" w:rsidP="008131E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333333"/>
          <w:sz w:val="19"/>
          <w:szCs w:val="21"/>
        </w:rPr>
      </w:pP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Không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chỉ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đơn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thuần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là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một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vật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trang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trí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hay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món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đồ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chơi</w:t>
      </w:r>
      <w:proofErr w:type="spellEnd"/>
      <w:proofErr w:type="gram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 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dành</w:t>
      </w:r>
      <w:proofErr w:type="spellEnd"/>
      <w:proofErr w:type="gram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cho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trẻ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em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mà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những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chú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gấu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Teddy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còn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là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người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bạn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thân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thiết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của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các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bé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vỗ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về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đưa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bé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vào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giấ</w:t>
      </w:r>
      <w:bookmarkStart w:id="0" w:name="_GoBack"/>
      <w:bookmarkEnd w:id="0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c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ngủ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ngon</w:t>
      </w:r>
      <w:proofErr w:type="spellEnd"/>
      <w:r w:rsidRPr="008131E7">
        <w:rPr>
          <w:rFonts w:ascii="Roboto" w:hAnsi="Roboto"/>
          <w:color w:val="333333"/>
          <w:sz w:val="19"/>
          <w:szCs w:val="21"/>
          <w:shd w:val="clear" w:color="auto" w:fill="FFFFFF"/>
        </w:rPr>
        <w:t>.</w:t>
      </w:r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Chú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gấu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socola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trầm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ấm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này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sẽ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thay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bạn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làm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người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bạn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tâm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tình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của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cô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con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gái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nhỏ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.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Với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những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chú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gấu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Teddy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socola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có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kích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thước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lớn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như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người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trưởng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proofErr w:type="gramStart"/>
      <w:r w:rsidRPr="008131E7">
        <w:rPr>
          <w:rFonts w:ascii="Roboto" w:hAnsi="Roboto"/>
          <w:color w:val="333333"/>
          <w:sz w:val="19"/>
          <w:szCs w:val="21"/>
        </w:rPr>
        <w:t>thành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,</w:t>
      </w:r>
      <w:proofErr w:type="gram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vòng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tay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rộng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lớn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sẽ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che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chở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,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ôm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ấp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,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bảo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vệ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bé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mỗi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khi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bạn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vắng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nhà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,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giúp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gắn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kết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chặt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chẽ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chặt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tình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cha con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thân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thiết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 xml:space="preserve"> </w:t>
      </w:r>
      <w:proofErr w:type="spellStart"/>
      <w:r w:rsidRPr="008131E7">
        <w:rPr>
          <w:rFonts w:ascii="Roboto" w:hAnsi="Roboto"/>
          <w:color w:val="333333"/>
          <w:sz w:val="19"/>
          <w:szCs w:val="21"/>
        </w:rPr>
        <w:t>hơn</w:t>
      </w:r>
      <w:proofErr w:type="spellEnd"/>
      <w:r w:rsidRPr="008131E7">
        <w:rPr>
          <w:rFonts w:ascii="Roboto" w:hAnsi="Roboto"/>
          <w:color w:val="333333"/>
          <w:sz w:val="19"/>
          <w:szCs w:val="21"/>
        </w:rPr>
        <w:t>.</w:t>
      </w:r>
    </w:p>
    <w:p w:rsidR="008131E7" w:rsidRPr="008131E7" w:rsidRDefault="008131E7" w:rsidP="008131E7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</w:pP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Bài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viết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đây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tôi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đã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giới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thiệu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các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bạn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Teddy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socola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vô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cùng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dễ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thương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.</w:t>
      </w:r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Hãy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liên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hệ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với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tôi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theo</w:t>
      </w:r>
      <w:proofErr w:type="spellEnd"/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hotline </w:t>
      </w:r>
      <w:r w:rsidRPr="008131E7">
        <w:rPr>
          <w:rFonts w:ascii="Roboto" w:eastAsia="Times New Roman" w:hAnsi="Roboto" w:cs="Times New Roman"/>
          <w:color w:val="FF0000"/>
          <w:sz w:val="19"/>
          <w:szCs w:val="21"/>
          <w:lang w:eastAsia="en-GB"/>
        </w:rPr>
        <w:t>096.2222.346</w:t>
      </w:r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 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hoặc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truy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cập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website </w:t>
      </w:r>
      <w:hyperlink r:id="rId5" w:history="1">
        <w:r w:rsidRPr="008131E7">
          <w:rPr>
            <w:rFonts w:ascii="Roboto" w:eastAsia="Times New Roman" w:hAnsi="Roboto" w:cs="Times New Roman"/>
            <w:color w:val="007BFF"/>
            <w:sz w:val="19"/>
            <w:szCs w:val="21"/>
            <w:lang w:eastAsia="en-GB"/>
          </w:rPr>
          <w:t>teddy.vn</w:t>
        </w:r>
      </w:hyperlink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. </w:t>
      </w:r>
      <w:proofErr w:type="spellStart"/>
      <w:proofErr w:type="gram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để</w:t>
      </w:r>
      <w:proofErr w:type="spellEnd"/>
      <w:proofErr w:type="gram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được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tư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vấn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chọn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mua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những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chú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gấu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đáng</w:t>
      </w:r>
      <w:proofErr w:type="spellEnd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 xml:space="preserve"> </w:t>
      </w:r>
      <w:proofErr w:type="spellStart"/>
      <w:r w:rsidRPr="008131E7">
        <w:rPr>
          <w:rFonts w:ascii="Roboto" w:eastAsia="Times New Roman" w:hAnsi="Roboto" w:cs="Times New Roman"/>
          <w:color w:val="333333"/>
          <w:sz w:val="19"/>
          <w:szCs w:val="21"/>
          <w:lang w:eastAsia="en-GB"/>
        </w:rPr>
        <w:t>yêu</w:t>
      </w:r>
      <w:proofErr w:type="spellEnd"/>
    </w:p>
    <w:p w:rsidR="00934BFC" w:rsidRPr="008131E7" w:rsidRDefault="00934BFC" w:rsidP="008131E7">
      <w:pPr>
        <w:rPr>
          <w:sz w:val="20"/>
        </w:rPr>
      </w:pPr>
    </w:p>
    <w:sectPr w:rsidR="00934BFC" w:rsidRPr="0081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4B"/>
    <w:rsid w:val="007659D9"/>
    <w:rsid w:val="0078444B"/>
    <w:rsid w:val="008131E7"/>
    <w:rsid w:val="009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13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7659D9"/>
  </w:style>
  <w:style w:type="character" w:customStyle="1" w:styleId="price">
    <w:name w:val="price"/>
    <w:basedOn w:val="DefaultParagraphFont"/>
    <w:rsid w:val="007659D9"/>
  </w:style>
  <w:style w:type="paragraph" w:customStyle="1" w:styleId="availability">
    <w:name w:val="availability"/>
    <w:basedOn w:val="Normal"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7659D9"/>
  </w:style>
  <w:style w:type="paragraph" w:styleId="NormalWeb">
    <w:name w:val="Normal (Web)"/>
    <w:basedOn w:val="Normal"/>
    <w:uiPriority w:val="99"/>
    <w:semiHidden/>
    <w:unhideWhenUsed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59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31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31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8131E7"/>
    <w:rPr>
      <w:i/>
      <w:iCs/>
    </w:rPr>
  </w:style>
  <w:style w:type="character" w:styleId="Strong">
    <w:name w:val="Strong"/>
    <w:basedOn w:val="DefaultParagraphFont"/>
    <w:uiPriority w:val="22"/>
    <w:qFormat/>
    <w:rsid w:val="008131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13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7659D9"/>
  </w:style>
  <w:style w:type="character" w:customStyle="1" w:styleId="price">
    <w:name w:val="price"/>
    <w:basedOn w:val="DefaultParagraphFont"/>
    <w:rsid w:val="007659D9"/>
  </w:style>
  <w:style w:type="paragraph" w:customStyle="1" w:styleId="availability">
    <w:name w:val="availability"/>
    <w:basedOn w:val="Normal"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7659D9"/>
  </w:style>
  <w:style w:type="paragraph" w:styleId="NormalWeb">
    <w:name w:val="Normal (Web)"/>
    <w:basedOn w:val="Normal"/>
    <w:uiPriority w:val="99"/>
    <w:semiHidden/>
    <w:unhideWhenUsed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59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31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31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8131E7"/>
    <w:rPr>
      <w:i/>
      <w:iCs/>
    </w:rPr>
  </w:style>
  <w:style w:type="character" w:styleId="Strong">
    <w:name w:val="Strong"/>
    <w:basedOn w:val="DefaultParagraphFont"/>
    <w:uiPriority w:val="22"/>
    <w:qFormat/>
    <w:rsid w:val="00813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77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ddy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2020-02-14T17:25:00Z</dcterms:created>
  <dcterms:modified xsi:type="dcterms:W3CDTF">2020-02-16T08:33:00Z</dcterms:modified>
</cp:coreProperties>
</file>