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1D" w:rsidRPr="00BF2724" w:rsidRDefault="00BF2724">
      <w:pPr>
        <w:rPr>
          <w:rFonts w:ascii="Times New Roman" w:hAnsi="Times New Roman" w:cs="Times New Roman"/>
          <w:sz w:val="28"/>
          <w:szCs w:val="28"/>
        </w:rPr>
      </w:pPr>
      <w:r w:rsidRPr="00BF27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2C65AB" wp14:editId="6037A17B">
            <wp:extent cx="5943600" cy="3484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24" w:rsidRPr="00BF2724" w:rsidRDefault="00BF2724">
      <w:pPr>
        <w:rPr>
          <w:rFonts w:ascii="Times New Roman" w:hAnsi="Times New Roman" w:cs="Times New Roman"/>
          <w:sz w:val="28"/>
          <w:szCs w:val="28"/>
        </w:rPr>
      </w:pPr>
    </w:p>
    <w:p w:rsidR="00BF2724" w:rsidRDefault="00664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Flex-box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ta. 1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647FE" w:rsidRDefault="006647FE">
      <w:pPr>
        <w:rPr>
          <w:rFonts w:ascii="Times New Roman" w:hAnsi="Times New Roman" w:cs="Times New Roman"/>
          <w:sz w:val="28"/>
          <w:szCs w:val="28"/>
        </w:rPr>
      </w:pPr>
    </w:p>
    <w:p w:rsidR="006647FE" w:rsidRDefault="00664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flex-box.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:rsidR="006647FE" w:rsidRDefault="006647FE">
      <w:pPr>
        <w:rPr>
          <w:rFonts w:ascii="Times New Roman" w:hAnsi="Times New Roman" w:cs="Times New Roman"/>
          <w:sz w:val="28"/>
          <w:szCs w:val="28"/>
        </w:rPr>
      </w:pPr>
    </w:p>
    <w:p w:rsidR="006647FE" w:rsidRDefault="00664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flex-</w:t>
      </w:r>
      <w:proofErr w:type="gramStart"/>
      <w:r>
        <w:rPr>
          <w:rFonts w:ascii="Times New Roman" w:hAnsi="Times New Roman" w:cs="Times New Roman"/>
          <w:sz w:val="28"/>
          <w:szCs w:val="28"/>
        </w:rPr>
        <w:t>box :</w:t>
      </w:r>
      <w:proofErr w:type="gramEnd"/>
    </w:p>
    <w:p w:rsidR="006647FE" w:rsidRDefault="00664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flex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container(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647FE" w:rsidRDefault="00664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flex-</w:t>
      </w:r>
      <w:proofErr w:type="gramStart"/>
      <w:r>
        <w:rPr>
          <w:rFonts w:ascii="Times New Roman" w:hAnsi="Times New Roman" w:cs="Times New Roman"/>
          <w:sz w:val="28"/>
          <w:szCs w:val="28"/>
        </w:rPr>
        <w:t>item(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 ô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flex container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flex item</w:t>
      </w:r>
    </w:p>
    <w:p w:rsidR="00AF0F51" w:rsidRDefault="00AF0F51">
      <w:pPr>
        <w:rPr>
          <w:rFonts w:ascii="Times New Roman" w:hAnsi="Times New Roman" w:cs="Times New Roman"/>
          <w:sz w:val="28"/>
          <w:szCs w:val="28"/>
        </w:rPr>
      </w:pPr>
    </w:p>
    <w:p w:rsidR="0007416D" w:rsidRDefault="0007416D">
      <w:pPr>
        <w:rPr>
          <w:rFonts w:ascii="Times New Roman" w:hAnsi="Times New Roman" w:cs="Times New Roman"/>
          <w:sz w:val="28"/>
          <w:szCs w:val="28"/>
        </w:rPr>
      </w:pPr>
    </w:p>
    <w:p w:rsidR="00F95355" w:rsidRDefault="00F95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</w:t>
      </w:r>
      <w:proofErr w:type="gramStart"/>
      <w:r>
        <w:rPr>
          <w:rFonts w:ascii="Times New Roman" w:hAnsi="Times New Roman" w:cs="Times New Roman"/>
          <w:sz w:val="28"/>
          <w:szCs w:val="28"/>
        </w:rPr>
        <w:t>axis(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cross axis(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axis)</w:t>
      </w:r>
    </w:p>
    <w:p w:rsidR="0007416D" w:rsidRDefault="00074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main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axis 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56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8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6785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85A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="0056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85A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="0056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85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6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85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6785A">
        <w:rPr>
          <w:rFonts w:ascii="Times New Roman" w:hAnsi="Times New Roman" w:cs="Times New Roman"/>
          <w:sz w:val="28"/>
          <w:szCs w:val="28"/>
        </w:rPr>
        <w:t xml:space="preserve">(main start) </w:t>
      </w:r>
      <w:proofErr w:type="spellStart"/>
      <w:r w:rsidR="005678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6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85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6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85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56785A">
        <w:rPr>
          <w:rFonts w:ascii="Times New Roman" w:hAnsi="Times New Roman" w:cs="Times New Roman"/>
          <w:sz w:val="28"/>
          <w:szCs w:val="28"/>
        </w:rPr>
        <w:t>(main end)</w:t>
      </w:r>
    </w:p>
    <w:p w:rsidR="0056785A" w:rsidRDefault="0056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cross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cross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cross end</w:t>
      </w:r>
    </w:p>
    <w:p w:rsidR="0056785A" w:rsidRDefault="0056785A">
      <w:pPr>
        <w:rPr>
          <w:rFonts w:ascii="Times New Roman" w:hAnsi="Times New Roman" w:cs="Times New Roman"/>
          <w:sz w:val="28"/>
          <w:szCs w:val="28"/>
        </w:rPr>
      </w:pPr>
    </w:p>
    <w:p w:rsidR="0056785A" w:rsidRDefault="0056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cross 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6785A" w:rsidRDefault="0056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main  size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axis</w:t>
      </w:r>
    </w:p>
    <w:p w:rsidR="0056785A" w:rsidRDefault="0056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cross sixe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cross size </w:t>
      </w:r>
    </w:p>
    <w:p w:rsidR="00C22108" w:rsidRDefault="00C22108">
      <w:pPr>
        <w:rPr>
          <w:rFonts w:ascii="Times New Roman" w:hAnsi="Times New Roman" w:cs="Times New Roman"/>
          <w:sz w:val="28"/>
          <w:szCs w:val="28"/>
        </w:rPr>
      </w:pPr>
    </w:p>
    <w:p w:rsidR="00C22108" w:rsidRDefault="00C22108">
      <w:pPr>
        <w:rPr>
          <w:rFonts w:ascii="Times New Roman" w:hAnsi="Times New Roman" w:cs="Times New Roman"/>
          <w:sz w:val="28"/>
          <w:szCs w:val="28"/>
        </w:rPr>
      </w:pPr>
    </w:p>
    <w:p w:rsidR="00C22108" w:rsidRDefault="00C2210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22108" w:rsidRDefault="00C22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2108" w:rsidRPr="00BF2724" w:rsidRDefault="00C22108">
      <w:pPr>
        <w:rPr>
          <w:rFonts w:ascii="Times New Roman" w:hAnsi="Times New Roman" w:cs="Times New Roman"/>
          <w:sz w:val="28"/>
          <w:szCs w:val="28"/>
        </w:rPr>
      </w:pPr>
      <w:r w:rsidRPr="00C221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9FA10" wp14:editId="7E50E583">
            <wp:extent cx="5943600" cy="3289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108" w:rsidRPr="00BF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00"/>
    <w:rsid w:val="0007416D"/>
    <w:rsid w:val="0056785A"/>
    <w:rsid w:val="00602000"/>
    <w:rsid w:val="006647FE"/>
    <w:rsid w:val="0067701D"/>
    <w:rsid w:val="00AF0F51"/>
    <w:rsid w:val="00BF2724"/>
    <w:rsid w:val="00C22108"/>
    <w:rsid w:val="00F9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E19"/>
  <w15:chartTrackingRefBased/>
  <w15:docId w15:val="{0B0F7C45-D5F7-4259-844F-54C4C587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7</cp:revision>
  <dcterms:created xsi:type="dcterms:W3CDTF">2021-12-30T15:15:00Z</dcterms:created>
  <dcterms:modified xsi:type="dcterms:W3CDTF">2021-12-30T15:35:00Z</dcterms:modified>
</cp:coreProperties>
</file>