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 HOẠCH THỰC HIỆN – PHÁT TRIỂN ỨNG DỤNG CHUYÊN SÂU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1 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Thành viên nhóm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Nguyễn Duy Trường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Sìn Văn Cương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Giáp Đăng Khoa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Giàng Hồng Anh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ứng dụng: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quản lý chi tiêu cá nhân có tích hợp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thực hiện: Từ 27/07/2026 đến 27/09/2026 (9 tuần)</w:t>
      </w:r>
    </w:p>
    <w:p w:rsidR="00000000" w:rsidDel="00000000" w:rsidP="00000000" w:rsidRDefault="00000000" w:rsidRPr="00000000" w14:paraId="0000000A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chi tiết</w:t>
      </w:r>
    </w:p>
    <w:p w:rsidR="00000000" w:rsidDel="00000000" w:rsidP="00000000" w:rsidRDefault="00000000" w:rsidRPr="00000000" w14:paraId="000000DA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3"/>
            <w:shd w:fill="F0F0F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Thời gian</w:t>
            </w:r>
          </w:p>
        </w:tc>
        <w:tc>
          <w:tcPr>
            <w:tcW w:type="dxa" w:w="7"/>
            <w:shd w:fill="F0F0F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việc</w:t>
            </w:r>
          </w:p>
        </w:tc>
        <w:tc>
          <w:tcPr>
            <w:tcW w:type="dxa" w:w="3"/>
            <w:shd w:fill="F0F0F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Thành viên thực hiện</w:t>
            </w:r>
          </w:p>
        </w:tc>
        <w:tc>
          <w:tcPr>
            <w:tcW w:type="dxa" w:w="3"/>
            <w:shd w:fill="F0F0F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01</w:t>
              <w:br/>
              <w:t>(Từ: 27/07/2026</w:t>
              <w:br/>
              <w:t>Đến: 02/08/2026)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Khảo sát nghiệp vụ quản lý tài chính cá nhân và lập kế hoạch dự án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(Word, Excel)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Nghiên cứu giải pháp tích hợp AI và API cho quản lý chi tiêu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(AI Tools, Search)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hiểu trải nghiệm người dùng và khảo sát các ứng dụng chi tiêu mẫu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(Google Forms, Word)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Thu thập yêu cầu người dùng và tổng hợp tài liệu khảo sát ban đầu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(Word, Excel)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02</w:t>
              <w:br/>
              <w:t>(Từ: 03/08/2026</w:t>
              <w:br/>
              <w:t>Đến: 09/08/2026)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tích yêu cầu chức năng và luồng xử lý thu chi của hệ thống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(Draw.io, Word)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Thiết kế sơ đồ kiến trúc hệ thống và luồng tích hợp dịch vụ AI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(Draw.io)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Phác thảo bố cục giao diện ban đầu (Wireframe) các màn hình chính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(Figma, Draw.io)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Vẽ sơ đồ Use Case, sơ đồ luồng dữ liệu và hoàn thiện tài liệu phân tích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(Draw.io, Word)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03</w:t>
              <w:br/>
              <w:t>(Từ: 10/08/2026</w:t>
              <w:br/>
              <w:t>Đến: 16/08/2026)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cấu trúc dự án Next.js và thiết lập môi trường phát triển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(VS Code, Next.js)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Thiết kế cơ sở dữ liệu Supabase (bảng ví, danh mục, giao dịch) và RLS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(Supabase, SQL)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Thiết kế giao diện chi tiết (UI/UX Prototype) cho Dashboard và các tab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(Figma)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Soạn thảo từ điển dữ liệu và chuẩn bị tài liệu hướng dẫn cài đặt môi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Hoàn thành (Word, Markdown)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04</w:t>
              <w:br/>
              <w:t>(Từ: 17/08/2026</w:t>
              <w:br/>
              <w:t>Đến: 23/08/2026)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Lập trình logic quản lý giao dịch thu chi, chuyển tiền và tính toán số dư ví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(VS Code, Next.js)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kết nối Supabase, cấu hình xác thực người dùng và API danh mục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(Supabase, API)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giao diện danh sách giao dịch, bộ lọc tìm kiếm và bảng quản lý ví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(React, TailwindCSS)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màn hình đăng nhập, đăng ký và form quản lý danh mục thu chi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(React, CSS)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05</w:t>
              <w:br/>
              <w:t>(Từ: 24/08/2026</w:t>
              <w:br/>
              <w:t>Đến: 30/08/2026)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Lập trình logic tính toán hạn mức ngân sách và phân bổ quỹ tiết kiệm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(VS Code, TypeScript)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API và CSDL cho mục tiêu tiết kiệm, ngân sách và giao dịch định kỳ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(Supabase, SQL)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giao diện biểu đồ ngân sách, thẻ mục tiêu và giao dịch định kỳ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(React, Chart.js)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form nhập liệu ngân sách, form nạp tiền tiết kiệm và màn hình báo cáo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(React, TailwindCSS)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06</w:t>
              <w:br/>
              <w:t>(Từ: 31/08/2026</w:t>
              <w:br/>
              <w:t>Đến: 06/09/2026)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bộ tổng hợp dữ liệu tài chính và tích hợp phản hồi AI vào hệ thống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(TypeScript, VS Code)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Tích hợp Google Gemini API cho Chatbot tài chính, nhập liệu nhanh và quét hóa đơn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(Gemini API, Postman)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giao diện khung Chat AI, nút bóng nổi và modal quét hóa đơn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(React, TailwindCSS)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Kiểm thử các câu lệnh prompt AI và hỗ trợ hoàn thiện giao diện nhập liệu bằng AI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(AI Studio, Web)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07</w:t>
              <w:br/>
              <w:t>(Từ: 07/09/2026</w:t>
              <w:br/>
              <w:t>Đến: 13/09/2026)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Lập trình bộ phân tích văn bản offline và hoàn thiện logic chuyển đổi tiền tệ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(TypeScript, VS Code)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API lấy tỷ giá ngoại tệ và tối ưu các endpoint xử lý dữ liệu backend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(Exchange Rate API)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Tinh chỉnh giao diện Dark/Light mode, hiệu ứng chuyển trang và tối ưu mobile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(CSS, Responsive)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Xây dựng chức năng xuất báo cáo Excel (.xlsx) và hệ thống đa ngôn ngữ (Việt - Anh)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(SheetJS, i18n)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08</w:t>
              <w:br/>
              <w:t>(Từ: 14/09/2026</w:t>
              <w:br/>
              <w:t>Đến: 20/09/2026)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Khắc phục các lỗi logic nghiệp vụ, đồng bộ dữ liệu và tối ưu xử lý hệ thống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(Git, VS Code)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Kiểm thử chức năng API, kiểm tra bảo mật CSDL Supabase và sửa lỗi kết nối AI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(Postman, Jest)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Kiểm thử giao diện trên các trình duyệt, kích thước màn hình và sửa lỗi UI/UX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(Browser, DevTools)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Kiểm thử các luồng nhập liệu, tính năng xuất Excel, đa ngôn ngữ và ghi nhận lỗi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(Excel, Browser)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Tuần 09</w:t>
              <w:br/>
              <w:t>(Từ: 21/09/2026</w:t>
              <w:br/>
              <w:t>Đến: 27/09/2026)</w:t>
            </w:r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Rà soát toàn bộ mã nguồn, tối ưu hiệu năng và tổng kết nghiệm thu dự án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Nguyễn Duy Trường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(Git, VS Code)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Triển khai ứng dụng lên nền tảng trực tuyến (Cloudflare Workers / Vercel)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Sìn Văn Cương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(Cloudflare, Vercel)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Thiết kế slide thuyết trình, quay video demo và hỗ trợ chuẩn bị báo cáo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Giáp Đăng Khoa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(PowerPoint, Canva)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Merge/>
          </w:tcPr>
          <w:p>
            <w:r/>
          </w:p>
        </w:tc>
        <w:tc>
          <w:tcPr>
            <w:tcW w:type="dxa" w:w="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Tổng hợp và hoàn thiện toàn bộ tài liệu Báo cáo dự án cùng sổ tay sử dụng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Giàng Hồng Anh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Chưa thực hiện (MS Word)</w:t>
            </w:r>
          </w:p>
        </w:tc>
      </w:tr>
    </w:tbl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07450D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DC3842"/>
    <w:pPr>
      <w:spacing w:after="160" w:before="0"/>
      <w:ind w:star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9m9k2vd8okwcZAk81/7sgWBkQ==">CgMxLjA4AHIhMUhBaUxQTHVpVDM3RzN2UGstQkNTVm8zNU1ka3R5Y0pL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