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5F9D3D32" w:rsidR="004035D4" w:rsidRPr="00444483" w:rsidRDefault="00444483" w:rsidP="00444483">
            <w:pPr>
              <w:jc w:val="center"/>
            </w:pPr>
            <w:r w:rsidRPr="00444483">
              <w:rPr>
                <w:noProof/>
              </w:rPr>
              <w:drawing>
                <wp:inline distT="0" distB="0" distL="0" distR="0" wp14:anchorId="2E418CEB" wp14:editId="729A2EF9">
                  <wp:extent cx="1152000" cy="1152000"/>
                  <wp:effectExtent l="0" t="0" r="0" b="0"/>
                  <wp:docPr id="1520930984" name="Picture 2" descr="A logo with leaves around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930984" name="Picture 2" descr="A logo with leaves around i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11D05AFE" w14:textId="77777777" w:rsidR="00F93A53" w:rsidRDefault="00F93A53" w:rsidP="00F93A53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5040B4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5040B4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5040B4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013F7FDE" w14:textId="77777777" w:rsidR="00F93A53" w:rsidRPr="00B75723" w:rsidRDefault="00F93A53" w:rsidP="00F93A5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5040B4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5040B4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5040B4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>
              <w:rPr>
                <w:rStyle w:val="normaltextrun"/>
                <w:rFonts w:ascii="HungHau" w:hAnsi="HungHau"/>
                <w:b/>
                <w:bCs/>
                <w:color w:val="1E3FA8"/>
                <w:sz w:val="15"/>
                <w:szCs w:val="15"/>
                <w:shd w:val="clear" w:color="auto" w:fill="FFFFFF"/>
              </w:rPr>
              <w:t>{{</w:t>
            </w:r>
            <w:proofErr w:type="spellStart"/>
            <w:r>
              <w:rPr>
                <w:rStyle w:val="normaltextrun"/>
                <w:rFonts w:ascii="HungHau" w:hAnsi="HungHau"/>
                <w:b/>
                <w:bCs/>
                <w:color w:val="1E3FA8"/>
                <w:sz w:val="15"/>
                <w:szCs w:val="15"/>
                <w:shd w:val="clear" w:color="auto" w:fill="FFFFFF"/>
              </w:rPr>
              <w:t>PhongBan</w:t>
            </w:r>
            <w:proofErr w:type="spellEnd"/>
            <w:r>
              <w:rPr>
                <w:rStyle w:val="normaltextrun"/>
                <w:rFonts w:ascii="HungHau" w:hAnsi="HungHau"/>
                <w:b/>
                <w:bCs/>
                <w:color w:val="1E3FA8"/>
                <w:sz w:val="15"/>
                <w:szCs w:val="15"/>
                <w:shd w:val="clear" w:color="auto" w:fill="FFFFFF"/>
              </w:rPr>
              <w:t>}}</w:t>
            </w:r>
          </w:p>
          <w:p w14:paraId="0EA282AB" w14:textId="6AF0779A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262935F9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/>
                <w:kern w:val="2"/>
              </w:rPr>
              <w:t xml:space="preserve">  </w:t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65D1BC75" wp14:editId="16086202">
                  <wp:extent cx="152400" cy="174625"/>
                  <wp:effectExtent l="0" t="0" r="0" b="0"/>
                  <wp:docPr id="747041400" name="Picture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41400" name="Picture 7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6C44BFEE" w:rsidR="004035D4" w:rsidRPr="005A6BAF" w:rsidRDefault="00444483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4840E90" wp14:editId="79409D1A">
                  <wp:extent cx="565200" cy="565200"/>
                  <wp:effectExtent l="19050" t="19050" r="25400" b="25400"/>
                  <wp:docPr id="593402630" name="Picture 3" descr="A qr code with a green leaf and a lea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02630" name="Picture 3" descr="A qr code with a green leaf and a leaf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2473278A">
                  <wp:extent cx="14400" cy="246888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3B2935E" w14:textId="77777777" w:rsidR="00C20636" w:rsidRDefault="00C20636" w:rsidP="00C707DD">
            <w:pPr>
              <w:spacing w:line="276" w:lineRule="auto"/>
              <w:ind w:left="-99"/>
              <w:rPr>
                <w:rFonts w:ascii="HungHau" w:hAnsi="HungHau"/>
                <w:b/>
                <w:bCs/>
                <w:color w:val="595959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HungHau" w:hAnsi="HungHau"/>
                <w:b/>
                <w:bCs/>
                <w:color w:val="49A942"/>
                <w:bdr w:val="none" w:sz="0" w:space="0" w:color="auto" w:frame="1"/>
                <w:shd w:val="clear" w:color="auto" w:fill="FFFFFF"/>
              </w:rPr>
              <w:t>Hung</w:t>
            </w:r>
            <w:r>
              <w:rPr>
                <w:rFonts w:ascii="HungHau" w:hAnsi="HungHau"/>
                <w:b/>
                <w:bCs/>
                <w:color w:val="0070C0"/>
                <w:bdr w:val="none" w:sz="0" w:space="0" w:color="auto" w:frame="1"/>
                <w:shd w:val="clear" w:color="auto" w:fill="FFFFFF"/>
              </w:rPr>
              <w:t>Hau</w:t>
            </w:r>
            <w:proofErr w:type="spellEnd"/>
            <w:r>
              <w:rPr>
                <w:rFonts w:ascii="HungHau" w:hAnsi="HungHau"/>
                <w:b/>
                <w:bCs/>
                <w:color w:val="0070C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HungHau" w:hAnsi="HungHau"/>
                <w:b/>
                <w:bCs/>
                <w:color w:val="595959"/>
                <w:bdr w:val="none" w:sz="0" w:space="0" w:color="auto" w:frame="1"/>
                <w:shd w:val="clear" w:color="auto" w:fill="FFFFFF"/>
              </w:rPr>
              <w:t>Agricultural</w:t>
            </w:r>
          </w:p>
          <w:p w14:paraId="4FC22B04" w14:textId="21EB9CD3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F93A53" w:rsidRPr="00B75723">
              <w:rPr>
                <w:rFonts w:ascii="HungHau" w:hAnsi="HungHau" w:cs="Arial"/>
                <w:color w:val="1E3FA8"/>
                <w:sz w:val="17"/>
                <w:szCs w:val="17"/>
              </w:rPr>
              <w:t>+</w:t>
            </w:r>
            <w:r w:rsidR="00F93A53">
              <w:rPr>
                <w:rFonts w:ascii="HungHau" w:hAnsi="HungHau" w:cs="Arial"/>
                <w:color w:val="1E3FA8"/>
                <w:sz w:val="17"/>
                <w:szCs w:val="17"/>
              </w:rPr>
              <w:t>(</w:t>
            </w:r>
            <w:r w:rsidR="00F93A53" w:rsidRPr="00B75723">
              <w:rPr>
                <w:rFonts w:ascii="HungHau" w:hAnsi="HungHau" w:cs="Arial"/>
                <w:color w:val="1E3FA8"/>
                <w:sz w:val="17"/>
                <w:szCs w:val="17"/>
              </w:rPr>
              <w:t>84</w:t>
            </w:r>
            <w:r w:rsidR="00F93A53">
              <w:rPr>
                <w:rFonts w:ascii="HungHau" w:hAnsi="HungHau" w:cs="Arial"/>
                <w:color w:val="1E3FA8"/>
                <w:sz w:val="17"/>
                <w:szCs w:val="17"/>
              </w:rPr>
              <w:t>)-</w:t>
            </w:r>
            <w:r w:rsidR="00F93A53" w:rsidRPr="005040B4">
              <w:rPr>
                <w:rFonts w:ascii="HungHau" w:hAnsi="HungHau" w:cs="Arial"/>
                <w:color w:val="1E3FA8"/>
                <w:sz w:val="17"/>
                <w:szCs w:val="17"/>
              </w:rPr>
              <w:t>{{Phone}}</w:t>
            </w:r>
          </w:p>
          <w:p w14:paraId="168FADB2" w14:textId="77777777" w:rsidR="00903ECC" w:rsidRPr="00903ECC" w:rsidRDefault="004035D4" w:rsidP="00903ECC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903ECC" w:rsidRPr="00903ECC">
              <w:rPr>
                <w:rFonts w:ascii="HungHau" w:hAnsi="HungHau" w:cs="Arial"/>
                <w:color w:val="1E3FA8"/>
                <w:sz w:val="17"/>
                <w:szCs w:val="17"/>
              </w:rPr>
              <w:t xml:space="preserve">Office: 642 Au Co St., Ward 10, Tan Binh </w:t>
            </w:r>
            <w:proofErr w:type="spellStart"/>
            <w:r w:rsidR="00903ECC" w:rsidRPr="00903ECC">
              <w:rPr>
                <w:rFonts w:ascii="HungHau" w:hAnsi="HungHau" w:cs="Arial"/>
                <w:color w:val="1E3FA8"/>
                <w:sz w:val="17"/>
                <w:szCs w:val="17"/>
              </w:rPr>
              <w:t>Dist</w:t>
            </w:r>
            <w:proofErr w:type="spellEnd"/>
            <w:r w:rsidR="00903ECC" w:rsidRPr="00903ECC">
              <w:rPr>
                <w:rFonts w:ascii="HungHau" w:hAnsi="HungHau" w:cs="Arial"/>
                <w:color w:val="1E3FA8"/>
                <w:sz w:val="17"/>
                <w:szCs w:val="17"/>
              </w:rPr>
              <w:t>, Ho Chi Minh City, Viet Nam.</w:t>
            </w:r>
          </w:p>
          <w:p w14:paraId="210750D2" w14:textId="77777777" w:rsidR="00903ECC" w:rsidRPr="00903ECC" w:rsidRDefault="00903ECC" w:rsidP="00903ECC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>Factory:</w:t>
            </w:r>
          </w:p>
          <w:p w14:paraId="30B442E2" w14:textId="77777777" w:rsidR="00903ECC" w:rsidRPr="00903ECC" w:rsidRDefault="00903ECC" w:rsidP="00903ECC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>- Lot C2-1, D4 Street, Tan Phu Trung Industrial Zone, Cu Chi District, Ho Chi Minh City, Vietnam ( Value Added Products Factory)</w:t>
            </w:r>
          </w:p>
          <w:p w14:paraId="0E76B398" w14:textId="77777777" w:rsidR="00903ECC" w:rsidRPr="00903ECC" w:rsidRDefault="00903ECC" w:rsidP="00903ECC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 xml:space="preserve">- Zone C, </w:t>
            </w:r>
            <w:proofErr w:type="spellStart"/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>Sadec</w:t>
            </w:r>
            <w:proofErr w:type="spellEnd"/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Industrial Zone, Tan Quy Dong Ward, </w:t>
            </w:r>
            <w:proofErr w:type="spellStart"/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>Sadec</w:t>
            </w:r>
            <w:proofErr w:type="spellEnd"/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City, Dong Thap Province, Vietnam (Seafood  Factory)</w:t>
            </w:r>
          </w:p>
          <w:p w14:paraId="7AD47960" w14:textId="77777777" w:rsidR="00903ECC" w:rsidRPr="00903ECC" w:rsidRDefault="00903ECC" w:rsidP="00903ECC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>- No. 45D/ TB, Highway 54, Tan Binh Hamlet, Tan Thanh Commune, Lai Vung District, Dong Thap Province, Vietnam (Vegetable and Fruits Factory)</w:t>
            </w:r>
          </w:p>
          <w:p w14:paraId="20117BFD" w14:textId="444149B1" w:rsidR="004035D4" w:rsidRPr="003A3955" w:rsidRDefault="00903ECC" w:rsidP="00903ECC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 xml:space="preserve">- Lot C II-5, </w:t>
            </w:r>
            <w:proofErr w:type="spellStart"/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>Sadec</w:t>
            </w:r>
            <w:proofErr w:type="spellEnd"/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Industrial Zone, Tan Quy Dong Ward, </w:t>
            </w:r>
            <w:proofErr w:type="spellStart"/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>Sadec</w:t>
            </w:r>
            <w:proofErr w:type="spellEnd"/>
            <w:r w:rsidRPr="00903ECC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City, Dong Thap Province, Vietnam (Dried items Factory)</w:t>
            </w:r>
          </w:p>
        </w:tc>
      </w:tr>
    </w:tbl>
    <w:p w14:paraId="64B7A493" w14:textId="21B869F8" w:rsidR="004035D4" w:rsidRPr="00B75723" w:rsidRDefault="00444483" w:rsidP="00444483">
      <w:pPr>
        <w:rPr>
          <w:rStyle w:val="Hyperlink"/>
          <w:rFonts w:ascii="HungHau" w:hAnsi="HungHau" w:cs="Arial"/>
          <w:sz w:val="17"/>
          <w:szCs w:val="17"/>
        </w:rPr>
      </w:pPr>
      <w:r w:rsidRPr="00444483">
        <w:rPr>
          <w:noProof/>
        </w:rPr>
        <w:drawing>
          <wp:inline distT="0" distB="0" distL="0" distR="0" wp14:anchorId="3AC603C5" wp14:editId="1F4D4699">
            <wp:extent cx="5716800" cy="90000"/>
            <wp:effectExtent l="0" t="0" r="0" b="5715"/>
            <wp:docPr id="198264368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3686" name="Picture 198264368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300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0C498A"/>
    <w:rsid w:val="001A36AF"/>
    <w:rsid w:val="001B00D5"/>
    <w:rsid w:val="001B1A7D"/>
    <w:rsid w:val="00224BC8"/>
    <w:rsid w:val="00274571"/>
    <w:rsid w:val="002A74D6"/>
    <w:rsid w:val="002C0CE0"/>
    <w:rsid w:val="00300243"/>
    <w:rsid w:val="003073A2"/>
    <w:rsid w:val="00315809"/>
    <w:rsid w:val="00350182"/>
    <w:rsid w:val="00387695"/>
    <w:rsid w:val="003A3955"/>
    <w:rsid w:val="003D0526"/>
    <w:rsid w:val="003F7F05"/>
    <w:rsid w:val="004035D4"/>
    <w:rsid w:val="0041085A"/>
    <w:rsid w:val="00444483"/>
    <w:rsid w:val="004645AD"/>
    <w:rsid w:val="00503FDA"/>
    <w:rsid w:val="00515B70"/>
    <w:rsid w:val="00544821"/>
    <w:rsid w:val="005A6BAF"/>
    <w:rsid w:val="00621CA3"/>
    <w:rsid w:val="006A31D3"/>
    <w:rsid w:val="006E2F89"/>
    <w:rsid w:val="00790C33"/>
    <w:rsid w:val="007B70B6"/>
    <w:rsid w:val="008956BB"/>
    <w:rsid w:val="00903ECC"/>
    <w:rsid w:val="00964ABE"/>
    <w:rsid w:val="009F2B3F"/>
    <w:rsid w:val="00A7098B"/>
    <w:rsid w:val="00AE2CA5"/>
    <w:rsid w:val="00B16934"/>
    <w:rsid w:val="00B46A99"/>
    <w:rsid w:val="00B75723"/>
    <w:rsid w:val="00BD5220"/>
    <w:rsid w:val="00C022A2"/>
    <w:rsid w:val="00C20636"/>
    <w:rsid w:val="00C707DD"/>
    <w:rsid w:val="00CA069E"/>
    <w:rsid w:val="00D235A6"/>
    <w:rsid w:val="00D26075"/>
    <w:rsid w:val="00D34E5E"/>
    <w:rsid w:val="00E02E73"/>
    <w:rsid w:val="00E12C07"/>
    <w:rsid w:val="00E23FA7"/>
    <w:rsid w:val="00E32CE5"/>
    <w:rsid w:val="00E6558E"/>
    <w:rsid w:val="00EB67FE"/>
    <w:rsid w:val="00F76B9A"/>
    <w:rsid w:val="00F84AEE"/>
    <w:rsid w:val="00F93A53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hunghau-agricultura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facebook.com/HungHauAgricultura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38</cp:revision>
  <dcterms:created xsi:type="dcterms:W3CDTF">2024-03-28T10:01:00Z</dcterms:created>
  <dcterms:modified xsi:type="dcterms:W3CDTF">2024-05-29T03:42:00Z</dcterms:modified>
</cp:coreProperties>
</file>