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9C6" w:rsidRDefault="004A1206">
      <w:r>
        <w:t>Test sample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1206" w:rsidTr="004A1206">
        <w:tc>
          <w:tcPr>
            <w:tcW w:w="4675" w:type="dxa"/>
          </w:tcPr>
          <w:p w:rsidR="004A1206" w:rsidRDefault="004A1206">
            <w:r>
              <w:t>First column</w:t>
            </w:r>
          </w:p>
        </w:tc>
        <w:tc>
          <w:tcPr>
            <w:tcW w:w="4675" w:type="dxa"/>
          </w:tcPr>
          <w:p w:rsidR="004A1206" w:rsidRDefault="004A1206">
            <w:r>
              <w:t>Second column</w:t>
            </w:r>
          </w:p>
        </w:tc>
      </w:tr>
      <w:tr w:rsidR="004A1206" w:rsidTr="004A1206">
        <w:tc>
          <w:tcPr>
            <w:tcW w:w="4675" w:type="dxa"/>
          </w:tcPr>
          <w:p w:rsidR="004A1206" w:rsidRDefault="004A1206">
            <w:r>
              <w:t>Task number 1:</w:t>
            </w:r>
          </w:p>
        </w:tc>
        <w:tc>
          <w:tcPr>
            <w:tcW w:w="4675" w:type="dxa"/>
          </w:tcPr>
          <w:p w:rsidR="004A1206" w:rsidRDefault="004A1206">
            <w:r>
              <w:t>Check</w:t>
            </w:r>
          </w:p>
        </w:tc>
      </w:tr>
    </w:tbl>
    <w:p w:rsidR="004A1206" w:rsidRDefault="004A1206">
      <w:bookmarkStart w:id="0" w:name="_GoBack"/>
      <w:bookmarkEnd w:id="0"/>
    </w:p>
    <w:sectPr w:rsidR="004A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06"/>
    <w:rsid w:val="001369C6"/>
    <w:rsid w:val="004A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D1C78"/>
  <w15:chartTrackingRefBased/>
  <w15:docId w15:val="{89A75FD8-DEB6-439C-A410-567B7229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12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2025-05-15T10:29:00Z</dcterms:created>
  <dcterms:modified xsi:type="dcterms:W3CDTF">2025-05-15T10:29:00Z</dcterms:modified>
</cp:coreProperties>
</file>