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AA88A" w14:textId="664B573C" w:rsidR="00E43612" w:rsidRDefault="00D3630A">
      <w:pPr>
        <w:rPr>
          <w:rFonts w:asciiTheme="majorHAnsi" w:hAnsiTheme="majorHAnsi" w:cstheme="majorHAnsi"/>
          <w:sz w:val="36"/>
          <w:szCs w:val="36"/>
        </w:rPr>
      </w:pPr>
      <w:r w:rsidRPr="00D3630A">
        <w:rPr>
          <w:rFonts w:asciiTheme="majorHAnsi" w:hAnsiTheme="majorHAnsi" w:cstheme="majorHAnsi"/>
          <w:sz w:val="36"/>
          <w:szCs w:val="36"/>
        </w:rPr>
        <w:t>Tính Kế Thừa và Đa Hình trong OOP</w:t>
      </w:r>
    </w:p>
    <w:p w14:paraId="53E5A6F5" w14:textId="2B6781F0" w:rsidR="00D3630A" w:rsidRDefault="00D3630A" w:rsidP="00D3630A">
      <w:pPr>
        <w:pStyle w:val="oancuaDanhsach"/>
        <w:numPr>
          <w:ilvl w:val="0"/>
          <w:numId w:val="3"/>
        </w:numPr>
        <w:rPr>
          <w:rFonts w:asciiTheme="majorHAnsi" w:hAnsiTheme="majorHAnsi" w:cstheme="majorHAnsi"/>
          <w:sz w:val="24"/>
          <w:szCs w:val="24"/>
        </w:rPr>
      </w:pPr>
      <w:r>
        <w:rPr>
          <w:rFonts w:asciiTheme="majorHAnsi" w:hAnsiTheme="majorHAnsi" w:cstheme="majorHAnsi"/>
          <w:sz w:val="24"/>
          <w:szCs w:val="24"/>
        </w:rPr>
        <w:t>Tính kế thừa</w:t>
      </w:r>
    </w:p>
    <w:p w14:paraId="31ED2DF9" w14:textId="77777777" w:rsidR="00D3630A" w:rsidRPr="00D3630A" w:rsidRDefault="00D3630A" w:rsidP="00D3630A">
      <w:pPr>
        <w:ind w:left="360"/>
        <w:rPr>
          <w:rFonts w:asciiTheme="majorHAnsi" w:hAnsiTheme="majorHAnsi" w:cstheme="majorHAnsi"/>
          <w:sz w:val="24"/>
          <w:szCs w:val="24"/>
        </w:rPr>
      </w:pPr>
      <w:r w:rsidRPr="00D3630A">
        <w:rPr>
          <w:rFonts w:asciiTheme="majorHAnsi" w:hAnsiTheme="majorHAnsi" w:cstheme="majorHAnsi"/>
          <w:sz w:val="24"/>
          <w:szCs w:val="24"/>
        </w:rPr>
        <w:t>Tính kế thừa trong lập trình hướng đối tượng (OOP) cho phép một lớp con (</w:t>
      </w:r>
      <w:proofErr w:type="spellStart"/>
      <w:r w:rsidRPr="00D3630A">
        <w:rPr>
          <w:rFonts w:asciiTheme="majorHAnsi" w:hAnsiTheme="majorHAnsi" w:cstheme="majorHAnsi"/>
          <w:sz w:val="24"/>
          <w:szCs w:val="24"/>
        </w:rPr>
        <w:t>subclass</w:t>
      </w:r>
      <w:proofErr w:type="spellEnd"/>
      <w:r w:rsidRPr="00D3630A">
        <w:rPr>
          <w:rFonts w:asciiTheme="majorHAnsi" w:hAnsiTheme="majorHAnsi" w:cstheme="majorHAnsi"/>
          <w:sz w:val="24"/>
          <w:szCs w:val="24"/>
        </w:rPr>
        <w:t>) kế thừa các thuộc tính và phương thức của lớp cha (</w:t>
      </w:r>
      <w:proofErr w:type="spellStart"/>
      <w:r w:rsidRPr="00D3630A">
        <w:rPr>
          <w:rFonts w:asciiTheme="majorHAnsi" w:hAnsiTheme="majorHAnsi" w:cstheme="majorHAnsi"/>
          <w:sz w:val="24"/>
          <w:szCs w:val="24"/>
        </w:rPr>
        <w:t>superclass</w:t>
      </w:r>
      <w:proofErr w:type="spellEnd"/>
      <w:r w:rsidRPr="00D3630A">
        <w:rPr>
          <w:rFonts w:asciiTheme="majorHAnsi" w:hAnsiTheme="majorHAnsi" w:cstheme="majorHAnsi"/>
          <w:sz w:val="24"/>
          <w:szCs w:val="24"/>
        </w:rPr>
        <w:t>). Đây là một trong những đặc điểm quan trọng của OOP, giúp tái sử dụng mã nguồn, giảm thiểu sự trùng lặp và tăng tính tổ chức của hệ thống.</w:t>
      </w:r>
    </w:p>
    <w:p w14:paraId="73097E20" w14:textId="718A4661" w:rsidR="00D3630A" w:rsidRPr="00D3630A" w:rsidRDefault="00D3630A" w:rsidP="00D3630A">
      <w:pPr>
        <w:ind w:left="360"/>
        <w:rPr>
          <w:rFonts w:asciiTheme="majorHAnsi" w:hAnsiTheme="majorHAnsi" w:cstheme="majorHAnsi"/>
          <w:b/>
          <w:bCs/>
          <w:sz w:val="24"/>
          <w:szCs w:val="24"/>
        </w:rPr>
      </w:pPr>
      <w:r>
        <w:rPr>
          <w:rFonts w:asciiTheme="majorHAnsi" w:hAnsiTheme="majorHAnsi" w:cstheme="majorHAnsi"/>
          <w:b/>
          <w:bCs/>
          <w:sz w:val="24"/>
          <w:szCs w:val="24"/>
        </w:rPr>
        <w:t>1.</w:t>
      </w:r>
      <w:r w:rsidRPr="00D3630A">
        <w:rPr>
          <w:rFonts w:asciiTheme="majorHAnsi" w:hAnsiTheme="majorHAnsi" w:cstheme="majorHAnsi"/>
          <w:b/>
          <w:bCs/>
          <w:sz w:val="24"/>
          <w:szCs w:val="24"/>
        </w:rPr>
        <w:t xml:space="preserve"> Khái niệm</w:t>
      </w:r>
    </w:p>
    <w:p w14:paraId="4E387534" w14:textId="77777777" w:rsidR="00D3630A" w:rsidRPr="00D3630A" w:rsidRDefault="00D3630A" w:rsidP="00D3630A">
      <w:pPr>
        <w:numPr>
          <w:ilvl w:val="0"/>
          <w:numId w:val="4"/>
        </w:numPr>
        <w:tabs>
          <w:tab w:val="num" w:pos="720"/>
        </w:tabs>
        <w:rPr>
          <w:rFonts w:asciiTheme="majorHAnsi" w:hAnsiTheme="majorHAnsi" w:cstheme="majorHAnsi"/>
          <w:sz w:val="24"/>
          <w:szCs w:val="24"/>
        </w:rPr>
      </w:pPr>
      <w:r w:rsidRPr="00D3630A">
        <w:rPr>
          <w:rFonts w:asciiTheme="majorHAnsi" w:hAnsiTheme="majorHAnsi" w:cstheme="majorHAnsi"/>
          <w:b/>
          <w:bCs/>
          <w:sz w:val="24"/>
          <w:szCs w:val="24"/>
        </w:rPr>
        <w:t>Lớp cha (</w:t>
      </w:r>
      <w:proofErr w:type="spellStart"/>
      <w:r w:rsidRPr="00D3630A">
        <w:rPr>
          <w:rFonts w:asciiTheme="majorHAnsi" w:hAnsiTheme="majorHAnsi" w:cstheme="majorHAnsi"/>
          <w:b/>
          <w:bCs/>
          <w:sz w:val="24"/>
          <w:szCs w:val="24"/>
        </w:rPr>
        <w:t>superclass</w:t>
      </w:r>
      <w:proofErr w:type="spellEnd"/>
      <w:r w:rsidRPr="00D3630A">
        <w:rPr>
          <w:rFonts w:asciiTheme="majorHAnsi" w:hAnsiTheme="majorHAnsi" w:cstheme="majorHAnsi"/>
          <w:b/>
          <w:bCs/>
          <w:sz w:val="24"/>
          <w:szCs w:val="24"/>
        </w:rPr>
        <w:t>)</w:t>
      </w:r>
      <w:r w:rsidRPr="00D3630A">
        <w:rPr>
          <w:rFonts w:asciiTheme="majorHAnsi" w:hAnsiTheme="majorHAnsi" w:cstheme="majorHAnsi"/>
          <w:sz w:val="24"/>
          <w:szCs w:val="24"/>
        </w:rPr>
        <w:t>: Là lớp cơ sở mà các lớp khác có thể kế thừa.</w:t>
      </w:r>
    </w:p>
    <w:p w14:paraId="66F5352A" w14:textId="77777777" w:rsidR="00D3630A" w:rsidRPr="00D3630A" w:rsidRDefault="00D3630A" w:rsidP="00D3630A">
      <w:pPr>
        <w:numPr>
          <w:ilvl w:val="0"/>
          <w:numId w:val="4"/>
        </w:numPr>
        <w:tabs>
          <w:tab w:val="num" w:pos="720"/>
        </w:tabs>
        <w:rPr>
          <w:rFonts w:asciiTheme="majorHAnsi" w:hAnsiTheme="majorHAnsi" w:cstheme="majorHAnsi"/>
          <w:sz w:val="24"/>
          <w:szCs w:val="24"/>
        </w:rPr>
      </w:pPr>
      <w:r w:rsidRPr="00D3630A">
        <w:rPr>
          <w:rFonts w:asciiTheme="majorHAnsi" w:hAnsiTheme="majorHAnsi" w:cstheme="majorHAnsi"/>
          <w:b/>
          <w:bCs/>
          <w:sz w:val="24"/>
          <w:szCs w:val="24"/>
        </w:rPr>
        <w:t>Lớp con (</w:t>
      </w:r>
      <w:proofErr w:type="spellStart"/>
      <w:r w:rsidRPr="00D3630A">
        <w:rPr>
          <w:rFonts w:asciiTheme="majorHAnsi" w:hAnsiTheme="majorHAnsi" w:cstheme="majorHAnsi"/>
          <w:b/>
          <w:bCs/>
          <w:sz w:val="24"/>
          <w:szCs w:val="24"/>
        </w:rPr>
        <w:t>subclass</w:t>
      </w:r>
      <w:proofErr w:type="spellEnd"/>
      <w:r w:rsidRPr="00D3630A">
        <w:rPr>
          <w:rFonts w:asciiTheme="majorHAnsi" w:hAnsiTheme="majorHAnsi" w:cstheme="majorHAnsi"/>
          <w:b/>
          <w:bCs/>
          <w:sz w:val="24"/>
          <w:szCs w:val="24"/>
        </w:rPr>
        <w:t>)</w:t>
      </w:r>
      <w:r w:rsidRPr="00D3630A">
        <w:rPr>
          <w:rFonts w:asciiTheme="majorHAnsi" w:hAnsiTheme="majorHAnsi" w:cstheme="majorHAnsi"/>
          <w:sz w:val="24"/>
          <w:szCs w:val="24"/>
        </w:rPr>
        <w:t>: Là lớp kế thừa các thuộc tính và phương thức của lớp cha, và có thể mở rộng hoặc ghi đè các phương thức từ lớp cha.</w:t>
      </w:r>
    </w:p>
    <w:p w14:paraId="7606AE98" w14:textId="40D0DF97" w:rsidR="00D3630A" w:rsidRDefault="00D3630A" w:rsidP="00D3630A">
      <w:pPr>
        <w:ind w:left="360"/>
        <w:rPr>
          <w:rFonts w:asciiTheme="majorHAnsi" w:hAnsiTheme="majorHAnsi" w:cstheme="majorHAnsi"/>
          <w:sz w:val="24"/>
          <w:szCs w:val="24"/>
        </w:rPr>
      </w:pPr>
      <w:r w:rsidRPr="00D3630A">
        <w:rPr>
          <w:rFonts w:asciiTheme="majorHAnsi" w:hAnsiTheme="majorHAnsi" w:cstheme="majorHAnsi"/>
          <w:sz w:val="24"/>
          <w:szCs w:val="24"/>
        </w:rPr>
        <w:drawing>
          <wp:inline distT="0" distB="0" distL="0" distR="0" wp14:anchorId="281E6CEA" wp14:editId="39374B51">
            <wp:extent cx="5082540" cy="2952333"/>
            <wp:effectExtent l="0" t="0" r="3810" b="635"/>
            <wp:docPr id="135406960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69606" name=""/>
                    <pic:cNvPicPr/>
                  </pic:nvPicPr>
                  <pic:blipFill>
                    <a:blip r:embed="rId5"/>
                    <a:stretch>
                      <a:fillRect/>
                    </a:stretch>
                  </pic:blipFill>
                  <pic:spPr>
                    <a:xfrm>
                      <a:off x="0" y="0"/>
                      <a:ext cx="5087724" cy="2955344"/>
                    </a:xfrm>
                    <a:prstGeom prst="rect">
                      <a:avLst/>
                    </a:prstGeom>
                  </pic:spPr>
                </pic:pic>
              </a:graphicData>
            </a:graphic>
          </wp:inline>
        </w:drawing>
      </w:r>
    </w:p>
    <w:p w14:paraId="5DC3BFE4" w14:textId="2392769B" w:rsidR="00D3630A" w:rsidRDefault="00D3630A" w:rsidP="00D3630A">
      <w:pPr>
        <w:pStyle w:val="oancuaDanhsach"/>
        <w:numPr>
          <w:ilvl w:val="0"/>
          <w:numId w:val="3"/>
        </w:numPr>
        <w:rPr>
          <w:rFonts w:asciiTheme="majorHAnsi" w:hAnsiTheme="majorHAnsi" w:cstheme="majorHAnsi"/>
          <w:sz w:val="24"/>
          <w:szCs w:val="24"/>
        </w:rPr>
      </w:pPr>
      <w:r>
        <w:rPr>
          <w:rFonts w:asciiTheme="majorHAnsi" w:hAnsiTheme="majorHAnsi" w:cstheme="majorHAnsi"/>
          <w:sz w:val="24"/>
          <w:szCs w:val="24"/>
        </w:rPr>
        <w:t>Tính đa hình</w:t>
      </w:r>
    </w:p>
    <w:p w14:paraId="28B2295A" w14:textId="77777777" w:rsidR="00D3630A" w:rsidRPr="00D3630A" w:rsidRDefault="00D3630A" w:rsidP="00D3630A">
      <w:pPr>
        <w:ind w:left="360"/>
        <w:rPr>
          <w:rFonts w:asciiTheme="majorHAnsi" w:hAnsiTheme="majorHAnsi" w:cstheme="majorHAnsi"/>
          <w:b/>
          <w:bCs/>
          <w:sz w:val="24"/>
          <w:szCs w:val="24"/>
        </w:rPr>
      </w:pPr>
      <w:r w:rsidRPr="00D3630A">
        <w:rPr>
          <w:rFonts w:asciiTheme="majorHAnsi" w:hAnsiTheme="majorHAnsi" w:cstheme="majorHAnsi"/>
          <w:b/>
          <w:bCs/>
          <w:sz w:val="24"/>
          <w:szCs w:val="24"/>
        </w:rPr>
        <w:t>Tính Đa Hình (</w:t>
      </w:r>
      <w:proofErr w:type="spellStart"/>
      <w:r w:rsidRPr="00D3630A">
        <w:rPr>
          <w:rFonts w:asciiTheme="majorHAnsi" w:hAnsiTheme="majorHAnsi" w:cstheme="majorHAnsi"/>
          <w:b/>
          <w:bCs/>
          <w:sz w:val="24"/>
          <w:szCs w:val="24"/>
        </w:rPr>
        <w:t>Polymorphism</w:t>
      </w:r>
      <w:proofErr w:type="spellEnd"/>
      <w:r w:rsidRPr="00D3630A">
        <w:rPr>
          <w:rFonts w:asciiTheme="majorHAnsi" w:hAnsiTheme="majorHAnsi" w:cstheme="majorHAnsi"/>
          <w:b/>
          <w:bCs/>
          <w:sz w:val="24"/>
          <w:szCs w:val="24"/>
        </w:rPr>
        <w:t>)</w:t>
      </w:r>
    </w:p>
    <w:p w14:paraId="55E93BAF" w14:textId="77777777" w:rsidR="00D3630A" w:rsidRPr="00D3630A" w:rsidRDefault="00D3630A" w:rsidP="00D3630A">
      <w:pPr>
        <w:ind w:left="360"/>
        <w:rPr>
          <w:rFonts w:asciiTheme="majorHAnsi" w:hAnsiTheme="majorHAnsi" w:cstheme="majorHAnsi"/>
          <w:sz w:val="24"/>
          <w:szCs w:val="24"/>
        </w:rPr>
      </w:pPr>
      <w:r w:rsidRPr="00D3630A">
        <w:rPr>
          <w:rFonts w:asciiTheme="majorHAnsi" w:hAnsiTheme="majorHAnsi" w:cstheme="majorHAnsi"/>
          <w:sz w:val="24"/>
          <w:szCs w:val="24"/>
        </w:rPr>
        <w:t>Tính đa hình trong OOP cho phép một đối tượng có thể được xử lý theo nhiều hình thức khác nhau. Đa hình giúp cho việc tương tác với các đối tượng trong chương trình trở nên linh hoạt hơn.</w:t>
      </w:r>
    </w:p>
    <w:p w14:paraId="6FA3882E" w14:textId="77777777" w:rsidR="00D3630A" w:rsidRPr="00D3630A" w:rsidRDefault="00D3630A" w:rsidP="00D3630A">
      <w:pPr>
        <w:ind w:left="360"/>
        <w:rPr>
          <w:rFonts w:asciiTheme="majorHAnsi" w:hAnsiTheme="majorHAnsi" w:cstheme="majorHAnsi"/>
          <w:sz w:val="24"/>
          <w:szCs w:val="24"/>
        </w:rPr>
      </w:pPr>
      <w:r w:rsidRPr="00D3630A">
        <w:rPr>
          <w:rFonts w:asciiTheme="majorHAnsi" w:hAnsiTheme="majorHAnsi" w:cstheme="majorHAnsi"/>
          <w:sz w:val="24"/>
          <w:szCs w:val="24"/>
        </w:rPr>
        <w:t>Có hai loại đa hình chính:</w:t>
      </w:r>
    </w:p>
    <w:p w14:paraId="6FAC4438" w14:textId="77777777" w:rsidR="00D3630A" w:rsidRPr="00D3630A" w:rsidRDefault="00D3630A" w:rsidP="00D3630A">
      <w:pPr>
        <w:numPr>
          <w:ilvl w:val="0"/>
          <w:numId w:val="5"/>
        </w:numPr>
        <w:tabs>
          <w:tab w:val="num" w:pos="720"/>
        </w:tabs>
        <w:rPr>
          <w:rFonts w:asciiTheme="majorHAnsi" w:hAnsiTheme="majorHAnsi" w:cstheme="majorHAnsi"/>
          <w:sz w:val="24"/>
          <w:szCs w:val="24"/>
        </w:rPr>
      </w:pPr>
      <w:r w:rsidRPr="00D3630A">
        <w:rPr>
          <w:rFonts w:asciiTheme="majorHAnsi" w:hAnsiTheme="majorHAnsi" w:cstheme="majorHAnsi"/>
          <w:b/>
          <w:bCs/>
          <w:sz w:val="24"/>
          <w:szCs w:val="24"/>
        </w:rPr>
        <w:t>Đa hình tại thời điểm biên dịch (</w:t>
      </w:r>
      <w:proofErr w:type="spellStart"/>
      <w:r w:rsidRPr="00D3630A">
        <w:rPr>
          <w:rFonts w:asciiTheme="majorHAnsi" w:hAnsiTheme="majorHAnsi" w:cstheme="majorHAnsi"/>
          <w:b/>
          <w:bCs/>
          <w:sz w:val="24"/>
          <w:szCs w:val="24"/>
        </w:rPr>
        <w:t>Compile-time</w:t>
      </w:r>
      <w:proofErr w:type="spellEnd"/>
      <w:r w:rsidRPr="00D3630A">
        <w:rPr>
          <w:rFonts w:asciiTheme="majorHAnsi" w:hAnsiTheme="majorHAnsi" w:cstheme="majorHAnsi"/>
          <w:b/>
          <w:bCs/>
          <w:sz w:val="24"/>
          <w:szCs w:val="24"/>
        </w:rPr>
        <w:t xml:space="preserve"> </w:t>
      </w:r>
      <w:proofErr w:type="spellStart"/>
      <w:r w:rsidRPr="00D3630A">
        <w:rPr>
          <w:rFonts w:asciiTheme="majorHAnsi" w:hAnsiTheme="majorHAnsi" w:cstheme="majorHAnsi"/>
          <w:b/>
          <w:bCs/>
          <w:sz w:val="24"/>
          <w:szCs w:val="24"/>
        </w:rPr>
        <w:t>Polymorphism</w:t>
      </w:r>
      <w:proofErr w:type="spellEnd"/>
      <w:r w:rsidRPr="00D3630A">
        <w:rPr>
          <w:rFonts w:asciiTheme="majorHAnsi" w:hAnsiTheme="majorHAnsi" w:cstheme="majorHAnsi"/>
          <w:b/>
          <w:bCs/>
          <w:sz w:val="24"/>
          <w:szCs w:val="24"/>
        </w:rPr>
        <w:t>)</w:t>
      </w:r>
      <w:r w:rsidRPr="00D3630A">
        <w:rPr>
          <w:rFonts w:asciiTheme="majorHAnsi" w:hAnsiTheme="majorHAnsi" w:cstheme="majorHAnsi"/>
          <w:sz w:val="24"/>
          <w:szCs w:val="24"/>
        </w:rPr>
        <w:t>: Được thực hiện thông qua nạp chồng phương thức (</w:t>
      </w:r>
      <w:proofErr w:type="spellStart"/>
      <w:r w:rsidRPr="00D3630A">
        <w:rPr>
          <w:rFonts w:asciiTheme="majorHAnsi" w:hAnsiTheme="majorHAnsi" w:cstheme="majorHAnsi"/>
          <w:sz w:val="24"/>
          <w:szCs w:val="24"/>
        </w:rPr>
        <w:t>method</w:t>
      </w:r>
      <w:proofErr w:type="spellEnd"/>
      <w:r w:rsidRPr="00D3630A">
        <w:rPr>
          <w:rFonts w:asciiTheme="majorHAnsi" w:hAnsiTheme="majorHAnsi" w:cstheme="majorHAnsi"/>
          <w:sz w:val="24"/>
          <w:szCs w:val="24"/>
        </w:rPr>
        <w:t xml:space="preserve"> </w:t>
      </w:r>
      <w:proofErr w:type="spellStart"/>
      <w:r w:rsidRPr="00D3630A">
        <w:rPr>
          <w:rFonts w:asciiTheme="majorHAnsi" w:hAnsiTheme="majorHAnsi" w:cstheme="majorHAnsi"/>
          <w:sz w:val="24"/>
          <w:szCs w:val="24"/>
        </w:rPr>
        <w:t>overloading</w:t>
      </w:r>
      <w:proofErr w:type="spellEnd"/>
      <w:r w:rsidRPr="00D3630A">
        <w:rPr>
          <w:rFonts w:asciiTheme="majorHAnsi" w:hAnsiTheme="majorHAnsi" w:cstheme="majorHAnsi"/>
          <w:sz w:val="24"/>
          <w:szCs w:val="24"/>
        </w:rPr>
        <w:t>).</w:t>
      </w:r>
    </w:p>
    <w:p w14:paraId="3EC20DC2" w14:textId="77777777" w:rsidR="00D3630A" w:rsidRPr="00D3630A" w:rsidRDefault="00D3630A" w:rsidP="00D3630A">
      <w:pPr>
        <w:numPr>
          <w:ilvl w:val="0"/>
          <w:numId w:val="5"/>
        </w:numPr>
        <w:tabs>
          <w:tab w:val="num" w:pos="720"/>
        </w:tabs>
        <w:rPr>
          <w:rFonts w:asciiTheme="majorHAnsi" w:hAnsiTheme="majorHAnsi" w:cstheme="majorHAnsi"/>
          <w:sz w:val="24"/>
          <w:szCs w:val="24"/>
        </w:rPr>
      </w:pPr>
      <w:r w:rsidRPr="00D3630A">
        <w:rPr>
          <w:rFonts w:asciiTheme="majorHAnsi" w:hAnsiTheme="majorHAnsi" w:cstheme="majorHAnsi"/>
          <w:b/>
          <w:bCs/>
          <w:sz w:val="24"/>
          <w:szCs w:val="24"/>
        </w:rPr>
        <w:t>Đa hình tại thời điểm chạy (</w:t>
      </w:r>
      <w:proofErr w:type="spellStart"/>
      <w:r w:rsidRPr="00D3630A">
        <w:rPr>
          <w:rFonts w:asciiTheme="majorHAnsi" w:hAnsiTheme="majorHAnsi" w:cstheme="majorHAnsi"/>
          <w:b/>
          <w:bCs/>
          <w:sz w:val="24"/>
          <w:szCs w:val="24"/>
        </w:rPr>
        <w:t>Runtime</w:t>
      </w:r>
      <w:proofErr w:type="spellEnd"/>
      <w:r w:rsidRPr="00D3630A">
        <w:rPr>
          <w:rFonts w:asciiTheme="majorHAnsi" w:hAnsiTheme="majorHAnsi" w:cstheme="majorHAnsi"/>
          <w:b/>
          <w:bCs/>
          <w:sz w:val="24"/>
          <w:szCs w:val="24"/>
        </w:rPr>
        <w:t xml:space="preserve"> </w:t>
      </w:r>
      <w:proofErr w:type="spellStart"/>
      <w:r w:rsidRPr="00D3630A">
        <w:rPr>
          <w:rFonts w:asciiTheme="majorHAnsi" w:hAnsiTheme="majorHAnsi" w:cstheme="majorHAnsi"/>
          <w:b/>
          <w:bCs/>
          <w:sz w:val="24"/>
          <w:szCs w:val="24"/>
        </w:rPr>
        <w:t>Polymorphism</w:t>
      </w:r>
      <w:proofErr w:type="spellEnd"/>
      <w:r w:rsidRPr="00D3630A">
        <w:rPr>
          <w:rFonts w:asciiTheme="majorHAnsi" w:hAnsiTheme="majorHAnsi" w:cstheme="majorHAnsi"/>
          <w:b/>
          <w:bCs/>
          <w:sz w:val="24"/>
          <w:szCs w:val="24"/>
        </w:rPr>
        <w:t>)</w:t>
      </w:r>
      <w:r w:rsidRPr="00D3630A">
        <w:rPr>
          <w:rFonts w:asciiTheme="majorHAnsi" w:hAnsiTheme="majorHAnsi" w:cstheme="majorHAnsi"/>
          <w:sz w:val="24"/>
          <w:szCs w:val="24"/>
        </w:rPr>
        <w:t>: Được thực hiện thông qua ghi đè phương thức (</w:t>
      </w:r>
      <w:proofErr w:type="spellStart"/>
      <w:r w:rsidRPr="00D3630A">
        <w:rPr>
          <w:rFonts w:asciiTheme="majorHAnsi" w:hAnsiTheme="majorHAnsi" w:cstheme="majorHAnsi"/>
          <w:sz w:val="24"/>
          <w:szCs w:val="24"/>
        </w:rPr>
        <w:t>method</w:t>
      </w:r>
      <w:proofErr w:type="spellEnd"/>
      <w:r w:rsidRPr="00D3630A">
        <w:rPr>
          <w:rFonts w:asciiTheme="majorHAnsi" w:hAnsiTheme="majorHAnsi" w:cstheme="majorHAnsi"/>
          <w:sz w:val="24"/>
          <w:szCs w:val="24"/>
        </w:rPr>
        <w:t xml:space="preserve"> </w:t>
      </w:r>
      <w:proofErr w:type="spellStart"/>
      <w:r w:rsidRPr="00D3630A">
        <w:rPr>
          <w:rFonts w:asciiTheme="majorHAnsi" w:hAnsiTheme="majorHAnsi" w:cstheme="majorHAnsi"/>
          <w:sz w:val="24"/>
          <w:szCs w:val="24"/>
        </w:rPr>
        <w:t>overriding</w:t>
      </w:r>
      <w:proofErr w:type="spellEnd"/>
      <w:r w:rsidRPr="00D3630A">
        <w:rPr>
          <w:rFonts w:asciiTheme="majorHAnsi" w:hAnsiTheme="majorHAnsi" w:cstheme="majorHAnsi"/>
          <w:sz w:val="24"/>
          <w:szCs w:val="24"/>
        </w:rPr>
        <w:t>) và sử dụng kiểu tham chiếu của lớp cha để gọi phương thức của lớp con.</w:t>
      </w:r>
    </w:p>
    <w:p w14:paraId="6AB873AF" w14:textId="77777777" w:rsidR="00D3630A" w:rsidRPr="00D3630A" w:rsidRDefault="00D3630A" w:rsidP="00D3630A">
      <w:pPr>
        <w:ind w:left="360"/>
        <w:rPr>
          <w:rFonts w:asciiTheme="majorHAnsi" w:hAnsiTheme="majorHAnsi" w:cstheme="majorHAnsi"/>
          <w:sz w:val="24"/>
          <w:szCs w:val="24"/>
        </w:rPr>
      </w:pPr>
    </w:p>
    <w:sectPr w:rsidR="00D3630A" w:rsidRPr="00D36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F76B1"/>
    <w:multiLevelType w:val="hybridMultilevel"/>
    <w:tmpl w:val="6C58E358"/>
    <w:lvl w:ilvl="0" w:tplc="29AE472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BB87126"/>
    <w:multiLevelType w:val="hybridMultilevel"/>
    <w:tmpl w:val="60DEBA80"/>
    <w:lvl w:ilvl="0" w:tplc="2DC2F5B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0445D9C"/>
    <w:multiLevelType w:val="multilevel"/>
    <w:tmpl w:val="DD0EE7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695B149C"/>
    <w:multiLevelType w:val="multilevel"/>
    <w:tmpl w:val="9A4601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E481150"/>
    <w:multiLevelType w:val="hybridMultilevel"/>
    <w:tmpl w:val="5D02779E"/>
    <w:lvl w:ilvl="0" w:tplc="9FCA9CB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47864738">
    <w:abstractNumId w:val="1"/>
  </w:num>
  <w:num w:numId="2" w16cid:durableId="1139303535">
    <w:abstractNumId w:val="4"/>
  </w:num>
  <w:num w:numId="3" w16cid:durableId="1026097905">
    <w:abstractNumId w:val="0"/>
  </w:num>
  <w:num w:numId="4" w16cid:durableId="1060132422">
    <w:abstractNumId w:val="3"/>
  </w:num>
  <w:num w:numId="5" w16cid:durableId="1776438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28"/>
    <w:rsid w:val="00353689"/>
    <w:rsid w:val="007B75F6"/>
    <w:rsid w:val="00C07E28"/>
    <w:rsid w:val="00D3630A"/>
    <w:rsid w:val="00E436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511"/>
  <w15:chartTrackingRefBased/>
  <w15:docId w15:val="{01782626-FA54-4E3F-A050-36E64CDB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36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92344">
      <w:bodyDiv w:val="1"/>
      <w:marLeft w:val="0"/>
      <w:marRight w:val="0"/>
      <w:marTop w:val="0"/>
      <w:marBottom w:val="0"/>
      <w:divBdr>
        <w:top w:val="none" w:sz="0" w:space="0" w:color="auto"/>
        <w:left w:val="none" w:sz="0" w:space="0" w:color="auto"/>
        <w:bottom w:val="none" w:sz="0" w:space="0" w:color="auto"/>
        <w:right w:val="none" w:sz="0" w:space="0" w:color="auto"/>
      </w:divBdr>
    </w:div>
    <w:div w:id="936981221">
      <w:bodyDiv w:val="1"/>
      <w:marLeft w:val="0"/>
      <w:marRight w:val="0"/>
      <w:marTop w:val="0"/>
      <w:marBottom w:val="0"/>
      <w:divBdr>
        <w:top w:val="none" w:sz="0" w:space="0" w:color="auto"/>
        <w:left w:val="none" w:sz="0" w:space="0" w:color="auto"/>
        <w:bottom w:val="none" w:sz="0" w:space="0" w:color="auto"/>
        <w:right w:val="none" w:sz="0" w:space="0" w:color="auto"/>
      </w:divBdr>
    </w:div>
    <w:div w:id="1728067367">
      <w:bodyDiv w:val="1"/>
      <w:marLeft w:val="0"/>
      <w:marRight w:val="0"/>
      <w:marTop w:val="0"/>
      <w:marBottom w:val="0"/>
      <w:divBdr>
        <w:top w:val="none" w:sz="0" w:space="0" w:color="auto"/>
        <w:left w:val="none" w:sz="0" w:space="0" w:color="auto"/>
        <w:bottom w:val="none" w:sz="0" w:space="0" w:color="auto"/>
        <w:right w:val="none" w:sz="0" w:space="0" w:color="auto"/>
      </w:divBdr>
    </w:div>
    <w:div w:id="204270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HUU TRUONG</dc:creator>
  <cp:keywords/>
  <dc:description/>
  <cp:lastModifiedBy>DANG HUU TRUONG</cp:lastModifiedBy>
  <cp:revision>2</cp:revision>
  <dcterms:created xsi:type="dcterms:W3CDTF">2024-09-15T13:22:00Z</dcterms:created>
  <dcterms:modified xsi:type="dcterms:W3CDTF">2024-09-15T13:27:00Z</dcterms:modified>
</cp:coreProperties>
</file>