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3439D">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PHIẾU TRẢ LỜI</w:t>
      </w:r>
    </w:p>
    <w:p w14:paraId="3F0DFB64">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AGILE SCRUM PRACTITIONER</w:t>
      </w:r>
    </w:p>
    <w:p w14:paraId="0543ED2A">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ÔN TẬP NGÀY 1 – AG202</w:t>
      </w:r>
    </w:p>
    <w:p w14:paraId="2CDE3F0E">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[Thứ Ba, 20/10/2026]</w:t>
      </w:r>
    </w:p>
    <w:p w14:paraId="73133EBC">
      <w:pPr>
        <w:spacing w:before="0" w:after="20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0FB454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27D11E01">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Họ và tên</w:t>
            </w:r>
          </w:p>
        </w:tc>
        <w:tc>
          <w:tcPr>
            <w:tcW w:w="3505" w:type="dxa"/>
          </w:tcPr>
          <w:p w14:paraId="3D6446F5">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Công Trường</w:t>
            </w:r>
          </w:p>
        </w:tc>
        <w:tc>
          <w:tcPr>
            <w:tcW w:w="2015" w:type="dxa"/>
          </w:tcPr>
          <w:p w14:paraId="0A97998D">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Mã sinh viên</w:t>
            </w:r>
          </w:p>
        </w:tc>
        <w:tc>
          <w:tcPr>
            <w:tcW w:w="1753" w:type="dxa"/>
          </w:tcPr>
          <w:p w14:paraId="6CDE702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B25DTCN212</w:t>
            </w:r>
          </w:p>
        </w:tc>
      </w:tr>
      <w:tr w14:paraId="51010D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747D8C1">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Lớp</w:t>
            </w:r>
          </w:p>
        </w:tc>
        <w:tc>
          <w:tcPr>
            <w:tcW w:w="3505" w:type="dxa"/>
          </w:tcPr>
          <w:p w14:paraId="45F33FA1">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CNTT4</w:t>
            </w:r>
          </w:p>
        </w:tc>
        <w:tc>
          <w:tcPr>
            <w:tcW w:w="2015" w:type="dxa"/>
          </w:tcPr>
          <w:p w14:paraId="6A82614B">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Ngày ôn tập</w:t>
            </w:r>
          </w:p>
        </w:tc>
        <w:tc>
          <w:tcPr>
            <w:tcW w:w="1753" w:type="dxa"/>
          </w:tcPr>
          <w:p w14:paraId="4EC25DD2">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1</w:t>
            </w:r>
          </w:p>
        </w:tc>
      </w:tr>
    </w:tbl>
    <w:p w14:paraId="544CA114">
      <w:pPr>
        <w:spacing w:before="0" w:after="80" w:line="276" w:lineRule="auto"/>
        <w:rPr>
          <w:rFonts w:hint="default" w:ascii="Times New Roman" w:hAnsi="Times New Roman" w:cs="Times New Roman"/>
          <w:sz w:val="28"/>
          <w:szCs w:val="28"/>
        </w:rPr>
      </w:pPr>
    </w:p>
    <w:p w14:paraId="44033A1C">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color w:val="000000"/>
          <w:sz w:val="28"/>
          <w:szCs w:val="28"/>
        </w:rPr>
        <w:t>Điền câu trả lời vào các ô trống. Không xoá hoặc đổi thứ tự các bảng. Lưu tệp với tên ngay1_agile.docx.</w:t>
      </w:r>
    </w:p>
    <w:p w14:paraId="39C6E891">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1. Kiến thức nền tảng Scrum</w:t>
      </w:r>
      <w:bookmarkStart w:id="0" w:name="_GoBack"/>
      <w:bookmarkEnd w:id="0"/>
    </w:p>
    <w:p w14:paraId="2D27E700">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a) Bốn giá trị của Agile Manifesto</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5415"/>
      </w:tblGrid>
      <w:tr w14:paraId="40C38B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6A800651">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Đề cao (vế A)</w:t>
            </w:r>
          </w:p>
        </w:tc>
        <w:tc>
          <w:tcPr>
            <w:tcW w:w="5415" w:type="dxa"/>
            <w:shd w:val="clear" w:color="auto" w:fill="8EAADB"/>
          </w:tcPr>
          <w:p w14:paraId="58951686">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hơn (vế B)</w:t>
            </w:r>
          </w:p>
        </w:tc>
      </w:tr>
      <w:tr w14:paraId="1B09FA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00511FF3">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Cá nhân và sự tương tác</w:t>
            </w:r>
          </w:p>
        </w:tc>
        <w:tc>
          <w:tcPr>
            <w:tcW w:w="5415" w:type="dxa"/>
          </w:tcPr>
          <w:p w14:paraId="303EB68F">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 trình và công cụ</w:t>
            </w:r>
          </w:p>
        </w:tc>
      </w:tr>
      <w:tr w14:paraId="00AB69D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02D71B80">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Phần mềm chạy tốt</w:t>
            </w:r>
          </w:p>
        </w:tc>
        <w:tc>
          <w:tcPr>
            <w:tcW w:w="5415" w:type="dxa"/>
          </w:tcPr>
          <w:p w14:paraId="702E2F42">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Tài liệu đầy đủ</w:t>
            </w:r>
          </w:p>
        </w:tc>
      </w:tr>
      <w:tr w14:paraId="705AB06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313E530">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Cộng tác với khách hàng</w:t>
            </w:r>
          </w:p>
        </w:tc>
        <w:tc>
          <w:tcPr>
            <w:tcW w:w="5415" w:type="dxa"/>
          </w:tcPr>
          <w:p w14:paraId="2122255C">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Đàm phán hợp đồng</w:t>
            </w:r>
          </w:p>
        </w:tc>
      </w:tr>
      <w:tr w14:paraId="053F7D2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3753CAE9">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Phản hồi với thay đổi</w:t>
            </w:r>
          </w:p>
        </w:tc>
        <w:tc>
          <w:tcPr>
            <w:tcW w:w="5415" w:type="dxa"/>
          </w:tcPr>
          <w:p w14:paraId="5DB18E4F">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Tuân thủ kế hoạch</w:t>
            </w:r>
          </w:p>
        </w:tc>
      </w:tr>
    </w:tbl>
    <w:p w14:paraId="0DDE6EB0">
      <w:pPr>
        <w:spacing w:before="0" w:after="80" w:line="276" w:lineRule="auto"/>
        <w:rPr>
          <w:rFonts w:hint="default" w:ascii="Times New Roman" w:hAnsi="Times New Roman" w:cs="Times New Roman"/>
          <w:sz w:val="28"/>
          <w:szCs w:val="28"/>
        </w:rPr>
      </w:pPr>
    </w:p>
    <w:p w14:paraId="5E833E4A">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 Trách nhiệm chính của mỗi vai trò</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4E979E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42C6395C">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Vai trò</w:t>
            </w:r>
          </w:p>
        </w:tc>
        <w:tc>
          <w:tcPr>
            <w:tcW w:w="6769" w:type="dxa"/>
            <w:shd w:val="clear" w:color="auto" w:fill="8EAADB"/>
          </w:tcPr>
          <w:p w14:paraId="2E429DD0">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Trách nhiệm chính</w:t>
            </w:r>
          </w:p>
        </w:tc>
      </w:tr>
      <w:tr w14:paraId="3BC00C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6C2C057">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Product Owner</w:t>
            </w:r>
          </w:p>
        </w:tc>
        <w:tc>
          <w:tcPr>
            <w:tcW w:w="6769" w:type="dxa"/>
          </w:tcPr>
          <w:p w14:paraId="3276F801">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Chịu trách nhiệm với sản phẩm và quản lí product backlog</w:t>
            </w:r>
          </w:p>
        </w:tc>
      </w:tr>
      <w:tr w14:paraId="4590A8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506F1AD">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Scrum Master</w:t>
            </w:r>
          </w:p>
        </w:tc>
        <w:tc>
          <w:tcPr>
            <w:tcW w:w="6769" w:type="dxa"/>
          </w:tcPr>
          <w:p w14:paraId="63CF373C">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Chịu trách nhiệm thiết lập scrum đúng cách, hộ trợ đội dev để hoành thành đúng thời gian yêu cầu</w:t>
            </w:r>
          </w:p>
        </w:tc>
      </w:tr>
      <w:tr w14:paraId="58B605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CBB3F3D">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Developers</w:t>
            </w:r>
          </w:p>
        </w:tc>
        <w:tc>
          <w:tcPr>
            <w:tcW w:w="6769" w:type="dxa"/>
          </w:tcPr>
          <w:p w14:paraId="2D48203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Chịu trách nhiệm viết code </w:t>
            </w:r>
          </w:p>
        </w:tc>
      </w:tr>
    </w:tbl>
    <w:p w14:paraId="37AEB248">
      <w:pPr>
        <w:spacing w:before="0" w:after="80" w:line="276" w:lineRule="auto"/>
        <w:rPr>
          <w:rFonts w:hint="default" w:ascii="Times New Roman" w:hAnsi="Times New Roman" w:cs="Times New Roman"/>
          <w:sz w:val="28"/>
          <w:szCs w:val="28"/>
        </w:rPr>
      </w:pPr>
    </w:p>
    <w:p w14:paraId="1ED0F826">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c) Artifact hoặc sự kiện Scrum</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301DF7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5D04C0EA">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Mô tả số</w:t>
            </w:r>
          </w:p>
        </w:tc>
        <w:tc>
          <w:tcPr>
            <w:tcW w:w="7220" w:type="dxa"/>
            <w:shd w:val="clear" w:color="auto" w:fill="8EAADB"/>
          </w:tcPr>
          <w:p w14:paraId="177BCBBC">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Tên artifact / sự kiện</w:t>
            </w:r>
          </w:p>
        </w:tc>
      </w:tr>
      <w:tr w14:paraId="3B88B1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01291DFC">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1</w:t>
            </w:r>
          </w:p>
        </w:tc>
        <w:tc>
          <w:tcPr>
            <w:tcW w:w="7220" w:type="dxa"/>
          </w:tcPr>
          <w:p w14:paraId="1334541E">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Danh sách có thứ tự ưu tiên mọi việc cần làm cho sản phẩm</w:t>
            </w:r>
          </w:p>
        </w:tc>
      </w:tr>
      <w:tr w14:paraId="6328156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3CE59EC1">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2</w:t>
            </w:r>
          </w:p>
        </w:tc>
        <w:tc>
          <w:tcPr>
            <w:tcW w:w="7220" w:type="dxa"/>
          </w:tcPr>
          <w:p w14:paraId="5B286669">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hạng mục được chọn cho sprint cùng kế hoạch thực hiện</w:t>
            </w:r>
          </w:p>
        </w:tc>
      </w:tr>
      <w:tr w14:paraId="7A28DA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11704C44">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3</w:t>
            </w:r>
          </w:p>
        </w:tc>
        <w:tc>
          <w:tcPr>
            <w:tcW w:w="7220" w:type="dxa"/>
          </w:tcPr>
          <w:p w14:paraId="56048634">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Phần sản phẩn hoàn thành DoD</w:t>
            </w:r>
          </w:p>
        </w:tc>
      </w:tr>
      <w:tr w14:paraId="3C8BC51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7D048F00">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4</w:t>
            </w:r>
          </w:p>
        </w:tc>
        <w:tc>
          <w:tcPr>
            <w:tcW w:w="7220" w:type="dxa"/>
          </w:tcPr>
          <w:p w14:paraId="71D8BA74">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Cuộc họp tối đa 15 phút mỗi ngày</w:t>
            </w:r>
          </w:p>
        </w:tc>
      </w:tr>
      <w:tr w14:paraId="6DD992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C35B79A">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5</w:t>
            </w:r>
          </w:p>
        </w:tc>
        <w:tc>
          <w:tcPr>
            <w:tcW w:w="7220" w:type="dxa"/>
          </w:tcPr>
          <w:p w14:paraId="2201825F">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Sự kiện mở đầu sprint</w:t>
            </w:r>
          </w:p>
        </w:tc>
      </w:tr>
      <w:tr w14:paraId="007B37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A64D23F">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6</w:t>
            </w:r>
          </w:p>
        </w:tc>
        <w:tc>
          <w:tcPr>
            <w:tcW w:w="7220" w:type="dxa"/>
          </w:tcPr>
          <w:p w14:paraId="1C472B20">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Nhìn lại cách làm viêc jđể cải tiến cho sprint sau</w:t>
            </w:r>
          </w:p>
        </w:tc>
      </w:tr>
    </w:tbl>
    <w:p w14:paraId="11E23814">
      <w:pPr>
        <w:spacing w:before="0" w:after="80" w:line="276" w:lineRule="auto"/>
        <w:rPr>
          <w:rFonts w:hint="default" w:ascii="Times New Roman" w:hAnsi="Times New Roman" w:cs="Times New Roman"/>
          <w:sz w:val="28"/>
          <w:szCs w:val="28"/>
        </w:rPr>
      </w:pPr>
    </w:p>
    <w:p w14:paraId="0FEEA5EC">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2. Xây dựng Product Backlog</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87"/>
        <w:gridCol w:w="1687"/>
        <w:gridCol w:w="1012"/>
        <w:gridCol w:w="4639"/>
      </w:tblGrid>
      <w:tr w14:paraId="19B261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687" w:type="dxa"/>
            <w:shd w:val="clear" w:color="auto" w:fill="8EAADB"/>
          </w:tcPr>
          <w:p w14:paraId="67E987A8">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Epic</w:t>
            </w:r>
          </w:p>
        </w:tc>
        <w:tc>
          <w:tcPr>
            <w:tcW w:w="1687" w:type="dxa"/>
            <w:shd w:val="clear" w:color="auto" w:fill="8EAADB"/>
          </w:tcPr>
          <w:p w14:paraId="4C017B6D">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Feature</w:t>
            </w:r>
          </w:p>
        </w:tc>
        <w:tc>
          <w:tcPr>
            <w:tcW w:w="1012" w:type="dxa"/>
            <w:shd w:val="clear" w:color="auto" w:fill="8EAADB"/>
          </w:tcPr>
          <w:p w14:paraId="15D1D59A">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Mã</w:t>
            </w:r>
          </w:p>
        </w:tc>
        <w:tc>
          <w:tcPr>
            <w:tcW w:w="4639" w:type="dxa"/>
            <w:shd w:val="clear" w:color="auto" w:fill="8EAADB"/>
          </w:tcPr>
          <w:p w14:paraId="6DDFB900">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User Story (Là…, tôi muốn…, để…)</w:t>
            </w:r>
          </w:p>
        </w:tc>
      </w:tr>
      <w:tr w14:paraId="266D72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0E33D78F">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danh mục rau củ và đặt hàng</w:t>
            </w:r>
          </w:p>
        </w:tc>
        <w:tc>
          <w:tcPr>
            <w:tcW w:w="1687" w:type="dxa"/>
          </w:tcPr>
          <w:p w14:paraId="2D4ACB22">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Đặt hàng online</w:t>
            </w:r>
          </w:p>
        </w:tc>
        <w:tc>
          <w:tcPr>
            <w:tcW w:w="1012" w:type="dxa"/>
          </w:tcPr>
          <w:p w14:paraId="0B1C106E">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US-01</w:t>
            </w:r>
          </w:p>
        </w:tc>
        <w:tc>
          <w:tcPr>
            <w:tcW w:w="4639" w:type="dxa"/>
          </w:tcPr>
          <w:p w14:paraId="7803B5E2">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Là một người tiêu dùng 4.0 tôi muốn đặt hàng online để không cần ra khỏi nhà trong thời tiết nắng nóng</w:t>
            </w:r>
          </w:p>
        </w:tc>
      </w:tr>
      <w:tr w14:paraId="2F6E12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0897257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Quản lý kho hàng </w:t>
            </w:r>
          </w:p>
        </w:tc>
        <w:tc>
          <w:tcPr>
            <w:tcW w:w="1687" w:type="dxa"/>
          </w:tcPr>
          <w:p w14:paraId="15433CF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hạn sử dụng</w:t>
            </w:r>
          </w:p>
        </w:tc>
        <w:tc>
          <w:tcPr>
            <w:tcW w:w="1012" w:type="dxa"/>
          </w:tcPr>
          <w:p w14:paraId="72A15583">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US-02</w:t>
            </w:r>
          </w:p>
        </w:tc>
        <w:tc>
          <w:tcPr>
            <w:tcW w:w="4639" w:type="dxa"/>
          </w:tcPr>
          <w:p w14:paraId="42134832">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Là một quản lý kho tôi muốn xem hạn của hàng hoá để có thể sắp xếp 1 cách hợp lý</w:t>
            </w:r>
          </w:p>
        </w:tc>
      </w:tr>
      <w:tr w14:paraId="6E1135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27F05338">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Đánh giá sản phẩm</w:t>
            </w:r>
          </w:p>
        </w:tc>
        <w:tc>
          <w:tcPr>
            <w:tcW w:w="1687" w:type="dxa"/>
          </w:tcPr>
          <w:p w14:paraId="40B40BD5">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đánh giá</w:t>
            </w:r>
          </w:p>
        </w:tc>
        <w:tc>
          <w:tcPr>
            <w:tcW w:w="1012" w:type="dxa"/>
          </w:tcPr>
          <w:p w14:paraId="4646C96D">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US-03</w:t>
            </w:r>
          </w:p>
        </w:tc>
        <w:tc>
          <w:tcPr>
            <w:tcW w:w="4639" w:type="dxa"/>
          </w:tcPr>
          <w:p w14:paraId="0F59840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Là một người tiêu dùng tôi muốn xem đánh giá của những người mua trước để có thể chọn hàng 1 cách thông minh</w:t>
            </w:r>
          </w:p>
        </w:tc>
      </w:tr>
    </w:tbl>
    <w:p w14:paraId="12FC94CA">
      <w:pPr>
        <w:spacing w:before="0" w:after="80" w:line="276" w:lineRule="auto"/>
        <w:rPr>
          <w:rFonts w:hint="default" w:ascii="Times New Roman" w:hAnsi="Times New Roman" w:cs="Times New Roman"/>
          <w:sz w:val="28"/>
          <w:szCs w:val="28"/>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4463A0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42F55B4B">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Epic, Feature và User Story khác nhau thế nào?</w:t>
            </w:r>
          </w:p>
        </w:tc>
      </w:tr>
      <w:tr w14:paraId="466176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17" w:hRule="atLeast"/>
          <w:jc w:val="center"/>
        </w:trPr>
        <w:tc>
          <w:tcPr>
            <w:tcW w:w="9026" w:type="dxa"/>
          </w:tcPr>
          <w:p w14:paraId="6887D0A1">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Epic là mục tiêu lớn, có phạm vi rộng, Feature là một chức năng cụ thể nằng trong Epic, User Story là 1 mô tả ngắn và 1 tính năng của sản phẩm dưới gọc nhìn của người sử dụng </w:t>
            </w:r>
          </w:p>
        </w:tc>
      </w:tr>
    </w:tbl>
    <w:p w14:paraId="3D21F2D1">
      <w:pPr>
        <w:spacing w:before="0" w:after="80" w:line="276" w:lineRule="auto"/>
        <w:rPr>
          <w:rFonts w:hint="default" w:ascii="Times New Roman" w:hAnsi="Times New Roman" w:cs="Times New Roman"/>
          <w:sz w:val="28"/>
          <w:szCs w:val="28"/>
        </w:rPr>
      </w:pPr>
    </w:p>
    <w:p w14:paraId="08C583AC">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3. Phân tích INVEST</w:t>
      </w:r>
    </w:p>
    <w:p w14:paraId="51FB49D2">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a) Tiêu chí INVEST chưa đạt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0B5E223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66368411">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Tiêu chí</w:t>
            </w:r>
          </w:p>
        </w:tc>
        <w:tc>
          <w:tcPr>
            <w:tcW w:w="7220" w:type="dxa"/>
            <w:shd w:val="clear" w:color="auto" w:fill="8EAADB"/>
          </w:tcPr>
          <w:p w14:paraId="71F8DED3">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Lý do (gắn với nội dung US-Y)</w:t>
            </w:r>
          </w:p>
        </w:tc>
      </w:tr>
      <w:tr w14:paraId="5F26E9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6776C1A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small</w:t>
            </w:r>
          </w:p>
        </w:tc>
        <w:tc>
          <w:tcPr>
            <w:tcW w:w="7220" w:type="dxa"/>
          </w:tcPr>
          <w:p w14:paraId="6179424A">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US chứa nhiều yêu cầu nên vi phạm tính small trong INVEST</w:t>
            </w:r>
          </w:p>
        </w:tc>
      </w:tr>
      <w:tr w14:paraId="19401F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3A145103">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estimable</w:t>
            </w:r>
          </w:p>
        </w:tc>
        <w:tc>
          <w:tcPr>
            <w:tcW w:w="7220" w:type="dxa"/>
          </w:tcPr>
          <w:p w14:paraId="1A1BE3E5">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US ghi tiện lợi nhất mà không nói rõ tiện lợi như nào</w:t>
            </w:r>
          </w:p>
        </w:tc>
      </w:tr>
    </w:tbl>
    <w:p w14:paraId="396DFD8F">
      <w:pPr>
        <w:spacing w:before="0" w:after="80" w:line="276" w:lineRule="auto"/>
        <w:rPr>
          <w:rFonts w:hint="default" w:ascii="Times New Roman" w:hAnsi="Times New Roman" w:cs="Times New Roman"/>
          <w:sz w:val="28"/>
          <w:szCs w:val="28"/>
        </w:rPr>
      </w:pPr>
    </w:p>
    <w:p w14:paraId="41AF1EEF">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 Viết lại US-Y</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73"/>
        <w:gridCol w:w="7852"/>
      </w:tblGrid>
      <w:tr w14:paraId="51653D1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173" w:type="dxa"/>
            <w:shd w:val="clear" w:color="auto" w:fill="8EAADB"/>
          </w:tcPr>
          <w:p w14:paraId="08AC1E1B">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Mã</w:t>
            </w:r>
          </w:p>
        </w:tc>
        <w:tc>
          <w:tcPr>
            <w:tcW w:w="7852" w:type="dxa"/>
            <w:shd w:val="clear" w:color="auto" w:fill="8EAADB"/>
          </w:tcPr>
          <w:p w14:paraId="508C680F">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User Story</w:t>
            </w:r>
          </w:p>
        </w:tc>
      </w:tr>
      <w:tr w14:paraId="49E5408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0FFBFD4A">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US-Y1</w:t>
            </w:r>
          </w:p>
        </w:tc>
        <w:tc>
          <w:tcPr>
            <w:tcW w:w="7852" w:type="dxa"/>
          </w:tcPr>
          <w:p w14:paraId="6E01AABC">
            <w:pPr>
              <w:spacing w:after="20" w:line="264" w:lineRule="auto"/>
              <w:rPr>
                <w:rFonts w:hint="default" w:ascii="Times New Roman" w:hAnsi="Times New Roman" w:cs="Times New Roman"/>
                <w:sz w:val="28"/>
                <w:szCs w:val="28"/>
                <w:lang w:val="en-US"/>
              </w:rPr>
            </w:pPr>
            <w:r>
              <w:rPr>
                <w:rFonts w:hint="default" w:ascii="Times New Roman" w:hAnsi="Times New Roman" w:eastAsia="Times New Roman" w:cs="Times New Roman"/>
                <w:b w:val="0"/>
                <w:i/>
                <w:color w:val="000000"/>
                <w:sz w:val="28"/>
                <w:szCs w:val="28"/>
              </w:rPr>
              <w:t xml:space="preserve">Là khách hàng, tôi muốn ứng dụng có </w:t>
            </w:r>
            <w:r>
              <w:rPr>
                <w:rFonts w:hint="default" w:ascii="Times New Roman" w:hAnsi="Times New Roman" w:eastAsia="Times New Roman" w:cs="Times New Roman"/>
                <w:b w:val="0"/>
                <w:i/>
                <w:color w:val="000000"/>
                <w:sz w:val="28"/>
                <w:szCs w:val="28"/>
                <w:lang w:val="en-US"/>
              </w:rPr>
              <w:t xml:space="preserve">chức năng </w:t>
            </w:r>
            <w:r>
              <w:rPr>
                <w:rFonts w:hint="default" w:ascii="Times New Roman" w:hAnsi="Times New Roman" w:eastAsia="Times New Roman" w:cs="Times New Roman"/>
                <w:b w:val="0"/>
                <w:i/>
                <w:color w:val="000000"/>
                <w:sz w:val="28"/>
                <w:szCs w:val="28"/>
              </w:rPr>
              <w:t xml:space="preserve">theo dõi đơn để </w:t>
            </w:r>
            <w:r>
              <w:rPr>
                <w:rFonts w:hint="default" w:ascii="Times New Roman" w:hAnsi="Times New Roman" w:eastAsia="Times New Roman" w:cs="Times New Roman"/>
                <w:b w:val="0"/>
                <w:i/>
                <w:color w:val="000000"/>
                <w:sz w:val="28"/>
                <w:szCs w:val="28"/>
                <w:lang w:val="en-US"/>
              </w:rPr>
              <w:t>có thể biết xem đơn hàng của tôi đang ở đâu</w:t>
            </w:r>
          </w:p>
        </w:tc>
      </w:tr>
      <w:tr w14:paraId="65B20F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1558D9B1">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US-Y2</w:t>
            </w:r>
          </w:p>
        </w:tc>
        <w:tc>
          <w:tcPr>
            <w:tcW w:w="7852" w:type="dxa"/>
          </w:tcPr>
          <w:p w14:paraId="324B809F">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color w:val="000000"/>
                <w:sz w:val="28"/>
                <w:szCs w:val="28"/>
              </w:rPr>
              <w:t>Là khách hàng, tôi muốn ứng dụng có chức năng nhận khuyến mãi</w:t>
            </w:r>
            <w:r>
              <w:rPr>
                <w:rFonts w:hint="default" w:ascii="Times New Roman" w:hAnsi="Times New Roman" w:eastAsia="Times New Roman" w:cs="Times New Roman"/>
                <w:b w:val="0"/>
                <w:i/>
                <w:color w:val="000000"/>
                <w:sz w:val="28"/>
                <w:szCs w:val="28"/>
                <w:lang w:val="en-US"/>
              </w:rPr>
              <w:t xml:space="preserve"> </w:t>
            </w:r>
            <w:r>
              <w:rPr>
                <w:rFonts w:hint="default" w:ascii="Times New Roman" w:hAnsi="Times New Roman" w:eastAsia="Times New Roman" w:cs="Times New Roman"/>
                <w:b w:val="0"/>
                <w:i/>
                <w:color w:val="000000"/>
                <w:sz w:val="28"/>
                <w:szCs w:val="28"/>
              </w:rPr>
              <w:t>để mua sắm tiện lợi nhất</w:t>
            </w:r>
          </w:p>
        </w:tc>
      </w:tr>
      <w:tr w14:paraId="488B46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2D571491">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US-Y3</w:t>
            </w:r>
          </w:p>
        </w:tc>
        <w:tc>
          <w:tcPr>
            <w:tcW w:w="7852" w:type="dxa"/>
          </w:tcPr>
          <w:p w14:paraId="06E9A522">
            <w:pPr>
              <w:spacing w:after="20" w:line="264" w:lineRule="auto"/>
              <w:rPr>
                <w:rFonts w:hint="default" w:ascii="Times New Roman" w:hAnsi="Times New Roman" w:cs="Times New Roman"/>
                <w:sz w:val="28"/>
                <w:szCs w:val="28"/>
                <w:lang w:val="en-US"/>
              </w:rPr>
            </w:pPr>
            <w:r>
              <w:rPr>
                <w:rFonts w:hint="default" w:ascii="Times New Roman" w:hAnsi="Times New Roman" w:eastAsia="Times New Roman" w:cs="Times New Roman"/>
                <w:b w:val="0"/>
                <w:i/>
                <w:color w:val="000000"/>
                <w:sz w:val="28"/>
                <w:szCs w:val="28"/>
              </w:rPr>
              <w:t>Là khách hàng, tôi muốn ứng dụng có chức năng đặt hàng</w:t>
            </w:r>
            <w:r>
              <w:rPr>
                <w:rFonts w:hint="default" w:ascii="Times New Roman" w:hAnsi="Times New Roman" w:eastAsia="Times New Roman" w:cs="Times New Roman"/>
                <w:b w:val="0"/>
                <w:i/>
                <w:color w:val="000000"/>
                <w:sz w:val="28"/>
                <w:szCs w:val="28"/>
                <w:lang w:val="en-US"/>
              </w:rPr>
              <w:t xml:space="preserve"> </w:t>
            </w:r>
            <w:r>
              <w:rPr>
                <w:rFonts w:hint="default" w:ascii="Times New Roman" w:hAnsi="Times New Roman" w:eastAsia="Times New Roman" w:cs="Times New Roman"/>
                <w:b w:val="0"/>
                <w:i/>
                <w:color w:val="000000"/>
                <w:sz w:val="28"/>
                <w:szCs w:val="28"/>
              </w:rPr>
              <w:t xml:space="preserve">để </w:t>
            </w:r>
            <w:r>
              <w:rPr>
                <w:rFonts w:hint="default" w:ascii="Times New Roman" w:hAnsi="Times New Roman" w:eastAsia="Times New Roman" w:cs="Times New Roman"/>
                <w:b w:val="0"/>
                <w:i/>
                <w:color w:val="000000"/>
                <w:sz w:val="28"/>
                <w:szCs w:val="28"/>
                <w:lang w:val="en-US"/>
              </w:rPr>
              <w:t>có thể không còn phải ra đường khi thời tiết xấu</w:t>
            </w:r>
          </w:p>
        </w:tc>
      </w:tr>
    </w:tbl>
    <w:p w14:paraId="32203281">
      <w:pPr>
        <w:spacing w:before="0" w:after="80" w:line="276" w:lineRule="auto"/>
        <w:rPr>
          <w:rFonts w:hint="default" w:ascii="Times New Roman" w:hAnsi="Times New Roman" w:cs="Times New Roman"/>
          <w:sz w:val="28"/>
          <w:szCs w:val="28"/>
        </w:rPr>
      </w:pPr>
    </w:p>
    <w:p w14:paraId="7A268310">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4. Ưu tiên theo MoSCoW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805"/>
        <w:gridCol w:w="6317"/>
      </w:tblGrid>
      <w:tr w14:paraId="6C5909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3909086A">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Mã</w:t>
            </w:r>
          </w:p>
        </w:tc>
        <w:tc>
          <w:tcPr>
            <w:tcW w:w="1805" w:type="dxa"/>
            <w:shd w:val="clear" w:color="auto" w:fill="8EAADB"/>
          </w:tcPr>
          <w:p w14:paraId="52512108">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Nhóm MoSCoW</w:t>
            </w:r>
          </w:p>
        </w:tc>
        <w:tc>
          <w:tcPr>
            <w:tcW w:w="6318" w:type="dxa"/>
            <w:shd w:val="clear" w:color="auto" w:fill="8EAADB"/>
          </w:tcPr>
          <w:p w14:paraId="6708B61D">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Lý do</w:t>
            </w:r>
          </w:p>
        </w:tc>
      </w:tr>
      <w:tr w14:paraId="21C679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39C83304">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B1</w:t>
            </w:r>
          </w:p>
        </w:tc>
        <w:tc>
          <w:tcPr>
            <w:tcW w:w="1805" w:type="dxa"/>
          </w:tcPr>
          <w:p w14:paraId="7EE7F1F4">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must</w:t>
            </w:r>
          </w:p>
        </w:tc>
        <w:tc>
          <w:tcPr>
            <w:tcW w:w="6318" w:type="dxa"/>
          </w:tcPr>
          <w:p w14:paraId="05BA4F3F">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Khách hàng phải thêm vào giỏ hàng thì mới thực hiện được mục tiêu cốt lõi</w:t>
            </w:r>
          </w:p>
        </w:tc>
      </w:tr>
      <w:tr w14:paraId="47F04C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71149E6D">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B2</w:t>
            </w:r>
          </w:p>
        </w:tc>
        <w:tc>
          <w:tcPr>
            <w:tcW w:w="1805" w:type="dxa"/>
          </w:tcPr>
          <w:p w14:paraId="33E5266A">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must</w:t>
            </w:r>
          </w:p>
        </w:tc>
        <w:tc>
          <w:tcPr>
            <w:tcW w:w="6318" w:type="dxa"/>
          </w:tcPr>
          <w:p w14:paraId="5E2D646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Thanh toán khi nhận hàng giúp hoàn thành quy trình mua hàng mà không cần tích hợp ví điện tử ngay từ đầu</w:t>
            </w:r>
          </w:p>
        </w:tc>
      </w:tr>
      <w:tr w14:paraId="14EC0D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2A14C037">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B3</w:t>
            </w:r>
          </w:p>
        </w:tc>
        <w:tc>
          <w:tcPr>
            <w:tcW w:w="1805" w:type="dxa"/>
          </w:tcPr>
          <w:p w14:paraId="64FF17F1">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should</w:t>
            </w:r>
          </w:p>
        </w:tc>
        <w:tc>
          <w:tcPr>
            <w:tcW w:w="6318" w:type="dxa"/>
          </w:tcPr>
          <w:p w14:paraId="72730F9B">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Ví điện tử tăng sự thuận tiện nhưng khách hàng có thể thanh toán bằng tiền mặt</w:t>
            </w:r>
          </w:p>
        </w:tc>
      </w:tr>
      <w:tr w14:paraId="148B5F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6518BA24">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B4</w:t>
            </w:r>
          </w:p>
        </w:tc>
        <w:tc>
          <w:tcPr>
            <w:tcW w:w="1805" w:type="dxa"/>
          </w:tcPr>
          <w:p w14:paraId="00CCC4B0">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could</w:t>
            </w:r>
          </w:p>
        </w:tc>
        <w:tc>
          <w:tcPr>
            <w:tcW w:w="6318" w:type="dxa"/>
          </w:tcPr>
          <w:p w14:paraId="16A4F0B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Theo dõi vị trí shipper giúp người dùng tăng trải nghiệm nhưng vẫn có thể chỉ sử dụng 3 trạng thái như chưa giao đang giao và đã giao</w:t>
            </w:r>
          </w:p>
        </w:tc>
      </w:tr>
      <w:tr w14:paraId="2ACCD72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33BF1895">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B5</w:t>
            </w:r>
          </w:p>
        </w:tc>
        <w:tc>
          <w:tcPr>
            <w:tcW w:w="1805" w:type="dxa"/>
          </w:tcPr>
          <w:p w14:paraId="6A689700">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Won’t</w:t>
            </w:r>
          </w:p>
        </w:tc>
        <w:tc>
          <w:tcPr>
            <w:tcW w:w="6318" w:type="dxa"/>
          </w:tcPr>
          <w:p w14:paraId="641DE60C">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Mã giảm giá sinh nhật không trực tiếp phục vụ mục tiêu đặt rau và nhận hàng trong ngày, nên đặt vào release sau</w:t>
            </w:r>
          </w:p>
        </w:tc>
      </w:tr>
      <w:tr w14:paraId="04640E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7FC765F3">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B6</w:t>
            </w:r>
          </w:p>
        </w:tc>
        <w:tc>
          <w:tcPr>
            <w:tcW w:w="1805" w:type="dxa"/>
          </w:tcPr>
          <w:p w14:paraId="0E55860A">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Won’t</w:t>
            </w:r>
          </w:p>
        </w:tc>
        <w:tc>
          <w:tcPr>
            <w:tcW w:w="6318" w:type="dxa"/>
          </w:tcPr>
          <w:p w14:paraId="24DEE72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Chatbot AI làm tăng chi phí và độ phức tạp trong khi không cần thiết để hoàn thành mục tiêu cốt lõi</w:t>
            </w:r>
          </w:p>
        </w:tc>
      </w:tr>
    </w:tbl>
    <w:p w14:paraId="05367C98">
      <w:pPr>
        <w:spacing w:before="0" w:after="80" w:line="276" w:lineRule="auto"/>
        <w:rPr>
          <w:rFonts w:hint="default" w:ascii="Times New Roman" w:hAnsi="Times New Roman" w:cs="Times New Roman"/>
          <w:sz w:val="28"/>
          <w:szCs w:val="28"/>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5091E3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5986C43C">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Vì sao không nên xếp tất cả hạng mục vào nhóm Must?</w:t>
            </w:r>
          </w:p>
        </w:tc>
      </w:tr>
      <w:tr w14:paraId="286E02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32D1D2B1">
            <w:pPr>
              <w:spacing w:after="20" w:line="264" w:lineRule="auto"/>
              <w:rPr>
                <w:rFonts w:hint="default" w:ascii="Times New Roman" w:hAnsi="Times New Roman" w:cs="Times New Roman"/>
                <w:sz w:val="28"/>
                <w:szCs w:val="28"/>
              </w:rPr>
            </w:pPr>
            <w:r>
              <w:rPr>
                <w:rFonts w:hint="default" w:ascii="Times New Roman" w:hAnsi="Times New Roman" w:eastAsia="SimSun" w:cs="Times New Roman"/>
                <w:sz w:val="28"/>
                <w:szCs w:val="28"/>
              </w:rPr>
              <w:t>Không nên xếp tất cả vào Must vì thời gian phát triển chỉ có 6 tuần và ngân sách hạn chế. Nếu mọi chức năng đều được coi là bắt buộc, đội phát triển sẽ khó tập trung vào giá trị cốt lõi, tăng nguy cơ trễ hạn và không hoàn thành Release. MoSCoW giúp ưu tiên những chức năng cần thiết nhất trước, còn các chức năng ít cấp thiết được triển khai ở những Release tiếp theo</w:t>
            </w:r>
          </w:p>
        </w:tc>
      </w:tr>
    </w:tbl>
    <w:p w14:paraId="2F7CF29C">
      <w:pPr>
        <w:spacing w:before="0" w:after="80" w:line="276" w:lineRule="auto"/>
        <w:rPr>
          <w:rFonts w:hint="default" w:ascii="Times New Roman" w:hAnsi="Times New Roman" w:cs="Times New Roman"/>
          <w:sz w:val="28"/>
          <w:szCs w:val="28"/>
        </w:rPr>
      </w:pPr>
    </w:p>
    <w:p w14:paraId="0AFB12A4">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7FD6AC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588BB056">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Điểm tự chấm</w:t>
            </w:r>
          </w:p>
        </w:tc>
        <w:tc>
          <w:tcPr>
            <w:tcW w:w="6318" w:type="dxa"/>
          </w:tcPr>
          <w:p w14:paraId="0F442434">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..../100</w:t>
            </w:r>
          </w:p>
        </w:tc>
      </w:tr>
      <w:tr w14:paraId="111448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428A8E3D">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Lỗi mình đã mắc và cách sửa</w:t>
            </w:r>
          </w:p>
        </w:tc>
        <w:tc>
          <w:tcPr>
            <w:tcW w:w="6318" w:type="dxa"/>
          </w:tcPr>
          <w:p w14:paraId="19F4906B">
            <w:pPr>
              <w:spacing w:after="20" w:line="264" w:lineRule="auto"/>
              <w:rPr>
                <w:rFonts w:hint="default" w:ascii="Times New Roman" w:hAnsi="Times New Roman" w:cs="Times New Roman"/>
                <w:sz w:val="28"/>
                <w:szCs w:val="28"/>
              </w:rPr>
            </w:pPr>
          </w:p>
        </w:tc>
      </w:tr>
    </w:tbl>
    <w:p w14:paraId="66C6A7E4">
      <w:pPr>
        <w:spacing w:before="0" w:after="80" w:line="276" w:lineRule="auto"/>
        <w:rPr>
          <w:rFonts w:hint="default" w:ascii="Times New Roman" w:hAnsi="Times New Roman" w:cs="Times New Roman"/>
          <w:sz w:val="28"/>
          <w:szCs w:val="28"/>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600CE1"/>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232</Words>
  <Characters>859</Characters>
  <TotalTime>15</TotalTime>
  <ScaleCrop>false</ScaleCrop>
  <LinksUpToDate>false</LinksUpToDate>
  <CharactersWithSpaces>1023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truong cong</cp:lastModifiedBy>
  <dcterms:modified xsi:type="dcterms:W3CDTF">2026-10-20T15:10:32Z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eyJoZGlkIjoiZWVlYjQ4ZDU5YTAwNzg2ZmEzZTc2ZmQ3Njg1NGQxNjIiLCJ1c2VySWQiOiIxMzc0NDA3OTcwNDExIn0=</vt:lpwstr>
  </property>
</Properties>
</file>