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Kính gửi ban cán sự các lớp cao học khóa 2015 đợt 1 chuyên ngành QTKD, khóa 2015 đợt 2 chuyên ngành KTVT, KHMT và HTTT!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Khoa gửi ban cán sự các lớp</w:t>
      </w:r>
      <w:r>
        <w:rPr>
          <w:rStyle w:val="apple-converted-space"/>
          <w:rFonts w:ascii="Calibri" w:hAnsi="Calibri"/>
          <w:b/>
          <w:bCs/>
          <w:color w:val="000000"/>
          <w:sz w:val="28"/>
          <w:szCs w:val="28"/>
        </w:rPr>
        <w:t> </w:t>
      </w:r>
      <w:r>
        <w:rPr>
          <w:rStyle w:val="Strong"/>
          <w:rFonts w:ascii="Calibri" w:hAnsi="Calibri"/>
          <w:color w:val="FF0000"/>
          <w:sz w:val="28"/>
          <w:szCs w:val="28"/>
        </w:rPr>
        <w:t>Thông báo nộp luận văn</w:t>
      </w:r>
      <w:r>
        <w:rPr>
          <w:rStyle w:val="apple-converted-space"/>
          <w:rFonts w:ascii="Calibri" w:hAnsi="Calibri"/>
          <w:b/>
          <w:bCs/>
          <w:color w:val="FF0000"/>
          <w:sz w:val="28"/>
          <w:szCs w:val="28"/>
        </w:rPr>
        <w:t> </w:t>
      </w:r>
      <w:r>
        <w:rPr>
          <w:rStyle w:val="Strong"/>
          <w:rFonts w:ascii="Calibri" w:hAnsi="Calibri"/>
          <w:color w:val="FF0000"/>
          <w:sz w:val="28"/>
          <w:szCs w:val="28"/>
        </w:rPr>
        <w:t>( từ 22/05/2017 đến 31/05/2017)</w:t>
      </w:r>
      <w:r>
        <w:rPr>
          <w:rFonts w:ascii="Calibri" w:hAnsi="Calibri"/>
          <w:color w:val="000000"/>
        </w:rPr>
        <w:t>cùng các mẫu đơn xin bảo vệ, mẫu nhận xét của giáo viên hướng dẫn, mẫu trình bày luận văn, mẫu slide báo cáo, mẫu lý lịch khoa học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Đề nghị lớp trưởng các lớp thông báo lịch nộp luận văn và các tài liệu liên quan tới các học viên trong lớp.</w:t>
      </w:r>
      <w:proofErr w:type="gramEnd"/>
      <w:r>
        <w:rPr>
          <w:rFonts w:ascii="Calibri" w:hAnsi="Calibri"/>
          <w:color w:val="000000"/>
        </w:rPr>
        <w:t xml:space="preserve"> </w:t>
      </w:r>
      <w:proofErr w:type="gramStart"/>
      <w:r>
        <w:rPr>
          <w:rFonts w:ascii="Calibri" w:hAnsi="Calibri"/>
          <w:color w:val="000000"/>
        </w:rPr>
        <w:t>Khoa đề nghị các học viên thực hiện đúng quy định và đúng hạn nêu trên.</w:t>
      </w:r>
      <w:proofErr w:type="gramEnd"/>
      <w:r>
        <w:rPr>
          <w:rFonts w:ascii="Calibri" w:hAnsi="Calibri"/>
          <w:color w:val="000000"/>
        </w:rPr>
        <w:t> 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Các đầu mục nộp về Khoa bao </w:t>
      </w:r>
      <w:proofErr w:type="gramStart"/>
      <w:r>
        <w:rPr>
          <w:rFonts w:ascii="Calibri" w:hAnsi="Calibri"/>
          <w:color w:val="000000"/>
        </w:rPr>
        <w:t>gồm :</w:t>
      </w:r>
      <w:proofErr w:type="gramEnd"/>
      <w:r>
        <w:rPr>
          <w:rFonts w:ascii="Calibri" w:hAnsi="Calibri"/>
          <w:color w:val="000000"/>
        </w:rPr>
        <w:t xml:space="preserve"> - </w:t>
      </w:r>
      <w:r>
        <w:rPr>
          <w:rStyle w:val="Strong"/>
          <w:rFonts w:ascii="Calibri" w:hAnsi="Calibri"/>
          <w:color w:val="000000"/>
        </w:rPr>
        <w:t>06 quyển luận văn đóng bìa mềm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Style w:val="Strong"/>
          <w:rFonts w:ascii="Calibri" w:hAnsi="Calibri"/>
          <w:color w:val="000000"/>
        </w:rPr>
        <w:t>                                                                   -  06 quyển tóm tắt luận văn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Style w:val="Strong"/>
          <w:rFonts w:ascii="Calibri" w:hAnsi="Calibri"/>
          <w:color w:val="000000"/>
        </w:rPr>
        <w:t>                                                                   - 06 quyển đề cương chi tiết đã được duyệt (photo)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Style w:val="Strong"/>
          <w:rFonts w:ascii="Calibri" w:hAnsi="Calibri"/>
          <w:color w:val="000000"/>
        </w:rPr>
        <w:t>                                                                    - 01 đĩa CD gồm 2 file: file nội dung toàn luận văn (bao gồm cả bìa luận văn) và file nội dung toàn tóm tắt (bao gồm cả bìa tóm tắt)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Style w:val="Strong"/>
          <w:rFonts w:ascii="Calibri" w:hAnsi="Calibri"/>
          <w:color w:val="000000"/>
        </w:rPr>
        <w:t>                                                                   -  </w:t>
      </w:r>
      <w:proofErr w:type="gramStart"/>
      <w:r>
        <w:rPr>
          <w:rStyle w:val="Strong"/>
          <w:rFonts w:ascii="Calibri" w:hAnsi="Calibri"/>
          <w:color w:val="000000"/>
        </w:rPr>
        <w:t>minh</w:t>
      </w:r>
      <w:proofErr w:type="gramEnd"/>
      <w:r>
        <w:rPr>
          <w:rStyle w:val="Strong"/>
          <w:rFonts w:ascii="Calibri" w:hAnsi="Calibri"/>
          <w:color w:val="000000"/>
        </w:rPr>
        <w:t xml:space="preserve"> chứng bài báo, công trình khoa học (nếu có)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Style w:val="Strong"/>
          <w:rFonts w:ascii="Calibri" w:hAnsi="Calibri"/>
          <w:color w:val="000000"/>
        </w:rPr>
        <w:t xml:space="preserve">                                                                   -  01 </w:t>
      </w:r>
      <w:proofErr w:type="gramStart"/>
      <w:r>
        <w:rPr>
          <w:rStyle w:val="Strong"/>
          <w:rFonts w:ascii="Calibri" w:hAnsi="Calibri"/>
          <w:color w:val="000000"/>
        </w:rPr>
        <w:t>đơn</w:t>
      </w:r>
      <w:proofErr w:type="gramEnd"/>
      <w:r>
        <w:rPr>
          <w:rStyle w:val="Strong"/>
          <w:rFonts w:ascii="Calibri" w:hAnsi="Calibri"/>
          <w:color w:val="000000"/>
        </w:rPr>
        <w:t xml:space="preserve"> xin bảo vệ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Style w:val="Strong"/>
          <w:rFonts w:ascii="Calibri" w:hAnsi="Calibri"/>
          <w:color w:val="000000"/>
        </w:rPr>
        <w:t xml:space="preserve">                                                                   - 01 bản nhận xét của giáo viên hướng dẫn, trong đó có </w:t>
      </w:r>
      <w:proofErr w:type="gramStart"/>
      <w:r>
        <w:rPr>
          <w:rStyle w:val="Strong"/>
          <w:rFonts w:ascii="Calibri" w:hAnsi="Calibri"/>
          <w:color w:val="000000"/>
        </w:rPr>
        <w:t>xác</w:t>
      </w:r>
      <w:proofErr w:type="gramEnd"/>
      <w:r>
        <w:rPr>
          <w:rStyle w:val="Strong"/>
          <w:rFonts w:ascii="Calibri" w:hAnsi="Calibri"/>
          <w:color w:val="000000"/>
        </w:rPr>
        <w:t xml:space="preserve"> nhận luận văn đủ điều kiện bảo vệ</w:t>
      </w:r>
    </w:p>
    <w:p w:rsidR="00A01D38" w:rsidRDefault="00A01D38" w:rsidP="00A01D38">
      <w:pPr>
        <w:pStyle w:val="NormalWeb"/>
        <w:spacing w:after="240" w:afterAutospacing="0"/>
        <w:rPr>
          <w:rFonts w:ascii="Calibri" w:hAnsi="Calibri"/>
          <w:color w:val="000000"/>
        </w:rPr>
      </w:pPr>
      <w:r>
        <w:rPr>
          <w:rStyle w:val="Strong"/>
          <w:rFonts w:ascii="Calibri" w:hAnsi="Calibri"/>
          <w:color w:val="000000"/>
        </w:rPr>
        <w:t>                                                                  - 02 bản gốc lý lịch khoa học có xác nhận của cơ quan hoặc đia phương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Trân trọng!</w:t>
      </w:r>
    </w:p>
    <w:p w:rsidR="00A01D38" w:rsidRDefault="00A01D38" w:rsidP="00A01D38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Bùi Lệ Xuân- Khoa Quốc tế và Đào tạo Sau Đại học</w:t>
      </w:r>
    </w:p>
    <w:p w:rsidR="007B5525" w:rsidRDefault="00A01D38">
      <w:bookmarkStart w:id="0" w:name="_GoBack"/>
      <w:bookmarkEnd w:id="0"/>
    </w:p>
    <w:sectPr w:rsidR="007B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EC"/>
    <w:rsid w:val="0047565D"/>
    <w:rsid w:val="00775BD0"/>
    <w:rsid w:val="00A01D38"/>
    <w:rsid w:val="00C32E39"/>
    <w:rsid w:val="00C5337D"/>
    <w:rsid w:val="00CE1AEC"/>
    <w:rsid w:val="00DC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D38"/>
    <w:rPr>
      <w:b/>
      <w:bCs/>
    </w:rPr>
  </w:style>
  <w:style w:type="character" w:customStyle="1" w:styleId="apple-converted-space">
    <w:name w:val="apple-converted-space"/>
    <w:basedOn w:val="DefaultParagraphFont"/>
    <w:rsid w:val="00A01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D38"/>
    <w:rPr>
      <w:b/>
      <w:bCs/>
    </w:rPr>
  </w:style>
  <w:style w:type="character" w:customStyle="1" w:styleId="apple-converted-space">
    <w:name w:val="apple-converted-space"/>
    <w:basedOn w:val="DefaultParagraphFont"/>
    <w:rsid w:val="00A01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Hai, Truong Cong</dc:creator>
  <cp:keywords/>
  <dc:description/>
  <cp:lastModifiedBy>Hai, Truong Cong</cp:lastModifiedBy>
  <cp:revision>2</cp:revision>
  <dcterms:created xsi:type="dcterms:W3CDTF">2017-05-10T08:51:00Z</dcterms:created>
  <dcterms:modified xsi:type="dcterms:W3CDTF">2017-05-10T08:51:00Z</dcterms:modified>
</cp:coreProperties>
</file>