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F0B6F" w:rsidRDefault="00CE2A94" w:rsidP="00CE2A94">
      <w:pPr>
        <w:tabs>
          <w:tab w:val="left" w:pos="2560"/>
        </w:tabs>
        <w:jc w:val="center"/>
        <w:rPr>
          <w:sz w:val="36"/>
          <w:szCs w:val="36"/>
          <w:lang w:val="en-US"/>
        </w:rPr>
      </w:pPr>
      <w:proofErr w:type="spellStart"/>
      <w:r w:rsidRPr="00CE2A94">
        <w:rPr>
          <w:sz w:val="36"/>
          <w:szCs w:val="36"/>
          <w:lang w:val="en-US"/>
        </w:rPr>
        <w:t>Bài</w:t>
      </w:r>
      <w:proofErr w:type="spellEnd"/>
      <w:r w:rsidRPr="00CE2A94">
        <w:rPr>
          <w:sz w:val="36"/>
          <w:szCs w:val="36"/>
          <w:lang w:val="en-US"/>
        </w:rPr>
        <w:t xml:space="preserve"> </w:t>
      </w:r>
      <w:proofErr w:type="spellStart"/>
      <w:r w:rsidRPr="00CE2A94">
        <w:rPr>
          <w:sz w:val="36"/>
          <w:szCs w:val="36"/>
          <w:lang w:val="en-US"/>
        </w:rPr>
        <w:t>tập</w:t>
      </w:r>
      <w:proofErr w:type="spellEnd"/>
      <w:r w:rsidRPr="00CE2A94">
        <w:rPr>
          <w:sz w:val="36"/>
          <w:szCs w:val="36"/>
          <w:lang w:val="en-US"/>
        </w:rPr>
        <w:t xml:space="preserve"> </w:t>
      </w:r>
      <w:proofErr w:type="spellStart"/>
      <w:r w:rsidRPr="00CE2A94">
        <w:rPr>
          <w:sz w:val="36"/>
          <w:szCs w:val="36"/>
          <w:lang w:val="en-US"/>
        </w:rPr>
        <w:t>lý</w:t>
      </w:r>
      <w:proofErr w:type="spellEnd"/>
      <w:r w:rsidRPr="00CE2A94">
        <w:rPr>
          <w:sz w:val="36"/>
          <w:szCs w:val="36"/>
          <w:lang w:val="en-US"/>
        </w:rPr>
        <w:t xml:space="preserve"> </w:t>
      </w:r>
      <w:proofErr w:type="spellStart"/>
      <w:r w:rsidRPr="00CE2A94">
        <w:rPr>
          <w:sz w:val="36"/>
          <w:szCs w:val="36"/>
          <w:lang w:val="en-US"/>
        </w:rPr>
        <w:t>thuyết</w:t>
      </w:r>
      <w:proofErr w:type="spellEnd"/>
      <w:r w:rsidRPr="00CE2A94">
        <w:rPr>
          <w:sz w:val="36"/>
          <w:szCs w:val="36"/>
          <w:lang w:val="en-US"/>
        </w:rPr>
        <w:t xml:space="preserve"> 2</w:t>
      </w:r>
    </w:p>
    <w:p w:rsidR="00CE2A94" w:rsidRDefault="00CE2A94" w:rsidP="00CE2A94">
      <w:pPr>
        <w:tabs>
          <w:tab w:val="left" w:pos="2560"/>
        </w:tabs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Nguyễn</w:t>
      </w:r>
      <w:proofErr w:type="spellEnd"/>
      <w:r>
        <w:rPr>
          <w:sz w:val="26"/>
          <w:szCs w:val="26"/>
          <w:lang w:val="en-US"/>
        </w:rPr>
        <w:t xml:space="preserve"> Thanh </w:t>
      </w:r>
      <w:proofErr w:type="spellStart"/>
      <w:r>
        <w:rPr>
          <w:sz w:val="26"/>
          <w:szCs w:val="26"/>
          <w:lang w:val="en-US"/>
        </w:rPr>
        <w:t>Trường</w:t>
      </w:r>
      <w:proofErr w:type="spellEnd"/>
    </w:p>
    <w:p w:rsidR="00CE2A94" w:rsidRDefault="00CE2A94" w:rsidP="00CE2A94">
      <w:pPr>
        <w:tabs>
          <w:tab w:val="left" w:pos="2560"/>
        </w:tabs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>: 10_ĐH_CNPM1</w:t>
      </w:r>
    </w:p>
    <w:p w:rsidR="00CE2A94" w:rsidRDefault="00CE2A94" w:rsidP="00CE2A94">
      <w:pPr>
        <w:tabs>
          <w:tab w:val="left" w:pos="2560"/>
        </w:tabs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MSSV: 1050080082</w:t>
      </w:r>
    </w:p>
    <w:p w:rsidR="005B4B6C" w:rsidRDefault="005B4B6C" w:rsidP="00CE2A94">
      <w:pPr>
        <w:tabs>
          <w:tab w:val="left" w:pos="2560"/>
        </w:tabs>
        <w:rPr>
          <w:sz w:val="26"/>
          <w:szCs w:val="26"/>
          <w:lang w:val="en-US"/>
        </w:rPr>
      </w:pPr>
    </w:p>
    <w:p w:rsidR="005B4B6C" w:rsidRDefault="00B73BEF" w:rsidP="00CE2A94">
      <w:pPr>
        <w:tabs>
          <w:tab w:val="left" w:pos="2560"/>
        </w:tabs>
        <w:rPr>
          <w:sz w:val="26"/>
          <w:szCs w:val="26"/>
          <w:lang w:val="en-US"/>
        </w:rPr>
      </w:pPr>
      <w:r w:rsidRPr="00B73BEF">
        <w:rPr>
          <w:sz w:val="26"/>
          <w:szCs w:val="26"/>
          <w:lang w:val="en-US"/>
        </w:rPr>
        <w:drawing>
          <wp:inline distT="0" distB="0" distL="0" distR="0" wp14:anchorId="4D20F82E" wp14:editId="057781B9">
            <wp:extent cx="5943600" cy="3740785"/>
            <wp:effectExtent l="0" t="0" r="0" b="5715"/>
            <wp:docPr id="39636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0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EF" w:rsidRDefault="00B73BEF" w:rsidP="00CE2A94">
      <w:pPr>
        <w:tabs>
          <w:tab w:val="left" w:pos="2560"/>
        </w:tabs>
        <w:rPr>
          <w:sz w:val="26"/>
          <w:szCs w:val="26"/>
          <w:lang w:val="en-US"/>
        </w:rPr>
      </w:pPr>
    </w:p>
    <w:p w:rsidR="00B73BEF" w:rsidRP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B73BEF">
        <w:rPr>
          <w:sz w:val="26"/>
          <w:szCs w:val="26"/>
          <w:lang w:val="en-US"/>
        </w:rPr>
        <w:t xml:space="preserve">• </w:t>
      </w:r>
      <w:proofErr w:type="spellStart"/>
      <w:r w:rsidRPr="00B73BEF">
        <w:rPr>
          <w:sz w:val="26"/>
          <w:szCs w:val="26"/>
          <w:lang w:val="en-US"/>
        </w:rPr>
        <w:t>Bước</w:t>
      </w:r>
      <w:proofErr w:type="spellEnd"/>
      <w:r w:rsidRPr="00B73BEF">
        <w:rPr>
          <w:sz w:val="26"/>
          <w:szCs w:val="26"/>
          <w:lang w:val="en-US"/>
        </w:rPr>
        <w:t xml:space="preserve"> 2: </w:t>
      </w:r>
      <w:proofErr w:type="spellStart"/>
      <w:r w:rsidRPr="00B73BEF">
        <w:rPr>
          <w:sz w:val="26"/>
          <w:szCs w:val="26"/>
          <w:lang w:val="en-US"/>
        </w:rPr>
        <w:t>Dùng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trình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duyệt</w:t>
      </w:r>
      <w:proofErr w:type="spellEnd"/>
      <w:r w:rsidRPr="00B73BEF">
        <w:rPr>
          <w:sz w:val="26"/>
          <w:szCs w:val="26"/>
          <w:lang w:val="en-US"/>
        </w:rPr>
        <w:t xml:space="preserve"> web, </w:t>
      </w:r>
      <w:proofErr w:type="spellStart"/>
      <w:r w:rsidRPr="00B73BEF">
        <w:rPr>
          <w:sz w:val="26"/>
          <w:szCs w:val="26"/>
          <w:lang w:val="en-US"/>
        </w:rPr>
        <w:t>đăng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nhập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thành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công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vào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một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tài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khoản</w:t>
      </w:r>
      <w:proofErr w:type="spellEnd"/>
      <w:r w:rsidRPr="00B73BEF">
        <w:rPr>
          <w:sz w:val="26"/>
          <w:szCs w:val="26"/>
          <w:lang w:val="en-US"/>
        </w:rPr>
        <w:t xml:space="preserve"> Gmail</w:t>
      </w:r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proofErr w:type="spellStart"/>
      <w:r w:rsidRPr="00B73BEF">
        <w:rPr>
          <w:sz w:val="26"/>
          <w:szCs w:val="26"/>
          <w:lang w:val="en-US"/>
        </w:rPr>
        <w:t>tại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hyperlink r:id="rId6" w:history="1">
        <w:r w:rsidR="00185990" w:rsidRPr="003D70A8">
          <w:rPr>
            <w:rStyle w:val="Hyperlink"/>
            <w:sz w:val="26"/>
            <w:szCs w:val="26"/>
            <w:lang w:val="en-US"/>
          </w:rPr>
          <w:t>https://gmail.com</w:t>
        </w:r>
      </w:hyperlink>
    </w:p>
    <w:p w:rsidR="00185990" w:rsidRPr="00B73BEF" w:rsidRDefault="00185990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185990">
        <w:rPr>
          <w:sz w:val="26"/>
          <w:szCs w:val="26"/>
          <w:lang w:val="en-US"/>
        </w:rPr>
        <w:lastRenderedPageBreak/>
        <w:drawing>
          <wp:inline distT="0" distB="0" distL="0" distR="0" wp14:anchorId="0299BDB9" wp14:editId="06D53BEA">
            <wp:extent cx="5943600" cy="3565525"/>
            <wp:effectExtent l="0" t="0" r="0" b="3175"/>
            <wp:docPr id="150544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5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B73BEF">
        <w:rPr>
          <w:sz w:val="26"/>
          <w:szCs w:val="26"/>
          <w:lang w:val="en-US"/>
        </w:rPr>
        <w:t xml:space="preserve">• </w:t>
      </w:r>
      <w:proofErr w:type="spellStart"/>
      <w:r w:rsidRPr="00B73BEF">
        <w:rPr>
          <w:sz w:val="26"/>
          <w:szCs w:val="26"/>
          <w:lang w:val="en-US"/>
        </w:rPr>
        <w:t>Bước</w:t>
      </w:r>
      <w:proofErr w:type="spellEnd"/>
      <w:r w:rsidRPr="00B73BEF">
        <w:rPr>
          <w:sz w:val="26"/>
          <w:szCs w:val="26"/>
          <w:lang w:val="en-US"/>
        </w:rPr>
        <w:t xml:space="preserve"> 3: </w:t>
      </w:r>
      <w:proofErr w:type="spellStart"/>
      <w:r w:rsidRPr="00B73BEF">
        <w:rPr>
          <w:sz w:val="26"/>
          <w:szCs w:val="26"/>
          <w:lang w:val="en-US"/>
        </w:rPr>
        <w:t>Truy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cập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vào</w:t>
      </w:r>
      <w:proofErr w:type="spellEnd"/>
      <w:r w:rsidRPr="00B73BEF">
        <w:rPr>
          <w:sz w:val="26"/>
          <w:szCs w:val="26"/>
          <w:lang w:val="en-US"/>
        </w:rPr>
        <w:t xml:space="preserve"> Youtube.com </w:t>
      </w:r>
      <w:proofErr w:type="spellStart"/>
      <w:r w:rsidRPr="00B73BEF">
        <w:rPr>
          <w:sz w:val="26"/>
          <w:szCs w:val="26"/>
          <w:lang w:val="en-US"/>
        </w:rPr>
        <w:t>và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chọn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xem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một</w:t>
      </w:r>
      <w:proofErr w:type="spellEnd"/>
      <w:r w:rsidRPr="00B73BEF">
        <w:rPr>
          <w:sz w:val="26"/>
          <w:szCs w:val="26"/>
          <w:lang w:val="en-US"/>
        </w:rPr>
        <w:t xml:space="preserve"> video </w:t>
      </w:r>
      <w:proofErr w:type="spellStart"/>
      <w:r w:rsidRPr="00B73BEF">
        <w:rPr>
          <w:sz w:val="26"/>
          <w:szCs w:val="26"/>
          <w:lang w:val="en-US"/>
        </w:rPr>
        <w:t>bất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kỳ</w:t>
      </w:r>
      <w:proofErr w:type="spellEnd"/>
      <w:r w:rsidRPr="00B73BEF">
        <w:rPr>
          <w:sz w:val="26"/>
          <w:szCs w:val="26"/>
          <w:lang w:val="en-US"/>
        </w:rPr>
        <w:t>.</w:t>
      </w:r>
    </w:p>
    <w:p w:rsidR="00185990" w:rsidRDefault="00185990" w:rsidP="00B73BEF">
      <w:pPr>
        <w:tabs>
          <w:tab w:val="left" w:pos="2560"/>
        </w:tabs>
        <w:rPr>
          <w:sz w:val="26"/>
          <w:szCs w:val="26"/>
          <w:lang w:val="en-US"/>
        </w:rPr>
      </w:pPr>
    </w:p>
    <w:p w:rsidR="00185990" w:rsidRPr="00B73BEF" w:rsidRDefault="00185990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185990">
        <w:rPr>
          <w:sz w:val="26"/>
          <w:szCs w:val="26"/>
          <w:lang w:val="en-US"/>
        </w:rPr>
        <w:drawing>
          <wp:inline distT="0" distB="0" distL="0" distR="0" wp14:anchorId="17AC43E2" wp14:editId="4633BC34">
            <wp:extent cx="5943600" cy="3734435"/>
            <wp:effectExtent l="0" t="0" r="0" b="0"/>
            <wp:docPr id="205734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40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EF" w:rsidRP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B73BEF">
        <w:rPr>
          <w:sz w:val="26"/>
          <w:szCs w:val="26"/>
          <w:lang w:val="en-US"/>
        </w:rPr>
        <w:t xml:space="preserve">• </w:t>
      </w:r>
      <w:proofErr w:type="spellStart"/>
      <w:r w:rsidRPr="00B73BEF">
        <w:rPr>
          <w:sz w:val="26"/>
          <w:szCs w:val="26"/>
          <w:lang w:val="en-US"/>
        </w:rPr>
        <w:t>Bước</w:t>
      </w:r>
      <w:proofErr w:type="spellEnd"/>
      <w:r w:rsidRPr="00B73BEF">
        <w:rPr>
          <w:sz w:val="26"/>
          <w:szCs w:val="26"/>
          <w:lang w:val="en-US"/>
        </w:rPr>
        <w:t xml:space="preserve"> 4: </w:t>
      </w:r>
      <w:proofErr w:type="spellStart"/>
      <w:r w:rsidRPr="00B73BEF">
        <w:rPr>
          <w:sz w:val="26"/>
          <w:szCs w:val="26"/>
          <w:lang w:val="en-US"/>
        </w:rPr>
        <w:t>Truy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cập</w:t>
      </w:r>
      <w:proofErr w:type="spellEnd"/>
      <w:r w:rsidRPr="00B73BEF">
        <w:rPr>
          <w:sz w:val="26"/>
          <w:szCs w:val="26"/>
          <w:lang w:val="en-US"/>
        </w:rPr>
        <w:t xml:space="preserve"> Google.com </w:t>
      </w:r>
      <w:proofErr w:type="spellStart"/>
      <w:r w:rsidRPr="00B73BEF">
        <w:rPr>
          <w:sz w:val="26"/>
          <w:szCs w:val="26"/>
          <w:lang w:val="en-US"/>
        </w:rPr>
        <w:t>và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tìm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kiếm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với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từ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khóa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là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tên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sinh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viên</w:t>
      </w:r>
      <w:proofErr w:type="spellEnd"/>
      <w:r w:rsidRPr="00B73BEF">
        <w:rPr>
          <w:sz w:val="26"/>
          <w:szCs w:val="26"/>
          <w:lang w:val="en-US"/>
        </w:rPr>
        <w:t xml:space="preserve">, </w:t>
      </w:r>
      <w:proofErr w:type="spellStart"/>
      <w:r w:rsidRPr="00B73BEF">
        <w:rPr>
          <w:sz w:val="26"/>
          <w:szCs w:val="26"/>
          <w:lang w:val="en-US"/>
        </w:rPr>
        <w:t>chọn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xem</w:t>
      </w:r>
      <w:proofErr w:type="spellEnd"/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proofErr w:type="spellStart"/>
      <w:r w:rsidRPr="00B73BEF">
        <w:rPr>
          <w:sz w:val="26"/>
          <w:szCs w:val="26"/>
          <w:lang w:val="en-US"/>
        </w:rPr>
        <w:t>một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kết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quả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bất</w:t>
      </w:r>
      <w:proofErr w:type="spellEnd"/>
      <w:r w:rsidRPr="00B73BEF">
        <w:rPr>
          <w:sz w:val="26"/>
          <w:szCs w:val="26"/>
          <w:lang w:val="en-US"/>
        </w:rPr>
        <w:t xml:space="preserve"> </w:t>
      </w:r>
      <w:proofErr w:type="spellStart"/>
      <w:r w:rsidRPr="00B73BEF">
        <w:rPr>
          <w:sz w:val="26"/>
          <w:szCs w:val="26"/>
          <w:lang w:val="en-US"/>
        </w:rPr>
        <w:t>kỳ</w:t>
      </w:r>
      <w:proofErr w:type="spellEnd"/>
      <w:r w:rsidRPr="00B73BEF">
        <w:rPr>
          <w:sz w:val="26"/>
          <w:szCs w:val="26"/>
          <w:lang w:val="en-US"/>
        </w:rPr>
        <w:t>.</w:t>
      </w:r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  <w:r w:rsidRPr="00B73BEF">
        <w:rPr>
          <w:sz w:val="26"/>
          <w:szCs w:val="26"/>
          <w:lang w:val="en-US"/>
        </w:rPr>
        <w:lastRenderedPageBreak/>
        <w:drawing>
          <wp:inline distT="0" distB="0" distL="0" distR="0" wp14:anchorId="4528A32D" wp14:editId="69A6F52C">
            <wp:extent cx="5943600" cy="3701415"/>
            <wp:effectExtent l="0" t="0" r="0" b="0"/>
            <wp:docPr id="133556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8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90" w:rsidRDefault="00185990" w:rsidP="00B73BEF">
      <w:pPr>
        <w:tabs>
          <w:tab w:val="left" w:pos="2560"/>
        </w:tabs>
        <w:rPr>
          <w:sz w:val="26"/>
          <w:szCs w:val="26"/>
          <w:lang w:val="en-US"/>
        </w:rPr>
      </w:pPr>
    </w:p>
    <w:p w:rsidR="00185990" w:rsidRPr="00185990" w:rsidRDefault="00185990" w:rsidP="00B73BEF">
      <w:pPr>
        <w:tabs>
          <w:tab w:val="left" w:pos="2560"/>
        </w:tabs>
        <w:rPr>
          <w:b/>
          <w:bCs/>
          <w:sz w:val="26"/>
          <w:szCs w:val="26"/>
          <w:lang w:val="en-US"/>
        </w:rPr>
      </w:pPr>
      <w:r w:rsidRPr="00185990">
        <w:rPr>
          <w:b/>
          <w:bCs/>
          <w:sz w:val="26"/>
          <w:szCs w:val="26"/>
          <w:lang w:val="en-US"/>
        </w:rPr>
        <w:t>C: CÂU HỎI</w:t>
      </w:r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1. Biện pháp phòng tránh và cách phát hiện Keylogger trên máy tính - điện thoại</w:t>
      </w: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Biện pháp phòng tránh: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Cài đặt phần mềm bảo mật</w:t>
      </w:r>
      <w:r w:rsidRPr="00185990">
        <w:rPr>
          <w:sz w:val="26"/>
          <w:szCs w:val="26"/>
        </w:rPr>
        <w:t>: Sử dụng phần mềm diệt virus và các chương trình chống Keylogger như Malwarebytes, Windows Defender, hay Norton Security.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Không tải phần mềm không rõ nguồn gốc</w:t>
      </w:r>
      <w:r w:rsidRPr="00185990">
        <w:rPr>
          <w:sz w:val="26"/>
          <w:szCs w:val="26"/>
        </w:rPr>
        <w:t>: Tránh tải ứng dụng từ các trang web không chính thức hoặc không rõ nguồn gốc.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Bật xác thực hai yếu tố (2FA)</w:t>
      </w:r>
      <w:r w:rsidRPr="00185990">
        <w:rPr>
          <w:sz w:val="26"/>
          <w:szCs w:val="26"/>
        </w:rPr>
        <w:t>: Giúp bảo vệ tài khoản ngay cả khi mật khẩu bị lộ.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Sử dụng bàn phím ảo</w:t>
      </w:r>
      <w:r w:rsidRPr="00185990">
        <w:rPr>
          <w:sz w:val="26"/>
          <w:szCs w:val="26"/>
        </w:rPr>
        <w:t>: Khi nhập thông tin quan trọng, đặc biệt là mật khẩu hoặc thông tin ngân hàng.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Cập nhật hệ điều hành và phần mềm thường xuyên</w:t>
      </w:r>
      <w:r w:rsidRPr="00185990">
        <w:rPr>
          <w:sz w:val="26"/>
          <w:szCs w:val="26"/>
        </w:rPr>
        <w:t>: Giúp vá các lỗ hổng bảo mật có thể bị lợi dụng bởi Keylogger.</w:t>
      </w:r>
    </w:p>
    <w:p w:rsidR="00185990" w:rsidRPr="00185990" w:rsidRDefault="00185990" w:rsidP="00185990">
      <w:pPr>
        <w:numPr>
          <w:ilvl w:val="0"/>
          <w:numId w:val="3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Kiểm tra thiết bị ngoại vi</w:t>
      </w:r>
      <w:r w:rsidRPr="00185990">
        <w:rPr>
          <w:sz w:val="26"/>
          <w:szCs w:val="26"/>
        </w:rPr>
        <w:t>: Đối với máy tính, tránh sử dụng bàn phím công cộng hoặc USB không rõ nguồn gốc vì có thể chứa phần cứng Keylogger.</w:t>
      </w: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Cách phát hiện Keylogger:</w:t>
      </w:r>
    </w:p>
    <w:p w:rsidR="00185990" w:rsidRPr="00185990" w:rsidRDefault="00185990" w:rsidP="00185990">
      <w:pPr>
        <w:numPr>
          <w:ilvl w:val="0"/>
          <w:numId w:val="4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Kiểm tra danh sách tiến trình đang chạy</w:t>
      </w:r>
      <w:r w:rsidRPr="00185990">
        <w:rPr>
          <w:sz w:val="26"/>
          <w:szCs w:val="26"/>
        </w:rPr>
        <w:t>: Sử dụng Task Manager (Windows) hoặc Activity Monitor (Mac) để kiểm tra các tiến trình lạ.</w:t>
      </w:r>
    </w:p>
    <w:p w:rsidR="00185990" w:rsidRPr="00185990" w:rsidRDefault="00185990" w:rsidP="00185990">
      <w:pPr>
        <w:numPr>
          <w:ilvl w:val="0"/>
          <w:numId w:val="4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Quét bằng phần mềm bảo mật</w:t>
      </w:r>
      <w:r w:rsidRPr="00185990">
        <w:rPr>
          <w:sz w:val="26"/>
          <w:szCs w:val="26"/>
        </w:rPr>
        <w:t>: Dùng phần mềm diệt virus hoặc anti-malware để quét và phát hiện Keylogger.</w:t>
      </w:r>
    </w:p>
    <w:p w:rsidR="00185990" w:rsidRPr="00185990" w:rsidRDefault="00185990" w:rsidP="00185990">
      <w:pPr>
        <w:numPr>
          <w:ilvl w:val="0"/>
          <w:numId w:val="4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lastRenderedPageBreak/>
        <w:t>Kiểm tra thư mục khởi động cùng hệ thống</w:t>
      </w:r>
      <w:r w:rsidRPr="00185990">
        <w:rPr>
          <w:sz w:val="26"/>
          <w:szCs w:val="26"/>
        </w:rPr>
        <w:t>: Keylogger thường tự động chạy khi khởi động máy. Kiểm tra trong Task Manager &gt; Startup hoặc msconfig (Windows).</w:t>
      </w:r>
    </w:p>
    <w:p w:rsidR="00185990" w:rsidRPr="00185990" w:rsidRDefault="00185990" w:rsidP="00185990">
      <w:pPr>
        <w:numPr>
          <w:ilvl w:val="0"/>
          <w:numId w:val="4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Kiểm tra hoạt động mạng</w:t>
      </w:r>
      <w:r w:rsidRPr="00185990">
        <w:rPr>
          <w:sz w:val="26"/>
          <w:szCs w:val="26"/>
        </w:rPr>
        <w:t>: Dùng Wireshark hoặc Netstat để theo dõi các kết nối mạng bất thường.</w:t>
      </w:r>
    </w:p>
    <w:p w:rsidR="00185990" w:rsidRPr="00185990" w:rsidRDefault="00185990" w:rsidP="00185990">
      <w:pPr>
        <w:numPr>
          <w:ilvl w:val="0"/>
          <w:numId w:val="4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Kiểm tra file log khả nghi</w:t>
      </w:r>
      <w:r w:rsidRPr="00185990">
        <w:rPr>
          <w:sz w:val="26"/>
          <w:szCs w:val="26"/>
        </w:rPr>
        <w:t>: Một số Keylogger lưu dữ liệu thu thập được vào file log trên máy tính. Có thể kiểm tra các thư mục ẩn hoặc file lạ trong ổ cứng.</w:t>
      </w:r>
    </w:p>
    <w:p w:rsidR="00B73BEF" w:rsidRDefault="00B73BEF" w:rsidP="00B73BEF">
      <w:pPr>
        <w:tabs>
          <w:tab w:val="left" w:pos="2560"/>
        </w:tabs>
        <w:rPr>
          <w:sz w:val="26"/>
          <w:szCs w:val="26"/>
          <w:lang w:val="en-US"/>
        </w:rPr>
      </w:pP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2. Một số loại Keylogger trên máy tính và điện thoại</w:t>
      </w: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Trên máy tính:</w:t>
      </w:r>
    </w:p>
    <w:p w:rsidR="00185990" w:rsidRPr="00185990" w:rsidRDefault="00185990" w:rsidP="00185990">
      <w:pPr>
        <w:numPr>
          <w:ilvl w:val="0"/>
          <w:numId w:val="5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Hook-Based Keylogger</w:t>
      </w:r>
      <w:r w:rsidRPr="00185990">
        <w:rPr>
          <w:sz w:val="26"/>
          <w:szCs w:val="26"/>
        </w:rPr>
        <w:t>: Chặn và ghi lại thao tác phím bằng cách can thiệp vào API của hệ điều hành.</w:t>
      </w:r>
    </w:p>
    <w:p w:rsidR="00185990" w:rsidRPr="00185990" w:rsidRDefault="00185990" w:rsidP="00185990">
      <w:pPr>
        <w:numPr>
          <w:ilvl w:val="0"/>
          <w:numId w:val="5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Kernel-Based Keylogger</w:t>
      </w:r>
      <w:r w:rsidRPr="00185990">
        <w:rPr>
          <w:sz w:val="26"/>
          <w:szCs w:val="26"/>
        </w:rPr>
        <w:t>: Chạy ở mức kernel, khó phát hiện hơn do không hiển thị trong Task Manager.</w:t>
      </w:r>
    </w:p>
    <w:p w:rsidR="00185990" w:rsidRPr="00185990" w:rsidRDefault="00185990" w:rsidP="00185990">
      <w:pPr>
        <w:numPr>
          <w:ilvl w:val="0"/>
          <w:numId w:val="5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Form Grabbing Keylogger</w:t>
      </w:r>
      <w:r w:rsidRPr="00185990">
        <w:rPr>
          <w:sz w:val="26"/>
          <w:szCs w:val="26"/>
        </w:rPr>
        <w:t>: Đánh cắp dữ liệu khi người dùng nhập vào các biểu mẫu trực tuyến (web forms).</w:t>
      </w:r>
    </w:p>
    <w:p w:rsidR="00185990" w:rsidRPr="00185990" w:rsidRDefault="00185990" w:rsidP="00185990">
      <w:pPr>
        <w:numPr>
          <w:ilvl w:val="0"/>
          <w:numId w:val="5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USB Keylogger (Hardware Keylogger)</w:t>
      </w:r>
      <w:r w:rsidRPr="00185990">
        <w:rPr>
          <w:sz w:val="26"/>
          <w:szCs w:val="26"/>
        </w:rPr>
        <w:t>: Thiết bị cắm vào giữa bàn phím và máy tính để ghi lại mọi thao tác phím.</w:t>
      </w:r>
    </w:p>
    <w:p w:rsidR="00185990" w:rsidRPr="00185990" w:rsidRDefault="00185990" w:rsidP="00185990">
      <w:pPr>
        <w:tabs>
          <w:tab w:val="left" w:pos="2560"/>
        </w:tabs>
        <w:rPr>
          <w:b/>
          <w:bCs/>
          <w:sz w:val="26"/>
          <w:szCs w:val="26"/>
        </w:rPr>
      </w:pPr>
      <w:r w:rsidRPr="00185990">
        <w:rPr>
          <w:b/>
          <w:bCs/>
          <w:sz w:val="26"/>
          <w:szCs w:val="26"/>
        </w:rPr>
        <w:t>Trên điện thoại:</w:t>
      </w:r>
    </w:p>
    <w:p w:rsidR="00185990" w:rsidRPr="00185990" w:rsidRDefault="00185990" w:rsidP="00185990">
      <w:pPr>
        <w:numPr>
          <w:ilvl w:val="0"/>
          <w:numId w:val="6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Spyware Keylogger (Android/iOS)</w:t>
      </w:r>
      <w:r w:rsidRPr="00185990">
        <w:rPr>
          <w:sz w:val="26"/>
          <w:szCs w:val="26"/>
        </w:rPr>
        <w:t>: Ứng dụng gián điệp cài vào điện thoại để ghi lại thao tác phím và gửi dữ liệu ra ngoài. Ví dụ: mSpy, FlexiSPY.</w:t>
      </w:r>
    </w:p>
    <w:p w:rsidR="00185990" w:rsidRPr="00185990" w:rsidRDefault="00185990" w:rsidP="00185990">
      <w:pPr>
        <w:numPr>
          <w:ilvl w:val="0"/>
          <w:numId w:val="6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Screenlogger</w:t>
      </w:r>
      <w:r w:rsidRPr="00185990">
        <w:rPr>
          <w:sz w:val="26"/>
          <w:szCs w:val="26"/>
        </w:rPr>
        <w:t>: Chụp màn hình sau mỗi lần nhập thông tin thay vì ghi lại từng phím bấm.</w:t>
      </w:r>
    </w:p>
    <w:p w:rsidR="00185990" w:rsidRPr="00185990" w:rsidRDefault="00185990" w:rsidP="00185990">
      <w:pPr>
        <w:numPr>
          <w:ilvl w:val="0"/>
          <w:numId w:val="6"/>
        </w:numPr>
        <w:tabs>
          <w:tab w:val="left" w:pos="2560"/>
        </w:tabs>
        <w:rPr>
          <w:sz w:val="26"/>
          <w:szCs w:val="26"/>
        </w:rPr>
      </w:pPr>
      <w:r w:rsidRPr="00185990">
        <w:rPr>
          <w:b/>
          <w:bCs/>
          <w:sz w:val="26"/>
          <w:szCs w:val="26"/>
        </w:rPr>
        <w:t>Accessibility Keylogger</w:t>
      </w:r>
      <w:r w:rsidRPr="00185990">
        <w:rPr>
          <w:sz w:val="26"/>
          <w:szCs w:val="26"/>
        </w:rPr>
        <w:t>: Lợi dụng quyền Accessibility trên Android để theo dõi nội dung nhập liệu.</w:t>
      </w:r>
    </w:p>
    <w:p w:rsidR="00185990" w:rsidRPr="00CE2A94" w:rsidRDefault="00185990" w:rsidP="00B73BEF">
      <w:pPr>
        <w:tabs>
          <w:tab w:val="left" w:pos="2560"/>
        </w:tabs>
        <w:rPr>
          <w:sz w:val="26"/>
          <w:szCs w:val="26"/>
          <w:lang w:val="en-US"/>
        </w:rPr>
      </w:pPr>
    </w:p>
    <w:sectPr w:rsidR="00185990" w:rsidRPr="00CE2A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F5C89"/>
    <w:multiLevelType w:val="multilevel"/>
    <w:tmpl w:val="8732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B6111"/>
    <w:multiLevelType w:val="multilevel"/>
    <w:tmpl w:val="26FAC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402469"/>
    <w:multiLevelType w:val="multilevel"/>
    <w:tmpl w:val="23C8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475D7"/>
    <w:multiLevelType w:val="multilevel"/>
    <w:tmpl w:val="16AE5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D54C91"/>
    <w:multiLevelType w:val="multilevel"/>
    <w:tmpl w:val="348A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DF470F"/>
    <w:multiLevelType w:val="multilevel"/>
    <w:tmpl w:val="BECA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0961717">
    <w:abstractNumId w:val="4"/>
  </w:num>
  <w:num w:numId="2" w16cid:durableId="393427546">
    <w:abstractNumId w:val="2"/>
  </w:num>
  <w:num w:numId="3" w16cid:durableId="866331317">
    <w:abstractNumId w:val="5"/>
  </w:num>
  <w:num w:numId="4" w16cid:durableId="607470811">
    <w:abstractNumId w:val="0"/>
  </w:num>
  <w:num w:numId="5" w16cid:durableId="1029406029">
    <w:abstractNumId w:val="1"/>
  </w:num>
  <w:num w:numId="6" w16cid:durableId="767695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94"/>
    <w:rsid w:val="00185990"/>
    <w:rsid w:val="003E06F1"/>
    <w:rsid w:val="005B4B6C"/>
    <w:rsid w:val="009F0B6F"/>
    <w:rsid w:val="00A830A7"/>
    <w:rsid w:val="00B73BEF"/>
    <w:rsid w:val="00CE2A94"/>
    <w:rsid w:val="00F4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DEBE2B"/>
  <w15:chartTrackingRefBased/>
  <w15:docId w15:val="{44059D4B-16D1-954B-ADB3-B755379F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59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Truong</dc:creator>
  <cp:keywords/>
  <dc:description/>
  <cp:lastModifiedBy>Thanh Truong</cp:lastModifiedBy>
  <cp:revision>1</cp:revision>
  <dcterms:created xsi:type="dcterms:W3CDTF">2025-03-04T23:28:00Z</dcterms:created>
  <dcterms:modified xsi:type="dcterms:W3CDTF">2025-03-05T01:36:00Z</dcterms:modified>
</cp:coreProperties>
</file>