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CE" w:rsidRDefault="004937CE" w:rsidP="004937CE">
      <w:pPr>
        <w:pStyle w:val="Heading4"/>
        <w:shd w:val="clear" w:color="auto" w:fill="FFFFFF"/>
        <w:spacing w:before="0"/>
        <w:jc w:val="center"/>
        <w:rPr>
          <w:rFonts w:ascii="altus" w:hAnsi="altus"/>
          <w:color w:val="01B2D1"/>
          <w:sz w:val="57"/>
          <w:szCs w:val="57"/>
        </w:rPr>
      </w:pPr>
      <w:r>
        <w:rPr>
          <w:rFonts w:ascii="altus" w:hAnsi="altus"/>
          <w:color w:val="01B2D1"/>
          <w:sz w:val="57"/>
          <w:szCs w:val="57"/>
        </w:rPr>
        <w:t>ESTEDE E-007 RG</w:t>
      </w:r>
    </w:p>
    <w:p w:rsidR="004937CE" w:rsidRDefault="004937CE"/>
    <w:p w:rsidR="007B1128" w:rsidRDefault="004937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0.25pt">
            <v:imagedata r:id="rId6" o:title="ESTEDE E-007 RG(153m)"/>
          </v:shape>
        </w:pict>
      </w:r>
    </w:p>
    <w:p w:rsidR="004937CE" w:rsidRPr="004937CE" w:rsidRDefault="004937CE">
      <w:pPr>
        <w:rPr>
          <w:color w:val="00B0F0"/>
          <w:sz w:val="44"/>
          <w:szCs w:val="44"/>
        </w:rPr>
      </w:pPr>
      <w:r w:rsidRPr="004937CE">
        <w:rPr>
          <w:color w:val="00B0F0"/>
          <w:sz w:val="44"/>
          <w:szCs w:val="44"/>
        </w:rPr>
        <w:t>PRICES</w:t>
      </w:r>
      <w:r>
        <w:rPr>
          <w:color w:val="00B0F0"/>
          <w:sz w:val="44"/>
          <w:szCs w:val="44"/>
        </w:rPr>
        <w:t xml:space="preserve"> : </w:t>
      </w:r>
      <w:r>
        <w:rPr>
          <w:rFonts w:ascii="rukola" w:hAnsi="rukola"/>
          <w:color w:val="FF0000"/>
          <w:sz w:val="63"/>
          <w:szCs w:val="63"/>
          <w:shd w:val="clear" w:color="auto" w:fill="FFFFFF"/>
        </w:rPr>
        <w:t>27</w:t>
      </w:r>
      <w:r>
        <w:rPr>
          <w:rFonts w:ascii="rukola" w:hAnsi="rukola"/>
          <w:color w:val="FF0000"/>
          <w:sz w:val="63"/>
          <w:szCs w:val="63"/>
          <w:shd w:val="clear" w:color="auto" w:fill="FFFFFF"/>
        </w:rPr>
        <w:t>.000.000</w:t>
      </w:r>
      <w:r>
        <w:rPr>
          <w:rFonts w:ascii="rukola" w:hAnsi="rukola"/>
          <w:color w:val="FF0000"/>
          <w:shd w:val="clear" w:color="auto" w:fill="FFFFFF"/>
          <w:vertAlign w:val="superscript"/>
        </w:rPr>
        <w:t xml:space="preserve"> </w:t>
      </w:r>
      <w:r>
        <w:rPr>
          <w:color w:val="00B0F0"/>
          <w:sz w:val="44"/>
          <w:szCs w:val="44"/>
        </w:rPr>
        <w:t xml:space="preserve"> </w:t>
      </w:r>
      <w:r>
        <w:rPr>
          <w:color w:val="FF0000"/>
          <w:sz w:val="44"/>
          <w:szCs w:val="44"/>
        </w:rPr>
        <w:t>VND</w:t>
      </w:r>
      <w:bookmarkStart w:id="0" w:name="_GoBack"/>
      <w:bookmarkEnd w:id="0"/>
    </w:p>
    <w:p w:rsidR="004937CE" w:rsidRPr="004937CE" w:rsidRDefault="004937CE" w:rsidP="004937CE">
      <w:pPr>
        <w:spacing w:after="75" w:line="420" w:lineRule="atLeast"/>
        <w:outlineLvl w:val="1"/>
        <w:rPr>
          <w:rFonts w:ascii="Helvetica" w:eastAsia="Times New Roman" w:hAnsi="Helvetica" w:cs="Helvetica"/>
          <w:color w:val="2D499C"/>
          <w:sz w:val="36"/>
          <w:szCs w:val="36"/>
        </w:rPr>
      </w:pPr>
      <w:r w:rsidRPr="004937CE">
        <w:rPr>
          <w:rFonts w:ascii="Helvetica" w:eastAsia="Times New Roman" w:hAnsi="Helvetica" w:cs="Helvetica"/>
          <w:color w:val="2D499C"/>
          <w:sz w:val="36"/>
          <w:szCs w:val="36"/>
        </w:rPr>
        <w:t>Specifications</w:t>
      </w:r>
    </w:p>
    <w:p w:rsidR="004937CE" w:rsidRPr="004937CE" w:rsidRDefault="004937CE" w:rsidP="004937C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937C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Shape:</w:t>
      </w:r>
      <w:r w:rsidRPr="004937CE">
        <w:rPr>
          <w:rFonts w:ascii="Verdana" w:eastAsia="Times New Roman" w:hAnsi="Verdana" w:cs="Times New Roman"/>
          <w:color w:val="333333"/>
          <w:sz w:val="20"/>
          <w:szCs w:val="20"/>
        </w:rPr>
        <w:t xml:space="preserve"> Modified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Rectangle</w:t>
      </w:r>
    </w:p>
    <w:p w:rsidR="004937CE" w:rsidRPr="004937CE" w:rsidRDefault="004937CE" w:rsidP="004937C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937C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Material:</w:t>
      </w:r>
      <w:r w:rsidRPr="004937C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White Gold</w:t>
      </w:r>
    </w:p>
    <w:p w:rsidR="004937CE" w:rsidRPr="004937CE" w:rsidRDefault="004937CE" w:rsidP="004937C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937C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Hinge:</w:t>
      </w:r>
      <w:r w:rsidRPr="004937CE">
        <w:rPr>
          <w:rFonts w:ascii="Verdana" w:eastAsia="Times New Roman" w:hAnsi="Verdana" w:cs="Times New Roman"/>
          <w:color w:val="333333"/>
          <w:sz w:val="20"/>
          <w:szCs w:val="20"/>
        </w:rPr>
        <w:t> Regular Hinge</w:t>
      </w:r>
    </w:p>
    <w:p w:rsidR="004937CE" w:rsidRPr="004937CE" w:rsidRDefault="004937CE" w:rsidP="004937C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937C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Rim:</w:t>
      </w:r>
      <w:r w:rsidRPr="004937CE">
        <w:rPr>
          <w:rFonts w:ascii="Verdana" w:eastAsia="Times New Roman" w:hAnsi="Verdana" w:cs="Times New Roman"/>
          <w:color w:val="333333"/>
          <w:sz w:val="20"/>
          <w:szCs w:val="20"/>
        </w:rPr>
        <w:t> Semi-Rimless</w:t>
      </w:r>
    </w:p>
    <w:p w:rsidR="004937CE" w:rsidRPr="004937CE" w:rsidRDefault="004937CE" w:rsidP="004937C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937C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Temple:</w:t>
      </w:r>
      <w:r w:rsidRPr="004937CE">
        <w:rPr>
          <w:rFonts w:ascii="Verdana" w:eastAsia="Times New Roman" w:hAnsi="Verdana" w:cs="Times New Roman"/>
          <w:color w:val="333333"/>
          <w:sz w:val="20"/>
          <w:szCs w:val="20"/>
        </w:rPr>
        <w:t> Skull</w:t>
      </w:r>
    </w:p>
    <w:p w:rsidR="004937CE" w:rsidRPr="004937CE" w:rsidRDefault="004937CE" w:rsidP="004937C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937C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Bridge:</w:t>
      </w:r>
      <w:r w:rsidRPr="004937CE">
        <w:rPr>
          <w:rFonts w:ascii="Verdana" w:eastAsia="Times New Roman" w:hAnsi="Verdana" w:cs="Times New Roman"/>
          <w:color w:val="333333"/>
          <w:sz w:val="20"/>
          <w:szCs w:val="20"/>
        </w:rPr>
        <w:t> Adjustable nose pads</w:t>
      </w:r>
    </w:p>
    <w:p w:rsidR="004937CE" w:rsidRPr="004937CE" w:rsidRDefault="004937CE" w:rsidP="004937C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937C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Gender:</w:t>
      </w:r>
      <w:r w:rsidRPr="004937CE">
        <w:rPr>
          <w:rFonts w:ascii="Verdana" w:eastAsia="Times New Roman" w:hAnsi="Verdana" w:cs="Times New Roman"/>
          <w:color w:val="333333"/>
          <w:sz w:val="20"/>
          <w:szCs w:val="20"/>
        </w:rPr>
        <w:t> Male</w:t>
      </w:r>
    </w:p>
    <w:p w:rsidR="004937CE" w:rsidRPr="004937CE" w:rsidRDefault="004937CE" w:rsidP="004937C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937C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Age Group:</w:t>
      </w:r>
      <w:r w:rsidRPr="004937CE">
        <w:rPr>
          <w:rFonts w:ascii="Verdana" w:eastAsia="Times New Roman" w:hAnsi="Verdana" w:cs="Times New Roman"/>
          <w:color w:val="333333"/>
          <w:sz w:val="20"/>
          <w:szCs w:val="20"/>
        </w:rPr>
        <w:t> Adult</w:t>
      </w:r>
    </w:p>
    <w:p w:rsidR="004937CE" w:rsidRPr="004937CE" w:rsidRDefault="004937CE" w:rsidP="004937C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937C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Case:</w:t>
      </w:r>
      <w:r w:rsidRPr="004937CE">
        <w:rPr>
          <w:rFonts w:ascii="Verdana" w:eastAsia="Times New Roman" w:hAnsi="Verdana" w:cs="Times New Roman"/>
          <w:color w:val="333333"/>
          <w:sz w:val="20"/>
          <w:szCs w:val="20"/>
        </w:rPr>
        <w:t> Hard case included.</w:t>
      </w:r>
    </w:p>
    <w:p w:rsidR="004937CE" w:rsidRPr="004937CE" w:rsidRDefault="004937CE" w:rsidP="004937C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937C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Manufacturer’s Warranty:</w:t>
      </w:r>
      <w:r w:rsidRPr="004937CE">
        <w:rPr>
          <w:rFonts w:ascii="Verdana" w:eastAsia="Times New Roman" w:hAnsi="Verdana" w:cs="Times New Roman"/>
          <w:color w:val="333333"/>
          <w:sz w:val="20"/>
          <w:szCs w:val="20"/>
        </w:rPr>
        <w:t> 2-year warranty.</w:t>
      </w:r>
    </w:p>
    <w:p w:rsidR="004937CE" w:rsidRPr="004937CE" w:rsidRDefault="004937CE" w:rsidP="004937C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937C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Country:</w:t>
      </w:r>
      <w:r w:rsidRPr="004937CE">
        <w:rPr>
          <w:rFonts w:ascii="Verdana" w:eastAsia="Times New Roman" w:hAnsi="Verdana" w:cs="Times New Roman"/>
          <w:color w:val="333333"/>
          <w:sz w:val="20"/>
          <w:szCs w:val="20"/>
        </w:rPr>
        <w:t> Italy</w:t>
      </w:r>
    </w:p>
    <w:p w:rsidR="004937CE" w:rsidRPr="004937CE" w:rsidRDefault="004937CE" w:rsidP="004937C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937C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lastRenderedPageBreak/>
        <w:t>Category:</w:t>
      </w:r>
      <w:r w:rsidRPr="004937CE">
        <w:rPr>
          <w:rFonts w:ascii="Verdana" w:eastAsia="Times New Roman" w:hAnsi="Verdana" w:cs="Times New Roman"/>
          <w:color w:val="333333"/>
          <w:sz w:val="20"/>
          <w:szCs w:val="20"/>
        </w:rPr>
        <w:t> In Stock</w:t>
      </w:r>
    </w:p>
    <w:p w:rsidR="004937CE" w:rsidRPr="004937CE" w:rsidRDefault="004937CE" w:rsidP="004937C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937C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Product Group:</w:t>
      </w:r>
      <w:r w:rsidRPr="004937CE">
        <w:rPr>
          <w:rFonts w:ascii="Verdana" w:eastAsia="Times New Roman" w:hAnsi="Verdana" w:cs="Times New Roman"/>
          <w:color w:val="333333"/>
          <w:sz w:val="20"/>
          <w:szCs w:val="20"/>
        </w:rPr>
        <w:t> Prescription Eyeglasses</w:t>
      </w:r>
    </w:p>
    <w:p w:rsidR="004937CE" w:rsidRPr="004937CE" w:rsidRDefault="004937CE" w:rsidP="004937C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937C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Edge type:</w:t>
      </w:r>
      <w:r w:rsidRPr="004937CE">
        <w:rPr>
          <w:rFonts w:ascii="Verdana" w:eastAsia="Times New Roman" w:hAnsi="Verdana" w:cs="Times New Roman"/>
          <w:color w:val="333333"/>
          <w:sz w:val="20"/>
          <w:szCs w:val="20"/>
        </w:rPr>
        <w:t> Beveled</w:t>
      </w:r>
    </w:p>
    <w:p w:rsidR="004937CE" w:rsidRPr="004937CE" w:rsidRDefault="004937CE" w:rsidP="004937C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937C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Trim:</w:t>
      </w:r>
      <w:r w:rsidRPr="004937CE">
        <w:rPr>
          <w:rFonts w:ascii="Verdana" w:eastAsia="Times New Roman" w:hAnsi="Verdana" w:cs="Times New Roman"/>
          <w:color w:val="333333"/>
          <w:sz w:val="20"/>
          <w:szCs w:val="20"/>
        </w:rPr>
        <w:t> Plastic trim.</w:t>
      </w:r>
    </w:p>
    <w:p w:rsidR="004937CE" w:rsidRPr="004937CE" w:rsidRDefault="004937CE" w:rsidP="004937C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937C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Year:</w:t>
      </w:r>
      <w:r w:rsidRPr="004937CE">
        <w:rPr>
          <w:rFonts w:ascii="Verdana" w:eastAsia="Times New Roman" w:hAnsi="Verdana" w:cs="Times New Roman"/>
          <w:color w:val="333333"/>
          <w:sz w:val="20"/>
          <w:szCs w:val="20"/>
        </w:rPr>
        <w:t> 2017</w:t>
      </w:r>
    </w:p>
    <w:p w:rsidR="004937CE" w:rsidRDefault="004937CE"/>
    <w:sectPr w:rsidR="0049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tus">
    <w:altName w:val="Times New Roman"/>
    <w:panose1 w:val="00000000000000000000"/>
    <w:charset w:val="00"/>
    <w:family w:val="roman"/>
    <w:notTrueType/>
    <w:pitch w:val="default"/>
  </w:font>
  <w:font w:name="rukol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11079"/>
    <w:multiLevelType w:val="multilevel"/>
    <w:tmpl w:val="24DA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CE"/>
    <w:rsid w:val="004937CE"/>
    <w:rsid w:val="007B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7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7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937C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7C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7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7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937C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7C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Quang Lâm</dc:creator>
  <cp:lastModifiedBy>Nguyễn Quang Lâm</cp:lastModifiedBy>
  <cp:revision>1</cp:revision>
  <dcterms:created xsi:type="dcterms:W3CDTF">2018-04-14T02:18:00Z</dcterms:created>
  <dcterms:modified xsi:type="dcterms:W3CDTF">2018-04-14T02:26:00Z</dcterms:modified>
</cp:coreProperties>
</file>