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188989" cy="769343"/>
            <wp:effectExtent b="0" l="0" r="0" t="0"/>
            <wp:docPr descr="C:\Users\tandt\Documents\FAT\ISO\Thuong hieu FPT\IN\NGANG-CMYK-myriad pro.jpg" id="16" name="image8.jpg"/>
            <a:graphic>
              <a:graphicData uri="http://schemas.openxmlformats.org/drawingml/2006/picture">
                <pic:pic>
                  <pic:nvPicPr>
                    <pic:cNvPr descr="C:\Users\tandt\Documents\FAT\ISO\Thuong hieu FPT\IN\NGANG-CMYK-myriad pro.jpg" id="0" name="image8.jpg"/>
                    <pic:cNvPicPr preferRelativeResize="0"/>
                  </pic:nvPicPr>
                  <pic:blipFill>
                    <a:blip r:embed="rId6"/>
                    <a:srcRect b="14970" l="6633" r="7515" t="15068"/>
                    <a:stretch>
                      <a:fillRect/>
                    </a:stretch>
                  </pic:blipFill>
                  <pic:spPr>
                    <a:xfrm>
                      <a:off x="0" y="0"/>
                      <a:ext cx="2188989" cy="769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613057" cy="751423"/>
            <wp:effectExtent b="0" l="0" r="0" t="0"/>
            <wp:docPr descr="C:\Users\tandt\Documents\FAT\ISO\Thuong hieu FPT\aptech.jpg" id="18" name="image10.jpg"/>
            <a:graphic>
              <a:graphicData uri="http://schemas.openxmlformats.org/drawingml/2006/picture">
                <pic:pic>
                  <pic:nvPicPr>
                    <pic:cNvPr descr="C:\Users\tandt\Documents\FAT\ISO\Thuong hieu FPT\aptech.jpg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3057" cy="75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523.0" w:type="dxa"/>
        <w:jc w:val="center"/>
        <w:tblLayout w:type="fixed"/>
        <w:tblLook w:val="0400"/>
      </w:tblPr>
      <w:tblGrid>
        <w:gridCol w:w="8523"/>
        <w:tblGridChange w:id="0">
          <w:tblGrid>
            <w:gridCol w:w="8523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FPT- APTECH COMPUTER EDUCATION</w:t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eProject Report 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Team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817.0" w:type="dxa"/>
              <w:jc w:val="center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210"/>
              <w:gridCol w:w="4607"/>
              <w:tblGridChange w:id="0">
                <w:tblGrid>
                  <w:gridCol w:w="2210"/>
                  <w:gridCol w:w="4607"/>
                </w:tblGrid>
              </w:tblGridChange>
            </w:tblGrid>
            <w:tr>
              <w:trPr>
                <w:trHeight w:val="880" w:hRule="atLeast"/>
              </w:trPr>
              <w:tc>
                <w:tcPr>
                  <w:gridSpan w:val="2"/>
                  <w:vAlign w:val="center"/>
                </w:tcPr>
                <w:p w:rsidR="00000000" w:rsidDel="00000000" w:rsidP="00000000" w:rsidRDefault="00000000" w:rsidRPr="00000000" w14:paraId="00000008">
                  <w:pPr>
                    <w:spacing w:after="120" w:lineRule="auto"/>
                    <w:jc w:val="center"/>
                    <w:rPr>
                      <w:rFonts w:ascii="Calibri" w:cs="Calibri" w:eastAsia="Calibri" w:hAnsi="Calibri"/>
                      <w:b w:val="1"/>
                      <w:sz w:val="36"/>
                      <w:szCs w:val="3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36"/>
                      <w:szCs w:val="36"/>
                      <w:rtl w:val="0"/>
                    </w:rPr>
                    <w:t xml:space="preserve">Team 3</w:t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0A">
                  <w:pPr>
                    <w:spacing w:after="120" w:lineRule="auto"/>
                    <w:jc w:val="right"/>
                    <w:rPr>
                      <w:rFonts w:ascii="Calibri" w:cs="Calibri" w:eastAsia="Calibri" w:hAnsi="Calibri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8"/>
                      <w:szCs w:val="28"/>
                      <w:rtl w:val="0"/>
                    </w:rPr>
                    <w:t xml:space="preserve">Group Member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spacing w:after="120" w:lineRule="auto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rtl w:val="0"/>
                    </w:rPr>
                    <w:t xml:space="preserve">Nguyễn Xuân Trường</w:t>
                  </w:r>
                </w:p>
                <w:p w:rsidR="00000000" w:rsidDel="00000000" w:rsidP="00000000" w:rsidRDefault="00000000" w:rsidRPr="00000000" w14:paraId="0000000C">
                  <w:pPr>
                    <w:spacing w:after="120" w:lineRule="auto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rtl w:val="0"/>
                    </w:rPr>
                    <w:t xml:space="preserve">Đặng Thị Thu Hà</w:t>
                  </w:r>
                </w:p>
                <w:p w:rsidR="00000000" w:rsidDel="00000000" w:rsidP="00000000" w:rsidRDefault="00000000" w:rsidRPr="00000000" w14:paraId="0000000D">
                  <w:pPr>
                    <w:spacing w:after="120" w:lineRule="auto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rtl w:val="0"/>
                    </w:rPr>
                    <w:t xml:space="preserve">Trần Công Vũ</w:t>
                  </w:r>
                </w:p>
                <w:p w:rsidR="00000000" w:rsidDel="00000000" w:rsidP="00000000" w:rsidRDefault="00000000" w:rsidRPr="00000000" w14:paraId="0000000E">
                  <w:pPr>
                    <w:spacing w:after="120" w:lineRule="auto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rtl w:val="0"/>
                    </w:rPr>
                    <w:t xml:space="preserve">Nguyễn Chí Công</w:t>
                  </w:r>
                </w:p>
                <w:p w:rsidR="00000000" w:rsidDel="00000000" w:rsidP="00000000" w:rsidRDefault="00000000" w:rsidRPr="00000000" w14:paraId="0000000F">
                  <w:pPr>
                    <w:spacing w:after="120" w:lineRule="auto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rtl w:val="0"/>
                    </w:rPr>
                    <w:t xml:space="preserve">Vũ Trường</w:t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0">
                  <w:pPr>
                    <w:spacing w:after="120" w:lineRule="auto"/>
                    <w:jc w:val="right"/>
                    <w:rPr>
                      <w:rFonts w:ascii="Calibri" w:cs="Calibri" w:eastAsia="Calibri" w:hAnsi="Calibri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8"/>
                      <w:szCs w:val="28"/>
                      <w:rtl w:val="0"/>
                    </w:rPr>
                    <w:t xml:space="preserve">Batch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1">
                  <w:pPr>
                    <w:spacing w:after="120" w:lineRule="auto"/>
                    <w:rPr>
                      <w:rFonts w:ascii="Calibri" w:cs="Calibri" w:eastAsia="Calibri" w:hAnsi="Calibri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8"/>
                      <w:szCs w:val="28"/>
                      <w:rtl w:val="0"/>
                    </w:rPr>
                    <w:t xml:space="preserve">Bot work</w:t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2">
                  <w:pPr>
                    <w:spacing w:after="120" w:lineRule="auto"/>
                    <w:jc w:val="right"/>
                    <w:rPr>
                      <w:rFonts w:ascii="Calibri" w:cs="Calibri" w:eastAsia="Calibri" w:hAnsi="Calibri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8"/>
                      <w:szCs w:val="28"/>
                      <w:rtl w:val="0"/>
                    </w:rPr>
                    <w:t xml:space="preserve">Center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3">
                  <w:pPr>
                    <w:spacing w:after="120" w:lineRule="auto"/>
                    <w:rPr>
                      <w:rFonts w:ascii="Calibri" w:cs="Calibri" w:eastAsia="Calibri" w:hAnsi="Calibri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8"/>
                      <w:szCs w:val="28"/>
                      <w:rtl w:val="0"/>
                    </w:rPr>
                    <w:t xml:space="preserve">FPT APTECH HN</w:t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4">
                  <w:pPr>
                    <w:spacing w:after="120" w:lineRule="auto"/>
                    <w:jc w:val="right"/>
                    <w:rPr>
                      <w:rFonts w:ascii="Calibri" w:cs="Calibri" w:eastAsia="Calibri" w:hAnsi="Calibri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8"/>
                      <w:szCs w:val="28"/>
                      <w:rtl w:val="0"/>
                    </w:rPr>
                    <w:t xml:space="preserve">Semester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5">
                  <w:pPr>
                    <w:spacing w:after="120" w:lineRule="auto"/>
                    <w:rPr>
                      <w:rFonts w:ascii="Calibri" w:cs="Calibri" w:eastAsia="Calibri" w:hAnsi="Calibri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8"/>
                      <w:szCs w:val="28"/>
                      <w:rtl w:val="0"/>
                    </w:rPr>
                    <w:t xml:space="preserve">4</w:t>
                  </w:r>
                </w:p>
              </w:tc>
            </w:tr>
          </w:tbl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libri" w:cs="Calibri" w:eastAsia="Calibri" w:hAnsi="Calibri"/>
          <w:i w:val="1"/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i w:val="1"/>
          <w:color w:val="ff0000"/>
          <w:rtl w:val="0"/>
        </w:rPr>
        <w:t xml:space="preserve">&lt;Remember to update the table of contents&gt;</w:t>
      </w:r>
    </w:p>
    <w:p w:rsidR="00000000" w:rsidDel="00000000" w:rsidP="00000000" w:rsidRDefault="00000000" w:rsidRPr="00000000" w14:paraId="0000001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Acknowledgements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Introduction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 Definition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 Abstraction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The Current System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The Proposed System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Boundaries of the System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Development Environment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Requirements and Business Flows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Customer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Activity Diagram(Optional)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 Case Diagram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 Case Specification (optional)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Other Concerns&lt;Optional&gt;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Design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System Architecture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Class Diagram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Class Diagram Explanation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Sequence Diagram 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Collaboration Diagram (Optional)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State Diagram (Optional)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Entity Relationship Diagram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5.8.</w:t>
            </w:r>
          </w:hyperlink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Database Design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5.9.</w:t>
            </w:r>
          </w:hyperlink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Algorithms (optional)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5.10.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Others (optional)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System Prototype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Management and Project Planning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Management Approach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Project Plan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</w:t>
            </w:r>
          </w:hyperlink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Task Sheet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</w:t>
            </w:r>
          </w:hyperlink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Meeting Minutes (Optional)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Checklists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Check List of Validation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7.2.</w:t>
            </w:r>
          </w:hyperlink>
          <w:hyperlink w:anchor="_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Submission Checklist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Screenshots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Coding Convention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User Guide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Other Concerns&lt;Optional&gt;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7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Appendix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Glossary [Optional]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References [Optional]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7"/>
            </w:tabs>
            <w:spacing w:after="10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Others&lt;Optional&gt;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Acknowledgements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  <w:t xml:space="preserve">+ Bot cv is an online recruitment platform that helps find jobs in the digital age.</w:t>
      </w:r>
    </w:p>
    <w:p w:rsidR="00000000" w:rsidDel="00000000" w:rsidP="00000000" w:rsidRDefault="00000000" w:rsidRPr="00000000" w14:paraId="000000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+ Helping students and employees wishing to change jobs or find a new environment that suits themselves.</w:t>
      </w:r>
    </w:p>
    <w:p w:rsidR="00000000" w:rsidDel="00000000" w:rsidP="00000000" w:rsidRDefault="00000000" w:rsidRPr="00000000" w14:paraId="000000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+Make it easy for employers of companies to find suitable candidates for their companies</w:t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 Problem Definition</w:t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Problem Abstraction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</w:rPr>
      </w:pPr>
      <w:r w:rsidDel="00000000" w:rsidR="00000000" w:rsidRPr="00000000">
        <w:rPr>
          <w:i w:val="1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There are 3 types of account (admin, recruitment, candidate).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</w:rPr>
      </w:pPr>
      <w:r w:rsidDel="00000000" w:rsidR="00000000" w:rsidRPr="00000000">
        <w:rPr>
          <w:i w:val="1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Admin: The website manager, managing everything related to information of employers and candidates.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</w:rPr>
      </w:pPr>
      <w:r w:rsidDel="00000000" w:rsidR="00000000" w:rsidRPr="00000000">
        <w:rPr>
          <w:i w:val="1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Recruitment: An employer is the person who posts recruiting articles and jobs on the website in order to find suitable candidates.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</w:rPr>
      </w:pPr>
      <w:r w:rsidDel="00000000" w:rsidR="00000000" w:rsidRPr="00000000">
        <w:rPr>
          <w:i w:val="1"/>
          <w:sz w:val="14"/>
          <w:szCs w:val="14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Candidate: Candidates are those in need of finding a stable, good job through posts and job vacancies to develop themselves as a stable source of income.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The Current System</w:t>
      </w:r>
    </w:p>
    <w:p w:rsidR="00000000" w:rsidDel="00000000" w:rsidP="00000000" w:rsidRDefault="00000000" w:rsidRPr="00000000" w14:paraId="000000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The system is managed by many users, ensuring stability.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The Proposed System</w:t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 system is written in the C # programming language over a cross-platform dotnet platform and uses Postgres DB</w:t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Boundaries of the System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i w:val="1"/>
          <w:rtl w:val="0"/>
        </w:rPr>
        <w:t xml:space="preserve">There is no function of payment via visa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backend: C # dotnet core + postgres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frontend: ReactJs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Requirements and Business Flows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admin : 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afterAutospacing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Filter verify candidates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afterAutospacing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Employer account management (in progress)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Candidate account management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Post news articles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Recruiment : 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spacing w:after="0" w:before="0" w:line="308.5714285714286" w:lineRule="auto"/>
        <w:ind w:left="1440" w:hanging="360"/>
        <w:rPr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Post recruitment articles to find candidates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ind w:left="1440" w:hanging="360"/>
        <w:rPr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Post new news.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0" w:afterAutospacing="0" w:before="0" w:line="308.5714285714286" w:lineRule="auto"/>
        <w:ind w:left="1440" w:hanging="360"/>
        <w:rPr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Log in to the system.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 w:before="0" w:line="308.5714285714286" w:lineRule="auto"/>
        <w:ind w:left="1440" w:hanging="360"/>
        <w:rPr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Receive application notification from candidates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spacing w:after="0" w:afterAutospacing="0" w:before="0" w:line="308.5714285714286" w:lineRule="auto"/>
        <w:ind w:left="1440" w:hanging="360"/>
        <w:rPr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Accept the application request, the candidate will be added to the Job.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spacing w:after="0" w:before="0" w:line="308.5714285714286" w:lineRule="auto"/>
        <w:ind w:left="1440" w:hanging="360"/>
        <w:rPr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Search for suitable candidates (in progress)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Candidate : 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0" w:afterAutospacing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See available Jobs that employers have posted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0" w:afterAutospacing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See job details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0" w:before="0" w:line="308.5714285714286" w:lineRule="auto"/>
        <w:ind w:left="1440" w:hanging="360"/>
        <w:rPr>
          <w:i w:val="1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i w:val="1"/>
          <w:color w:val="202124"/>
          <w:sz w:val="32"/>
          <w:szCs w:val="32"/>
          <w:shd w:fill="f8f9fa" w:val="clear"/>
          <w:rtl w:val="0"/>
        </w:rPr>
        <w:t xml:space="preserve">Apply for a job that suits you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Customer Requirements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Admin wants to manage multiple accounts and calculate revenue per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Activity Diagram </w:t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274000" cy="52705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Use Case Diagram </w:t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274000" cy="4064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Use Case Specification (optional)</w:t>
      </w:r>
    </w:p>
    <w:p w:rsidR="00000000" w:rsidDel="00000000" w:rsidP="00000000" w:rsidRDefault="00000000" w:rsidRPr="00000000" w14:paraId="000000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&lt;Write down all non-trivial use cases. This should reflect what you get when your team does the system analysis. Use the template to write the detailed specification for use cases&gt;</w:t>
      </w:r>
    </w:p>
    <w:p w:rsidR="00000000" w:rsidDel="00000000" w:rsidP="00000000" w:rsidRDefault="00000000" w:rsidRPr="00000000" w14:paraId="000000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&lt;Use case temlpate:</w:t>
      </w:r>
    </w:p>
    <w:tbl>
      <w:tblPr>
        <w:tblStyle w:val="Table3"/>
        <w:tblW w:w="85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4"/>
        <w:gridCol w:w="2329"/>
        <w:gridCol w:w="1088"/>
        <w:gridCol w:w="721"/>
        <w:gridCol w:w="2025"/>
        <w:tblGridChange w:id="0">
          <w:tblGrid>
            <w:gridCol w:w="2374"/>
            <w:gridCol w:w="2329"/>
            <w:gridCol w:w="1088"/>
            <w:gridCol w:w="721"/>
            <w:gridCol w:w="2025"/>
          </w:tblGrid>
        </w:tblGridChange>
      </w:tblGrid>
      <w:tr>
        <w:tc>
          <w:tcPr>
            <w:gridSpan w:val="5"/>
            <w:shd w:fill="f3f3f3" w:val="clear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SPECIFICATION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Use-case No.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&lt;UC001&gt;</w:t>
            </w:r>
          </w:p>
        </w:tc>
        <w:tc>
          <w:tcPr>
            <w:gridSpan w:val="2"/>
            <w:shd w:fill="f3f3f3" w:val="clear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Use-case Version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&lt;1.0&gt;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8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Use-case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&lt;Name&gt;</w:t>
            </w:r>
          </w:p>
        </w:tc>
      </w:tr>
      <w:tr>
        <w:tc>
          <w:tcPr>
            <w:shd w:fill="f3f3f3" w:val="clear"/>
          </w:tcPr>
          <w:p w:rsidR="00000000" w:rsidDel="00000000" w:rsidP="00000000" w:rsidRDefault="00000000" w:rsidRPr="00000000" w14:paraId="0000008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&lt;Members&gt;</w:t>
            </w:r>
          </w:p>
        </w:tc>
      </w:tr>
      <w:tr>
        <w:tc>
          <w:tcPr>
            <w:tcBorders>
              <w:bottom w:color="000000" w:space="0" w:sz="4" w:val="single"/>
            </w:tcBorders>
            <w:shd w:fill="f3f3f3" w:val="clear"/>
          </w:tcPr>
          <w:p w:rsidR="00000000" w:rsidDel="00000000" w:rsidP="00000000" w:rsidRDefault="00000000" w:rsidRPr="00000000" w14:paraId="0000008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  <w:tc>
          <w:tcPr>
            <w:tcBorders>
              <w:bottom w:color="000000" w:space="0" w:sz="4" w:val="single"/>
            </w:tcBorders>
            <w:shd w:fill="f3f3f3" w:val="clear"/>
          </w:tcPr>
          <w:p w:rsidR="00000000" w:rsidDel="00000000" w:rsidP="00000000" w:rsidRDefault="00000000" w:rsidRPr="00000000" w14:paraId="0000009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&lt;High\Normal\Low&gt;</w:t>
            </w:r>
          </w:p>
        </w:tc>
      </w:tr>
      <w:tr>
        <w:tc>
          <w:tcPr>
            <w:gridSpan w:val="5"/>
            <w:shd w:fill="ffffff" w:val="clear"/>
          </w:tcPr>
          <w:p w:rsidR="00000000" w:rsidDel="00000000" w:rsidP="00000000" w:rsidRDefault="00000000" w:rsidRPr="00000000" w14:paraId="000000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  <w:p w:rsidR="00000000" w:rsidDel="00000000" w:rsidP="00000000" w:rsidRDefault="00000000" w:rsidRPr="00000000" w14:paraId="0000009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&lt;Lit all actors&gt;</w:t>
            </w:r>
          </w:p>
          <w:p w:rsidR="00000000" w:rsidDel="00000000" w:rsidP="00000000" w:rsidRDefault="00000000" w:rsidRPr="00000000" w14:paraId="0000009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Summary:</w:t>
            </w:r>
          </w:p>
          <w:p w:rsidR="00000000" w:rsidDel="00000000" w:rsidP="00000000" w:rsidRDefault="00000000" w:rsidRPr="00000000" w14:paraId="00000098">
            <w:pPr>
              <w:rPr>
                <w:b w:val="1"/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ab/>
              <w:t xml:space="preserve">&lt;Briefly describe the use case&gt;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Goal:</w:t>
            </w:r>
          </w:p>
          <w:p w:rsidR="00000000" w:rsidDel="00000000" w:rsidP="00000000" w:rsidRDefault="00000000" w:rsidRPr="00000000" w14:paraId="0000009A">
            <w:pPr>
              <w:rPr>
                <w:b w:val="1"/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ab/>
              <w:t xml:space="preserve">&lt;Briefly describe the goal of use case&gt;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Triggers</w:t>
            </w:r>
          </w:p>
          <w:p w:rsidR="00000000" w:rsidDel="00000000" w:rsidP="00000000" w:rsidRDefault="00000000" w:rsidRPr="00000000" w14:paraId="0000009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 &lt;What leads this use case?&gt;</w:t>
              <w:tab/>
            </w:r>
          </w:p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09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&lt;List the required pre-conditions for this use case&gt;</w:t>
            </w:r>
          </w:p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Conditions:</w:t>
            </w:r>
          </w:p>
          <w:p w:rsidR="00000000" w:rsidDel="00000000" w:rsidP="00000000" w:rsidRDefault="00000000" w:rsidRPr="00000000" w14:paraId="000000A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&lt;List the required post-condition for this use case&gt;</w:t>
            </w:r>
          </w:p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Success Scenario:</w:t>
            </w:r>
          </w:p>
          <w:p w:rsidR="00000000" w:rsidDel="00000000" w:rsidP="00000000" w:rsidRDefault="00000000" w:rsidRPr="00000000" w14:paraId="000000A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&lt;List the main steps for this use case to reach the goal successfully &gt;</w:t>
            </w:r>
          </w:p>
          <w:p w:rsidR="00000000" w:rsidDel="00000000" w:rsidP="00000000" w:rsidRDefault="00000000" w:rsidRPr="00000000" w14:paraId="000000A4">
            <w:pPr>
              <w:tabs>
                <w:tab w:val="left" w:pos="5880"/>
              </w:tabs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Scenario: </w:t>
            </w:r>
          </w:p>
          <w:p w:rsidR="00000000" w:rsidDel="00000000" w:rsidP="00000000" w:rsidRDefault="00000000" w:rsidRPr="00000000" w14:paraId="000000A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&lt;List the other steps for this use case to reach the goal in some alternatives condition &gt;</w:t>
            </w:r>
          </w:p>
          <w:p w:rsidR="00000000" w:rsidDel="00000000" w:rsidP="00000000" w:rsidRDefault="00000000" w:rsidRPr="00000000" w14:paraId="000000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  <w:p w:rsidR="00000000" w:rsidDel="00000000" w:rsidP="00000000" w:rsidRDefault="00000000" w:rsidRPr="00000000" w14:paraId="000000A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&lt;list the exceptions of this use case&gt;</w:t>
            </w:r>
          </w:p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Relationships: </w:t>
            </w:r>
          </w:p>
          <w:p w:rsidR="00000000" w:rsidDel="00000000" w:rsidP="00000000" w:rsidRDefault="00000000" w:rsidRPr="00000000" w14:paraId="000000A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&lt;List the relationships that use case relates to&gt;</w:t>
            </w: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  <w:p w:rsidR="00000000" w:rsidDel="00000000" w:rsidP="00000000" w:rsidRDefault="00000000" w:rsidRPr="00000000" w14:paraId="000000A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&lt;Any concern about the business&gt;</w:t>
            </w:r>
          </w:p>
        </w:tc>
      </w:tr>
    </w:tbl>
    <w:p w:rsidR="00000000" w:rsidDel="00000000" w:rsidP="00000000" w:rsidRDefault="00000000" w:rsidRPr="00000000" w14:paraId="000000B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Other Concerns&lt;Optional&gt;</w:t>
      </w:r>
    </w:p>
    <w:p w:rsidR="00000000" w:rsidDel="00000000" w:rsidP="00000000" w:rsidRDefault="00000000" w:rsidRPr="00000000" w14:paraId="000000B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&lt;You can list here all other concerns about the business or the requirements if needed&gt;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9050" distT="19050" distL="19050" distR="19050">
            <wp:extent cx="5274000" cy="262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5274000" cy="2120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5274000" cy="2349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5274000" cy="30099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4371976" cy="3062004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6" cy="306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4017534" cy="2808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534" cy="28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3701300" cy="229419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1300" cy="229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4707700" cy="231341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700" cy="2313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9050" distT="19050" distL="19050" distR="19050">
            <wp:extent cx="5274000" cy="2552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System Architecture </w:t>
      </w:r>
    </w:p>
    <w:p w:rsidR="00000000" w:rsidDel="00000000" w:rsidP="00000000" w:rsidRDefault="00000000" w:rsidRPr="00000000" w14:paraId="000000C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274000" cy="4064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274000" cy="4648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Class Diagram Explanation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UserLogin : login account 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postFeedBacks: recruitment to receive candidate recruitment notices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Post : Manage recruitment posts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Users:Manage candidate list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Roles: Decentralize login system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Recruitments: Management of the recruitment list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Candidates: Management of the candidate list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Sequence Diagram (Optional)</w:t>
      </w:r>
    </w:p>
    <w:p w:rsidR="00000000" w:rsidDel="00000000" w:rsidP="00000000" w:rsidRDefault="00000000" w:rsidRPr="00000000" w14:paraId="000000D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274000" cy="599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Collaboration Diagram (Optional)</w:t>
      </w:r>
    </w:p>
    <w:p w:rsidR="00000000" w:rsidDel="00000000" w:rsidP="00000000" w:rsidRDefault="00000000" w:rsidRPr="00000000" w14:paraId="000000D5">
      <w:pPr>
        <w:ind w:left="3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State Diagram (Optional)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0D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274000" cy="4064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Database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274000" cy="46482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Algorithms (optional)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 Not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4"/>
        </w:numPr>
        <w:ind w:left="0" w:firstLine="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Others (optional)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 Not available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System 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numPr>
          <w:ilvl w:val="0"/>
          <w:numId w:val="7"/>
        </w:numPr>
        <w:ind w:left="360" w:hanging="36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Management and Project Planning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7"/>
        </w:numPr>
        <w:ind w:left="0" w:firstLine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Management Approach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Management by github and teamwork with trello.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7"/>
        </w:numPr>
        <w:ind w:left="0" w:firstLine="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Project Plan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274000" cy="2349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numPr>
          <w:ilvl w:val="1"/>
          <w:numId w:val="7"/>
        </w:numPr>
        <w:ind w:left="0" w:firstLine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Task Sheet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Complete login function.</w:t>
      </w:r>
    </w:p>
    <w:p w:rsidR="00000000" w:rsidDel="00000000" w:rsidP="00000000" w:rsidRDefault="00000000" w:rsidRPr="00000000" w14:paraId="000000F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Complete the candidate's application function.</w:t>
      </w:r>
    </w:p>
    <w:p w:rsidR="00000000" w:rsidDel="00000000" w:rsidP="00000000" w:rsidRDefault="00000000" w:rsidRPr="00000000" w14:paraId="000000F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Complete the job creation function.</w:t>
      </w:r>
    </w:p>
    <w:p w:rsidR="00000000" w:rsidDel="00000000" w:rsidP="00000000" w:rsidRDefault="00000000" w:rsidRPr="00000000" w14:paraId="000000F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Complete the function of receiving employer notifications.</w:t>
      </w:r>
    </w:p>
    <w:p w:rsidR="00000000" w:rsidDel="00000000" w:rsidP="00000000" w:rsidRDefault="00000000" w:rsidRPr="00000000" w14:paraId="000000F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Complete candidate search function.</w:t>
      </w:r>
    </w:p>
    <w:p w:rsidR="00000000" w:rsidDel="00000000" w:rsidP="00000000" w:rsidRDefault="00000000" w:rsidRPr="00000000" w14:paraId="000000F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7"/>
        </w:numPr>
        <w:ind w:left="0" w:firstLine="0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Meeting Minutes (Optional)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Not available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numPr>
          <w:ilvl w:val="0"/>
          <w:numId w:val="8"/>
        </w:numPr>
        <w:ind w:left="360" w:hanging="36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Checklists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numPr>
          <w:ilvl w:val="1"/>
          <w:numId w:val="8"/>
        </w:numPr>
        <w:ind w:left="0" w:firstLine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Check List of Validation</w:t>
      </w:r>
    </w:p>
    <w:p w:rsidR="00000000" w:rsidDel="00000000" w:rsidP="00000000" w:rsidRDefault="00000000" w:rsidRPr="00000000" w14:paraId="0000010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Not available</w:t>
      </w:r>
    </w:p>
    <w:p w:rsidR="00000000" w:rsidDel="00000000" w:rsidP="00000000" w:rsidRDefault="00000000" w:rsidRPr="00000000" w14:paraId="00000101">
      <w:pPr>
        <w:pStyle w:val="Heading2"/>
        <w:numPr>
          <w:ilvl w:val="1"/>
          <w:numId w:val="8"/>
        </w:numPr>
        <w:ind w:left="0" w:firstLine="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Submission Checklist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Not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8"/>
        </w:numPr>
        <w:ind w:left="360" w:hanging="36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105">
      <w:pPr>
        <w:numPr>
          <w:ilvl w:val="0"/>
          <w:numId w:val="8"/>
        </w:numPr>
        <w:ind w:left="360"/>
      </w:pPr>
      <w:r w:rsidDel="00000000" w:rsidR="00000000" w:rsidRPr="00000000">
        <w:rPr/>
        <w:drawing>
          <wp:inline distB="19050" distT="19050" distL="19050" distR="19050">
            <wp:extent cx="5274000" cy="2120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8"/>
        </w:numPr>
        <w:ind w:left="360"/>
        <w:rPr>
          <w:u w:val="none"/>
        </w:rPr>
      </w:pPr>
      <w:r w:rsidDel="00000000" w:rsidR="00000000" w:rsidRPr="00000000">
        <w:rPr/>
        <w:drawing>
          <wp:inline distB="19050" distT="19050" distL="19050" distR="19050">
            <wp:extent cx="5274000" cy="2628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ind w:left="360"/>
        <w:rPr>
          <w:u w:val="none"/>
        </w:rPr>
      </w:pPr>
      <w:r w:rsidDel="00000000" w:rsidR="00000000" w:rsidRPr="00000000">
        <w:rPr/>
        <w:drawing>
          <wp:inline distB="19050" distT="19050" distL="19050" distR="19050">
            <wp:extent cx="5274000" cy="3009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109">
      <w:pPr>
        <w:pStyle w:val="Heading1"/>
        <w:numPr>
          <w:ilvl w:val="0"/>
          <w:numId w:val="8"/>
        </w:numPr>
        <w:ind w:left="360" w:hanging="36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Coding Convention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4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Using Javascript Convention . Capitalization, BEM  CSS HTML . </w:t>
      </w:r>
    </w:p>
    <w:p w:rsidR="00000000" w:rsidDel="00000000" w:rsidP="00000000" w:rsidRDefault="00000000" w:rsidRPr="00000000" w14:paraId="000001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numPr>
          <w:ilvl w:val="0"/>
          <w:numId w:val="8"/>
        </w:numPr>
        <w:ind w:left="360" w:hanging="36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User Guide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Login or registration, then access table manager.</w:t>
      </w:r>
    </w:p>
    <w:p w:rsidR="00000000" w:rsidDel="00000000" w:rsidP="00000000" w:rsidRDefault="00000000" w:rsidRPr="00000000" w14:paraId="0000010F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8"/>
        </w:numPr>
        <w:ind w:left="360" w:hanging="36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Other Concerns&lt;Optional&gt;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Lack of a few functions such as creating ads to increase income.</w:t>
      </w:r>
    </w:p>
    <w:p w:rsidR="00000000" w:rsidDel="00000000" w:rsidP="00000000" w:rsidRDefault="00000000" w:rsidRPr="00000000" w14:paraId="000001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Revenue report function by day, week, quarter.</w:t>
      </w:r>
    </w:p>
    <w:p w:rsidR="00000000" w:rsidDel="00000000" w:rsidP="00000000" w:rsidRDefault="00000000" w:rsidRPr="00000000" w14:paraId="000001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 Post comment function.</w:t>
      </w:r>
    </w:p>
    <w:p w:rsidR="00000000" w:rsidDel="00000000" w:rsidP="00000000" w:rsidRDefault="00000000" w:rsidRPr="00000000" w14:paraId="0000011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/>
      </w:pPr>
      <w:bookmarkStart w:colFirst="0" w:colLast="0" w:name="_2grqrue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Not available</w:t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Glossary [Optional]</w:t>
      </w:r>
    </w:p>
    <w:p w:rsidR="00000000" w:rsidDel="00000000" w:rsidP="00000000" w:rsidRDefault="00000000" w:rsidRPr="00000000" w14:paraId="0000011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Not available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>
          <w:i w:val="1"/>
        </w:rPr>
      </w:pPr>
      <w:bookmarkStart w:colFirst="0" w:colLast="0" w:name="_3fwokq0" w:id="40"/>
      <w:bookmarkEnd w:id="40"/>
      <w:r w:rsidDel="00000000" w:rsidR="00000000" w:rsidRPr="00000000">
        <w:rPr>
          <w:rtl w:val="0"/>
        </w:rPr>
        <w:t xml:space="preserve">References [Optional]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Not available</w:t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  <w:t xml:space="preserve">Others&lt;Optional&gt;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Not available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9" w:w="11907" w:orient="portrait"/>
      <w:pgMar w:bottom="1440" w:top="1440" w:left="1800" w:right="180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&lt;Your Team Name&gt;</w:t>
      <w:tab/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 xml:space="preserve">CONFIDENTIAL6/27/2011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806.0" w:type="dxa"/>
      <w:jc w:val="left"/>
      <w:tblInd w:w="-695.0" w:type="dxa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6120"/>
      <w:gridCol w:w="3686"/>
      <w:tblGridChange w:id="0">
        <w:tblGrid>
          <w:gridCol w:w="6120"/>
          <w:gridCol w:w="3686"/>
        </w:tblGrid>
      </w:tblGridChange>
    </w:tblGrid>
    <w:tr>
      <w:trPr>
        <w:trHeight w:val="296" w:hRule="atLeast"/>
      </w:trPr>
      <w:tc>
        <w:tcPr/>
        <w:p w:rsidR="00000000" w:rsidDel="00000000" w:rsidP="00000000" w:rsidRDefault="00000000" w:rsidRPr="00000000" w14:paraId="000001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Fpt Aptech Computer Education</w:t>
          </w:r>
        </w:p>
      </w:tc>
      <w:tc>
        <w:tcPr/>
        <w:p w:rsidR="00000000" w:rsidDel="00000000" w:rsidP="00000000" w:rsidRDefault="00000000" w:rsidRPr="00000000" w14:paraId="000001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4f81bd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4f81bd"/>
              <w:sz w:val="40"/>
              <w:szCs w:val="40"/>
              <w:u w:val="none"/>
              <w:shd w:fill="auto" w:val="clear"/>
              <w:vertAlign w:val="baseline"/>
              <w:rtl w:val="0"/>
            </w:rPr>
            <w:t xml:space="preserve">eProject Document</w:t>
          </w:r>
        </w:p>
      </w:tc>
    </w:tr>
  </w:tbl>
  <w:p w:rsidR="00000000" w:rsidDel="00000000" w:rsidP="00000000" w:rsidRDefault="00000000" w:rsidRPr="00000000" w14:paraId="000001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6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7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3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10.jpg"/><Relationship Id="rId8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