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B00" w:rsidP="6347CA0A" w:rsidRDefault="00E963D0" w14:paraId="648AF59C" w14:textId="255B330E">
      <w:pPr>
        <w:spacing w:before="120" w:line="288" w:lineRule="auto"/>
        <w:jc w:val="center"/>
        <w:rPr>
          <w:rFonts w:ascii="PT Sans Narrow" w:hAnsi="PT Sans Narrow" w:eastAsia="PT Sans Narrow" w:cs="PT Sans Narrow"/>
          <w:b w:val="1"/>
          <w:bCs w:val="1"/>
          <w:color w:val="695D46"/>
          <w:sz w:val="32"/>
          <w:szCs w:val="32"/>
        </w:rPr>
      </w:pPr>
      <w:proofErr w:type="spellStart"/>
      <w:r w:rsidRPr="6347CA0A" w:rsidR="6347CA0A">
        <w:rPr>
          <w:rFonts w:ascii="PT Sans Narrow" w:hAnsi="PT Sans Narrow" w:eastAsia="PT Sans Narrow" w:cs="PT Sans Narrow"/>
          <w:b w:val="1"/>
          <w:bCs w:val="1"/>
          <w:color w:val="695D46"/>
          <w:sz w:val="32"/>
          <w:szCs w:val="32"/>
        </w:rPr>
        <w:t>Trường</w:t>
      </w:r>
      <w:proofErr w:type="spellEnd"/>
      <w:r w:rsidRPr="6347CA0A" w:rsidR="6347CA0A">
        <w:rPr>
          <w:rFonts w:ascii="PT Sans Narrow" w:hAnsi="PT Sans Narrow" w:eastAsia="PT Sans Narrow" w:cs="PT Sans Narrow"/>
          <w:b w:val="1"/>
          <w:bCs w:val="1"/>
          <w:color w:val="695D46"/>
          <w:sz w:val="32"/>
          <w:szCs w:val="32"/>
        </w:rPr>
        <w:t xml:space="preserve"> </w:t>
      </w:r>
      <w:proofErr w:type="spellStart"/>
      <w:r w:rsidRPr="6347CA0A" w:rsidR="6347CA0A">
        <w:rPr>
          <w:rFonts w:ascii="PT Sans Narrow" w:hAnsi="PT Sans Narrow" w:eastAsia="PT Sans Narrow" w:cs="PT Sans Narrow"/>
          <w:b w:val="1"/>
          <w:bCs w:val="1"/>
          <w:color w:val="695D46"/>
          <w:sz w:val="32"/>
          <w:szCs w:val="32"/>
        </w:rPr>
        <w:t>Đại</w:t>
      </w:r>
      <w:proofErr w:type="spellEnd"/>
      <w:r w:rsidRPr="6347CA0A" w:rsidR="6347CA0A">
        <w:rPr>
          <w:rFonts w:ascii="PT Sans Narrow" w:hAnsi="PT Sans Narrow" w:eastAsia="PT Sans Narrow" w:cs="PT Sans Narrow"/>
          <w:b w:val="1"/>
          <w:bCs w:val="1"/>
          <w:color w:val="695D46"/>
          <w:sz w:val="32"/>
          <w:szCs w:val="32"/>
        </w:rPr>
        <w:t xml:space="preserve"> </w:t>
      </w:r>
      <w:proofErr w:type="spellStart"/>
      <w:r w:rsidRPr="6347CA0A" w:rsidR="6347CA0A">
        <w:rPr>
          <w:rFonts w:ascii="PT Sans Narrow" w:hAnsi="PT Sans Narrow" w:eastAsia="PT Sans Narrow" w:cs="PT Sans Narrow"/>
          <w:b w:val="1"/>
          <w:bCs w:val="1"/>
          <w:color w:val="695D46"/>
          <w:sz w:val="32"/>
          <w:szCs w:val="32"/>
        </w:rPr>
        <w:t>học</w:t>
      </w:r>
      <w:proofErr w:type="spellEnd"/>
      <w:r w:rsidRPr="6347CA0A" w:rsidR="6347CA0A">
        <w:rPr>
          <w:rFonts w:ascii="PT Sans Narrow" w:hAnsi="PT Sans Narrow" w:eastAsia="PT Sans Narrow" w:cs="PT Sans Narrow"/>
          <w:b w:val="1"/>
          <w:bCs w:val="1"/>
          <w:color w:val="695D46"/>
          <w:sz w:val="32"/>
          <w:szCs w:val="32"/>
        </w:rPr>
        <w:t xml:space="preserve"> Kinh tê - </w:t>
      </w:r>
      <w:proofErr w:type="spellStart"/>
      <w:r w:rsidRPr="6347CA0A" w:rsidR="6347CA0A">
        <w:rPr>
          <w:rFonts w:ascii="PT Sans Narrow" w:hAnsi="PT Sans Narrow" w:eastAsia="PT Sans Narrow" w:cs="PT Sans Narrow"/>
          <w:b w:val="1"/>
          <w:bCs w:val="1"/>
          <w:color w:val="695D46"/>
          <w:sz w:val="32"/>
          <w:szCs w:val="32"/>
        </w:rPr>
        <w:t>Đại</w:t>
      </w:r>
      <w:proofErr w:type="spellEnd"/>
      <w:r w:rsidRPr="6347CA0A" w:rsidR="6347CA0A">
        <w:rPr>
          <w:rFonts w:ascii="PT Sans Narrow" w:hAnsi="PT Sans Narrow" w:eastAsia="PT Sans Narrow" w:cs="PT Sans Narrow"/>
          <w:b w:val="1"/>
          <w:bCs w:val="1"/>
          <w:color w:val="695D46"/>
          <w:sz w:val="32"/>
          <w:szCs w:val="32"/>
        </w:rPr>
        <w:t xml:space="preserve"> </w:t>
      </w:r>
      <w:proofErr w:type="spellStart"/>
      <w:r w:rsidRPr="6347CA0A" w:rsidR="6347CA0A">
        <w:rPr>
          <w:rFonts w:ascii="PT Sans Narrow" w:hAnsi="PT Sans Narrow" w:eastAsia="PT Sans Narrow" w:cs="PT Sans Narrow"/>
          <w:b w:val="1"/>
          <w:bCs w:val="1"/>
          <w:color w:val="695D46"/>
          <w:sz w:val="32"/>
          <w:szCs w:val="32"/>
        </w:rPr>
        <w:t>học</w:t>
      </w:r>
      <w:proofErr w:type="spellEnd"/>
      <w:r w:rsidRPr="6347CA0A" w:rsidR="6347CA0A">
        <w:rPr>
          <w:rFonts w:ascii="PT Sans Narrow" w:hAnsi="PT Sans Narrow" w:eastAsia="PT Sans Narrow" w:cs="PT Sans Narrow"/>
          <w:b w:val="1"/>
          <w:bCs w:val="1"/>
          <w:color w:val="695D46"/>
          <w:sz w:val="32"/>
          <w:szCs w:val="32"/>
        </w:rPr>
        <w:t xml:space="preserve"> </w:t>
      </w:r>
      <w:proofErr w:type="spellStart"/>
      <w:r w:rsidRPr="6347CA0A" w:rsidR="6347CA0A">
        <w:rPr>
          <w:rFonts w:ascii="PT Sans Narrow" w:hAnsi="PT Sans Narrow" w:eastAsia="PT Sans Narrow" w:cs="PT Sans Narrow"/>
          <w:b w:val="1"/>
          <w:bCs w:val="1"/>
          <w:color w:val="695D46"/>
          <w:sz w:val="32"/>
          <w:szCs w:val="32"/>
        </w:rPr>
        <w:t>Đà</w:t>
      </w:r>
      <w:proofErr w:type="spellEnd"/>
      <w:r w:rsidRPr="6347CA0A" w:rsidR="6347CA0A">
        <w:rPr>
          <w:rFonts w:ascii="PT Sans Narrow" w:hAnsi="PT Sans Narrow" w:eastAsia="PT Sans Narrow" w:cs="PT Sans Narrow"/>
          <w:b w:val="1"/>
          <w:bCs w:val="1"/>
          <w:color w:val="695D46"/>
          <w:sz w:val="32"/>
          <w:szCs w:val="32"/>
        </w:rPr>
        <w:t xml:space="preserve"> </w:t>
      </w:r>
      <w:proofErr w:type="spellStart"/>
      <w:r w:rsidRPr="6347CA0A" w:rsidR="6347CA0A">
        <w:rPr>
          <w:rFonts w:ascii="PT Sans Narrow" w:hAnsi="PT Sans Narrow" w:eastAsia="PT Sans Narrow" w:cs="PT Sans Narrow"/>
          <w:b w:val="1"/>
          <w:bCs w:val="1"/>
          <w:color w:val="695D46"/>
          <w:sz w:val="32"/>
          <w:szCs w:val="32"/>
        </w:rPr>
        <w:t>Nẵng</w:t>
      </w:r>
      <w:proofErr w:type="spellEnd"/>
    </w:p>
    <w:p w:rsidR="00457B00" w:rsidRDefault="00E963D0" w14:paraId="648AF59D" w14:textId="77777777">
      <w:pPr>
        <w:spacing w:before="120" w:line="288" w:lineRule="auto"/>
        <w:jc w:val="center"/>
        <w:rPr>
          <w:rFonts w:ascii="PT Sans Narrow" w:hAnsi="PT Sans Narrow" w:eastAsia="PT Sans Narrow" w:cs="PT Sans Narrow"/>
          <w:b/>
          <w:color w:val="695D46"/>
          <w:sz w:val="32"/>
          <w:szCs w:val="32"/>
        </w:rPr>
      </w:pPr>
      <w:r>
        <w:rPr>
          <w:b/>
          <w:color w:val="695D46"/>
          <w:sz w:val="32"/>
          <w:szCs w:val="32"/>
        </w:rPr>
        <w:t>Khoa Thống kê – Tin học</w:t>
      </w:r>
    </w:p>
    <w:p w:rsidR="00457B00" w:rsidRDefault="00457B00" w14:paraId="648AF59E" w14:textId="77777777">
      <w:pPr>
        <w:tabs>
          <w:tab w:val="left" w:pos="984"/>
          <w:tab w:val="right" w:pos="9534"/>
        </w:tabs>
        <w:jc w:val="center"/>
        <w:rPr>
          <w:rFonts w:ascii="PT Sans Narrow" w:hAnsi="PT Sans Narrow" w:eastAsia="PT Sans Narrow" w:cs="PT Sans Narrow"/>
          <w:b/>
          <w:color w:val="695D46"/>
          <w:sz w:val="24"/>
          <w:szCs w:val="24"/>
        </w:rPr>
      </w:pPr>
    </w:p>
    <w:p w:rsidR="00457B00" w:rsidRDefault="00457B00" w14:paraId="648AF59F" w14:textId="77777777">
      <w:pPr>
        <w:tabs>
          <w:tab w:val="left" w:pos="984"/>
          <w:tab w:val="right" w:pos="9534"/>
        </w:tabs>
        <w:jc w:val="center"/>
        <w:rPr>
          <w:rFonts w:ascii="PT Sans Narrow" w:hAnsi="PT Sans Narrow" w:eastAsia="PT Sans Narrow" w:cs="PT Sans Narrow"/>
          <w:b/>
          <w:color w:val="695D46"/>
          <w:sz w:val="24"/>
          <w:szCs w:val="24"/>
        </w:rPr>
      </w:pPr>
    </w:p>
    <w:p w:rsidR="00457B00" w:rsidRDefault="00457B00" w14:paraId="648AF5A0" w14:textId="77777777">
      <w:pPr>
        <w:spacing w:line="240" w:lineRule="auto"/>
        <w:rPr>
          <w:rFonts w:ascii="PT Sans Narrow" w:hAnsi="PT Sans Narrow" w:eastAsia="PT Sans Narrow" w:cs="PT Sans Narrow"/>
          <w:b/>
          <w:color w:val="695D46"/>
          <w:sz w:val="24"/>
          <w:szCs w:val="24"/>
        </w:rPr>
      </w:pPr>
    </w:p>
    <w:p w:rsidR="00457B00" w:rsidRDefault="00457B00" w14:paraId="648AF5A1" w14:textId="77777777">
      <w:pPr>
        <w:spacing w:line="240" w:lineRule="auto"/>
        <w:rPr>
          <w:rFonts w:ascii="PT Sans Narrow" w:hAnsi="PT Sans Narrow" w:eastAsia="PT Sans Narrow" w:cs="PT Sans Narrow"/>
          <w:b/>
          <w:color w:val="695D46"/>
          <w:sz w:val="24"/>
          <w:szCs w:val="24"/>
        </w:rPr>
      </w:pPr>
    </w:p>
    <w:p w:rsidR="00457B00" w:rsidRDefault="00457B00" w14:paraId="648AF5A2" w14:textId="77777777">
      <w:pPr>
        <w:spacing w:line="240" w:lineRule="auto"/>
        <w:rPr>
          <w:rFonts w:ascii="PT Sans Narrow" w:hAnsi="PT Sans Narrow" w:eastAsia="PT Sans Narrow" w:cs="PT Sans Narrow"/>
          <w:b/>
          <w:color w:val="695D46"/>
          <w:sz w:val="24"/>
          <w:szCs w:val="24"/>
        </w:rPr>
      </w:pPr>
    </w:p>
    <w:p w:rsidR="00457B00" w:rsidRDefault="00457B00" w14:paraId="648AF5A3" w14:textId="77777777">
      <w:pPr>
        <w:spacing w:line="240" w:lineRule="auto"/>
        <w:rPr>
          <w:rFonts w:ascii="PT Sans Narrow" w:hAnsi="PT Sans Narrow" w:eastAsia="PT Sans Narrow" w:cs="PT Sans Narrow"/>
          <w:b/>
          <w:color w:val="695D46"/>
          <w:sz w:val="24"/>
          <w:szCs w:val="24"/>
        </w:rPr>
      </w:pPr>
    </w:p>
    <w:p w:rsidR="00457B00" w:rsidRDefault="00457B00" w14:paraId="648AF5A4" w14:textId="77777777">
      <w:pPr>
        <w:spacing w:line="240" w:lineRule="auto"/>
        <w:rPr>
          <w:rFonts w:ascii="PT Sans Narrow" w:hAnsi="PT Sans Narrow" w:eastAsia="PT Sans Narrow" w:cs="PT Sans Narrow"/>
          <w:b/>
          <w:color w:val="695D46"/>
          <w:sz w:val="24"/>
          <w:szCs w:val="24"/>
        </w:rPr>
      </w:pPr>
    </w:p>
    <w:p w:rsidR="00457B00" w:rsidRDefault="00E963D0" w14:paraId="648AF5A5" w14:textId="77777777">
      <w:pPr>
        <w:pStyle w:val="Title"/>
        <w:keepNext w:val="0"/>
        <w:keepLines w:val="0"/>
        <w:spacing w:before="320" w:after="0" w:line="240" w:lineRule="auto"/>
        <w:jc w:val="center"/>
        <w:rPr>
          <w:rFonts w:ascii="PT Sans Narrow" w:hAnsi="PT Sans Narrow" w:eastAsia="PT Sans Narrow" w:cs="PT Sans Narrow"/>
          <w:b/>
          <w:color w:val="695D46"/>
          <w:sz w:val="40"/>
          <w:szCs w:val="40"/>
        </w:rPr>
      </w:pPr>
      <w:bookmarkStart w:name="_gjdgxs" w:colFirst="0" w:colLast="0" w:id="0"/>
      <w:bookmarkEnd w:id="0"/>
      <w:r>
        <w:rPr>
          <w:rFonts w:ascii="PT Sans Narrow" w:hAnsi="PT Sans Narrow" w:eastAsia="PT Sans Narrow" w:cs="PT Sans Narrow"/>
          <w:b/>
          <w:color w:val="695D46"/>
          <w:sz w:val="40"/>
          <w:szCs w:val="40"/>
        </w:rPr>
        <w:t>PRODUCT BACKLOG</w:t>
      </w:r>
    </w:p>
    <w:p w:rsidR="00457B00" w:rsidRDefault="00E963D0" w14:paraId="648AF5A6" w14:textId="20F465E3">
      <w:pPr>
        <w:spacing w:before="120" w:line="288" w:lineRule="auto"/>
        <w:jc w:val="center"/>
        <w:rPr>
          <w:rFonts w:ascii="Open Sans" w:hAnsi="Open Sans" w:eastAsia="Open Sans" w:cs="Open Sans"/>
          <w:color w:val="695D46"/>
        </w:rPr>
      </w:pPr>
      <w:r w:rsidRPr="6347CA0A" w:rsidR="6347CA0A">
        <w:rPr>
          <w:rFonts w:ascii="Open Sans" w:hAnsi="Open Sans" w:eastAsia="Open Sans" w:cs="Open Sans"/>
          <w:color w:val="695D46"/>
        </w:rPr>
        <w:t>Version: 1.2.X</w:t>
      </w:r>
    </w:p>
    <w:p w:rsidR="00457B00" w:rsidRDefault="00E963D0" w14:paraId="648AF5A7" w14:textId="5CA2E3BD">
      <w:pPr>
        <w:spacing w:before="120" w:line="288" w:lineRule="auto"/>
        <w:jc w:val="center"/>
        <w:rPr>
          <w:rFonts w:ascii="Open Sans" w:hAnsi="Open Sans" w:eastAsia="Open Sans" w:cs="Open Sans"/>
          <w:color w:val="695D46"/>
        </w:rPr>
      </w:pPr>
      <w:r w:rsidRPr="6347CA0A" w:rsidR="6347CA0A">
        <w:rPr>
          <w:rFonts w:ascii="Open Sans" w:hAnsi="Open Sans" w:eastAsia="Open Sans" w:cs="Open Sans"/>
          <w:color w:val="695D46"/>
        </w:rPr>
        <w:t>Date: 09-03-2022</w:t>
      </w:r>
    </w:p>
    <w:p w:rsidR="00457B00" w:rsidRDefault="00E963D0" w14:paraId="648AF5A8" w14:textId="77777777">
      <w:pPr>
        <w:pStyle w:val="Title"/>
        <w:keepNext w:val="0"/>
        <w:keepLines w:val="0"/>
        <w:spacing w:before="320" w:after="0" w:line="240" w:lineRule="auto"/>
        <w:jc w:val="center"/>
        <w:rPr>
          <w:rFonts w:ascii="PT Sans Narrow" w:hAnsi="PT Sans Narrow" w:eastAsia="PT Sans Narrow" w:cs="PT Sans Narrow"/>
          <w:b/>
          <w:color w:val="695D46"/>
          <w:sz w:val="44"/>
          <w:szCs w:val="44"/>
        </w:rPr>
      </w:pPr>
      <w:bookmarkStart w:name="_30j0zll" w:colFirst="0" w:colLast="0" w:id="1"/>
      <w:bookmarkEnd w:id="1"/>
      <w:r>
        <w:rPr>
          <w:rFonts w:ascii="PT Sans Narrow" w:hAnsi="PT Sans Narrow" w:eastAsia="PT Sans Narrow" w:cs="PT Sans Narrow"/>
          <w:b/>
          <w:color w:val="695D46"/>
          <w:sz w:val="44"/>
          <w:szCs w:val="44"/>
        </w:rPr>
        <w:t>IMD – Identity Management of DUE Parking</w:t>
      </w:r>
    </w:p>
    <w:p w:rsidR="00457B00" w:rsidRDefault="00457B00" w14:paraId="648AF5A9" w14:textId="77777777">
      <w:pPr>
        <w:pStyle w:val="Title"/>
        <w:keepNext w:val="0"/>
        <w:keepLines w:val="0"/>
        <w:spacing w:before="320" w:after="0" w:line="240" w:lineRule="auto"/>
        <w:rPr>
          <w:rFonts w:ascii="PT Sans Narrow" w:hAnsi="PT Sans Narrow" w:eastAsia="PT Sans Narrow" w:cs="PT Sans Narrow"/>
          <w:b/>
          <w:color w:val="695D46"/>
          <w:sz w:val="48"/>
          <w:szCs w:val="48"/>
        </w:rPr>
      </w:pPr>
      <w:bookmarkStart w:name="_bhr51wyu56gr" w:colFirst="0" w:colLast="0" w:id="2"/>
      <w:bookmarkEnd w:id="2"/>
    </w:p>
    <w:p w:rsidR="00457B00" w:rsidRDefault="00457B00" w14:paraId="648AF5AA" w14:textId="77777777">
      <w:pPr>
        <w:spacing w:line="240" w:lineRule="auto"/>
        <w:jc w:val="both"/>
        <w:rPr>
          <w:rFonts w:ascii="Open Sans" w:hAnsi="Open Sans" w:eastAsia="Open Sans" w:cs="Open Sans"/>
          <w:color w:val="695D46"/>
        </w:rPr>
      </w:pPr>
    </w:p>
    <w:p w:rsidR="00457B00" w:rsidRDefault="00E963D0" w14:paraId="648AF5AB" w14:textId="77777777">
      <w:pPr>
        <w:spacing w:line="240" w:lineRule="auto"/>
        <w:jc w:val="center"/>
        <w:rPr>
          <w:rFonts w:ascii="Open Sans" w:hAnsi="Open Sans" w:eastAsia="Open Sans" w:cs="Open Sans"/>
          <w:b/>
          <w:color w:val="695D46"/>
        </w:rPr>
      </w:pPr>
      <w:bookmarkStart w:name="_1fob9te" w:colFirst="0" w:colLast="0" w:id="3"/>
      <w:bookmarkEnd w:id="3"/>
      <w:r>
        <w:rPr>
          <w:rFonts w:ascii="Open Sans" w:hAnsi="Open Sans" w:eastAsia="Open Sans" w:cs="Open Sans"/>
          <w:b/>
          <w:color w:val="695D46"/>
        </w:rPr>
        <w:t>Team members:</w:t>
      </w:r>
    </w:p>
    <w:p w:rsidR="00457B00" w:rsidRDefault="00E963D0" w14:paraId="648AF5AC" w14:textId="77777777">
      <w:pPr>
        <w:spacing w:line="240" w:lineRule="auto"/>
        <w:jc w:val="center"/>
        <w:rPr>
          <w:rFonts w:ascii="Open Sans" w:hAnsi="Open Sans" w:eastAsia="Open Sans" w:cs="Open Sans"/>
          <w:color w:val="695D46"/>
        </w:rPr>
      </w:pPr>
      <w:bookmarkStart w:name="_tbywkr13to2k" w:colFirst="0" w:colLast="0" w:id="4"/>
      <w:bookmarkEnd w:id="4"/>
      <w:r>
        <w:rPr>
          <w:color w:val="695D46"/>
        </w:rPr>
        <w:t>Lê Thọ Trường</w:t>
      </w:r>
    </w:p>
    <w:p w:rsidR="00457B00" w:rsidRDefault="00E963D0" w14:paraId="648AF5AD" w14:textId="77777777">
      <w:pPr>
        <w:spacing w:line="240" w:lineRule="auto"/>
        <w:jc w:val="center"/>
        <w:rPr>
          <w:rFonts w:ascii="Open Sans" w:hAnsi="Open Sans" w:eastAsia="Open Sans" w:cs="Open Sans"/>
          <w:color w:val="695D46"/>
        </w:rPr>
      </w:pPr>
      <w:bookmarkStart w:name="_x8whwsxgiilb" w:colFirst="0" w:colLast="0" w:id="5"/>
      <w:bookmarkEnd w:id="5"/>
      <w:r>
        <w:rPr>
          <w:rFonts w:ascii="Open Sans" w:hAnsi="Open Sans" w:eastAsia="Open Sans" w:cs="Open Sans"/>
          <w:color w:val="695D46"/>
        </w:rPr>
        <w:t>Nguyễn Thị Minh</w:t>
      </w:r>
    </w:p>
    <w:p w:rsidR="00457B00" w:rsidRDefault="00E963D0" w14:paraId="648AF5AE" w14:textId="77777777">
      <w:pPr>
        <w:spacing w:line="240" w:lineRule="auto"/>
        <w:jc w:val="center"/>
        <w:rPr>
          <w:rFonts w:ascii="Open Sans" w:hAnsi="Open Sans" w:eastAsia="Open Sans" w:cs="Open Sans"/>
          <w:color w:val="695D46"/>
        </w:rPr>
      </w:pPr>
      <w:bookmarkStart w:name="_hkmcvhuk1c7k" w:colFirst="0" w:colLast="0" w:id="6"/>
      <w:bookmarkEnd w:id="6"/>
      <w:r>
        <w:rPr>
          <w:rFonts w:ascii="Open Sans" w:hAnsi="Open Sans" w:eastAsia="Open Sans" w:cs="Open Sans"/>
          <w:color w:val="695D46"/>
        </w:rPr>
        <w:t>Nguyễn Thị Trúc Ly</w:t>
      </w:r>
    </w:p>
    <w:p w:rsidR="00457B00" w:rsidRDefault="00E963D0" w14:paraId="648AF5AF" w14:textId="77777777">
      <w:pPr>
        <w:spacing w:line="240" w:lineRule="auto"/>
        <w:jc w:val="center"/>
        <w:rPr>
          <w:rFonts w:ascii="Open Sans" w:hAnsi="Open Sans" w:eastAsia="Open Sans" w:cs="Open Sans"/>
          <w:color w:val="695D46"/>
        </w:rPr>
      </w:pPr>
      <w:bookmarkStart w:name="_ocgfksdw7g8l" w:colFirst="0" w:colLast="0" w:id="7"/>
      <w:bookmarkEnd w:id="7"/>
      <w:r>
        <w:rPr>
          <w:rFonts w:ascii="Open Sans" w:hAnsi="Open Sans" w:eastAsia="Open Sans" w:cs="Open Sans"/>
          <w:color w:val="695D46"/>
        </w:rPr>
        <w:t>Hoàng Thúy Quỳnh</w:t>
      </w:r>
    </w:p>
    <w:p w:rsidR="00457B00" w:rsidRDefault="00E963D0" w14:paraId="648AF5B0" w14:textId="5D50E490">
      <w:pPr>
        <w:spacing w:line="240" w:lineRule="auto"/>
        <w:jc w:val="center"/>
        <w:rPr>
          <w:color w:val="695D46"/>
        </w:rPr>
      </w:pPr>
      <w:bookmarkStart w:name="_7o6qmlz1h89w" w:colFirst="0" w:colLast="0" w:id="8"/>
      <w:bookmarkEnd w:id="8"/>
      <w:r>
        <w:rPr>
          <w:color w:val="695D46"/>
        </w:rPr>
        <w:t xml:space="preserve">Võ Huỳnh Phương </w:t>
      </w:r>
      <w:r w:rsidRPr="5B6F80FA" w:rsidR="5B6F80FA">
        <w:rPr>
          <w:color w:val="695D46"/>
        </w:rPr>
        <w:t>Trúc</w:t>
      </w:r>
    </w:p>
    <w:p w:rsidR="00457B00" w:rsidRDefault="00457B00" w14:paraId="648AF5B1" w14:textId="77777777">
      <w:pPr>
        <w:spacing w:line="240" w:lineRule="auto"/>
        <w:rPr>
          <w:rFonts w:ascii="Open Sans" w:hAnsi="Open Sans" w:eastAsia="Open Sans" w:cs="Open Sans"/>
          <w:color w:val="695D46"/>
        </w:rPr>
      </w:pPr>
    </w:p>
    <w:p w:rsidR="00457B00" w:rsidRDefault="00457B00" w14:paraId="648AF5B2" w14:textId="77777777">
      <w:pPr>
        <w:spacing w:line="240" w:lineRule="auto"/>
        <w:jc w:val="center"/>
        <w:rPr>
          <w:rFonts w:ascii="PT Sans Narrow" w:hAnsi="PT Sans Narrow" w:eastAsia="PT Sans Narrow" w:cs="PT Sans Narrow"/>
          <w:b/>
          <w:color w:val="695D46"/>
          <w:sz w:val="28"/>
          <w:szCs w:val="28"/>
        </w:rPr>
      </w:pPr>
    </w:p>
    <w:p w:rsidR="00457B00" w:rsidRDefault="00457B00" w14:paraId="648AF5B3" w14:textId="77777777">
      <w:pPr>
        <w:spacing w:line="240" w:lineRule="auto"/>
        <w:jc w:val="center"/>
        <w:rPr>
          <w:rFonts w:ascii="PT Sans Narrow" w:hAnsi="PT Sans Narrow" w:eastAsia="PT Sans Narrow" w:cs="PT Sans Narrow"/>
          <w:b/>
          <w:color w:val="695D46"/>
          <w:sz w:val="28"/>
          <w:szCs w:val="28"/>
        </w:rPr>
      </w:pPr>
    </w:p>
    <w:p w:rsidR="00457B00" w:rsidRDefault="00457B00" w14:paraId="648AF5B4" w14:textId="77777777">
      <w:pPr>
        <w:spacing w:line="240" w:lineRule="auto"/>
        <w:jc w:val="center"/>
        <w:rPr>
          <w:rFonts w:ascii="PT Sans Narrow" w:hAnsi="PT Sans Narrow" w:eastAsia="PT Sans Narrow" w:cs="PT Sans Narrow"/>
          <w:b/>
          <w:color w:val="695D46"/>
          <w:sz w:val="28"/>
          <w:szCs w:val="28"/>
        </w:rPr>
      </w:pPr>
    </w:p>
    <w:p w:rsidR="00457B00" w:rsidRDefault="00E963D0" w14:paraId="648AF5B5" w14:textId="77777777">
      <w:pPr>
        <w:spacing w:line="240" w:lineRule="auto"/>
        <w:jc w:val="center"/>
        <w:rPr>
          <w:rFonts w:ascii="PT Sans Narrow" w:hAnsi="PT Sans Narrow" w:eastAsia="PT Sans Narrow" w:cs="PT Sans Narrow"/>
          <w:b/>
          <w:color w:val="695D46"/>
          <w:sz w:val="28"/>
          <w:szCs w:val="28"/>
        </w:rPr>
      </w:pPr>
      <w:r>
        <w:rPr>
          <w:rFonts w:ascii="PT Sans Narrow" w:hAnsi="PT Sans Narrow" w:eastAsia="PT Sans Narrow" w:cs="PT Sans Narrow"/>
          <w:b/>
          <w:color w:val="695D46"/>
          <w:sz w:val="28"/>
          <w:szCs w:val="28"/>
        </w:rPr>
        <w:t>Approved by</w:t>
      </w:r>
    </w:p>
    <w:p w:rsidR="00457B00" w:rsidRDefault="00457B00" w14:paraId="648AF5B6" w14:textId="77777777">
      <w:pPr>
        <w:spacing w:line="240" w:lineRule="auto"/>
        <w:rPr>
          <w:rFonts w:ascii="Open Sans" w:hAnsi="Open Sans" w:eastAsia="Open Sans" w:cs="Open Sans"/>
          <w:b/>
          <w:color w:val="695D46"/>
        </w:rPr>
      </w:pPr>
    </w:p>
    <w:p w:rsidR="00457B00" w:rsidRDefault="00457B00" w14:paraId="648AF5B7" w14:textId="77777777">
      <w:pPr>
        <w:spacing w:line="240" w:lineRule="auto"/>
        <w:rPr>
          <w:rFonts w:ascii="Open Sans" w:hAnsi="Open Sans" w:eastAsia="Open Sans" w:cs="Open Sans"/>
          <w:b/>
          <w:color w:val="695D46"/>
        </w:rPr>
      </w:pPr>
    </w:p>
    <w:p w:rsidR="00457B00" w:rsidRDefault="00E963D0" w14:paraId="648AF5B8" w14:textId="77777777">
      <w:pPr>
        <w:spacing w:after="200" w:line="240" w:lineRule="auto"/>
        <w:rPr>
          <w:rFonts w:ascii="Open Sans" w:hAnsi="Open Sans" w:eastAsia="Open Sans" w:cs="Open Sans"/>
          <w:b/>
          <w:color w:val="695D46"/>
        </w:rPr>
      </w:pPr>
      <w:r>
        <w:rPr>
          <w:rFonts w:ascii="Open Sans" w:hAnsi="Open Sans" w:eastAsia="Open Sans" w:cs="Open Sans"/>
          <w:b/>
          <w:color w:val="695D46"/>
        </w:rPr>
        <w:t xml:space="preserve">    </w:t>
      </w:r>
    </w:p>
    <w:p w:rsidR="00457B00" w:rsidRDefault="00E963D0" w14:paraId="648AF5B9" w14:textId="77777777">
      <w:pPr>
        <w:spacing w:line="240" w:lineRule="auto"/>
        <w:jc w:val="center"/>
        <w:rPr>
          <w:rFonts w:ascii="Open Sans" w:hAnsi="Open Sans" w:eastAsia="Open Sans" w:cs="Open Sans"/>
          <w:color w:val="695D46"/>
        </w:rPr>
      </w:pPr>
      <w:r>
        <w:rPr>
          <w:rFonts w:ascii="Open Sans" w:hAnsi="Open Sans" w:eastAsia="Open Sans" w:cs="Open Sans"/>
          <w:color w:val="695D46"/>
        </w:rPr>
        <w:t>Name                                                Signature                                           Date</w:t>
      </w:r>
    </w:p>
    <w:p w:rsidR="00457B00" w:rsidRDefault="00E963D0" w14:paraId="648AF5BA" w14:textId="77777777">
      <w:pPr>
        <w:spacing w:after="160" w:line="259" w:lineRule="auto"/>
        <w:rPr>
          <w:rFonts w:ascii="Open Sans" w:hAnsi="Open Sans" w:eastAsia="Open Sans" w:cs="Open Sans"/>
          <w:color w:val="695D46"/>
        </w:rPr>
      </w:pPr>
      <w:r>
        <w:br w:type="page"/>
      </w:r>
    </w:p>
    <w:tbl>
      <w:tblPr>
        <w:tblW w:w="9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160"/>
        <w:gridCol w:w="2370"/>
        <w:gridCol w:w="3120"/>
        <w:gridCol w:w="1890"/>
      </w:tblGrid>
      <w:tr w:rsidR="00B17776" w14:paraId="648AF5BC" w14:textId="77777777">
        <w:trPr>
          <w:trHeight w:val="420"/>
        </w:trPr>
        <w:tc>
          <w:tcPr>
            <w:tcW w:w="954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5BB" w14:textId="77777777">
            <w:pPr>
              <w:widowControl w:val="0"/>
              <w:spacing w:before="120" w:line="240" w:lineRule="auto"/>
              <w:jc w:val="center"/>
              <w:rPr>
                <w:rFonts w:ascii="Open Sans" w:hAnsi="Open Sans" w:eastAsia="Open Sans" w:cs="Open Sans"/>
                <w:b/>
                <w:color w:val="FFFFFF"/>
              </w:rPr>
            </w:pPr>
            <w:r>
              <w:rPr>
                <w:rFonts w:ascii="Open Sans" w:hAnsi="Open Sans" w:eastAsia="Open Sans" w:cs="Open Sans"/>
                <w:b/>
                <w:color w:val="FFFFFF"/>
              </w:rPr>
              <w:lastRenderedPageBreak/>
              <w:t>PROJECT INFORMATION</w:t>
            </w:r>
          </w:p>
        </w:tc>
      </w:tr>
      <w:tr w:rsidR="001E2CC8" w14:paraId="648AF5BF" w14:textId="77777777">
        <w:trPr>
          <w:trHeight w:val="420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BD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b/>
                <w:color w:val="695D46"/>
              </w:rPr>
            </w:pPr>
            <w:r>
              <w:rPr>
                <w:rFonts w:ascii="Open Sans" w:hAnsi="Open Sans" w:eastAsia="Open Sans" w:cs="Open Sans"/>
                <w:b/>
                <w:color w:val="695D46"/>
              </w:rPr>
              <w:t>Project Acronym</w:t>
            </w:r>
          </w:p>
        </w:tc>
        <w:tc>
          <w:tcPr>
            <w:tcW w:w="738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BE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IMD – Identity Management of DUE Parking</w:t>
            </w:r>
          </w:p>
        </w:tc>
      </w:tr>
      <w:tr w:rsidR="001E2CC8" w14:paraId="648AF5C2" w14:textId="77777777">
        <w:trPr>
          <w:trHeight w:val="420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C0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b/>
                <w:color w:val="695D46"/>
              </w:rPr>
            </w:pPr>
            <w:r>
              <w:rPr>
                <w:rFonts w:ascii="Open Sans" w:hAnsi="Open Sans" w:eastAsia="Open Sans" w:cs="Open Sans"/>
                <w:b/>
                <w:color w:val="695D46"/>
              </w:rPr>
              <w:t>Project Title</w:t>
            </w:r>
          </w:p>
        </w:tc>
        <w:tc>
          <w:tcPr>
            <w:tcW w:w="738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C1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Identity Management of DUE Parking</w:t>
            </w:r>
          </w:p>
        </w:tc>
      </w:tr>
      <w:tr w:rsidR="001E2CC8" w14:paraId="648AF5C5" w14:textId="77777777">
        <w:trPr>
          <w:trHeight w:val="420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C3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b/>
                <w:color w:val="695D46"/>
              </w:rPr>
            </w:pPr>
            <w:r>
              <w:rPr>
                <w:rFonts w:ascii="Open Sans" w:hAnsi="Open Sans" w:eastAsia="Open Sans" w:cs="Open Sans"/>
                <w:b/>
                <w:color w:val="695D46"/>
              </w:rPr>
              <w:t>Project Web URL</w:t>
            </w:r>
          </w:p>
        </w:tc>
        <w:tc>
          <w:tcPr>
            <w:tcW w:w="738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C4" w14:textId="4887FE6E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 xml:space="preserve"> </w:t>
            </w:r>
          </w:p>
        </w:tc>
      </w:tr>
      <w:tr w:rsidR="00BA7C27" w14:paraId="648AF5C8" w14:textId="77777777">
        <w:trPr>
          <w:trHeight w:val="420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C6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b/>
                <w:color w:val="695D46"/>
              </w:rPr>
            </w:pPr>
            <w:r>
              <w:rPr>
                <w:rFonts w:ascii="Open Sans" w:hAnsi="Open Sans" w:eastAsia="Open Sans" w:cs="Open Sans"/>
                <w:b/>
                <w:color w:val="695D46"/>
              </w:rPr>
              <w:t>Start Date</w:t>
            </w:r>
          </w:p>
        </w:tc>
        <w:tc>
          <w:tcPr>
            <w:tcW w:w="738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C7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13/02/2022</w:t>
            </w:r>
          </w:p>
        </w:tc>
      </w:tr>
      <w:tr w:rsidR="001E2CC8" w14:paraId="648AF5CB" w14:textId="77777777">
        <w:trPr>
          <w:trHeight w:val="420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C9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b/>
                <w:color w:val="695D46"/>
              </w:rPr>
            </w:pPr>
            <w:r>
              <w:rPr>
                <w:rFonts w:ascii="Open Sans" w:hAnsi="Open Sans" w:eastAsia="Open Sans" w:cs="Open Sans"/>
                <w:b/>
                <w:color w:val="695D46"/>
              </w:rPr>
              <w:t>End Date:</w:t>
            </w:r>
          </w:p>
        </w:tc>
        <w:tc>
          <w:tcPr>
            <w:tcW w:w="738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5CA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</w:p>
        </w:tc>
      </w:tr>
      <w:tr w:rsidR="00BA7C27" w14:paraId="648AF5D0" w14:textId="77777777">
        <w:trPr>
          <w:trHeight w:val="195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CC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b/>
                <w:color w:val="695D46"/>
              </w:rPr>
            </w:pPr>
            <w:r>
              <w:rPr>
                <w:rFonts w:ascii="Open Sans" w:hAnsi="Open Sans" w:eastAsia="Open Sans" w:cs="Open Sans"/>
                <w:b/>
                <w:color w:val="695D46"/>
              </w:rPr>
              <w:t>Project Owner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CD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Nguyễn Thị Minh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457B00" w:rsidRDefault="00E963D0" w14:paraId="648AF5CE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191121521119@due.udn.vn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:rsidR="00457B00" w:rsidRDefault="00E963D0" w14:paraId="648AF5CF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0868910951</w:t>
            </w:r>
          </w:p>
        </w:tc>
      </w:tr>
      <w:tr w:rsidR="00854D57" w14:paraId="648AF5D5" w14:textId="77777777">
        <w:trPr>
          <w:trHeight w:val="420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D1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b/>
                <w:color w:val="695D46"/>
              </w:rPr>
            </w:pPr>
            <w:r>
              <w:rPr>
                <w:rFonts w:ascii="Open Sans" w:hAnsi="Open Sans" w:eastAsia="Open Sans" w:cs="Open Sans"/>
                <w:b/>
                <w:color w:val="695D46"/>
              </w:rPr>
              <w:t>Scrum Master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D2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color w:val="695D46"/>
              </w:rPr>
              <w:t>Lê Thọ Trường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D3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191121521151@due.udn.vn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D4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0949986545</w:t>
            </w:r>
          </w:p>
        </w:tc>
      </w:tr>
      <w:tr w:rsidR="00BA7C27" w14:paraId="648AF5DA" w14:textId="77777777">
        <w:trPr>
          <w:trHeight w:val="420"/>
        </w:trPr>
        <w:tc>
          <w:tcPr>
            <w:tcW w:w="21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D6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b/>
                <w:color w:val="695D46"/>
              </w:rPr>
            </w:pPr>
            <w:bookmarkStart w:name="_3znysh7" w:colFirst="0" w:colLast="0" w:id="9"/>
            <w:bookmarkEnd w:id="9"/>
            <w:r>
              <w:rPr>
                <w:rFonts w:ascii="Open Sans" w:hAnsi="Open Sans" w:eastAsia="Open Sans" w:cs="Open Sans"/>
                <w:b/>
                <w:color w:val="695D46"/>
              </w:rPr>
              <w:t>Team Members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D7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Hoàng Thúy Quỳnh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D8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191121521130@due.udn.vn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D9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0911341451</w:t>
            </w:r>
          </w:p>
        </w:tc>
      </w:tr>
      <w:tr w:rsidR="00854D57" w14:paraId="648AF5DF" w14:textId="77777777">
        <w:trPr>
          <w:trHeight w:val="420"/>
        </w:trPr>
        <w:tc>
          <w:tcPr>
            <w:tcW w:w="216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5DB" w14:textId="77777777">
            <w:pPr>
              <w:widowControl w:val="0"/>
              <w:rPr>
                <w:rFonts w:ascii="Open Sans" w:hAnsi="Open Sans" w:eastAsia="Open Sans" w:cs="Open Sans"/>
                <w:color w:val="695D46"/>
              </w:rPr>
            </w:pP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DC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Nguyễn Thị Trúc Ly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DD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191121521118@due.udn.vn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DE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0795539279</w:t>
            </w:r>
          </w:p>
        </w:tc>
      </w:tr>
      <w:tr w:rsidR="00BA7C27" w14:paraId="648AF5E4" w14:textId="77777777">
        <w:trPr>
          <w:trHeight w:val="267"/>
        </w:trPr>
        <w:tc>
          <w:tcPr>
            <w:tcW w:w="216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5E0" w14:textId="77777777">
            <w:pPr>
              <w:widowControl w:val="0"/>
              <w:rPr>
                <w:rFonts w:ascii="Open Sans" w:hAnsi="Open Sans" w:eastAsia="Open Sans" w:cs="Open Sans"/>
                <w:color w:val="695D46"/>
              </w:rPr>
            </w:pP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E1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color w:val="695D46"/>
              </w:rPr>
              <w:t>Võ Huỳnh Phương Trúc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E2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191121521150@due.udn.vn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E963D0" w14:paraId="648AF5E3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0931646016</w:t>
            </w:r>
          </w:p>
        </w:tc>
      </w:tr>
    </w:tbl>
    <w:p w:rsidR="00457B00" w:rsidRDefault="00457B00" w14:paraId="648AF5E5" w14:textId="77777777">
      <w:pPr>
        <w:spacing w:before="120" w:line="288" w:lineRule="auto"/>
        <w:jc w:val="both"/>
        <w:rPr>
          <w:rFonts w:ascii="Open Sans" w:hAnsi="Open Sans" w:eastAsia="Open Sans" w:cs="Open Sans"/>
          <w:color w:val="695D46"/>
        </w:rPr>
      </w:pPr>
    </w:p>
    <w:tbl>
      <w:tblPr>
        <w:tblW w:w="952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360"/>
      </w:tblGrid>
      <w:tr w:rsidR="00B17776" w14:paraId="648AF5E7" w14:textId="77777777">
        <w:trPr>
          <w:trHeight w:val="560"/>
        </w:trPr>
        <w:tc>
          <w:tcPr>
            <w:tcW w:w="952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5E6" w14:textId="77777777">
            <w:pPr>
              <w:spacing w:before="120" w:line="240" w:lineRule="auto"/>
              <w:jc w:val="center"/>
              <w:rPr>
                <w:rFonts w:ascii="Open Sans" w:hAnsi="Open Sans" w:eastAsia="Open Sans" w:cs="Open Sans"/>
                <w:b/>
                <w:color w:val="FFFFFF"/>
              </w:rPr>
            </w:pPr>
            <w:r>
              <w:rPr>
                <w:rFonts w:ascii="Open Sans" w:hAnsi="Open Sans" w:eastAsia="Open Sans" w:cs="Open Sans"/>
                <w:b/>
                <w:color w:val="FFFFFF"/>
              </w:rPr>
              <w:t>DOCUMENT INFORMATION</w:t>
            </w:r>
          </w:p>
        </w:tc>
      </w:tr>
      <w:tr w:rsidR="001E2CC8" w14:paraId="648AF5EA" w14:textId="77777777">
        <w:trPr>
          <w:trHeight w:val="460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5E8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b/>
                <w:color w:val="695D46"/>
              </w:rPr>
            </w:pPr>
            <w:r>
              <w:rPr>
                <w:rFonts w:ascii="Open Sans" w:hAnsi="Open Sans" w:eastAsia="Open Sans" w:cs="Open Sans"/>
                <w:b/>
                <w:color w:val="695D46"/>
              </w:rPr>
              <w:t>Document Title</w:t>
            </w:r>
          </w:p>
        </w:tc>
        <w:tc>
          <w:tcPr>
            <w:tcW w:w="718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5E9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Product Backlog</w:t>
            </w:r>
          </w:p>
        </w:tc>
      </w:tr>
      <w:tr w:rsidR="001E2CC8" w14:paraId="648AF5ED" w14:textId="77777777">
        <w:trPr>
          <w:trHeight w:val="460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5EB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b/>
                <w:color w:val="695D46"/>
              </w:rPr>
            </w:pPr>
            <w:r>
              <w:rPr>
                <w:rFonts w:ascii="Open Sans" w:hAnsi="Open Sans" w:eastAsia="Open Sans" w:cs="Open Sans"/>
                <w:b/>
                <w:color w:val="695D46"/>
              </w:rPr>
              <w:t>Author(s)</w:t>
            </w:r>
          </w:p>
        </w:tc>
        <w:tc>
          <w:tcPr>
            <w:tcW w:w="718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963D0" w:rsidR="00457B00" w:rsidRDefault="00E963D0" w14:paraId="648AF5EC" w14:textId="7DA2B2D1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  <w:lang w:val="en-US"/>
              </w:rPr>
            </w:pPr>
            <w:r>
              <w:rPr>
                <w:rFonts w:ascii="Open Sans" w:hAnsi="Open Sans" w:eastAsia="Open Sans" w:cs="Open Sans"/>
                <w:color w:val="695D46"/>
                <w:lang w:val="en-US"/>
              </w:rPr>
              <w:t>45K211_06</w:t>
            </w:r>
          </w:p>
        </w:tc>
      </w:tr>
      <w:tr w:rsidR="00854D57" w14:paraId="648AF5F2" w14:textId="77777777">
        <w:trPr>
          <w:trHeight w:val="460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5EE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b/>
                <w:color w:val="695D46"/>
              </w:rPr>
            </w:pPr>
            <w:r>
              <w:rPr>
                <w:rFonts w:ascii="Open Sans" w:hAnsi="Open Sans" w:eastAsia="Open Sans" w:cs="Open Sans"/>
                <w:b/>
                <w:color w:val="695D46"/>
              </w:rPr>
              <w:t>Date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5EF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25/02/2022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5F0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 xml:space="preserve"> File name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5F1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G6_IMD_Productbacklog</w:t>
            </w:r>
          </w:p>
        </w:tc>
      </w:tr>
    </w:tbl>
    <w:p w:rsidR="00457B00" w:rsidRDefault="00E963D0" w14:paraId="648AF5F3" w14:textId="77777777">
      <w:pPr>
        <w:spacing w:after="160" w:line="259" w:lineRule="auto"/>
        <w:rPr>
          <w:rFonts w:ascii="Open Sans" w:hAnsi="Open Sans" w:eastAsia="Open Sans" w:cs="Open Sans"/>
          <w:color w:val="695D46"/>
        </w:rPr>
      </w:pPr>
      <w:r>
        <w:br w:type="page"/>
      </w:r>
    </w:p>
    <w:p w:rsidR="00457B00" w:rsidRDefault="00E963D0" w14:paraId="648AF5F4" w14:textId="77777777">
      <w:pPr>
        <w:pStyle w:val="Heading2"/>
        <w:keepNext w:val="0"/>
        <w:keepLines w:val="0"/>
        <w:spacing w:before="320" w:after="0" w:line="240" w:lineRule="auto"/>
        <w:jc w:val="center"/>
        <w:rPr>
          <w:rFonts w:ascii="PT Sans Narrow" w:hAnsi="PT Sans Narrow" w:eastAsia="PT Sans Narrow" w:cs="PT Sans Narrow"/>
          <w:color w:val="008575"/>
        </w:rPr>
      </w:pPr>
      <w:bookmarkStart w:name="_2et92p0" w:colFirst="0" w:colLast="0" w:id="10"/>
      <w:bookmarkEnd w:id="10"/>
      <w:r>
        <w:rPr>
          <w:rFonts w:ascii="PT Sans Narrow" w:hAnsi="PT Sans Narrow" w:eastAsia="PT Sans Narrow" w:cs="PT Sans Narrow"/>
          <w:color w:val="008575"/>
        </w:rPr>
        <w:lastRenderedPageBreak/>
        <w:t>REVISION HISTORY</w:t>
      </w:r>
    </w:p>
    <w:tbl>
      <w:tblPr>
        <w:tblW w:w="93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854D57" w:rsidTr="6347CA0A" w14:paraId="648AF5FA" w14:textId="77777777">
        <w:tc>
          <w:tcPr>
            <w:tcW w:w="10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5F5" w14:textId="77777777">
            <w:pPr>
              <w:spacing w:before="120" w:line="240" w:lineRule="auto"/>
              <w:jc w:val="center"/>
              <w:rPr>
                <w:rFonts w:ascii="Open Sans" w:hAnsi="Open Sans" w:eastAsia="Open Sans" w:cs="Open Sans"/>
                <w:b/>
                <w:color w:val="FFFFFF"/>
              </w:rPr>
            </w:pPr>
            <w:r>
              <w:rPr>
                <w:rFonts w:ascii="Open Sans" w:hAnsi="Open Sans" w:eastAsia="Open Sans" w:cs="Open Sans"/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5F6" w14:textId="77777777">
            <w:pPr>
              <w:spacing w:before="120" w:line="240" w:lineRule="auto"/>
              <w:jc w:val="center"/>
              <w:rPr>
                <w:rFonts w:ascii="Open Sans" w:hAnsi="Open Sans" w:eastAsia="Open Sans" w:cs="Open Sans"/>
                <w:b/>
                <w:color w:val="FFFFFF"/>
              </w:rPr>
            </w:pPr>
            <w:r>
              <w:rPr>
                <w:rFonts w:ascii="Open Sans" w:hAnsi="Open Sans" w:eastAsia="Open Sans" w:cs="Open Sans"/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5F7" w14:textId="77777777">
            <w:pPr>
              <w:spacing w:before="120" w:line="240" w:lineRule="auto"/>
              <w:jc w:val="center"/>
              <w:rPr>
                <w:rFonts w:ascii="Open Sans" w:hAnsi="Open Sans" w:eastAsia="Open Sans" w:cs="Open Sans"/>
                <w:b/>
                <w:color w:val="FFFFFF"/>
              </w:rPr>
            </w:pPr>
            <w:r>
              <w:rPr>
                <w:rFonts w:ascii="Open Sans" w:hAnsi="Open Sans" w:eastAsia="Open Sans" w:cs="Open Sans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5F8" w14:textId="77777777">
            <w:pPr>
              <w:spacing w:before="120" w:line="240" w:lineRule="auto"/>
              <w:jc w:val="center"/>
              <w:rPr>
                <w:rFonts w:ascii="Open Sans" w:hAnsi="Open Sans" w:eastAsia="Open Sans" w:cs="Open Sans"/>
                <w:b/>
                <w:color w:val="FFFFFF"/>
              </w:rPr>
            </w:pPr>
            <w:r>
              <w:rPr>
                <w:rFonts w:ascii="Open Sans" w:hAnsi="Open Sans" w:eastAsia="Open Sans" w:cs="Open Sans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5F9" w14:textId="77777777">
            <w:pPr>
              <w:spacing w:before="120" w:line="240" w:lineRule="auto"/>
              <w:jc w:val="center"/>
              <w:rPr>
                <w:rFonts w:ascii="Open Sans" w:hAnsi="Open Sans" w:eastAsia="Open Sans" w:cs="Open Sans"/>
                <w:b/>
                <w:color w:val="FFFFFF"/>
              </w:rPr>
            </w:pPr>
            <w:r>
              <w:rPr>
                <w:rFonts w:ascii="Open Sans" w:hAnsi="Open Sans" w:eastAsia="Open Sans" w:cs="Open Sans"/>
                <w:b/>
                <w:color w:val="FFFFFF"/>
              </w:rPr>
              <w:t>Approval</w:t>
            </w:r>
          </w:p>
        </w:tc>
      </w:tr>
      <w:tr w:rsidR="00854D57" w:rsidTr="6347CA0A" w14:paraId="648AF600" w14:textId="77777777">
        <w:tc>
          <w:tcPr>
            <w:tcW w:w="10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407036" w:rsidR="00457B00" w:rsidRDefault="00407036" w14:paraId="648AF5FB" w14:textId="2EC7662B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  <w:lang w:val="en-US"/>
              </w:rPr>
            </w:pPr>
            <w:r>
              <w:rPr>
                <w:rFonts w:ascii="Open Sans" w:hAnsi="Open Sans" w:eastAsia="Open Sans" w:cs="Open Sans"/>
                <w:color w:val="695D46"/>
                <w:lang w:val="en-US"/>
              </w:rPr>
              <w:t>1.</w:t>
            </w:r>
            <w:r w:rsidR="00DF371F">
              <w:rPr>
                <w:rFonts w:ascii="Open Sans" w:hAnsi="Open Sans" w:eastAsia="Open Sans" w:cs="Open Sans"/>
                <w:color w:val="695D46"/>
                <w:lang w:val="en-US"/>
              </w:rPr>
              <w:t>1.</w:t>
            </w:r>
            <w:r>
              <w:rPr>
                <w:rFonts w:ascii="Open Sans" w:hAnsi="Open Sans" w:eastAsia="Open Sans" w:cs="Open Sans"/>
                <w:color w:val="695D46"/>
                <w:lang w:val="en-US"/>
              </w:rPr>
              <w:t>1</w:t>
            </w:r>
          </w:p>
        </w:tc>
        <w:tc>
          <w:tcPr>
            <w:tcW w:w="17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5FC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DF371F" w:rsidR="00457B00" w:rsidRDefault="00DF371F" w14:paraId="648AF5FD" w14:textId="062801BA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  <w:lang w:val="en-US"/>
              </w:rPr>
            </w:pPr>
            <w:r>
              <w:rPr>
                <w:rFonts w:ascii="Open Sans" w:hAnsi="Open Sans" w:eastAsia="Open Sans" w:cs="Open Sans"/>
                <w:color w:val="695D46"/>
                <w:lang w:val="en-US"/>
              </w:rPr>
              <w:t>25/</w:t>
            </w:r>
            <w:r w:rsidR="000E60C3">
              <w:rPr>
                <w:rFonts w:ascii="Open Sans" w:hAnsi="Open Sans" w:eastAsia="Open Sans" w:cs="Open Sans"/>
                <w:color w:val="695D46"/>
                <w:lang w:val="en-US"/>
              </w:rPr>
              <w:t>0</w:t>
            </w:r>
            <w:r>
              <w:rPr>
                <w:rFonts w:ascii="Open Sans" w:hAnsi="Open Sans" w:eastAsia="Open Sans" w:cs="Open Sans"/>
                <w:color w:val="695D46"/>
                <w:lang w:val="en-US"/>
              </w:rPr>
              <w:t>2/2022</w:t>
            </w:r>
          </w:p>
        </w:tc>
        <w:tc>
          <w:tcPr>
            <w:tcW w:w="31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DF371F" w:rsidR="00457B00" w:rsidRDefault="00DF371F" w14:paraId="648AF5FE" w14:textId="7D772AFC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  <w:lang w:val="en-US"/>
              </w:rPr>
            </w:pPr>
            <w:r>
              <w:rPr>
                <w:rFonts w:ascii="Open Sans" w:hAnsi="Open Sans" w:eastAsia="Open Sans" w:cs="Open Sans"/>
                <w:color w:val="695D46"/>
                <w:lang w:val="en-US"/>
              </w:rPr>
              <w:t>User stories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5FF" w14:textId="77777777">
            <w:pPr>
              <w:spacing w:line="240" w:lineRule="auto"/>
              <w:jc w:val="center"/>
              <w:rPr>
                <w:rFonts w:ascii="Open Sans" w:hAnsi="Open Sans" w:eastAsia="Open Sans" w:cs="Open Sans"/>
                <w:color w:val="695D46"/>
              </w:rPr>
            </w:pPr>
          </w:p>
        </w:tc>
      </w:tr>
      <w:tr w:rsidR="00854D57" w:rsidTr="6347CA0A" w14:paraId="648AF606" w14:textId="77777777">
        <w:tc>
          <w:tcPr>
            <w:tcW w:w="10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DF371F" w:rsidR="00457B00" w:rsidRDefault="00DF371F" w14:paraId="648AF601" w14:textId="5700997B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  <w:lang w:val="en-US"/>
              </w:rPr>
            </w:pPr>
            <w:r>
              <w:rPr>
                <w:rFonts w:ascii="Open Sans" w:hAnsi="Open Sans" w:eastAsia="Open Sans" w:cs="Open Sans"/>
                <w:color w:val="695D46"/>
                <w:lang w:val="en-US"/>
              </w:rPr>
              <w:t>1.1.2</w:t>
            </w:r>
          </w:p>
        </w:tc>
        <w:tc>
          <w:tcPr>
            <w:tcW w:w="17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602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DF371F" w:rsidR="00457B00" w:rsidRDefault="00DF371F" w14:paraId="648AF603" w14:textId="113682DC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  <w:lang w:val="en-US"/>
              </w:rPr>
            </w:pPr>
            <w:r w:rsidRPr="6347CA0A" w:rsidR="6347CA0A">
              <w:rPr>
                <w:rFonts w:ascii="Open Sans" w:hAnsi="Open Sans" w:eastAsia="Open Sans" w:cs="Open Sans"/>
                <w:color w:val="695D46"/>
                <w:lang w:val="en-US"/>
              </w:rPr>
              <w:t>28/02/2022</w:t>
            </w:r>
          </w:p>
        </w:tc>
        <w:tc>
          <w:tcPr>
            <w:tcW w:w="31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DF371F" w:rsidR="00457B00" w:rsidRDefault="00DF371F" w14:paraId="648AF604" w14:textId="64A179B2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  <w:lang w:val="en-US"/>
              </w:rPr>
            </w:pPr>
            <w:r>
              <w:rPr>
                <w:rFonts w:ascii="Open Sans" w:hAnsi="Open Sans" w:eastAsia="Open Sans" w:cs="Open Sans"/>
                <w:color w:val="695D46"/>
                <w:lang w:val="en-US"/>
              </w:rPr>
              <w:t>Fixing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605" w14:textId="77777777">
            <w:pPr>
              <w:spacing w:line="240" w:lineRule="auto"/>
              <w:jc w:val="center"/>
              <w:rPr>
                <w:rFonts w:ascii="Open Sans" w:hAnsi="Open Sans" w:eastAsia="Open Sans" w:cs="Open Sans"/>
                <w:color w:val="695D46"/>
              </w:rPr>
            </w:pPr>
          </w:p>
        </w:tc>
      </w:tr>
      <w:tr w:rsidR="00854D57" w:rsidTr="6347CA0A" w14:paraId="648AF60C" w14:textId="77777777">
        <w:tc>
          <w:tcPr>
            <w:tcW w:w="10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DF371F" w:rsidR="00457B00" w:rsidRDefault="00DF371F" w14:paraId="648AF607" w14:textId="6281BD9D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  <w:lang w:val="en-US"/>
              </w:rPr>
            </w:pPr>
            <w:r>
              <w:rPr>
                <w:rFonts w:ascii="Open Sans" w:hAnsi="Open Sans" w:eastAsia="Open Sans" w:cs="Open Sans"/>
                <w:color w:val="695D46"/>
                <w:lang w:val="en-US"/>
              </w:rPr>
              <w:t>1.2</w:t>
            </w:r>
          </w:p>
        </w:tc>
        <w:tc>
          <w:tcPr>
            <w:tcW w:w="17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608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E60C3" w:rsidR="00457B00" w:rsidRDefault="000E60C3" w14:paraId="648AF609" w14:textId="3B264E4F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  <w:lang w:val="en-US"/>
              </w:rPr>
            </w:pPr>
            <w:r>
              <w:rPr>
                <w:rFonts w:ascii="Open Sans" w:hAnsi="Open Sans" w:eastAsia="Open Sans" w:cs="Open Sans"/>
                <w:color w:val="695D46"/>
                <w:lang w:val="en-US"/>
              </w:rPr>
              <w:t>02/03/2022</w:t>
            </w:r>
          </w:p>
        </w:tc>
        <w:tc>
          <w:tcPr>
            <w:tcW w:w="31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E60C3" w:rsidR="00457B00" w:rsidRDefault="000E60C3" w14:paraId="648AF60A" w14:textId="0BEA46A6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  <w:lang w:val="en-US"/>
              </w:rPr>
            </w:pPr>
            <w:r>
              <w:rPr>
                <w:rFonts w:ascii="Open Sans" w:hAnsi="Open Sans" w:eastAsia="Open Sans" w:cs="Open Sans"/>
                <w:color w:val="695D46"/>
                <w:lang w:val="en-US"/>
              </w:rPr>
              <w:t>Finish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60B" w14:textId="77777777">
            <w:pPr>
              <w:spacing w:line="240" w:lineRule="auto"/>
              <w:jc w:val="center"/>
              <w:rPr>
                <w:rFonts w:ascii="Open Sans" w:hAnsi="Open Sans" w:eastAsia="Open Sans" w:cs="Open Sans"/>
                <w:color w:val="695D46"/>
              </w:rPr>
            </w:pPr>
          </w:p>
        </w:tc>
      </w:tr>
      <w:tr w:rsidR="00854D57" w:rsidTr="6347CA0A" w14:paraId="648AF612" w14:textId="77777777">
        <w:tc>
          <w:tcPr>
            <w:tcW w:w="10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60D" w14:textId="67034654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 w:rsidRPr="6347CA0A" w:rsidR="6347CA0A">
              <w:rPr>
                <w:rFonts w:ascii="Open Sans" w:hAnsi="Open Sans" w:eastAsia="Open Sans" w:cs="Open Sans"/>
                <w:color w:val="695D46"/>
              </w:rPr>
              <w:t>1.2.x</w:t>
            </w:r>
          </w:p>
        </w:tc>
        <w:tc>
          <w:tcPr>
            <w:tcW w:w="17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60E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60F" w14:textId="4F01C94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 w:rsidRPr="6347CA0A" w:rsidR="6347CA0A">
              <w:rPr>
                <w:rFonts w:ascii="Open Sans" w:hAnsi="Open Sans" w:eastAsia="Open Sans" w:cs="Open Sans"/>
                <w:color w:val="695D46"/>
              </w:rPr>
              <w:t>09/03/2022</w:t>
            </w:r>
          </w:p>
        </w:tc>
        <w:tc>
          <w:tcPr>
            <w:tcW w:w="31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610" w14:textId="121320D1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  <w:r w:rsidRPr="6347CA0A" w:rsidR="6347CA0A">
              <w:rPr>
                <w:rFonts w:ascii="Open Sans" w:hAnsi="Open Sans" w:eastAsia="Open Sans" w:cs="Open Sans"/>
                <w:color w:val="695D46"/>
              </w:rPr>
              <w:t>Fixing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611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</w:p>
        </w:tc>
      </w:tr>
      <w:tr w:rsidR="00854D57" w:rsidTr="6347CA0A" w14:paraId="648AF618" w14:textId="77777777">
        <w:tc>
          <w:tcPr>
            <w:tcW w:w="10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613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614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615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616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7B00" w:rsidRDefault="00457B00" w14:paraId="648AF617" w14:textId="77777777">
            <w:pPr>
              <w:spacing w:line="240" w:lineRule="auto"/>
              <w:jc w:val="both"/>
              <w:rPr>
                <w:rFonts w:ascii="Open Sans" w:hAnsi="Open Sans" w:eastAsia="Open Sans" w:cs="Open Sans"/>
                <w:color w:val="695D46"/>
              </w:rPr>
            </w:pPr>
          </w:p>
        </w:tc>
      </w:tr>
    </w:tbl>
    <w:p w:rsidR="00457B00" w:rsidRDefault="00457B00" w14:paraId="648AF619" w14:textId="77777777">
      <w:pPr>
        <w:spacing w:after="160" w:line="259" w:lineRule="auto"/>
        <w:rPr>
          <w:rFonts w:ascii="Open Sans" w:hAnsi="Open Sans" w:eastAsia="Open Sans" w:cs="Open Sans"/>
          <w:color w:val="695D46"/>
        </w:rPr>
      </w:pPr>
    </w:p>
    <w:p w:rsidR="00457B00" w:rsidRDefault="00E963D0" w14:paraId="648AF61A" w14:textId="77777777">
      <w:pPr>
        <w:spacing w:after="160" w:line="259" w:lineRule="auto"/>
        <w:rPr>
          <w:rFonts w:ascii="Open Sans" w:hAnsi="Open Sans" w:eastAsia="Open Sans" w:cs="Open Sans"/>
          <w:color w:val="695D46"/>
        </w:rPr>
      </w:pPr>
      <w:r>
        <w:br w:type="page"/>
      </w:r>
    </w:p>
    <w:p w:rsidR="00457B00" w:rsidRDefault="00E963D0" w14:paraId="648AF61B" w14:textId="77777777">
      <w:pPr>
        <w:pStyle w:val="Heading1"/>
        <w:spacing w:before="240" w:after="0" w:line="288" w:lineRule="auto"/>
        <w:jc w:val="both"/>
        <w:rPr>
          <w:rFonts w:ascii="Open Sans" w:hAnsi="Open Sans" w:eastAsia="Open Sans" w:cs="Open Sans"/>
          <w:color w:val="2F5496"/>
          <w:sz w:val="32"/>
          <w:szCs w:val="32"/>
        </w:rPr>
      </w:pPr>
      <w:bookmarkStart w:name="_tyjcwt" w:colFirst="0" w:colLast="0" w:id="11"/>
      <w:bookmarkEnd w:id="11"/>
      <w:r>
        <w:rPr>
          <w:rFonts w:ascii="Open Sans" w:hAnsi="Open Sans" w:eastAsia="Open Sans" w:cs="Open Sans"/>
          <w:color w:val="2F5496"/>
          <w:sz w:val="32"/>
          <w:szCs w:val="32"/>
        </w:rPr>
        <w:lastRenderedPageBreak/>
        <w:t>TABLE OF CONTENTS</w:t>
      </w:r>
    </w:p>
    <w:sdt>
      <w:sdtPr>
        <w:id w:val="695738582"/>
        <w:docPartObj>
          <w:docPartGallery w:val="Table of Contents"/>
          <w:docPartUnique/>
        </w:docPartObj>
      </w:sdtPr>
      <w:sdtEndPr/>
      <w:sdtContent>
        <w:p w:rsidR="00457B00" w:rsidRDefault="00E963D0" w14:paraId="648AF61C" w14:textId="77777777">
          <w:pPr>
            <w:tabs>
              <w:tab w:val="right" w:pos="9350"/>
            </w:tabs>
            <w:spacing w:before="120" w:after="100" w:line="288" w:lineRule="auto"/>
            <w:jc w:val="both"/>
            <w:rPr>
              <w:rFonts w:ascii="Open Sans" w:hAnsi="Open Sans" w:eastAsia="Open Sans" w:cs="Open Sans"/>
              <w:color w:val="695D4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ascii="Open Sans" w:hAnsi="Open Sans" w:eastAsia="Open Sans" w:cs="Open Sans"/>
                <w:color w:val="695D46"/>
              </w:rPr>
              <w:t>REVISION HISTORY</w:t>
            </w:r>
            <w:r>
              <w:rPr>
                <w:rFonts w:ascii="Open Sans" w:hAnsi="Open Sans" w:eastAsia="Open Sans" w:cs="Open Sans"/>
                <w:color w:val="695D46"/>
              </w:rPr>
              <w:tab/>
            </w:r>
            <w:r>
              <w:rPr>
                <w:rFonts w:ascii="Open Sans" w:hAnsi="Open Sans" w:eastAsia="Open Sans" w:cs="Open Sans"/>
                <w:color w:val="695D46"/>
              </w:rPr>
              <w:t>3</w:t>
            </w:r>
          </w:hyperlink>
        </w:p>
        <w:p w:rsidR="00457B00" w:rsidRDefault="00622C20" w14:paraId="648AF61D" w14:textId="77777777">
          <w:pPr>
            <w:tabs>
              <w:tab w:val="right" w:pos="9350"/>
            </w:tabs>
            <w:spacing w:before="120" w:after="100" w:line="288" w:lineRule="auto"/>
            <w:jc w:val="both"/>
            <w:rPr>
              <w:rFonts w:ascii="Open Sans" w:hAnsi="Open Sans" w:eastAsia="Open Sans" w:cs="Open Sans"/>
              <w:color w:val="695D46"/>
            </w:rPr>
          </w:pPr>
          <w:hyperlink w:anchor="_tyjcwt">
            <w:r w:rsidR="00E963D0">
              <w:rPr>
                <w:rFonts w:ascii="Open Sans" w:hAnsi="Open Sans" w:eastAsia="Open Sans" w:cs="Open Sans"/>
                <w:color w:val="695D46"/>
              </w:rPr>
              <w:t>TABLE OF CONTENTS</w:t>
            </w:r>
            <w:r w:rsidR="00E963D0">
              <w:rPr>
                <w:rFonts w:ascii="Open Sans" w:hAnsi="Open Sans" w:eastAsia="Open Sans" w:cs="Open Sans"/>
                <w:color w:val="695D46"/>
              </w:rPr>
              <w:tab/>
            </w:r>
            <w:r w:rsidR="00E963D0">
              <w:rPr>
                <w:rFonts w:ascii="Open Sans" w:hAnsi="Open Sans" w:eastAsia="Open Sans" w:cs="Open Sans"/>
                <w:color w:val="695D46"/>
              </w:rPr>
              <w:t>4</w:t>
            </w:r>
          </w:hyperlink>
        </w:p>
        <w:p w:rsidR="00457B00" w:rsidRDefault="00622C20" w14:paraId="648AF61E" w14:textId="77777777">
          <w:pPr>
            <w:tabs>
              <w:tab w:val="left" w:pos="440"/>
              <w:tab w:val="right" w:pos="9350"/>
            </w:tabs>
            <w:spacing w:before="120" w:after="100" w:line="288" w:lineRule="auto"/>
            <w:jc w:val="both"/>
            <w:rPr>
              <w:rFonts w:ascii="Open Sans" w:hAnsi="Open Sans" w:eastAsia="Open Sans" w:cs="Open Sans"/>
              <w:color w:val="695D46"/>
            </w:rPr>
          </w:pPr>
          <w:hyperlink w:anchor="_3dy6vkm">
            <w:r w:rsidR="00E963D0">
              <w:rPr>
                <w:rFonts w:ascii="Open Sans" w:hAnsi="Open Sans" w:eastAsia="Open Sans" w:cs="Open Sans"/>
                <w:color w:val="695D46"/>
              </w:rPr>
              <w:t>1.</w:t>
            </w:r>
            <w:r w:rsidR="00E963D0">
              <w:rPr>
                <w:rFonts w:ascii="Open Sans" w:hAnsi="Open Sans" w:eastAsia="Open Sans" w:cs="Open Sans"/>
                <w:color w:val="695D46"/>
              </w:rPr>
              <w:tab/>
            </w:r>
            <w:r w:rsidR="00E963D0">
              <w:rPr>
                <w:rFonts w:ascii="Open Sans" w:hAnsi="Open Sans" w:eastAsia="Open Sans" w:cs="Open Sans"/>
                <w:color w:val="695D46"/>
              </w:rPr>
              <w:t>INTRODUCTION</w:t>
            </w:r>
            <w:r w:rsidR="00E963D0">
              <w:rPr>
                <w:rFonts w:ascii="Open Sans" w:hAnsi="Open Sans" w:eastAsia="Open Sans" w:cs="Open Sans"/>
                <w:color w:val="695D46"/>
              </w:rPr>
              <w:tab/>
            </w:r>
            <w:r w:rsidR="00E963D0">
              <w:rPr>
                <w:rFonts w:ascii="Open Sans" w:hAnsi="Open Sans" w:eastAsia="Open Sans" w:cs="Open Sans"/>
                <w:color w:val="695D46"/>
              </w:rPr>
              <w:t>5</w:t>
            </w:r>
          </w:hyperlink>
        </w:p>
        <w:p w:rsidR="00457B00" w:rsidRDefault="00622C20" w14:paraId="648AF61F" w14:textId="77777777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hAnsi="Open Sans" w:eastAsia="Open Sans" w:cs="Open Sans"/>
              <w:color w:val="695D46"/>
            </w:rPr>
          </w:pPr>
          <w:hyperlink w:anchor="_1t3h5sf">
            <w:r w:rsidR="00E963D0">
              <w:rPr>
                <w:rFonts w:ascii="Open Sans" w:hAnsi="Open Sans" w:eastAsia="Open Sans" w:cs="Open Sans"/>
                <w:color w:val="695D46"/>
              </w:rPr>
              <w:t>1.1.</w:t>
            </w:r>
            <w:r w:rsidR="00E963D0">
              <w:rPr>
                <w:rFonts w:ascii="Open Sans" w:hAnsi="Open Sans" w:eastAsia="Open Sans" w:cs="Open Sans"/>
                <w:color w:val="695D46"/>
              </w:rPr>
              <w:tab/>
            </w:r>
            <w:r w:rsidR="00E963D0">
              <w:rPr>
                <w:rFonts w:ascii="Open Sans" w:hAnsi="Open Sans" w:eastAsia="Open Sans" w:cs="Open Sans"/>
                <w:color w:val="695D46"/>
              </w:rPr>
              <w:t>PURPOSE</w:t>
            </w:r>
            <w:r w:rsidR="00E963D0">
              <w:rPr>
                <w:rFonts w:ascii="Open Sans" w:hAnsi="Open Sans" w:eastAsia="Open Sans" w:cs="Open Sans"/>
                <w:color w:val="695D46"/>
              </w:rPr>
              <w:tab/>
            </w:r>
            <w:r w:rsidR="00E963D0">
              <w:rPr>
                <w:rFonts w:ascii="Open Sans" w:hAnsi="Open Sans" w:eastAsia="Open Sans" w:cs="Open Sans"/>
                <w:color w:val="695D46"/>
              </w:rPr>
              <w:t>5</w:t>
            </w:r>
          </w:hyperlink>
        </w:p>
        <w:p w:rsidR="00457B00" w:rsidRDefault="00622C20" w14:paraId="648AF620" w14:textId="77777777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hAnsi="Open Sans" w:eastAsia="Open Sans" w:cs="Open Sans"/>
              <w:color w:val="695D46"/>
            </w:rPr>
          </w:pPr>
          <w:hyperlink w:anchor="_4d34og8">
            <w:r w:rsidR="00E963D0">
              <w:rPr>
                <w:rFonts w:ascii="Open Sans" w:hAnsi="Open Sans" w:eastAsia="Open Sans" w:cs="Open Sans"/>
                <w:color w:val="695D46"/>
              </w:rPr>
              <w:t>1.2.</w:t>
            </w:r>
            <w:r w:rsidR="00E963D0">
              <w:rPr>
                <w:rFonts w:ascii="Open Sans" w:hAnsi="Open Sans" w:eastAsia="Open Sans" w:cs="Open Sans"/>
                <w:color w:val="695D46"/>
              </w:rPr>
              <w:tab/>
            </w:r>
            <w:r w:rsidR="00E963D0">
              <w:rPr>
                <w:rFonts w:ascii="Open Sans" w:hAnsi="Open Sans" w:eastAsia="Open Sans" w:cs="Open Sans"/>
                <w:color w:val="695D46"/>
              </w:rPr>
              <w:t>SCOPE</w:t>
            </w:r>
            <w:r w:rsidR="00E963D0">
              <w:rPr>
                <w:rFonts w:ascii="Open Sans" w:hAnsi="Open Sans" w:eastAsia="Open Sans" w:cs="Open Sans"/>
                <w:color w:val="695D46"/>
              </w:rPr>
              <w:tab/>
            </w:r>
            <w:r w:rsidR="00E963D0">
              <w:rPr>
                <w:rFonts w:ascii="Open Sans" w:hAnsi="Open Sans" w:eastAsia="Open Sans" w:cs="Open Sans"/>
                <w:color w:val="695D46"/>
              </w:rPr>
              <w:t>5</w:t>
            </w:r>
          </w:hyperlink>
        </w:p>
        <w:p w:rsidR="00457B00" w:rsidRDefault="00622C20" w14:paraId="648AF621" w14:textId="77777777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hAnsi="Open Sans" w:eastAsia="Open Sans" w:cs="Open Sans"/>
              <w:color w:val="695D46"/>
            </w:rPr>
          </w:pPr>
          <w:hyperlink w:anchor="_2s8eyo1">
            <w:r w:rsidR="00E963D0">
              <w:rPr>
                <w:rFonts w:ascii="Open Sans" w:hAnsi="Open Sans" w:eastAsia="Open Sans" w:cs="Open Sans"/>
                <w:color w:val="695D46"/>
              </w:rPr>
              <w:t>1.3.</w:t>
            </w:r>
            <w:r w:rsidR="00E963D0">
              <w:rPr>
                <w:rFonts w:ascii="Open Sans" w:hAnsi="Open Sans" w:eastAsia="Open Sans" w:cs="Open Sans"/>
                <w:color w:val="695D46"/>
              </w:rPr>
              <w:tab/>
            </w:r>
            <w:r w:rsidR="00E963D0">
              <w:rPr>
                <w:rFonts w:ascii="Open Sans" w:hAnsi="Open Sans" w:eastAsia="Open Sans" w:cs="Open Sans"/>
                <w:color w:val="695D46"/>
              </w:rPr>
              <w:t>DEFINITIONS, ACRONYMS AND ABBREVIATIONS</w:t>
            </w:r>
            <w:r w:rsidR="00E963D0">
              <w:rPr>
                <w:rFonts w:ascii="Open Sans" w:hAnsi="Open Sans" w:eastAsia="Open Sans" w:cs="Open Sans"/>
                <w:color w:val="695D46"/>
              </w:rPr>
              <w:tab/>
            </w:r>
            <w:r w:rsidR="00E963D0">
              <w:rPr>
                <w:rFonts w:ascii="Open Sans" w:hAnsi="Open Sans" w:eastAsia="Open Sans" w:cs="Open Sans"/>
                <w:color w:val="695D46"/>
              </w:rPr>
              <w:t>5</w:t>
            </w:r>
          </w:hyperlink>
        </w:p>
        <w:p w:rsidR="00457B00" w:rsidRDefault="00622C20" w14:paraId="648AF622" w14:textId="77777777">
          <w:pPr>
            <w:tabs>
              <w:tab w:val="left" w:pos="440"/>
              <w:tab w:val="right" w:pos="9350"/>
            </w:tabs>
            <w:spacing w:before="120" w:after="100" w:line="288" w:lineRule="auto"/>
            <w:jc w:val="both"/>
            <w:rPr>
              <w:rFonts w:ascii="Open Sans" w:hAnsi="Open Sans" w:eastAsia="Open Sans" w:cs="Open Sans"/>
              <w:color w:val="695D46"/>
            </w:rPr>
          </w:pPr>
          <w:hyperlink w:anchor="_17dp8vu">
            <w:r w:rsidR="00E963D0">
              <w:rPr>
                <w:rFonts w:ascii="Open Sans" w:hAnsi="Open Sans" w:eastAsia="Open Sans" w:cs="Open Sans"/>
                <w:color w:val="695D46"/>
              </w:rPr>
              <w:t>2.</w:t>
            </w:r>
            <w:r w:rsidR="00E963D0">
              <w:rPr>
                <w:rFonts w:ascii="Open Sans" w:hAnsi="Open Sans" w:eastAsia="Open Sans" w:cs="Open Sans"/>
                <w:color w:val="695D46"/>
              </w:rPr>
              <w:tab/>
            </w:r>
            <w:r w:rsidR="00E963D0">
              <w:rPr>
                <w:rFonts w:ascii="Open Sans" w:hAnsi="Open Sans" w:eastAsia="Open Sans" w:cs="Open Sans"/>
                <w:color w:val="695D46"/>
              </w:rPr>
              <w:t>PRODUCT BACKLOG</w:t>
            </w:r>
            <w:r w:rsidR="00E963D0">
              <w:rPr>
                <w:rFonts w:ascii="Open Sans" w:hAnsi="Open Sans" w:eastAsia="Open Sans" w:cs="Open Sans"/>
                <w:color w:val="695D46"/>
              </w:rPr>
              <w:tab/>
            </w:r>
            <w:r w:rsidR="00E963D0">
              <w:rPr>
                <w:rFonts w:ascii="Open Sans" w:hAnsi="Open Sans" w:eastAsia="Open Sans" w:cs="Open Sans"/>
                <w:color w:val="695D46"/>
              </w:rPr>
              <w:t>5</w:t>
            </w:r>
          </w:hyperlink>
        </w:p>
        <w:p w:rsidR="00457B00" w:rsidRDefault="00622C20" w14:paraId="648AF623" w14:textId="77777777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hAnsi="Open Sans" w:eastAsia="Open Sans" w:cs="Open Sans"/>
              <w:color w:val="695D46"/>
            </w:rPr>
          </w:pPr>
          <w:hyperlink w:anchor="_3rdcrjn">
            <w:r w:rsidR="00E963D0">
              <w:rPr>
                <w:rFonts w:ascii="Open Sans" w:hAnsi="Open Sans" w:eastAsia="Open Sans" w:cs="Open Sans"/>
                <w:color w:val="695D46"/>
              </w:rPr>
              <w:t>2.1.</w:t>
            </w:r>
            <w:r w:rsidR="00E963D0">
              <w:rPr>
                <w:rFonts w:ascii="Open Sans" w:hAnsi="Open Sans" w:eastAsia="Open Sans" w:cs="Open Sans"/>
                <w:color w:val="695D46"/>
              </w:rPr>
              <w:tab/>
            </w:r>
            <w:r w:rsidR="00E963D0">
              <w:rPr>
                <w:rFonts w:ascii="Open Sans" w:hAnsi="Open Sans" w:eastAsia="Open Sans" w:cs="Open Sans"/>
                <w:color w:val="695D46"/>
              </w:rPr>
              <w:t>USER STORIES</w:t>
            </w:r>
            <w:r w:rsidR="00E963D0">
              <w:rPr>
                <w:rFonts w:ascii="Open Sans" w:hAnsi="Open Sans" w:eastAsia="Open Sans" w:cs="Open Sans"/>
                <w:color w:val="695D46"/>
              </w:rPr>
              <w:tab/>
            </w:r>
            <w:r w:rsidR="00E963D0">
              <w:rPr>
                <w:rFonts w:ascii="Open Sans" w:hAnsi="Open Sans" w:eastAsia="Open Sans" w:cs="Open Sans"/>
                <w:color w:val="695D46"/>
              </w:rPr>
              <w:t>5</w:t>
            </w:r>
          </w:hyperlink>
        </w:p>
        <w:p w:rsidR="00457B00" w:rsidRDefault="00622C20" w14:paraId="648AF624" w14:textId="77777777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hAnsi="Open Sans" w:eastAsia="Open Sans" w:cs="Open Sans"/>
              <w:color w:val="695D46"/>
            </w:rPr>
          </w:pPr>
          <w:hyperlink w:anchor="_26in1rg">
            <w:r w:rsidR="00E963D0">
              <w:rPr>
                <w:rFonts w:ascii="Open Sans" w:hAnsi="Open Sans" w:eastAsia="Open Sans" w:cs="Open Sans"/>
                <w:color w:val="695D46"/>
              </w:rPr>
              <w:t>2.2.</w:t>
            </w:r>
            <w:r w:rsidR="00E963D0">
              <w:rPr>
                <w:rFonts w:ascii="Open Sans" w:hAnsi="Open Sans" w:eastAsia="Open Sans" w:cs="Open Sans"/>
                <w:color w:val="695D46"/>
              </w:rPr>
              <w:tab/>
            </w:r>
            <w:r w:rsidR="00E963D0">
              <w:rPr>
                <w:rFonts w:ascii="Open Sans" w:hAnsi="Open Sans" w:eastAsia="Open Sans" w:cs="Open Sans"/>
                <w:color w:val="695D46"/>
              </w:rPr>
              <w:t>FEATURE DESCRIPTION</w:t>
            </w:r>
            <w:r w:rsidR="00E963D0">
              <w:rPr>
                <w:rFonts w:ascii="Open Sans" w:hAnsi="Open Sans" w:eastAsia="Open Sans" w:cs="Open Sans"/>
                <w:color w:val="695D46"/>
              </w:rPr>
              <w:tab/>
            </w:r>
            <w:r w:rsidR="00E963D0">
              <w:rPr>
                <w:rFonts w:ascii="Open Sans" w:hAnsi="Open Sans" w:eastAsia="Open Sans" w:cs="Open Sans"/>
                <w:color w:val="695D46"/>
              </w:rPr>
              <w:t>6</w:t>
            </w:r>
          </w:hyperlink>
        </w:p>
        <w:p w:rsidR="00457B00" w:rsidRDefault="00E963D0" w14:paraId="648AF625" w14:textId="77777777">
          <w:pPr>
            <w:spacing w:before="120" w:line="288" w:lineRule="auto"/>
            <w:jc w:val="both"/>
            <w:rPr>
              <w:rFonts w:ascii="Open Sans" w:hAnsi="Open Sans" w:eastAsia="Open Sans" w:cs="Open Sans"/>
              <w:color w:val="695D46"/>
            </w:rPr>
          </w:pPr>
          <w:r>
            <w:fldChar w:fldCharType="end"/>
          </w:r>
        </w:p>
      </w:sdtContent>
    </w:sdt>
    <w:p w:rsidR="00457B00" w:rsidRDefault="00457B00" w14:paraId="648AF626" w14:textId="77777777">
      <w:pPr>
        <w:spacing w:after="160" w:line="259" w:lineRule="auto"/>
        <w:rPr>
          <w:rFonts w:ascii="Open Sans" w:hAnsi="Open Sans" w:eastAsia="Open Sans" w:cs="Open Sans"/>
          <w:color w:val="695D46"/>
        </w:rPr>
      </w:pPr>
    </w:p>
    <w:p w:rsidR="00457B00" w:rsidRDefault="00E963D0" w14:paraId="648AF627" w14:textId="77777777">
      <w:pPr>
        <w:pStyle w:val="Heading1"/>
        <w:widowControl w:val="0"/>
        <w:numPr>
          <w:ilvl w:val="0"/>
          <w:numId w:val="2"/>
        </w:numPr>
        <w:spacing w:before="480" w:after="0" w:line="312" w:lineRule="auto"/>
        <w:jc w:val="both"/>
        <w:rPr>
          <w:rFonts w:ascii="Open Sans" w:hAnsi="Open Sans" w:eastAsia="Open Sans" w:cs="Open Sans"/>
          <w:color w:val="2F5496"/>
          <w:sz w:val="32"/>
          <w:szCs w:val="32"/>
        </w:rPr>
      </w:pPr>
      <w:bookmarkStart w:name="_3dy6vkm" w:colFirst="0" w:colLast="0" w:id="12"/>
      <w:bookmarkEnd w:id="12"/>
      <w:r>
        <w:rPr>
          <w:rFonts w:ascii="Open Sans" w:hAnsi="Open Sans" w:eastAsia="Open Sans" w:cs="Open Sans"/>
          <w:color w:val="2F5496"/>
          <w:sz w:val="32"/>
          <w:szCs w:val="32"/>
        </w:rPr>
        <w:t>INTRODUCTION</w:t>
      </w:r>
    </w:p>
    <w:p w:rsidR="00457B00" w:rsidRDefault="00E963D0" w14:paraId="648AF628" w14:textId="77777777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ind w:left="810"/>
        <w:jc w:val="both"/>
        <w:rPr>
          <w:rFonts w:ascii="PT Sans Narrow" w:hAnsi="PT Sans Narrow" w:eastAsia="PT Sans Narrow" w:cs="PT Sans Narrow"/>
          <w:color w:val="008575"/>
        </w:rPr>
      </w:pPr>
      <w:bookmarkStart w:name="_1t3h5sf" w:colFirst="0" w:colLast="0" w:id="13"/>
      <w:bookmarkEnd w:id="13"/>
      <w:r>
        <w:rPr>
          <w:rFonts w:ascii="PT Sans Narrow" w:hAnsi="PT Sans Narrow" w:eastAsia="PT Sans Narrow" w:cs="PT Sans Narrow"/>
          <w:color w:val="008575"/>
        </w:rPr>
        <w:t>PURPOSE</w:t>
      </w:r>
    </w:p>
    <w:p w:rsidR="00457B00" w:rsidRDefault="00E963D0" w14:paraId="648AF629" w14:textId="77777777">
      <w:pPr>
        <w:numPr>
          <w:ilvl w:val="0"/>
          <w:numId w:val="3"/>
        </w:numPr>
        <w:spacing w:line="288" w:lineRule="auto"/>
        <w:jc w:val="both"/>
        <w:rPr>
          <w:rFonts w:ascii="Open Sans" w:hAnsi="Open Sans" w:eastAsia="Open Sans" w:cs="Open Sans"/>
          <w:color w:val="434343"/>
        </w:rPr>
      </w:pPr>
      <w:r>
        <w:rPr>
          <w:rFonts w:ascii="Open Sans" w:hAnsi="Open Sans" w:eastAsia="Open Sans" w:cs="Open Sans"/>
          <w:color w:val="434343"/>
        </w:rPr>
        <w:t>Cung cấp một phần mềm để quản lý  thông tin sinh viên và phương tiện cá nhân dễ dàng để tránh các vấn đề không may xảy ra.</w:t>
      </w:r>
    </w:p>
    <w:p w:rsidR="00457B00" w:rsidRDefault="00E963D0" w14:paraId="648AF62A" w14:textId="77777777">
      <w:pPr>
        <w:numPr>
          <w:ilvl w:val="0"/>
          <w:numId w:val="3"/>
        </w:numPr>
        <w:spacing w:line="288" w:lineRule="auto"/>
        <w:jc w:val="both"/>
        <w:rPr>
          <w:rFonts w:ascii="Open Sans" w:hAnsi="Open Sans" w:eastAsia="Open Sans" w:cs="Open Sans"/>
          <w:color w:val="434343"/>
        </w:rPr>
      </w:pPr>
      <w:r>
        <w:rPr>
          <w:rFonts w:ascii="Open Sans" w:hAnsi="Open Sans" w:eastAsia="Open Sans" w:cs="Open Sans"/>
          <w:color w:val="434343"/>
        </w:rPr>
        <w:t>Đơn giản việc quản lý vé phương tiện của sinh viên tránh việc làm thất lạc vé của sinh viên.</w:t>
      </w:r>
    </w:p>
    <w:p w:rsidR="00457B00" w:rsidRDefault="00457B00" w14:paraId="648AF62B" w14:textId="77777777">
      <w:pPr>
        <w:spacing w:before="120" w:line="288" w:lineRule="auto"/>
        <w:jc w:val="both"/>
        <w:rPr>
          <w:rFonts w:ascii="Open Sans" w:hAnsi="Open Sans" w:eastAsia="Open Sans" w:cs="Open Sans"/>
          <w:color w:val="434343"/>
        </w:rPr>
      </w:pPr>
    </w:p>
    <w:p w:rsidR="00457B00" w:rsidRDefault="00E963D0" w14:paraId="648AF62C" w14:textId="77777777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ind w:left="810"/>
        <w:jc w:val="both"/>
        <w:rPr>
          <w:rFonts w:ascii="PT Sans Narrow" w:hAnsi="PT Sans Narrow" w:eastAsia="PT Sans Narrow" w:cs="PT Sans Narrow"/>
          <w:color w:val="008575"/>
        </w:rPr>
      </w:pPr>
      <w:bookmarkStart w:name="_4d34og8" w:colFirst="0" w:colLast="0" w:id="14"/>
      <w:bookmarkEnd w:id="14"/>
      <w:r>
        <w:rPr>
          <w:rFonts w:ascii="PT Sans Narrow" w:hAnsi="PT Sans Narrow" w:eastAsia="PT Sans Narrow" w:cs="PT Sans Narrow"/>
          <w:color w:val="008575"/>
        </w:rPr>
        <w:t>SCOPE</w:t>
      </w:r>
    </w:p>
    <w:p w:rsidR="00457B00" w:rsidRDefault="00E963D0" w14:paraId="648AF62D" w14:textId="77777777">
      <w:pPr>
        <w:numPr>
          <w:ilvl w:val="0"/>
          <w:numId w:val="1"/>
        </w:numPr>
        <w:rPr>
          <w:rFonts w:ascii="Open Sans" w:hAnsi="Open Sans" w:eastAsia="Open Sans" w:cs="Open Sans"/>
          <w:color w:val="434343"/>
        </w:rPr>
      </w:pPr>
      <w:r>
        <w:rPr>
          <w:color w:val="434343"/>
        </w:rPr>
        <w:t>Vai trò của người dùng và người quản trị.</w:t>
      </w:r>
    </w:p>
    <w:p w:rsidR="00457B00" w:rsidRDefault="00E963D0" w14:paraId="648AF62E" w14:textId="77777777">
      <w:pPr>
        <w:numPr>
          <w:ilvl w:val="0"/>
          <w:numId w:val="4"/>
        </w:numPr>
        <w:rPr>
          <w:rFonts w:ascii="Open Sans" w:hAnsi="Open Sans" w:eastAsia="Open Sans" w:cs="Open Sans"/>
          <w:color w:val="434343"/>
        </w:rPr>
      </w:pPr>
      <w:r>
        <w:rPr>
          <w:rFonts w:ascii="Open Sans" w:hAnsi="Open Sans" w:eastAsia="Open Sans" w:cs="Open Sans"/>
          <w:color w:val="434343"/>
        </w:rPr>
        <w:t>Đưa ra mô tả ngắn gọn về tất cả các chức năng mong muốn của sinh viên.</w:t>
      </w:r>
    </w:p>
    <w:p w:rsidR="00457B00" w:rsidRDefault="00E963D0" w14:paraId="648AF62F" w14:textId="77777777">
      <w:pPr>
        <w:numPr>
          <w:ilvl w:val="0"/>
          <w:numId w:val="4"/>
        </w:numPr>
        <w:rPr>
          <w:rFonts w:ascii="Open Sans" w:hAnsi="Open Sans" w:eastAsia="Open Sans" w:cs="Open Sans"/>
          <w:color w:val="434343"/>
        </w:rPr>
      </w:pPr>
      <w:r>
        <w:rPr>
          <w:color w:val="434343"/>
        </w:rPr>
        <w:t>Hiển thị các yêu cầu người dùng.</w:t>
      </w:r>
    </w:p>
    <w:p w:rsidR="00457B00" w:rsidRDefault="00E963D0" w14:paraId="648AF630" w14:textId="77777777">
      <w:pPr>
        <w:numPr>
          <w:ilvl w:val="0"/>
          <w:numId w:val="4"/>
        </w:numPr>
        <w:rPr>
          <w:rFonts w:ascii="Open Sans" w:hAnsi="Open Sans" w:eastAsia="Open Sans" w:cs="Open Sans"/>
          <w:color w:val="434343"/>
        </w:rPr>
      </w:pPr>
      <w:r>
        <w:rPr>
          <w:rFonts w:ascii="Open Sans" w:hAnsi="Open Sans" w:eastAsia="Open Sans" w:cs="Open Sans"/>
          <w:color w:val="434343"/>
        </w:rPr>
        <w:t>Đưa ra mức độ ưu tiên từng tính năng của phần mềm</w:t>
      </w:r>
    </w:p>
    <w:p w:rsidR="00457B00" w:rsidRDefault="00E963D0" w14:paraId="648AF631" w14:textId="77777777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ind w:left="810"/>
        <w:jc w:val="both"/>
        <w:rPr>
          <w:rFonts w:ascii="PT Sans Narrow" w:hAnsi="PT Sans Narrow" w:eastAsia="PT Sans Narrow" w:cs="PT Sans Narrow"/>
          <w:color w:val="008575"/>
        </w:rPr>
      </w:pPr>
      <w:bookmarkStart w:name="_2s8eyo1" w:colFirst="0" w:colLast="0" w:id="15"/>
      <w:bookmarkEnd w:id="15"/>
      <w:r>
        <w:rPr>
          <w:rFonts w:ascii="PT Sans Narrow" w:hAnsi="PT Sans Narrow" w:eastAsia="PT Sans Narrow" w:cs="PT Sans Narrow"/>
          <w:color w:val="008575"/>
        </w:rPr>
        <w:t>DEFINITIONS, ACRONYMS AND ABBREVIATIONS</w:t>
      </w:r>
    </w:p>
    <w:p w:rsidR="00457B00" w:rsidRDefault="00457B00" w14:paraId="648AF632" w14:textId="77777777">
      <w:pPr>
        <w:spacing w:before="120" w:line="288" w:lineRule="auto"/>
        <w:jc w:val="both"/>
        <w:rPr>
          <w:rFonts w:ascii="Open Sans" w:hAnsi="Open Sans" w:eastAsia="Open Sans" w:cs="Open Sans"/>
          <w:color w:val="695D46"/>
        </w:rPr>
      </w:pPr>
    </w:p>
    <w:tbl>
      <w:tblPr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60"/>
        <w:gridCol w:w="6540"/>
      </w:tblGrid>
      <w:tr w:rsidR="00B17776" w14:paraId="648AF635" w14:textId="77777777">
        <w:tc>
          <w:tcPr>
            <w:tcW w:w="24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6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hAnsi="Open Sans" w:eastAsia="Open Sans" w:cs="Open Sans"/>
                <w:b/>
                <w:color w:val="FFFFFF"/>
                <w:shd w:val="clear" w:color="auto" w:fill="FF9900"/>
              </w:rPr>
            </w:pPr>
            <w:r>
              <w:rPr>
                <w:rFonts w:ascii="Open Sans" w:hAnsi="Open Sans" w:eastAsia="Open Sans" w:cs="Open Sans"/>
                <w:b/>
                <w:color w:val="FFFFFF"/>
                <w:shd w:val="clear" w:color="auto" w:fill="FF9900"/>
              </w:rPr>
              <w:t>Term</w:t>
            </w:r>
          </w:p>
        </w:tc>
        <w:tc>
          <w:tcPr>
            <w:tcW w:w="65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63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hAnsi="Open Sans" w:eastAsia="Open Sans" w:cs="Open Sans"/>
                <w:b/>
                <w:color w:val="FFFFFF"/>
                <w:shd w:val="clear" w:color="auto" w:fill="FF9900"/>
              </w:rPr>
            </w:pPr>
            <w:r>
              <w:rPr>
                <w:rFonts w:ascii="Open Sans" w:hAnsi="Open Sans" w:eastAsia="Open Sans" w:cs="Open Sans"/>
                <w:b/>
                <w:color w:val="FFFFFF"/>
                <w:shd w:val="clear" w:color="auto" w:fill="FF9900"/>
              </w:rPr>
              <w:t>DEFINITIONS</w:t>
            </w:r>
          </w:p>
        </w:tc>
      </w:tr>
      <w:tr w:rsidR="001E2CC8" w14:paraId="648AF638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6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PB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6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Product backlog</w:t>
            </w:r>
          </w:p>
        </w:tc>
      </w:tr>
      <w:tr w:rsidR="001E2CC8" w14:paraId="648AF63B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6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H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63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Priority Level – High</w:t>
            </w:r>
          </w:p>
        </w:tc>
      </w:tr>
      <w:tr w:rsidR="001E2CC8" w14:paraId="648AF63E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6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lastRenderedPageBreak/>
              <w:t>M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6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Priority Level – Medium</w:t>
            </w:r>
          </w:p>
        </w:tc>
      </w:tr>
      <w:tr w:rsidR="001E2CC8" w14:paraId="648AF641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6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B00" w:rsidRDefault="00E963D0" w14:paraId="648AF6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hAnsi="Open Sans" w:eastAsia="Open Sans" w:cs="Open Sans"/>
                <w:color w:val="695D46"/>
              </w:rPr>
            </w:pPr>
            <w:r>
              <w:rPr>
                <w:rFonts w:ascii="Open Sans" w:hAnsi="Open Sans" w:eastAsia="Open Sans" w:cs="Open Sans"/>
                <w:color w:val="695D46"/>
              </w:rPr>
              <w:t>Priority Level – Low</w:t>
            </w:r>
          </w:p>
        </w:tc>
      </w:tr>
    </w:tbl>
    <w:p w:rsidR="00457B00" w:rsidRDefault="00457B00" w14:paraId="648AF642" w14:textId="77777777">
      <w:pPr>
        <w:spacing w:before="120" w:line="288" w:lineRule="auto"/>
        <w:jc w:val="both"/>
        <w:rPr>
          <w:rFonts w:ascii="Open Sans" w:hAnsi="Open Sans" w:eastAsia="Open Sans" w:cs="Open Sans"/>
          <w:color w:val="695D46"/>
        </w:rPr>
      </w:pPr>
    </w:p>
    <w:p w:rsidR="00457B00" w:rsidRDefault="00E963D0" w14:paraId="648AF643" w14:textId="77777777">
      <w:pPr>
        <w:pStyle w:val="Heading1"/>
        <w:widowControl w:val="0"/>
        <w:numPr>
          <w:ilvl w:val="0"/>
          <w:numId w:val="2"/>
        </w:numPr>
        <w:spacing w:before="480" w:after="0" w:line="312" w:lineRule="auto"/>
        <w:jc w:val="both"/>
        <w:rPr>
          <w:rFonts w:ascii="Open Sans" w:hAnsi="Open Sans" w:eastAsia="Open Sans" w:cs="Open Sans"/>
          <w:color w:val="2F5496"/>
          <w:sz w:val="32"/>
          <w:szCs w:val="32"/>
        </w:rPr>
      </w:pPr>
      <w:bookmarkStart w:name="_17dp8vu" w:colFirst="0" w:colLast="0" w:id="16"/>
      <w:bookmarkEnd w:id="16"/>
      <w:r>
        <w:rPr>
          <w:rFonts w:ascii="Open Sans" w:hAnsi="Open Sans" w:eastAsia="Open Sans" w:cs="Open Sans"/>
          <w:color w:val="2F5496"/>
          <w:sz w:val="32"/>
          <w:szCs w:val="32"/>
        </w:rPr>
        <w:t>PRODUCT BACKLOG</w:t>
      </w:r>
    </w:p>
    <w:p w:rsidR="00457B00" w:rsidRDefault="00E963D0" w14:paraId="648AF644" w14:textId="77777777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ind w:left="810"/>
        <w:jc w:val="both"/>
        <w:rPr>
          <w:rFonts w:ascii="PT Sans Narrow" w:hAnsi="PT Sans Narrow" w:eastAsia="PT Sans Narrow" w:cs="PT Sans Narrow"/>
          <w:color w:val="008575"/>
        </w:rPr>
      </w:pPr>
      <w:bookmarkStart w:name="_3rdcrjn" w:colFirst="0" w:colLast="0" w:id="17"/>
      <w:bookmarkEnd w:id="17"/>
      <w:r>
        <w:rPr>
          <w:rFonts w:ascii="PT Sans Narrow" w:hAnsi="PT Sans Narrow" w:eastAsia="PT Sans Narrow" w:cs="PT Sans Narrow"/>
          <w:color w:val="008575"/>
        </w:rPr>
        <w:t>USER STORIES</w:t>
      </w:r>
    </w:p>
    <w:tbl>
      <w:tblPr>
        <w:tblW w:w="9555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50"/>
        <w:gridCol w:w="2790"/>
        <w:gridCol w:w="3510"/>
        <w:gridCol w:w="1185"/>
      </w:tblGrid>
      <w:tr w:rsidR="004018CC" w:rsidTr="6347CA0A" w14:paraId="648AF64A" w14:textId="77777777">
        <w:trPr>
          <w:trHeight w:val="375"/>
        </w:trPr>
        <w:tc>
          <w:tcPr>
            <w:tcW w:w="7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7B00" w:rsidRDefault="00E963D0" w14:paraId="648AF645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color w:val="FFFFFF"/>
              </w:rPr>
              <w:t>ID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7B00" w:rsidRDefault="00E963D0" w14:paraId="648AF646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color w:val="FFFFFF"/>
              </w:rPr>
              <w:t>As a/an</w:t>
            </w:r>
          </w:p>
        </w:tc>
        <w:tc>
          <w:tcPr>
            <w:tcW w:w="2790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7B00" w:rsidRDefault="00E963D0" w14:paraId="648AF647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color w:val="FFFFFF"/>
              </w:rPr>
              <w:t>I want to ...</w:t>
            </w:r>
          </w:p>
        </w:tc>
        <w:tc>
          <w:tcPr>
            <w:tcW w:w="3510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7B00" w:rsidRDefault="00E963D0" w14:paraId="648AF648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color w:val="FFFFFF"/>
              </w:rPr>
              <w:t>so that ...</w:t>
            </w:r>
          </w:p>
        </w:tc>
        <w:tc>
          <w:tcPr>
            <w:tcW w:w="1185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7B00" w:rsidRDefault="00E963D0" w14:paraId="648AF649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color w:val="FFFFFF"/>
              </w:rPr>
              <w:t>Priority</w:t>
            </w:r>
          </w:p>
        </w:tc>
      </w:tr>
      <w:tr w:rsidR="00C76B8F" w:rsidTr="6347CA0A" w14:paraId="648AF650" w14:textId="77777777">
        <w:trPr>
          <w:trHeight w:val="1275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4B" w14:textId="00ECDE04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PB1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4C" w14:textId="7777777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4D" w14:textId="77777777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Tạo tài khoản đăng ký thông tin cho phương tiện cá nhân</w:t>
            </w:r>
          </w:p>
        </w:tc>
        <w:tc>
          <w:tcPr>
            <w:tcW w:w="35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4E" w14:textId="30DAEC31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Thông tin cá nhân, thông tin xe được hiển thị trên phần mềm.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4F" w14:textId="7777777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</w:t>
            </w:r>
          </w:p>
        </w:tc>
      </w:tr>
      <w:tr w:rsidR="004018CC" w:rsidTr="6347CA0A" w14:paraId="79DFDE5B" w14:textId="77777777">
        <w:trPr>
          <w:trHeight w:val="1275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773E79C1" w:rsidP="773E79C1" w:rsidRDefault="4F86547C" w14:paraId="4C51A8A1" w14:textId="421BEB94">
            <w:pPr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PB2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773E79C1" w:rsidP="773E79C1" w:rsidRDefault="4F86547C" w14:paraId="333BB138" w14:textId="3DEC6645">
            <w:pPr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773E79C1" w:rsidP="004018CC" w:rsidRDefault="590F7ADE" w14:paraId="5ABFF665" w14:textId="33D635A0">
            <w:p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Đăng ký mua vé</w:t>
            </w:r>
          </w:p>
        </w:tc>
        <w:tc>
          <w:tcPr>
            <w:tcW w:w="35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773E79C1" w:rsidP="004018CC" w:rsidRDefault="206B29C5" w14:paraId="23109E79" w14:textId="3F03BA43">
            <w:p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Đăng ký đặt vé xe theo các gói hiện trên ứng dụng </w:t>
            </w:r>
            <w:r w:rsidRPr="004018CC" w:rsidR="590F7ADE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như: tuần/tháng/kỳ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773E79C1" w:rsidP="773E79C1" w:rsidRDefault="590F7ADE" w14:paraId="301ED51A" w14:textId="6C9BBAD6">
            <w:pPr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</w:t>
            </w:r>
          </w:p>
        </w:tc>
      </w:tr>
      <w:tr w:rsidR="00C76B8F" w:rsidTr="6347CA0A" w14:paraId="648AF656" w14:textId="77777777">
        <w:trPr>
          <w:trHeight w:val="1275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51" w14:textId="365C818E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PB3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52" w14:textId="7777777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53" w14:textId="77777777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Xem thông tin cá nhân và phương tiện</w:t>
            </w:r>
          </w:p>
        </w:tc>
        <w:tc>
          <w:tcPr>
            <w:tcW w:w="35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54" w14:textId="4884000C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Thông tin được lưu trên hệ thống cụ thể: Tên SV, mã SV, </w:t>
            </w:r>
            <w:r w:rsidRPr="004018CC" w:rsidR="67DB6D81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số điện </w:t>
            </w:r>
            <w:r w:rsidRPr="004018CC" w:rsidR="5C0150C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thoại, biển</w:t>
            </w: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số xe, màu xe</w:t>
            </w:r>
            <w:r w:rsidRPr="004018CC" w:rsidR="67DB6D81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, dòng xe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55" w14:textId="7777777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</w:t>
            </w:r>
          </w:p>
        </w:tc>
      </w:tr>
      <w:tr w:rsidR="00C76B8F" w:rsidTr="6347CA0A" w14:paraId="648AF65C" w14:textId="77777777">
        <w:trPr>
          <w:trHeight w:val="1097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57" w14:textId="443806F4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  <w:highlight w:val="green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PB4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58" w14:textId="7777777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59" w14:textId="77777777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Đăng nhập vào hệ thống</w:t>
            </w:r>
          </w:p>
        </w:tc>
        <w:tc>
          <w:tcPr>
            <w:tcW w:w="35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6B023813" w14:paraId="648AF65A" w14:textId="6340EE00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Hiển thị mã QR bao gồm biển số xe, họ tên sinh viên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6C84974A" w14:paraId="648AF65B" w14:textId="4ED7839B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</w:t>
            </w:r>
          </w:p>
        </w:tc>
      </w:tr>
      <w:tr w:rsidR="00C76B8F" w:rsidTr="6347CA0A" w14:paraId="648AF662" w14:textId="77777777">
        <w:trPr>
          <w:trHeight w:val="998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5D" w14:textId="6BC3C392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PB5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5E" w14:textId="7777777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5F" w14:textId="77777777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Đăng xuất khỏi hệ thống</w:t>
            </w:r>
          </w:p>
        </w:tc>
        <w:tc>
          <w:tcPr>
            <w:tcW w:w="35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60" w14:textId="77777777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Thoát khỏi hệ thống và quay lại màn hình đăng nhập ban đầu.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61" w14:textId="515D832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</w:t>
            </w:r>
          </w:p>
        </w:tc>
      </w:tr>
      <w:tr w:rsidR="00C76B8F" w:rsidTr="6347CA0A" w14:paraId="648AF668" w14:textId="77777777">
        <w:trPr>
          <w:trHeight w:val="975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63" w14:textId="7CB45974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PB6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64" w14:textId="7777777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65" w14:textId="77777777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Xem lượt gửi còn lại</w:t>
            </w:r>
          </w:p>
        </w:tc>
        <w:tc>
          <w:tcPr>
            <w:tcW w:w="35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313F99DB" w14:paraId="648AF666" w14:textId="114D7F96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Xem</w:t>
            </w:r>
            <w:r w:rsidRPr="004018CC" w:rsidR="00E963D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lượt gửi xe còn lại của sinh viên là bao nhiêu.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67" w14:textId="42D58225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L</w:t>
            </w:r>
          </w:p>
        </w:tc>
      </w:tr>
      <w:tr w:rsidR="004018CC" w:rsidTr="6347CA0A" w14:paraId="648AF66E" w14:textId="77777777">
        <w:trPr>
          <w:trHeight w:val="1025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69" w14:textId="48383881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PB7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6A" w14:textId="7777777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6B" w14:textId="77777777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Thông báo hết hạn vé xe</w:t>
            </w:r>
          </w:p>
        </w:tc>
        <w:tc>
          <w:tcPr>
            <w:tcW w:w="35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6C" w14:textId="77777777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Hiển thị thông báo thời gian còn bao nhiêu lượt vào gửi xe.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6D" w14:textId="0E95536A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M</w:t>
            </w:r>
          </w:p>
        </w:tc>
      </w:tr>
      <w:tr w:rsidR="004018CC" w:rsidTr="6347CA0A" w14:paraId="648AF674" w14:textId="77777777">
        <w:trPr>
          <w:trHeight w:val="1025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6F" w14:textId="07A9554D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PB8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70" w14:textId="7777777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71" w14:textId="77777777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Cập nhật thông tin phương tiện cá nhân</w:t>
            </w:r>
          </w:p>
        </w:tc>
        <w:tc>
          <w:tcPr>
            <w:tcW w:w="35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72" w14:textId="77777777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Hiển thị bảng sửa đổi thông tin phương tiện cá nhân khi sinh viên đổi xe hoặc đăng ký sai thông tin.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73" w14:textId="38542EED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H</w:t>
            </w:r>
          </w:p>
        </w:tc>
      </w:tr>
      <w:tr w:rsidR="004018CC" w:rsidTr="6347CA0A" w14:paraId="648AF67A" w14:textId="77777777">
        <w:trPr>
          <w:trHeight w:val="1025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75" w14:textId="3314E5A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  <w:lang w:val="en-US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PB9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76" w14:textId="7777777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77" w14:textId="77777777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Muốn xem hôm nay có nhận giữ xe hay không</w:t>
            </w:r>
          </w:p>
        </w:tc>
        <w:tc>
          <w:tcPr>
            <w:tcW w:w="35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78" w14:textId="77777777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Thông báo giờ/ngày nhà xe nhận giữ xe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79" w14:textId="1ED1A8ED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M</w:t>
            </w:r>
          </w:p>
        </w:tc>
      </w:tr>
      <w:tr w:rsidR="004018CC" w:rsidTr="6347CA0A" w14:paraId="648AF680" w14:textId="77777777">
        <w:trPr>
          <w:trHeight w:val="1025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7B" w14:textId="63BCA411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PB10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7C" w14:textId="7777777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7D" w14:textId="77777777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Xem thông tin gói đăng ký</w:t>
            </w:r>
          </w:p>
        </w:tc>
        <w:tc>
          <w:tcPr>
            <w:tcW w:w="35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7E" w14:textId="77777777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Xem thông tin gói tuần/tháng/kì: lượt gửi, giá gói.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7F" w14:textId="7777777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L</w:t>
            </w:r>
          </w:p>
        </w:tc>
      </w:tr>
      <w:tr w:rsidR="004018CC" w:rsidTr="6347CA0A" w14:paraId="648AF686" w14:textId="77777777">
        <w:trPr>
          <w:trHeight w:val="1025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8B6562" w:rsidP="008B6562" w:rsidRDefault="00E963D0" w14:paraId="648AF681" w14:textId="55449A30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  <w:lang w:val="en-US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PB11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82" w14:textId="7777777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Sinh viên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83" w14:textId="77777777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Gửi feedback</w:t>
            </w:r>
          </w:p>
        </w:tc>
        <w:tc>
          <w:tcPr>
            <w:tcW w:w="35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5B6F80FA" w14:paraId="648AF684" w14:textId="5A108C9F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Feedback được hiển thị trên khung đánh giá ngay trên app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85" w14:textId="7777777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M</w:t>
            </w:r>
          </w:p>
        </w:tc>
      </w:tr>
      <w:tr w:rsidR="004018CC" w:rsidTr="6347CA0A" w14:paraId="648AF68C" w14:textId="77777777">
        <w:trPr>
          <w:trHeight w:val="1025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87" w14:textId="576D71B2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PB12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88" w14:textId="7777777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Quản trị viên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6C77DE8" w14:paraId="648AF689" w14:textId="2EA98F92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Quản lý đặt vé xe của sinh viên.</w:t>
            </w:r>
          </w:p>
        </w:tc>
        <w:tc>
          <w:tcPr>
            <w:tcW w:w="35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30E78C37" w14:paraId="648AF68A" w14:textId="522A4CE5">
            <w:p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Hiển thị thông tin</w:t>
            </w:r>
            <w:r w:rsidRPr="004018CC" w:rsidR="349B11C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đăng ký </w:t>
            </w:r>
            <w:r w:rsidRPr="004018CC" w:rsidR="060D06B3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của sinh viên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8B" w14:textId="2C1FC8EB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H</w:t>
            </w:r>
          </w:p>
        </w:tc>
      </w:tr>
      <w:tr w:rsidR="004018CC" w:rsidTr="6347CA0A" w14:paraId="648AF692" w14:textId="77777777">
        <w:trPr>
          <w:trHeight w:val="1025"/>
        </w:trPr>
        <w:tc>
          <w:tcPr>
            <w:tcW w:w="72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8D" w14:textId="57180C8B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PB13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8E" w14:textId="77777777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Quản trị viên</w:t>
            </w:r>
          </w:p>
        </w:tc>
        <w:tc>
          <w:tcPr>
            <w:tcW w:w="279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00E963D0" w14:paraId="648AF68F" w14:textId="77777777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Đăng thông báo ngày/giờ nhận gửi xe trong tuần</w:t>
            </w:r>
          </w:p>
        </w:tc>
        <w:tc>
          <w:tcPr>
            <w:tcW w:w="35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1B10F1F2" w14:paraId="648AF690" w14:textId="58B14EE6">
            <w:pPr>
              <w:widowControl w:val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Thông báo được hiển thị trên khung thông báo ngay trên app</w:t>
            </w:r>
          </w:p>
        </w:tc>
        <w:tc>
          <w:tcPr>
            <w:tcW w:w="118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E963D0" w14:paraId="648AF691" w14:textId="6AE3465B">
            <w:pPr>
              <w:widowControl w:val="0"/>
              <w:jc w:val="center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M</w:t>
            </w:r>
          </w:p>
        </w:tc>
      </w:tr>
    </w:tbl>
    <w:p w:rsidR="00457B00" w:rsidRDefault="00457B00" w14:paraId="648AF693" w14:textId="77777777">
      <w:pPr>
        <w:spacing w:before="120" w:line="288" w:lineRule="auto"/>
        <w:jc w:val="both"/>
        <w:rPr>
          <w:rFonts w:ascii="Open Sans" w:hAnsi="Open Sans" w:eastAsia="Open Sans" w:cs="Open Sans"/>
          <w:color w:val="695D46"/>
        </w:rPr>
      </w:pPr>
      <w:bookmarkStart w:name="_26in1rg" w:colFirst="0" w:colLast="0" w:id="18"/>
      <w:bookmarkEnd w:id="18"/>
    </w:p>
    <w:p w:rsidR="00457B00" w:rsidRDefault="00E963D0" w14:paraId="648AF694" w14:textId="77777777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ind w:left="810"/>
        <w:jc w:val="both"/>
        <w:rPr>
          <w:rFonts w:ascii="PT Sans Narrow" w:hAnsi="PT Sans Narrow" w:eastAsia="PT Sans Narrow" w:cs="PT Sans Narrow"/>
          <w:color w:val="008575"/>
        </w:rPr>
      </w:pPr>
      <w:r>
        <w:rPr>
          <w:rFonts w:ascii="PT Sans Narrow" w:hAnsi="PT Sans Narrow" w:eastAsia="PT Sans Narrow" w:cs="PT Sans Narrow"/>
          <w:color w:val="008575"/>
        </w:rPr>
        <w:t>FEATURE DESCRIPTION</w:t>
      </w:r>
    </w:p>
    <w:p w:rsidR="00457B00" w:rsidRDefault="00457B00" w14:paraId="648AF695" w14:textId="77777777">
      <w:pPr>
        <w:spacing w:before="120" w:line="288" w:lineRule="auto"/>
        <w:jc w:val="both"/>
        <w:rPr>
          <w:rFonts w:ascii="Open Sans" w:hAnsi="Open Sans" w:eastAsia="Open Sans" w:cs="Open Sans"/>
          <w:color w:val="695D46"/>
        </w:rPr>
      </w:pPr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6A529B" w:rsidTr="6347CA0A" w14:paraId="648AF69A" w14:textId="77777777">
        <w:trPr>
          <w:trHeight w:val="375"/>
        </w:trPr>
        <w:tc>
          <w:tcPr>
            <w:tcW w:w="8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7B00" w:rsidRDefault="00E963D0" w14:paraId="648AF696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7B00" w:rsidRDefault="00E963D0" w14:paraId="648AF697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7B00" w:rsidRDefault="00E963D0" w14:paraId="648AF698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7B00" w:rsidRDefault="00E963D0" w14:paraId="648AF699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color w:val="FFFFFF"/>
              </w:rPr>
              <w:t>Priority</w:t>
            </w:r>
          </w:p>
        </w:tc>
      </w:tr>
      <w:tr w:rsidR="006A529B" w:rsidTr="6347CA0A" w14:paraId="648AF69F" w14:textId="77777777">
        <w:trPr>
          <w:trHeight w:val="890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3FB4B767" w14:paraId="648AF69B" w14:textId="00A9D207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>FD1</w:t>
            </w: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6A7288B9" w14:paraId="648AF69C" w14:textId="30083ED6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>Đăng ký tài khoản</w:t>
            </w:r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696FA99F" w14:paraId="648AF69D" w14:textId="44BEE4F8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 xml:space="preserve">Đăng ký tài khoản </w:t>
            </w:r>
            <w:r w:rsidRPr="004018CC" w:rsidR="51EDF2C3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>trên ứng dụng cần các</w:t>
            </w:r>
            <w:r w:rsidRPr="004018CC" w:rsidR="3F7AFB9E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 xml:space="preserve"> thông tin:</w:t>
            </w: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 xml:space="preserve"> </w:t>
            </w:r>
            <w:r w:rsidRPr="004018CC" w:rsidR="46251B7C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Tên SV, mã SV, số điện thoại, biển số xe, màu xe, dòng xe.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34C6BEC9" w14:paraId="648AF69E" w14:textId="72F337CB">
            <w:pPr>
              <w:widowControl w:val="0"/>
              <w:jc w:val="center"/>
              <w:rPr>
                <w:rFonts w:eastAsia="Times New Roman" w:asciiTheme="minorHAnsi" w:hAnsiTheme="minorHAnsi" w:cstheme="minorHAnsi"/>
              </w:rPr>
            </w:pPr>
            <w:r w:rsidRPr="004018CC">
              <w:rPr>
                <w:rFonts w:eastAsia="Times New Roman" w:asciiTheme="minorHAnsi" w:hAnsiTheme="minorHAnsi" w:cstheme="minorHAnsi"/>
              </w:rPr>
              <w:t>H</w:t>
            </w:r>
          </w:p>
        </w:tc>
      </w:tr>
      <w:tr w:rsidR="006A529B" w:rsidTr="6347CA0A" w14:paraId="648AF6A4" w14:textId="77777777">
        <w:trPr>
          <w:trHeight w:val="975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6A7288B9" w14:paraId="648AF6A0" w14:textId="39D2D1F6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>FD2</w:t>
            </w: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5CD451B5" w14:paraId="648AF6A1" w14:textId="036F62DE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 xml:space="preserve">Đăng ký mua vé </w:t>
            </w:r>
            <w:r w:rsidRPr="004018CC" w:rsidR="6BD06E71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>gửi xe</w:t>
            </w:r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2FCC7742" w14:paraId="61A46DE2" w14:textId="77FBFC4E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Lựa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chọn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gói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vé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xe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bạn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mua: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tuần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/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tháng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/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kỳ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. Khi đăng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ký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mua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vé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xe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các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gói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sẽ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có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thông tin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về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: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thời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gian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sử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dụng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số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lần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được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gửi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xe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của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từng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gói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giá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tiền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Pr="004018CC" w:rsidR="00457B00" w:rsidP="6347CA0A" w:rsidRDefault="2FCC7742" w14:paraId="648AF6A2" w14:textId="3035AFA4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hAnsi="Open Sans" w:eastAsia="Open Sans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Sau khi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lựa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chọn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và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nộp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tiền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trực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tiếp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cho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người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quản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lý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nhà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xe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bạn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sẽ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được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cấp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mã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QR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và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sử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dụng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như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một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chiếc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vé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xe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bình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thường. 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2125255C" w14:paraId="648AF6A3" w14:textId="4D40644E">
            <w:pPr>
              <w:widowControl w:val="0"/>
              <w:jc w:val="center"/>
              <w:rPr>
                <w:rFonts w:eastAsia="Times New Roman" w:asciiTheme="minorHAnsi" w:hAnsiTheme="minorHAnsi" w:cstheme="minorHAnsi"/>
              </w:rPr>
            </w:pPr>
            <w:r w:rsidRPr="004018CC">
              <w:rPr>
                <w:rFonts w:eastAsia="Times New Roman" w:asciiTheme="minorHAnsi" w:hAnsiTheme="minorHAnsi" w:cstheme="minorHAnsi"/>
              </w:rPr>
              <w:t>H</w:t>
            </w:r>
          </w:p>
        </w:tc>
      </w:tr>
      <w:tr w:rsidR="6347CA0A" w:rsidTr="6347CA0A" w14:paraId="1BDBFCAE">
        <w:trPr>
          <w:trHeight w:val="975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347CA0A" w:rsidP="6347CA0A" w:rsidRDefault="6347CA0A" w14:paraId="3ADE7C1D" w14:textId="2F982F07">
            <w:pPr>
              <w:pStyle w:val="Normal"/>
              <w:jc w:val="center"/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FD3</w:t>
            </w: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347CA0A" w:rsidP="6347CA0A" w:rsidRDefault="6347CA0A" w14:paraId="4EA82205" w14:textId="29D9F618">
            <w:pPr>
              <w:pStyle w:val="Normal"/>
              <w:jc w:val="center"/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Xem thông tin cá nhân và phương tiện</w:t>
            </w:r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347CA0A" w:rsidP="6347CA0A" w:rsidRDefault="6347CA0A" w14:paraId="686E7B6E" w14:textId="25E8C6C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Open Sans" w:hAnsi="Open Sans" w:eastAsia="Open Sans" w:cs="Open Sans"/>
                <w:color w:val="000000" w:themeColor="text1" w:themeTint="FF" w:themeShade="FF"/>
                <w:sz w:val="20"/>
                <w:szCs w:val="20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Xem thông tin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của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sinh viên sau khi đăng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ký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thành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công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được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hiển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thị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đầy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đủ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ở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mục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“Sinh viên” bao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gồm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: </w:t>
            </w: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Tên SV,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mã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SV,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số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điện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thoại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biển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số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xe,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màu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xe,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dòng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xe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của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SV.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347CA0A" w:rsidP="6347CA0A" w:rsidRDefault="6347CA0A" w14:paraId="285AAED8" w14:textId="1344E938">
            <w:pPr>
              <w:pStyle w:val="Normal"/>
              <w:jc w:val="center"/>
              <w:rPr>
                <w:rFonts w:ascii="Cambria" w:hAnsi="Cambria" w:eastAsia="Times New Roman" w:cs="Cambria" w:asciiTheme="minorAscii" w:hAnsiTheme="minorAscii" w:cstheme="minorAscii"/>
              </w:rPr>
            </w:pPr>
            <w:r w:rsidRPr="6347CA0A" w:rsidR="6347CA0A">
              <w:rPr>
                <w:rFonts w:ascii="Cambria" w:hAnsi="Cambria" w:eastAsia="Times New Roman" w:cs="Cambria" w:asciiTheme="minorAscii" w:hAnsiTheme="minorAscii" w:cstheme="minorAscii"/>
              </w:rPr>
              <w:t>H</w:t>
            </w:r>
          </w:p>
        </w:tc>
      </w:tr>
      <w:tr w:rsidR="006A529B" w:rsidTr="6347CA0A" w14:paraId="648AF6A9" w14:textId="77777777">
        <w:trPr>
          <w:trHeight w:val="870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615B87A3" w14:paraId="648AF6A5" w14:textId="7BEAC592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FD4</w:t>
            </w: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3333AA6B" w14:paraId="648AF6A6" w14:textId="7B05C554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>Đăng nhập</w:t>
            </w:r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5848138C" w14:paraId="648AF6A7" w14:textId="0E413C2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 xml:space="preserve">Sử dụng tài khoản </w:t>
            </w:r>
            <w:r w:rsidRPr="004018CC" w:rsidR="150285E2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>vừa đăng ký</w:t>
            </w: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 xml:space="preserve"> để đăng nhập vào hệ thống với quyền tương ứng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6C84974A" w14:paraId="648AF6A8" w14:textId="6DB972A2">
            <w:pPr>
              <w:widowControl w:val="0"/>
              <w:jc w:val="center"/>
              <w:rPr>
                <w:rFonts w:eastAsia="Times New Roman" w:asciiTheme="minorHAnsi" w:hAnsiTheme="minorHAnsi" w:cstheme="minorHAnsi"/>
              </w:rPr>
            </w:pPr>
            <w:r w:rsidRPr="004018CC">
              <w:rPr>
                <w:rFonts w:eastAsia="Times New Roman" w:asciiTheme="minorHAnsi" w:hAnsiTheme="minorHAnsi" w:cstheme="minorHAnsi"/>
              </w:rPr>
              <w:t>H</w:t>
            </w:r>
          </w:p>
        </w:tc>
      </w:tr>
      <w:tr w:rsidR="006A529B" w:rsidTr="6347CA0A" w14:paraId="648AF6AE" w14:textId="77777777">
        <w:trPr>
          <w:trHeight w:val="827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615B87A3" w14:paraId="648AF6AA" w14:textId="7D072586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FD5</w:t>
            </w: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3333AA6B" w14:paraId="648AF6AB" w14:textId="619E2D39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>Đăng xuất</w:t>
            </w:r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7BBB65B9" w14:paraId="648AF6AC" w14:textId="107854E8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 xml:space="preserve">Sau khi sử dụng xong, thì sinh viên </w:t>
            </w:r>
            <w:r w:rsidRPr="004018CC" w:rsidR="3FC05734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>đăng xuất tài khoản khỏi app tránh làm mất tài khoản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6C84974A" w14:paraId="648AF6AD" w14:textId="31E0CE2B">
            <w:pPr>
              <w:widowControl w:val="0"/>
              <w:jc w:val="center"/>
              <w:rPr>
                <w:rFonts w:eastAsia="Times New Roman" w:asciiTheme="minorHAnsi" w:hAnsiTheme="minorHAnsi" w:cstheme="minorHAnsi"/>
              </w:rPr>
            </w:pPr>
            <w:r w:rsidRPr="004018CC">
              <w:rPr>
                <w:rFonts w:eastAsia="Times New Roman" w:asciiTheme="minorHAnsi" w:hAnsiTheme="minorHAnsi" w:cstheme="minorHAnsi"/>
              </w:rPr>
              <w:t>H</w:t>
            </w:r>
          </w:p>
        </w:tc>
      </w:tr>
      <w:tr w:rsidR="006A529B" w:rsidTr="6347CA0A" w14:paraId="648AF6B3" w14:textId="77777777">
        <w:trPr>
          <w:trHeight w:val="975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61643E77" w14:paraId="648AF6AF" w14:textId="6DAE14E8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FD6</w:t>
            </w: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21CE99BA" w14:paraId="648AF6B0" w14:textId="57633C9F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>Xem lượt gửi</w:t>
            </w:r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23CAF0CD" w14:paraId="648AF6B1" w14:textId="7C65D690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23CAF0CD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>Sinh viên đăng nhập vào tài khoản của mình sau đó vào xem lượt gửi của mình còn bao nhiêu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6347CA0A" w:rsidRDefault="6C84974A" w14:paraId="648AF6B2" w14:textId="208BB093">
            <w:pPr>
              <w:widowControl w:val="0"/>
              <w:jc w:val="center"/>
              <w:rPr>
                <w:rFonts w:ascii="Cambria" w:hAnsi="Cambria" w:eastAsia="Times New Roman" w:cs="Cambria" w:asciiTheme="minorAscii" w:hAnsiTheme="minorAscii" w:cstheme="minorAscii"/>
              </w:rPr>
            </w:pPr>
            <w:r w:rsidRPr="6347CA0A" w:rsidR="6347CA0A">
              <w:rPr>
                <w:rFonts w:ascii="Cambria" w:hAnsi="Cambria" w:eastAsia="Times New Roman" w:cs="Cambria" w:asciiTheme="minorAscii" w:hAnsiTheme="minorAscii" w:cstheme="minorAscii"/>
              </w:rPr>
              <w:t>L</w:t>
            </w:r>
          </w:p>
        </w:tc>
      </w:tr>
      <w:tr w:rsidR="006A529B" w:rsidTr="6347CA0A" w14:paraId="648AF6B8" w14:textId="77777777">
        <w:trPr>
          <w:trHeight w:val="1187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61643E77" w14:paraId="648AF6B4" w14:textId="3447CCC1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FD7</w:t>
            </w: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4A9D9013" w14:paraId="648AF6B5" w14:textId="62605D48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>Thông báo hạn vé</w:t>
            </w:r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004018CC" w:rsidRDefault="23CAF0CD" w14:paraId="648AF6B6" w14:textId="0C64C265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23CAF0CD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>Sinh viên theo dõi xem mình còn bao nhiêu lượt gửi xe để kịp thời đăng ký vé mới.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D2C2E" w:rsidR="00457B00" w:rsidP="6347CA0A" w:rsidRDefault="00CD2C2E" w14:paraId="648AF6B7" w14:textId="630205AF">
            <w:pPr>
              <w:widowControl w:val="0"/>
              <w:jc w:val="center"/>
              <w:rPr>
                <w:rFonts w:ascii="Cambria" w:hAnsi="Cambria" w:eastAsia="Times New Roman" w:cs="Cambria" w:asciiTheme="minorAscii" w:hAnsiTheme="minorAscii" w:cstheme="minorAscii"/>
                <w:lang w:val="en-US"/>
              </w:rPr>
            </w:pPr>
            <w:r w:rsidRPr="6347CA0A" w:rsidR="6347CA0A">
              <w:rPr>
                <w:rFonts w:ascii="Cambria" w:hAnsi="Cambria" w:eastAsia="Times New Roman" w:cs="Cambria" w:asciiTheme="minorAscii" w:hAnsiTheme="minorAscii" w:cstheme="minorAscii"/>
                <w:lang w:val="en-US"/>
              </w:rPr>
              <w:t>M</w:t>
            </w:r>
          </w:p>
        </w:tc>
      </w:tr>
      <w:tr w:rsidR="4A9D9013" w:rsidTr="6347CA0A" w14:paraId="27440568" w14:textId="77777777">
        <w:trPr>
          <w:trHeight w:val="1187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4A9D9013" w:rsidP="4A9D9013" w:rsidRDefault="4A9D9013" w14:paraId="20E2FA47" w14:textId="38162DE3">
            <w:pPr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FD8</w:t>
            </w: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4A9D9013" w:rsidP="4A9D9013" w:rsidRDefault="5E2D5636" w14:paraId="5698C624" w14:textId="1B2F4709">
            <w:pPr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Xem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và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cập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nhật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thông tin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cá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nhân, phương tiện</w:t>
            </w:r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347CA0A" w:rsidP="6347CA0A" w:rsidRDefault="6347CA0A" w14:paraId="7C4BB261" w14:textId="259E6309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both"/>
              <w:rPr>
                <w:rFonts w:ascii="Open Sans" w:hAnsi="Open Sans" w:eastAsia="Open Sans" w:cs="Open Sans"/>
                <w:color w:val="000000" w:themeColor="text1" w:themeTint="FF" w:themeShade="FF"/>
                <w:sz w:val="20"/>
                <w:szCs w:val="20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SV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cập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nhập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xóa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sửa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thông tin đang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có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thông qua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các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nút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chức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năng tương </w:t>
            </w: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ứng</w:t>
            </w: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.H</w:t>
            </w:r>
          </w:p>
          <w:p w:rsidRPr="004018CC" w:rsidR="4A9D9013" w:rsidP="004018CC" w:rsidRDefault="049B50B9" w14:paraId="71209C19" w14:textId="3E36FD5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Thông tin do SV lưu sẽ tự động cập nhật lên </w:t>
            </w: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hệ thống của ứng dụng.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D2C2E" w:rsidR="4A9D9013" w:rsidP="4A9D9013" w:rsidRDefault="00CD2C2E" w14:paraId="7178FFC1" w14:textId="1A0C77D7">
            <w:pPr>
              <w:jc w:val="center"/>
              <w:rPr>
                <w:rFonts w:eastAsia="Times New Roman" w:asciiTheme="minorHAnsi" w:hAnsiTheme="minorHAnsi" w:cstheme="minorHAnsi"/>
                <w:lang w:val="en-US"/>
              </w:rPr>
            </w:pPr>
            <w:r>
              <w:rPr>
                <w:rFonts w:eastAsia="Times New Roman" w:asciiTheme="minorHAnsi" w:hAnsiTheme="minorHAnsi" w:cstheme="minorHAnsi"/>
                <w:lang w:val="en-US"/>
              </w:rPr>
              <w:t>H</w:t>
            </w:r>
          </w:p>
        </w:tc>
      </w:tr>
      <w:tr w:rsidR="006A529B" w:rsidTr="6347CA0A" w14:paraId="648AF6BD" w14:textId="77777777">
        <w:trPr>
          <w:trHeight w:val="975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CCCCCC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61643E77" w14:paraId="648AF6B9" w14:textId="658C0ABC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  <w:lang w:val="en-US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FD9</w:t>
            </w: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RDefault="005A6487" w14:paraId="648AF6BA" w14:textId="49DE642A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  <w:lang w:val="en-US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Xem thông báo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gửi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xe</w:t>
            </w:r>
            <w:proofErr w:type="spellEnd"/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9316DA" w:rsidR="009316DA" w:rsidP="004018CC" w:rsidRDefault="009316DA" w14:paraId="648AF6BB" w14:textId="6CBF79F1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Dễ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dàng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xem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các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thông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giờ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nhận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gửi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xe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trong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tuần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trong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mục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thông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báo</w:t>
            </w: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457B00" w:rsidP="6347CA0A" w:rsidRDefault="00DA2480" w14:paraId="648AF6BC" w14:textId="794581BA">
            <w:pPr>
              <w:widowControl w:val="0"/>
              <w:jc w:val="center"/>
              <w:rPr>
                <w:rFonts w:ascii="Cambria" w:hAnsi="Cambria" w:eastAsia="Times New Roman" w:cs="Cambria" w:asciiTheme="minorAscii" w:hAnsiTheme="minorAscii" w:cstheme="minorAscii"/>
                <w:lang w:val="en-US"/>
              </w:rPr>
            </w:pPr>
            <w:r w:rsidRPr="6347CA0A" w:rsidR="6347CA0A">
              <w:rPr>
                <w:rFonts w:ascii="Cambria" w:hAnsi="Cambria" w:eastAsia="Times New Roman" w:cs="Cambria" w:asciiTheme="minorAscii" w:hAnsiTheme="minorAscii" w:cstheme="minorAscii"/>
                <w:lang w:val="en-US"/>
              </w:rPr>
              <w:t>M</w:t>
            </w:r>
          </w:p>
        </w:tc>
      </w:tr>
      <w:tr w:rsidR="6347CA0A" w:rsidTr="6347CA0A" w14:paraId="4E095A11">
        <w:trPr>
          <w:trHeight w:val="975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CCCCCC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347CA0A" w:rsidP="6347CA0A" w:rsidRDefault="6347CA0A" w14:paraId="54EC85BB" w14:textId="56068E59">
            <w:pPr>
              <w:pStyle w:val="Normal"/>
              <w:jc w:val="center"/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FD10</w:t>
            </w: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347CA0A" w:rsidP="6347CA0A" w:rsidRDefault="6347CA0A" w14:paraId="2EBC6BB4" w14:textId="6D5F436A">
            <w:pPr>
              <w:pStyle w:val="Normal"/>
              <w:jc w:val="center"/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Xem thông tin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gói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đăng ký</w:t>
            </w:r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347CA0A" w:rsidP="6347CA0A" w:rsidRDefault="6347CA0A" w14:paraId="4830BEBA" w14:textId="1159F933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 w:themeTint="FF" w:themeShade="FF"/>
                <w:sz w:val="20"/>
                <w:szCs w:val="20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Thông tin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từng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gói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vé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gửi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bạn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muốn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mua: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tuần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/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tháng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/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kỳ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về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thời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gian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sử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dụng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giá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tiền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và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số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lượt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gửi</w:t>
            </w: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347CA0A" w:rsidP="6347CA0A" w:rsidRDefault="6347CA0A" w14:paraId="69A3D667" w14:textId="2440C365">
            <w:pPr>
              <w:pStyle w:val="Normal"/>
              <w:jc w:val="center"/>
              <w:rPr>
                <w:rFonts w:ascii="Cambria" w:hAnsi="Cambria" w:eastAsia="Times New Roman" w:cs="Cambria" w:asciiTheme="minorAscii" w:hAnsiTheme="minorAscii" w:cstheme="minorAscii"/>
              </w:rPr>
            </w:pPr>
            <w:r w:rsidRPr="6347CA0A" w:rsidR="6347CA0A">
              <w:rPr>
                <w:rFonts w:ascii="Cambria" w:hAnsi="Cambria" w:eastAsia="Times New Roman" w:cs="Cambria" w:asciiTheme="minorAscii" w:hAnsiTheme="minorAscii" w:cstheme="minorAscii"/>
              </w:rPr>
              <w:t>L</w:t>
            </w:r>
          </w:p>
        </w:tc>
      </w:tr>
      <w:tr w:rsidR="00C3786A" w:rsidTr="6347CA0A" w14:paraId="17FC68F0" w14:textId="77777777">
        <w:trPr>
          <w:trHeight w:val="975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CCCCCC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C3786A" w:rsidRDefault="00C3786A" w14:paraId="39376694" w14:textId="4C336782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  <w:lang w:val="en-US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FD11</w:t>
            </w: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C3786A" w:rsidRDefault="00612727" w14:paraId="1D671322" w14:textId="09358C62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  <w:lang w:val="en-US"/>
              </w:rPr>
            </w:pP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  <w:lang w:val="en-US"/>
              </w:rPr>
              <w:t>Đăng feedback</w:t>
            </w:r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612727" w:rsidR="00C3786A" w:rsidP="004018CC" w:rsidRDefault="007867D9" w14:paraId="1655D140" w14:textId="387643F0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  <w:lang w:val="en-US"/>
              </w:rPr>
            </w:pP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  <w:lang w:val="en-US"/>
              </w:rPr>
              <w:t>Các tài khoản sinh viên đăng nhập</w:t>
            </w:r>
            <w:r w:rsidRPr="004018CC" w:rsidR="00477F73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  <w:lang w:val="en-US"/>
              </w:rPr>
              <w:t xml:space="preserve"> thành công</w:t>
            </w: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  <w:lang w:val="en-US"/>
              </w:rPr>
              <w:t xml:space="preserve"> sẽ </w:t>
            </w:r>
            <w:r w:rsidRPr="004018CC" w:rsidR="005A7001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  <w:lang w:val="en-US"/>
              </w:rPr>
              <w:t xml:space="preserve">dễ dàng </w:t>
            </w: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  <w:lang w:val="en-US"/>
              </w:rPr>
              <w:t>đăng feedback</w:t>
            </w:r>
            <w:r w:rsidRPr="004018CC" w:rsidR="00477F73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018CC" w:rsidR="003204B1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  <w:lang w:val="en-US"/>
              </w:rPr>
              <w:t>trên trang feedback của phần mềm.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C3786A" w:rsidRDefault="00DA2480" w14:paraId="75494C2E" w14:textId="5C702F83">
            <w:pPr>
              <w:widowControl w:val="0"/>
              <w:jc w:val="center"/>
              <w:rPr>
                <w:rFonts w:eastAsia="Times New Roman" w:asciiTheme="minorHAnsi" w:hAnsiTheme="minorHAnsi" w:cstheme="minorHAnsi"/>
                <w:lang w:val="en-US"/>
              </w:rPr>
            </w:pPr>
            <w:r w:rsidRPr="004018CC">
              <w:rPr>
                <w:rFonts w:eastAsia="Times New Roman" w:asciiTheme="minorHAnsi" w:hAnsiTheme="minorHAnsi" w:cstheme="minorHAnsi"/>
                <w:lang w:val="en-US"/>
              </w:rPr>
              <w:t>M</w:t>
            </w:r>
          </w:p>
        </w:tc>
      </w:tr>
      <w:tr w:rsidR="00C3786A" w:rsidTr="6347CA0A" w14:paraId="3ECE8BE9" w14:textId="77777777">
        <w:trPr>
          <w:trHeight w:val="975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CCCCCC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C3786A" w:rsidRDefault="00C3786A" w14:paraId="5F395F00" w14:textId="63745B43">
            <w:pPr>
              <w:widowControl w:val="0"/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  <w:lang w:val="en-US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FD12</w:t>
            </w: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C3786A" w:rsidP="02C7CD60" w:rsidRDefault="313F99DB" w14:paraId="36FE5FD6" w14:textId="4DE9F475">
            <w:pPr>
              <w:jc w:val="center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>Quản lý tài khoản sinh viên</w:t>
            </w:r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C3786A" w:rsidP="004018CC" w:rsidRDefault="313F99DB" w14:paraId="57AF709A" w14:textId="55338B96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</w:pPr>
            <w:r w:rsidRPr="004018CC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 xml:space="preserve">Admin xem toàn bộ thông tin đã đăng </w:t>
            </w:r>
            <w:r w:rsidRPr="004018CC" w:rsidR="6487236B">
              <w:rPr>
                <w:rFonts w:ascii="Open Sans" w:hAnsi="Open Sans" w:eastAsia="Times New Roman" w:cs="Open Sans"/>
                <w:color w:val="000000" w:themeColor="text1"/>
                <w:sz w:val="20"/>
                <w:szCs w:val="20"/>
              </w:rPr>
              <w:t>ký của sinh viên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4018CC" w:rsidR="00C3786A" w:rsidRDefault="6C84974A" w14:paraId="007FB850" w14:textId="442B5D30">
            <w:pPr>
              <w:widowControl w:val="0"/>
              <w:jc w:val="center"/>
              <w:rPr>
                <w:rFonts w:eastAsia="Times New Roman" w:asciiTheme="minorHAnsi" w:hAnsiTheme="minorHAnsi" w:cstheme="minorHAnsi"/>
              </w:rPr>
            </w:pPr>
            <w:r w:rsidRPr="004018CC">
              <w:rPr>
                <w:rFonts w:eastAsia="Times New Roman" w:asciiTheme="minorHAnsi" w:hAnsiTheme="minorHAnsi" w:cstheme="minorHAnsi"/>
              </w:rPr>
              <w:t>H</w:t>
            </w:r>
          </w:p>
        </w:tc>
      </w:tr>
      <w:tr w:rsidR="6347CA0A" w:rsidTr="6347CA0A" w14:paraId="4DD553BB">
        <w:trPr>
          <w:trHeight w:val="975"/>
        </w:trPr>
        <w:tc>
          <w:tcPr>
            <w:tcW w:w="828" w:type="dxa"/>
            <w:tcBorders>
              <w:top w:val="single" w:color="CCCCCC" w:sz="6" w:space="0"/>
              <w:left w:val="single" w:color="000000" w:themeColor="text1" w:sz="6" w:space="0"/>
              <w:bottom w:val="single" w:color="CCCCCC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347CA0A" w:rsidP="6347CA0A" w:rsidRDefault="6347CA0A" w14:paraId="5B90CB8C" w14:textId="0D5F3B42">
            <w:pPr>
              <w:pStyle w:val="Normal"/>
              <w:jc w:val="center"/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FD13</w:t>
            </w:r>
          </w:p>
        </w:tc>
        <w:tc>
          <w:tcPr>
            <w:tcW w:w="23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347CA0A" w:rsidP="6347CA0A" w:rsidRDefault="6347CA0A" w14:paraId="31C36005" w14:textId="104AA1CD">
            <w:pPr>
              <w:widowControl w:val="0"/>
              <w:jc w:val="center"/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</w:pPr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Đăng thông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báo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ngày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/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giờ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nhận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>gửi</w:t>
            </w:r>
            <w:proofErr w:type="spellEnd"/>
            <w:r w:rsidRPr="6347CA0A" w:rsidR="6347CA0A">
              <w:rPr>
                <w:rFonts w:ascii="Open Sans" w:hAnsi="Open Sans" w:cs="Open Sans"/>
                <w:color w:val="000000" w:themeColor="text1" w:themeTint="FF" w:themeShade="FF"/>
                <w:sz w:val="20"/>
                <w:szCs w:val="20"/>
              </w:rPr>
              <w:t xml:space="preserve"> xe</w:t>
            </w:r>
          </w:p>
          <w:p w:rsidR="6347CA0A" w:rsidP="6347CA0A" w:rsidRDefault="6347CA0A" w14:paraId="57DED0CE" w14:textId="208F0D8E">
            <w:pPr>
              <w:pStyle w:val="Normal"/>
              <w:jc w:val="center"/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347CA0A" w:rsidP="6347CA0A" w:rsidRDefault="6347CA0A" w14:paraId="1552E3D4" w14:textId="6CC9330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Tài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khoản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cấp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quản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trị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có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chức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năng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đăng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thông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báo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mới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sửa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đổi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>nội</w:t>
            </w:r>
            <w:proofErr w:type="spellEnd"/>
            <w:r w:rsidRPr="6347CA0A" w:rsidR="6347CA0A">
              <w:rPr>
                <w:rFonts w:ascii="Open Sans" w:hAnsi="Open Sans" w:eastAsia="Times New Roman" w:cs="Open Sans"/>
                <w:color w:val="000000" w:themeColor="text1" w:themeTint="FF" w:themeShade="FF"/>
                <w:sz w:val="20"/>
                <w:szCs w:val="20"/>
                <w:lang w:val="en-US"/>
              </w:rPr>
              <w:t xml:space="preserve"> dung thông báo.</w:t>
            </w:r>
          </w:p>
        </w:tc>
        <w:tc>
          <w:tcPr>
            <w:tcW w:w="11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347CA0A" w:rsidP="6347CA0A" w:rsidRDefault="6347CA0A" w14:paraId="3406FB9C" w14:textId="5FB32990">
            <w:pPr>
              <w:pStyle w:val="Normal"/>
              <w:jc w:val="center"/>
              <w:rPr>
                <w:rFonts w:ascii="Cambria" w:hAnsi="Cambria" w:eastAsia="Times New Roman" w:cs="Cambria" w:asciiTheme="minorAscii" w:hAnsiTheme="minorAscii" w:cstheme="minorAscii"/>
              </w:rPr>
            </w:pPr>
            <w:r w:rsidRPr="6347CA0A" w:rsidR="6347CA0A">
              <w:rPr>
                <w:rFonts w:ascii="Cambria" w:hAnsi="Cambria" w:eastAsia="Times New Roman" w:cs="Cambria" w:asciiTheme="minorAscii" w:hAnsiTheme="minorAscii" w:cstheme="minorAscii"/>
              </w:rPr>
              <w:t>M</w:t>
            </w:r>
          </w:p>
        </w:tc>
      </w:tr>
    </w:tbl>
    <w:p w:rsidR="2D105042" w:rsidRDefault="2D105042" w14:paraId="4ABD0383" w14:textId="451927DD"/>
    <w:p w:rsidR="00457B00" w:rsidRDefault="00457B00" w14:paraId="648AF6BE" w14:textId="77777777">
      <w:pPr>
        <w:spacing w:before="120" w:line="288" w:lineRule="auto"/>
        <w:jc w:val="both"/>
        <w:rPr>
          <w:rFonts w:ascii="Open Sans" w:hAnsi="Open Sans" w:eastAsia="Open Sans" w:cs="Open Sans"/>
          <w:color w:val="695D46"/>
        </w:rPr>
      </w:pPr>
    </w:p>
    <w:p w:rsidR="00457B00" w:rsidRDefault="00457B00" w14:paraId="648AF6BF" w14:textId="77777777"/>
    <w:sectPr w:rsidR="00457B00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D43E28"/>
    <w:multiLevelType w:val="hybridMultilevel"/>
    <w:tmpl w:val="9D80D34A"/>
    <w:lvl w:ilvl="0" w:tplc="4510D20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4B483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5A28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FE99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6844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662C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6E10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6E46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083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FC2FDF"/>
    <w:multiLevelType w:val="multilevel"/>
    <w:tmpl w:val="8174C6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EB0B76"/>
    <w:multiLevelType w:val="hybridMultilevel"/>
    <w:tmpl w:val="E3A0350E"/>
    <w:lvl w:ilvl="0" w:tplc="A1A016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7B208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1CD6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AC0D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3A5D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C41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B250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90F0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3004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7F21A3"/>
    <w:multiLevelType w:val="multilevel"/>
    <w:tmpl w:val="379AA0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797C4B"/>
    <w:multiLevelType w:val="multilevel"/>
    <w:tmpl w:val="40123FA4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8E4F99"/>
    <w:multiLevelType w:val="multilevel"/>
    <w:tmpl w:val="E53E1C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00"/>
    <w:rsid w:val="0000009D"/>
    <w:rsid w:val="00020F22"/>
    <w:rsid w:val="000332AB"/>
    <w:rsid w:val="00035A57"/>
    <w:rsid w:val="00060633"/>
    <w:rsid w:val="000934CB"/>
    <w:rsid w:val="000C0A60"/>
    <w:rsid w:val="000D7F0C"/>
    <w:rsid w:val="000E1C0D"/>
    <w:rsid w:val="000E60C3"/>
    <w:rsid w:val="0013343C"/>
    <w:rsid w:val="001754B6"/>
    <w:rsid w:val="00191758"/>
    <w:rsid w:val="00195487"/>
    <w:rsid w:val="00196CB0"/>
    <w:rsid w:val="001D1710"/>
    <w:rsid w:val="001D42B4"/>
    <w:rsid w:val="001E2CC8"/>
    <w:rsid w:val="001F5010"/>
    <w:rsid w:val="00201B3C"/>
    <w:rsid w:val="0020425C"/>
    <w:rsid w:val="0023100C"/>
    <w:rsid w:val="00285324"/>
    <w:rsid w:val="002D1E80"/>
    <w:rsid w:val="002D590F"/>
    <w:rsid w:val="00303261"/>
    <w:rsid w:val="0030360F"/>
    <w:rsid w:val="003204B1"/>
    <w:rsid w:val="0033514F"/>
    <w:rsid w:val="00337268"/>
    <w:rsid w:val="003539B6"/>
    <w:rsid w:val="004018CC"/>
    <w:rsid w:val="00407036"/>
    <w:rsid w:val="00410CAC"/>
    <w:rsid w:val="004162E1"/>
    <w:rsid w:val="00457B00"/>
    <w:rsid w:val="0046243D"/>
    <w:rsid w:val="00470F09"/>
    <w:rsid w:val="00477F73"/>
    <w:rsid w:val="00495BA4"/>
    <w:rsid w:val="00537BCF"/>
    <w:rsid w:val="00550AB8"/>
    <w:rsid w:val="005520EA"/>
    <w:rsid w:val="0056094B"/>
    <w:rsid w:val="005651B0"/>
    <w:rsid w:val="0056796C"/>
    <w:rsid w:val="00581E67"/>
    <w:rsid w:val="00583607"/>
    <w:rsid w:val="005A6487"/>
    <w:rsid w:val="005A7001"/>
    <w:rsid w:val="005E0AA6"/>
    <w:rsid w:val="00611585"/>
    <w:rsid w:val="00612727"/>
    <w:rsid w:val="00622C20"/>
    <w:rsid w:val="00626B8D"/>
    <w:rsid w:val="0063122B"/>
    <w:rsid w:val="00632C78"/>
    <w:rsid w:val="006341B9"/>
    <w:rsid w:val="00654164"/>
    <w:rsid w:val="0065762C"/>
    <w:rsid w:val="006A529B"/>
    <w:rsid w:val="006B65EC"/>
    <w:rsid w:val="006E679B"/>
    <w:rsid w:val="007118CC"/>
    <w:rsid w:val="00732520"/>
    <w:rsid w:val="007434F9"/>
    <w:rsid w:val="00745A46"/>
    <w:rsid w:val="00776D63"/>
    <w:rsid w:val="007826DB"/>
    <w:rsid w:val="007867D9"/>
    <w:rsid w:val="007B0D9F"/>
    <w:rsid w:val="007B7BB1"/>
    <w:rsid w:val="007D5D55"/>
    <w:rsid w:val="007E5361"/>
    <w:rsid w:val="00843FF8"/>
    <w:rsid w:val="00854D57"/>
    <w:rsid w:val="00854E93"/>
    <w:rsid w:val="00865AC0"/>
    <w:rsid w:val="008821E5"/>
    <w:rsid w:val="008A0F92"/>
    <w:rsid w:val="008A68BB"/>
    <w:rsid w:val="008B6562"/>
    <w:rsid w:val="008C3A91"/>
    <w:rsid w:val="008D0ED0"/>
    <w:rsid w:val="00915CB0"/>
    <w:rsid w:val="009316DA"/>
    <w:rsid w:val="009939F4"/>
    <w:rsid w:val="00993E42"/>
    <w:rsid w:val="009C1D20"/>
    <w:rsid w:val="009C420B"/>
    <w:rsid w:val="00A32488"/>
    <w:rsid w:val="00A76C4C"/>
    <w:rsid w:val="00AA79E4"/>
    <w:rsid w:val="00B0284B"/>
    <w:rsid w:val="00B06B44"/>
    <w:rsid w:val="00B14A14"/>
    <w:rsid w:val="00B15CAE"/>
    <w:rsid w:val="00B17776"/>
    <w:rsid w:val="00B37092"/>
    <w:rsid w:val="00B535BB"/>
    <w:rsid w:val="00B866AB"/>
    <w:rsid w:val="00B95A3F"/>
    <w:rsid w:val="00BA7C27"/>
    <w:rsid w:val="00BC04D3"/>
    <w:rsid w:val="00BD6B6F"/>
    <w:rsid w:val="00C23ABE"/>
    <w:rsid w:val="00C3786A"/>
    <w:rsid w:val="00C7244A"/>
    <w:rsid w:val="00C72CC4"/>
    <w:rsid w:val="00C76B8F"/>
    <w:rsid w:val="00CA15B9"/>
    <w:rsid w:val="00CD2C2E"/>
    <w:rsid w:val="00CF392D"/>
    <w:rsid w:val="00D101B3"/>
    <w:rsid w:val="00D14254"/>
    <w:rsid w:val="00D55ACA"/>
    <w:rsid w:val="00D6025D"/>
    <w:rsid w:val="00D6151D"/>
    <w:rsid w:val="00D930B0"/>
    <w:rsid w:val="00D94BBA"/>
    <w:rsid w:val="00D97FE4"/>
    <w:rsid w:val="00DA2480"/>
    <w:rsid w:val="00DA26C0"/>
    <w:rsid w:val="00DC33FB"/>
    <w:rsid w:val="00DD5D24"/>
    <w:rsid w:val="00DF0C36"/>
    <w:rsid w:val="00DF371F"/>
    <w:rsid w:val="00E40A96"/>
    <w:rsid w:val="00E51E33"/>
    <w:rsid w:val="00E963D0"/>
    <w:rsid w:val="00EB4F7E"/>
    <w:rsid w:val="00EB6CA8"/>
    <w:rsid w:val="00EC2F94"/>
    <w:rsid w:val="00ED1C4C"/>
    <w:rsid w:val="00ED424C"/>
    <w:rsid w:val="00EE7658"/>
    <w:rsid w:val="00F37611"/>
    <w:rsid w:val="00F41995"/>
    <w:rsid w:val="00F5469C"/>
    <w:rsid w:val="00F77AAD"/>
    <w:rsid w:val="00FA3604"/>
    <w:rsid w:val="00FA58F4"/>
    <w:rsid w:val="00FD23A8"/>
    <w:rsid w:val="00FD7EAB"/>
    <w:rsid w:val="00FE44CF"/>
    <w:rsid w:val="02C7CD60"/>
    <w:rsid w:val="049B50B9"/>
    <w:rsid w:val="05A1AF49"/>
    <w:rsid w:val="060D06B3"/>
    <w:rsid w:val="06C77DE8"/>
    <w:rsid w:val="07246E44"/>
    <w:rsid w:val="0BBE5574"/>
    <w:rsid w:val="0D2F6A59"/>
    <w:rsid w:val="0EB70A8B"/>
    <w:rsid w:val="0F554F0A"/>
    <w:rsid w:val="0F5A09CF"/>
    <w:rsid w:val="0FF0E7CA"/>
    <w:rsid w:val="1380B2BF"/>
    <w:rsid w:val="1389CE3A"/>
    <w:rsid w:val="150285E2"/>
    <w:rsid w:val="1657FE8E"/>
    <w:rsid w:val="18476667"/>
    <w:rsid w:val="19877FF4"/>
    <w:rsid w:val="1AF3210D"/>
    <w:rsid w:val="1B10F1F2"/>
    <w:rsid w:val="1D6F85D9"/>
    <w:rsid w:val="206B29C5"/>
    <w:rsid w:val="2125255C"/>
    <w:rsid w:val="21CE99BA"/>
    <w:rsid w:val="23CAF0CD"/>
    <w:rsid w:val="23D1B4E3"/>
    <w:rsid w:val="24FDC746"/>
    <w:rsid w:val="27F05B1D"/>
    <w:rsid w:val="29F997FB"/>
    <w:rsid w:val="2C745910"/>
    <w:rsid w:val="2CC3CC40"/>
    <w:rsid w:val="2D105042"/>
    <w:rsid w:val="2F1D786D"/>
    <w:rsid w:val="2FCC7742"/>
    <w:rsid w:val="30E78C37"/>
    <w:rsid w:val="313F99DB"/>
    <w:rsid w:val="32D29C2B"/>
    <w:rsid w:val="3333AA6B"/>
    <w:rsid w:val="342E3CC1"/>
    <w:rsid w:val="3470285C"/>
    <w:rsid w:val="349B11C6"/>
    <w:rsid w:val="34C6BEC9"/>
    <w:rsid w:val="3745491C"/>
    <w:rsid w:val="3AA78A7B"/>
    <w:rsid w:val="3EC474E5"/>
    <w:rsid w:val="3F7AFB9E"/>
    <w:rsid w:val="3FB4B767"/>
    <w:rsid w:val="3FC05734"/>
    <w:rsid w:val="4158A724"/>
    <w:rsid w:val="42B1ABA5"/>
    <w:rsid w:val="4344B432"/>
    <w:rsid w:val="4360506B"/>
    <w:rsid w:val="443FC1A0"/>
    <w:rsid w:val="444A5F70"/>
    <w:rsid w:val="458BEC00"/>
    <w:rsid w:val="46251B7C"/>
    <w:rsid w:val="473D8ABF"/>
    <w:rsid w:val="47C45074"/>
    <w:rsid w:val="48B3BE15"/>
    <w:rsid w:val="49680E5B"/>
    <w:rsid w:val="4A9D9013"/>
    <w:rsid w:val="4AB49E2E"/>
    <w:rsid w:val="4ADE0FDB"/>
    <w:rsid w:val="4BE3D627"/>
    <w:rsid w:val="4BEFB429"/>
    <w:rsid w:val="4E6C3542"/>
    <w:rsid w:val="4F86547C"/>
    <w:rsid w:val="5013EA09"/>
    <w:rsid w:val="516FBBA9"/>
    <w:rsid w:val="51EDF2C3"/>
    <w:rsid w:val="52CEF2AC"/>
    <w:rsid w:val="53E781FD"/>
    <w:rsid w:val="56A58561"/>
    <w:rsid w:val="58083171"/>
    <w:rsid w:val="5848138C"/>
    <w:rsid w:val="58713C3D"/>
    <w:rsid w:val="590F7ADE"/>
    <w:rsid w:val="5A1B2047"/>
    <w:rsid w:val="5B6F80FA"/>
    <w:rsid w:val="5BFDADFF"/>
    <w:rsid w:val="5C0150CB"/>
    <w:rsid w:val="5CD451B5"/>
    <w:rsid w:val="5E2D5636"/>
    <w:rsid w:val="5E78DE53"/>
    <w:rsid w:val="5E7FDB1E"/>
    <w:rsid w:val="5FB74F19"/>
    <w:rsid w:val="5FD7A54B"/>
    <w:rsid w:val="60143F75"/>
    <w:rsid w:val="6060C377"/>
    <w:rsid w:val="6080ED0D"/>
    <w:rsid w:val="615B87A3"/>
    <w:rsid w:val="61643E77"/>
    <w:rsid w:val="630BBA38"/>
    <w:rsid w:val="6347CA0A"/>
    <w:rsid w:val="637F697E"/>
    <w:rsid w:val="6487236B"/>
    <w:rsid w:val="6529C926"/>
    <w:rsid w:val="67DB6D81"/>
    <w:rsid w:val="68DA38C9"/>
    <w:rsid w:val="696FA99F"/>
    <w:rsid w:val="69C3B056"/>
    <w:rsid w:val="6A07A5BD"/>
    <w:rsid w:val="6A7288B9"/>
    <w:rsid w:val="6B023813"/>
    <w:rsid w:val="6BD06E71"/>
    <w:rsid w:val="6C84974A"/>
    <w:rsid w:val="73067A95"/>
    <w:rsid w:val="73B9ACB8"/>
    <w:rsid w:val="76FE0129"/>
    <w:rsid w:val="773E79C1"/>
    <w:rsid w:val="77548C32"/>
    <w:rsid w:val="782386FB"/>
    <w:rsid w:val="78C7F19D"/>
    <w:rsid w:val="78E4DDCF"/>
    <w:rsid w:val="7B67C3A9"/>
    <w:rsid w:val="7BBB65B9"/>
    <w:rsid w:val="7C5ABC53"/>
    <w:rsid w:val="7CC46AF6"/>
    <w:rsid w:val="7E21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F59C"/>
  <w15:docId w15:val="{8FC60396-DB3A-47DD-A501-024748E674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1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103d846798924d6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fc51f-8b36-4c66-a772-ac614d523b4f}"/>
      </w:docPartPr>
      <w:docPartBody>
        <w:p w14:paraId="6B7C8F0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Trường Lee</dc:creator>
  <lastModifiedBy>Người dùng Khách</lastModifiedBy>
  <revision>147</revision>
  <dcterms:created xsi:type="dcterms:W3CDTF">2022-03-02T10:19:00.0000000Z</dcterms:created>
  <dcterms:modified xsi:type="dcterms:W3CDTF">2022-03-09T12:08:42.7465103Z</dcterms:modified>
</coreProperties>
</file>