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413139" w:rsidRDefault="001049D4" w:rsidP="00413139">
      <w:pPr>
        <w:pStyle w:val="NoSpacing"/>
        <w:pBdr>
          <w:bottom w:val="single" w:sz="4" w:space="1" w:color="auto"/>
        </w:pBdr>
        <w:jc w:val="right"/>
        <w:rPr>
          <w:rFonts w:ascii="Times New Roman" w:hAnsi="Times New Roman" w:cs="Times New Roman"/>
          <w:b/>
          <w:sz w:val="44"/>
        </w:rPr>
      </w:pPr>
      <w:r w:rsidRPr="00413139">
        <w:rPr>
          <w:rFonts w:ascii="Times New Roman" w:hAnsi="Times New Roman" w:cs="Times New Roman"/>
          <w:b/>
          <w:sz w:val="44"/>
        </w:rPr>
        <w:t xml:space="preserve">Mã hóa/ Giải mã Đối xứng DES và  </w:t>
      </w:r>
      <w:r w:rsidR="00413139" w:rsidRPr="00413139">
        <w:rPr>
          <w:rFonts w:ascii="Times New Roman" w:hAnsi="Times New Roman" w:cs="Times New Roman"/>
          <w:b/>
          <w:sz w:val="44"/>
        </w:rPr>
        <w:t>AES</w:t>
      </w:r>
    </w:p>
    <w:p w:rsidR="001049D4" w:rsidRPr="00413139" w:rsidRDefault="001049D4" w:rsidP="001049D4">
      <w:pPr>
        <w:pStyle w:val="NoSpacing"/>
        <w:rPr>
          <w:rFonts w:ascii="Times New Roman" w:hAnsi="Times New Roman" w:cs="Times New Roman"/>
        </w:rPr>
      </w:pPr>
    </w:p>
    <w:p w:rsidR="001049D4" w:rsidRPr="00413139" w:rsidRDefault="001049D4" w:rsidP="001049D4">
      <w:pPr>
        <w:pStyle w:val="NoSpacing"/>
        <w:rPr>
          <w:rFonts w:ascii="Times New Roman" w:hAnsi="Times New Roman" w:cs="Times New Roman"/>
        </w:rPr>
      </w:pPr>
    </w:p>
    <w:p w:rsidR="001049D4" w:rsidRPr="00413139" w:rsidRDefault="001049D4" w:rsidP="0077770B">
      <w:pPr>
        <w:pStyle w:val="NoSpacing"/>
        <w:numPr>
          <w:ilvl w:val="0"/>
          <w:numId w:val="5"/>
        </w:numPr>
        <w:ind w:left="360"/>
        <w:rPr>
          <w:rFonts w:ascii="Times New Roman" w:hAnsi="Times New Roman" w:cs="Times New Roman"/>
          <w:b/>
          <w:u w:val="single"/>
        </w:rPr>
      </w:pPr>
      <w:r w:rsidRPr="00413139">
        <w:rPr>
          <w:rFonts w:ascii="Times New Roman" w:hAnsi="Times New Roman" w:cs="Times New Roman"/>
          <w:b/>
          <w:u w:val="single"/>
        </w:rPr>
        <w:t>Mã hóa đối xứng</w:t>
      </w:r>
      <w:r w:rsidR="00FD7113">
        <w:rPr>
          <w:rFonts w:ascii="Times New Roman" w:hAnsi="Times New Roman" w:cs="Times New Roman"/>
          <w:b/>
          <w:u w:val="single"/>
        </w:rPr>
        <w:t xml:space="preserve"> cơ bản – Mã hóa Ceasar</w:t>
      </w:r>
      <w:r w:rsidRPr="00413139">
        <w:rPr>
          <w:rFonts w:ascii="Times New Roman" w:hAnsi="Times New Roman" w:cs="Times New Roman"/>
          <w:b/>
          <w:u w:val="single"/>
        </w:rPr>
        <w:t xml:space="preserve">: </w:t>
      </w:r>
    </w:p>
    <w:p w:rsidR="00FD7113" w:rsidRDefault="00FD7113" w:rsidP="00333F4B">
      <w:pPr>
        <w:pStyle w:val="NoSpacing"/>
        <w:ind w:left="720"/>
        <w:rPr>
          <w:rFonts w:ascii="Times New Roman" w:hAnsi="Times New Roman" w:cs="Times New Roman"/>
        </w:rPr>
      </w:pPr>
    </w:p>
    <w:p w:rsidR="001B2000" w:rsidRDefault="001049D4" w:rsidP="001049D4">
      <w:pPr>
        <w:pStyle w:val="NoSpacing"/>
        <w:numPr>
          <w:ilvl w:val="0"/>
          <w:numId w:val="4"/>
        </w:numPr>
        <w:rPr>
          <w:rFonts w:ascii="Times New Roman" w:hAnsi="Times New Roman" w:cs="Times New Roman"/>
        </w:rPr>
      </w:pPr>
      <w:r w:rsidRPr="00413139">
        <w:rPr>
          <w:rFonts w:ascii="Times New Roman" w:hAnsi="Times New Roman" w:cs="Times New Roman"/>
        </w:rPr>
        <w:t>Dùng một khóa chung cho cả mã hóa lẫn giải mã</w:t>
      </w:r>
      <w:r w:rsidR="00FD7113">
        <w:rPr>
          <w:rFonts w:ascii="Times New Roman" w:hAnsi="Times New Roman" w:cs="Times New Roman"/>
        </w:rPr>
        <w:t xml:space="preserve"> bằng cơ chế dịch </w:t>
      </w:r>
      <w:r w:rsidR="000C0C9A">
        <w:rPr>
          <w:rFonts w:ascii="Times New Roman" w:hAnsi="Times New Roman" w:cs="Times New Roman"/>
        </w:rPr>
        <w:t xml:space="preserve">xoay vòng </w:t>
      </w:r>
      <w:r w:rsidR="00FD7113">
        <w:rPr>
          <w:rFonts w:ascii="Times New Roman" w:hAnsi="Times New Roman" w:cs="Times New Roman"/>
        </w:rPr>
        <w:t xml:space="preserve">ký tự qua lại một khoảng cách (shift) cho trước. </w:t>
      </w:r>
      <w:r w:rsidR="001B2000">
        <w:rPr>
          <w:rFonts w:ascii="Times New Roman" w:hAnsi="Times New Roman" w:cs="Times New Roman"/>
        </w:rPr>
        <w:t xml:space="preserve">Gọi M là số ký tự của bảng ký tự đuôc dùng. </w:t>
      </w:r>
    </w:p>
    <w:p w:rsidR="009A3881" w:rsidRDefault="009A3881" w:rsidP="001B2000">
      <w:pPr>
        <w:pStyle w:val="NoSpacing"/>
        <w:numPr>
          <w:ilvl w:val="0"/>
          <w:numId w:val="4"/>
        </w:numPr>
        <w:rPr>
          <w:rFonts w:ascii="Times New Roman" w:hAnsi="Times New Roman" w:cs="Times New Roman"/>
        </w:rPr>
      </w:pPr>
      <w:r w:rsidRPr="009A3881">
        <w:rPr>
          <w:rFonts w:ascii="Times New Roman" w:hAnsi="Times New Roman" w:cs="Times New Roman"/>
        </w:rPr>
        <w:t>Gọi scrC là ký tự ban đầu, encodedC là ký tự đã mã hóa. Hàm tính toán của mã hóa đối xứng như sau</w:t>
      </w:r>
      <w:r>
        <w:rPr>
          <w:rFonts w:ascii="Times New Roman" w:hAnsi="Times New Roman" w:cs="Times New Roman"/>
        </w:rPr>
        <w:t xml:space="preserve"> trong đó mod là phép toán modulo (lấy thương số dương của phép chia nguyên)</w:t>
      </w:r>
      <w:r w:rsidRPr="009A3881">
        <w:rPr>
          <w:rFonts w:ascii="Times New Roman" w:hAnsi="Times New Roman" w:cs="Times New Roman"/>
        </w:rPr>
        <w:t>:</w:t>
      </w:r>
    </w:p>
    <w:p w:rsidR="001B2000" w:rsidRDefault="009A3881" w:rsidP="001B2000">
      <w:pPr>
        <w:pStyle w:val="NoSpacing"/>
        <w:numPr>
          <w:ilvl w:val="0"/>
          <w:numId w:val="4"/>
        </w:numPr>
        <w:rPr>
          <w:rFonts w:ascii="Times New Roman" w:hAnsi="Times New Roman" w:cs="Times New Roman"/>
        </w:rPr>
      </w:pPr>
      <w:r w:rsidRPr="009A3881">
        <w:rPr>
          <w:rFonts w:ascii="Times New Roman" w:hAnsi="Times New Roman" w:cs="Times New Roman"/>
        </w:rPr>
        <w:t xml:space="preserve"> </w:t>
      </w:r>
    </w:p>
    <w:tbl>
      <w:tblPr>
        <w:tblStyle w:val="TableGrid"/>
        <w:tblW w:w="0" w:type="auto"/>
        <w:tblInd w:w="720" w:type="dxa"/>
        <w:tblLook w:val="04A0"/>
      </w:tblPr>
      <w:tblGrid>
        <w:gridCol w:w="1458"/>
        <w:gridCol w:w="7398"/>
      </w:tblGrid>
      <w:tr w:rsidR="001B2000" w:rsidTr="001B2000">
        <w:tc>
          <w:tcPr>
            <w:tcW w:w="1458" w:type="dxa"/>
          </w:tcPr>
          <w:p w:rsidR="001B2000" w:rsidRPr="006B12DA" w:rsidRDefault="001B2000" w:rsidP="001B2000">
            <w:pPr>
              <w:pStyle w:val="NoSpacing"/>
              <w:rPr>
                <w:rFonts w:ascii="Times New Roman" w:hAnsi="Times New Roman" w:cs="Times New Roman"/>
                <w:b/>
                <w:i/>
              </w:rPr>
            </w:pPr>
            <w:r w:rsidRPr="006B12DA">
              <w:rPr>
                <w:rFonts w:ascii="Times New Roman" w:hAnsi="Times New Roman" w:cs="Times New Roman"/>
                <w:b/>
                <w:i/>
              </w:rPr>
              <w:t>Mã hóa</w:t>
            </w:r>
          </w:p>
        </w:tc>
        <w:tc>
          <w:tcPr>
            <w:tcW w:w="7398" w:type="dxa"/>
          </w:tcPr>
          <w:p w:rsidR="001B2000" w:rsidRDefault="009A3881" w:rsidP="001B2000">
            <w:pPr>
              <w:pStyle w:val="NoSpacing"/>
              <w:rPr>
                <w:rFonts w:ascii="Times New Roman" w:hAnsi="Times New Roman" w:cs="Times New Roman"/>
              </w:rPr>
            </w:pPr>
            <w:r>
              <w:rPr>
                <w:rFonts w:ascii="Times New Roman" w:hAnsi="Times New Roman" w:cs="Times New Roman"/>
              </w:rPr>
              <w:t>Code (encodedC) = ( Code(srcC) + key) mod M</w:t>
            </w:r>
          </w:p>
        </w:tc>
      </w:tr>
      <w:tr w:rsidR="001B2000" w:rsidTr="001B2000">
        <w:tc>
          <w:tcPr>
            <w:tcW w:w="1458" w:type="dxa"/>
          </w:tcPr>
          <w:p w:rsidR="001B2000" w:rsidRPr="006B12DA" w:rsidRDefault="001B2000" w:rsidP="001B2000">
            <w:pPr>
              <w:pStyle w:val="NoSpacing"/>
              <w:rPr>
                <w:rFonts w:ascii="Times New Roman" w:hAnsi="Times New Roman" w:cs="Times New Roman"/>
                <w:b/>
                <w:i/>
              </w:rPr>
            </w:pPr>
            <w:r w:rsidRPr="006B12DA">
              <w:rPr>
                <w:rFonts w:ascii="Times New Roman" w:hAnsi="Times New Roman" w:cs="Times New Roman"/>
                <w:b/>
                <w:i/>
              </w:rPr>
              <w:t>Giải mã</w:t>
            </w:r>
          </w:p>
        </w:tc>
        <w:tc>
          <w:tcPr>
            <w:tcW w:w="7398" w:type="dxa"/>
          </w:tcPr>
          <w:p w:rsidR="001B2000" w:rsidRDefault="009A3881" w:rsidP="009A3881">
            <w:pPr>
              <w:pStyle w:val="NoSpacing"/>
              <w:rPr>
                <w:rFonts w:ascii="Times New Roman" w:hAnsi="Times New Roman" w:cs="Times New Roman"/>
              </w:rPr>
            </w:pPr>
            <w:r>
              <w:rPr>
                <w:rFonts w:ascii="Times New Roman" w:hAnsi="Times New Roman" w:cs="Times New Roman"/>
              </w:rPr>
              <w:t>Code (srcC) = ( Code(encodedC) - key) mod M</w:t>
            </w:r>
          </w:p>
        </w:tc>
      </w:tr>
    </w:tbl>
    <w:p w:rsidR="001B2000" w:rsidRDefault="001B2000" w:rsidP="009A3881">
      <w:pPr>
        <w:pStyle w:val="NoSpacing"/>
        <w:ind w:left="720"/>
        <w:rPr>
          <w:rFonts w:ascii="Times New Roman" w:hAnsi="Times New Roman" w:cs="Times New Roman"/>
        </w:rPr>
      </w:pPr>
    </w:p>
    <w:p w:rsidR="00D8422A" w:rsidRDefault="006B12DA" w:rsidP="00FA5650">
      <w:pPr>
        <w:pStyle w:val="NoSpacing"/>
        <w:numPr>
          <w:ilvl w:val="0"/>
          <w:numId w:val="4"/>
        </w:numPr>
        <w:rPr>
          <w:rFonts w:ascii="Times New Roman" w:hAnsi="Times New Roman" w:cs="Times New Roman"/>
          <w:b/>
          <w:i/>
        </w:rPr>
      </w:pPr>
      <w:r w:rsidRPr="006B12DA">
        <w:rPr>
          <w:rFonts w:ascii="Times New Roman" w:hAnsi="Times New Roman" w:cs="Times New Roman"/>
        </w:rPr>
        <w:t xml:space="preserve">Sự khác biệt giữa toán từ </w:t>
      </w:r>
      <w:r w:rsidR="00FA5650" w:rsidRPr="006B12DA">
        <w:rPr>
          <w:rFonts w:ascii="Times New Roman" w:hAnsi="Times New Roman" w:cs="Times New Roman"/>
        </w:rPr>
        <w:t xml:space="preserve"> % </w:t>
      </w:r>
      <w:r w:rsidRPr="006B12DA">
        <w:rPr>
          <w:rFonts w:ascii="Times New Roman" w:hAnsi="Times New Roman" w:cs="Times New Roman"/>
        </w:rPr>
        <w:t>trong ngôn ngữ lập trình và phép toán mod</w:t>
      </w:r>
      <w:r>
        <w:rPr>
          <w:rFonts w:ascii="Times New Roman" w:hAnsi="Times New Roman" w:cs="Times New Roman"/>
        </w:rPr>
        <w:t xml:space="preserve"> trong số học</w:t>
      </w:r>
      <w:r w:rsidRPr="006B12DA">
        <w:rPr>
          <w:rFonts w:ascii="Times New Roman" w:hAnsi="Times New Roman" w:cs="Times New Roman"/>
        </w:rPr>
        <w:t>:</w:t>
      </w:r>
      <w:r w:rsidRPr="006B12DA">
        <w:rPr>
          <w:rFonts w:ascii="Times New Roman" w:hAnsi="Times New Roman" w:cs="Times New Roman"/>
          <w:b/>
          <w:i/>
        </w:rPr>
        <w:t xml:space="preserve"> </w:t>
      </w:r>
    </w:p>
    <w:p w:rsidR="00FA5650" w:rsidRDefault="00FA5650" w:rsidP="00FA5650">
      <w:pPr>
        <w:pStyle w:val="NoSpacing"/>
        <w:ind w:left="720"/>
        <w:rPr>
          <w:rFonts w:ascii="Times New Roman" w:hAnsi="Times New Roman" w:cs="Times New Roman"/>
        </w:rPr>
      </w:pPr>
    </w:p>
    <w:tbl>
      <w:tblPr>
        <w:tblStyle w:val="TableGrid"/>
        <w:tblW w:w="0" w:type="auto"/>
        <w:tblInd w:w="720" w:type="dxa"/>
        <w:tblLook w:val="04A0"/>
      </w:tblPr>
      <w:tblGrid>
        <w:gridCol w:w="4419"/>
        <w:gridCol w:w="4437"/>
      </w:tblGrid>
      <w:tr w:rsidR="00D8422A" w:rsidRPr="006B12DA" w:rsidTr="00D8422A">
        <w:tc>
          <w:tcPr>
            <w:tcW w:w="4788" w:type="dxa"/>
          </w:tcPr>
          <w:p w:rsidR="00D8422A" w:rsidRPr="006B12DA" w:rsidRDefault="00D8422A" w:rsidP="006B12DA">
            <w:pPr>
              <w:pStyle w:val="NoSpacing"/>
              <w:jc w:val="center"/>
              <w:rPr>
                <w:rFonts w:ascii="Times New Roman" w:hAnsi="Times New Roman" w:cs="Times New Roman"/>
                <w:b/>
              </w:rPr>
            </w:pPr>
            <w:r w:rsidRPr="006B12DA">
              <w:rPr>
                <w:rFonts w:ascii="Times New Roman" w:hAnsi="Times New Roman" w:cs="Times New Roman"/>
                <w:b/>
              </w:rPr>
              <w:t>Toán tử %</w:t>
            </w:r>
          </w:p>
        </w:tc>
        <w:tc>
          <w:tcPr>
            <w:tcW w:w="4788" w:type="dxa"/>
          </w:tcPr>
          <w:p w:rsidR="00D8422A" w:rsidRPr="006B12DA" w:rsidRDefault="00D8422A" w:rsidP="006B12DA">
            <w:pPr>
              <w:pStyle w:val="NoSpacing"/>
              <w:jc w:val="center"/>
              <w:rPr>
                <w:rFonts w:ascii="Times New Roman" w:hAnsi="Times New Roman" w:cs="Times New Roman"/>
                <w:b/>
              </w:rPr>
            </w:pPr>
            <w:r w:rsidRPr="006B12DA">
              <w:rPr>
                <w:rFonts w:ascii="Times New Roman" w:hAnsi="Times New Roman" w:cs="Times New Roman"/>
                <w:b/>
              </w:rPr>
              <w:t>Phép toán modulo (mod)</w:t>
            </w:r>
          </w:p>
        </w:tc>
      </w:tr>
      <w:tr w:rsidR="00D8422A" w:rsidTr="00D8422A">
        <w:tc>
          <w:tcPr>
            <w:tcW w:w="4788" w:type="dxa"/>
          </w:tcPr>
          <w:p w:rsidR="00D8422A" w:rsidRDefault="00D8422A" w:rsidP="00FA5650">
            <w:pPr>
              <w:pStyle w:val="NoSpacing"/>
              <w:rPr>
                <w:rFonts w:ascii="Times New Roman" w:hAnsi="Times New Roman" w:cs="Times New Roman"/>
              </w:rPr>
            </w:pPr>
            <w:r>
              <w:rPr>
                <w:rFonts w:ascii="Times New Roman" w:hAnsi="Times New Roman" w:cs="Times New Roman"/>
              </w:rPr>
              <w:t xml:space="preserve">5%10 </w:t>
            </w:r>
            <w:r w:rsidRPr="00333F4B">
              <w:rPr>
                <w:rFonts w:ascii="Times New Roman" w:hAnsi="Times New Roman" w:cs="Times New Roman"/>
              </w:rPr>
              <w:sym w:font="Wingdings" w:char="F0E0"/>
            </w:r>
            <w:r>
              <w:rPr>
                <w:rFonts w:ascii="Times New Roman" w:hAnsi="Times New Roman" w:cs="Times New Roman"/>
              </w:rPr>
              <w:t xml:space="preserve"> 5</w:t>
            </w:r>
          </w:p>
          <w:p w:rsidR="00D8422A" w:rsidRDefault="00D8422A" w:rsidP="00FA5650">
            <w:pPr>
              <w:pStyle w:val="NoSpacing"/>
              <w:rPr>
                <w:rFonts w:ascii="Times New Roman" w:hAnsi="Times New Roman" w:cs="Times New Roman"/>
              </w:rPr>
            </w:pPr>
            <w:r>
              <w:rPr>
                <w:rFonts w:ascii="Times New Roman" w:hAnsi="Times New Roman" w:cs="Times New Roman"/>
              </w:rPr>
              <w:t xml:space="preserve"> - 5%10 </w:t>
            </w:r>
            <w:r w:rsidRPr="00333F4B">
              <w:rPr>
                <w:rFonts w:ascii="Times New Roman" w:hAnsi="Times New Roman" w:cs="Times New Roman"/>
              </w:rPr>
              <w:sym w:font="Wingdings" w:char="F0E0"/>
            </w:r>
            <w:r>
              <w:rPr>
                <w:rFonts w:ascii="Times New Roman" w:hAnsi="Times New Roman" w:cs="Times New Roman"/>
              </w:rPr>
              <w:t xml:space="preserve"> -5</w:t>
            </w:r>
          </w:p>
        </w:tc>
        <w:tc>
          <w:tcPr>
            <w:tcW w:w="4788" w:type="dxa"/>
          </w:tcPr>
          <w:p w:rsidR="00D8422A" w:rsidRDefault="00D8422A" w:rsidP="00D8422A">
            <w:pPr>
              <w:pStyle w:val="NoSpacing"/>
              <w:rPr>
                <w:rFonts w:ascii="Times New Roman" w:hAnsi="Times New Roman" w:cs="Times New Roman"/>
              </w:rPr>
            </w:pPr>
            <w:r>
              <w:rPr>
                <w:rFonts w:ascii="Times New Roman" w:hAnsi="Times New Roman" w:cs="Times New Roman"/>
              </w:rPr>
              <w:t xml:space="preserve">5 mod 10 </w:t>
            </w:r>
            <w:r w:rsidRPr="000E369C">
              <w:rPr>
                <w:rFonts w:ascii="Times New Roman" w:hAnsi="Times New Roman" w:cs="Times New Roman"/>
              </w:rPr>
              <w:sym w:font="Wingdings" w:char="F0E0"/>
            </w:r>
            <w:r>
              <w:rPr>
                <w:rFonts w:ascii="Times New Roman" w:hAnsi="Times New Roman" w:cs="Times New Roman"/>
              </w:rPr>
              <w:t xml:space="preserve"> 5, thương số 0, dư  số 5</w:t>
            </w:r>
          </w:p>
          <w:p w:rsidR="00D8422A" w:rsidRDefault="00D8422A" w:rsidP="00FA5650">
            <w:pPr>
              <w:pStyle w:val="NoSpacing"/>
              <w:rPr>
                <w:rFonts w:ascii="Times New Roman" w:hAnsi="Times New Roman" w:cs="Times New Roman"/>
              </w:rPr>
            </w:pPr>
            <w:r>
              <w:rPr>
                <w:rFonts w:ascii="Times New Roman" w:hAnsi="Times New Roman" w:cs="Times New Roman"/>
              </w:rPr>
              <w:t xml:space="preserve">-5 mod 10 </w:t>
            </w:r>
            <w:r w:rsidRPr="000E369C">
              <w:rPr>
                <w:rFonts w:ascii="Times New Roman" w:hAnsi="Times New Roman" w:cs="Times New Roman"/>
              </w:rPr>
              <w:sym w:font="Wingdings" w:char="F0E0"/>
            </w:r>
            <w:r>
              <w:rPr>
                <w:rFonts w:ascii="Times New Roman" w:hAnsi="Times New Roman" w:cs="Times New Roman"/>
              </w:rPr>
              <w:t xml:space="preserve"> 5, thương số -1 , dư  số 5</w:t>
            </w:r>
          </w:p>
        </w:tc>
      </w:tr>
    </w:tbl>
    <w:p w:rsidR="00D8422A" w:rsidRDefault="00D8422A" w:rsidP="00FA5650">
      <w:pPr>
        <w:pStyle w:val="NoSpacing"/>
        <w:ind w:left="720"/>
        <w:rPr>
          <w:rFonts w:ascii="Times New Roman" w:hAnsi="Times New Roman" w:cs="Times New Roman"/>
        </w:rPr>
      </w:pPr>
    </w:p>
    <w:p w:rsidR="00C83312" w:rsidRDefault="006B12DA" w:rsidP="00C83312">
      <w:pPr>
        <w:pStyle w:val="NoSpacing"/>
        <w:ind w:left="720"/>
        <w:rPr>
          <w:rFonts w:ascii="Times New Roman" w:hAnsi="Times New Roman" w:cs="Times New Roman"/>
        </w:rPr>
      </w:pPr>
      <w:r>
        <w:rPr>
          <w:rFonts w:ascii="Times New Roman" w:hAnsi="Times New Roman" w:cs="Times New Roman"/>
        </w:rPr>
        <w:t xml:space="preserve">Vì mã của ký tự là số nguyên dương nên cần phải hiệu chỉnh ách dùng toán tữ </w:t>
      </w:r>
      <w:r w:rsidR="00FA5650">
        <w:rPr>
          <w:rFonts w:ascii="Times New Roman" w:hAnsi="Times New Roman" w:cs="Times New Roman"/>
        </w:rPr>
        <w:t xml:space="preserve">% để </w:t>
      </w:r>
      <w:r>
        <w:rPr>
          <w:rFonts w:ascii="Times New Roman" w:hAnsi="Times New Roman" w:cs="Times New Roman"/>
        </w:rPr>
        <w:t xml:space="preserve">cho kết quả </w:t>
      </w:r>
      <w:r w:rsidR="00FA5650">
        <w:rPr>
          <w:rFonts w:ascii="Times New Roman" w:hAnsi="Times New Roman" w:cs="Times New Roman"/>
        </w:rPr>
        <w:t xml:space="preserve">giống phép toán modulo </w:t>
      </w:r>
      <w:r>
        <w:rPr>
          <w:rFonts w:ascii="Times New Roman" w:hAnsi="Times New Roman" w:cs="Times New Roman"/>
        </w:rPr>
        <w:t xml:space="preserve">của số </w:t>
      </w:r>
      <w:r w:rsidR="00FA5650">
        <w:rPr>
          <w:rFonts w:ascii="Times New Roman" w:hAnsi="Times New Roman" w:cs="Times New Roman"/>
        </w:rPr>
        <w:t>học</w:t>
      </w:r>
      <w:r>
        <w:rPr>
          <w:rFonts w:ascii="Times New Roman" w:hAnsi="Times New Roman" w:cs="Times New Roman"/>
        </w:rPr>
        <w:t>:</w:t>
      </w:r>
      <w:r w:rsidR="00C83312">
        <w:rPr>
          <w:rFonts w:ascii="Times New Roman" w:hAnsi="Times New Roman" w:cs="Times New Roman"/>
        </w:rPr>
        <w:t xml:space="preserve"> </w:t>
      </w:r>
      <w:r w:rsidR="00C83312" w:rsidRPr="00C83312">
        <w:rPr>
          <w:rFonts w:ascii="Times New Roman" w:hAnsi="Times New Roman" w:cs="Times New Roman"/>
          <w:b/>
        </w:rPr>
        <w:t xml:space="preserve"> x%</w:t>
      </w:r>
      <w:r w:rsidR="00C83312">
        <w:rPr>
          <w:rFonts w:ascii="Times New Roman" w:hAnsi="Times New Roman" w:cs="Times New Roman"/>
          <w:b/>
        </w:rPr>
        <w:t>M</w:t>
      </w:r>
      <w:r w:rsidR="00C83312">
        <w:rPr>
          <w:rFonts w:ascii="Times New Roman" w:hAnsi="Times New Roman" w:cs="Times New Roman"/>
        </w:rPr>
        <w:t xml:space="preserve"> nên được chuyển thành  </w:t>
      </w:r>
      <w:r w:rsidR="00C83312" w:rsidRPr="00C83312">
        <w:rPr>
          <w:rFonts w:ascii="Times New Roman" w:hAnsi="Times New Roman" w:cs="Times New Roman"/>
          <w:b/>
        </w:rPr>
        <w:t>(x+</w:t>
      </w:r>
      <w:r w:rsidR="00C83312">
        <w:rPr>
          <w:rFonts w:ascii="Times New Roman" w:hAnsi="Times New Roman" w:cs="Times New Roman"/>
          <w:b/>
        </w:rPr>
        <w:t>M</w:t>
      </w:r>
      <w:r w:rsidR="00C83312" w:rsidRPr="00C83312">
        <w:rPr>
          <w:rFonts w:ascii="Times New Roman" w:hAnsi="Times New Roman" w:cs="Times New Roman"/>
          <w:b/>
        </w:rPr>
        <w:t>)%</w:t>
      </w:r>
      <w:r w:rsidR="00C83312">
        <w:rPr>
          <w:rFonts w:ascii="Times New Roman" w:hAnsi="Times New Roman" w:cs="Times New Roman"/>
          <w:b/>
        </w:rPr>
        <w:t>M</w:t>
      </w:r>
      <w:r w:rsidR="00C83312">
        <w:rPr>
          <w:rFonts w:ascii="Times New Roman" w:hAnsi="Times New Roman" w:cs="Times New Roman"/>
        </w:rPr>
        <w:t>.</w:t>
      </w:r>
    </w:p>
    <w:p w:rsidR="00FA5650" w:rsidRDefault="00FA5650" w:rsidP="006B12DA">
      <w:pPr>
        <w:pStyle w:val="NoSpacing"/>
        <w:ind w:left="720"/>
        <w:rPr>
          <w:rFonts w:ascii="Times New Roman" w:hAnsi="Times New Roman" w:cs="Times New Roman"/>
        </w:rPr>
      </w:pPr>
    </w:p>
    <w:p w:rsidR="001049D4" w:rsidRDefault="00FD7113" w:rsidP="007A45EA">
      <w:pPr>
        <w:pStyle w:val="NoSpacing"/>
        <w:ind w:left="720"/>
        <w:rPr>
          <w:rFonts w:ascii="Times New Roman" w:hAnsi="Times New Roman" w:cs="Times New Roman"/>
        </w:rPr>
      </w:pPr>
      <w:r w:rsidRPr="007A45EA">
        <w:rPr>
          <w:rFonts w:ascii="Times New Roman" w:hAnsi="Times New Roman" w:cs="Times New Roman"/>
          <w:b/>
          <w:i/>
        </w:rPr>
        <w:t>Thí dụ</w:t>
      </w:r>
      <w:r>
        <w:rPr>
          <w:rFonts w:ascii="Times New Roman" w:hAnsi="Times New Roman" w:cs="Times New Roman"/>
        </w:rPr>
        <w:t>:</w:t>
      </w:r>
      <w:r w:rsidR="007A45EA">
        <w:rPr>
          <w:rFonts w:ascii="Times New Roman" w:hAnsi="Times New Roman" w:cs="Times New Roman"/>
        </w:rPr>
        <w:t xml:space="preserve"> V</w:t>
      </w:r>
      <w:r w:rsidR="000C0C9A">
        <w:rPr>
          <w:rFonts w:ascii="Times New Roman" w:hAnsi="Times New Roman" w:cs="Times New Roman"/>
        </w:rPr>
        <w:t xml:space="preserve">ới </w:t>
      </w:r>
      <w:r w:rsidR="00E51E58">
        <w:rPr>
          <w:rFonts w:ascii="Times New Roman" w:hAnsi="Times New Roman" w:cs="Times New Roman"/>
        </w:rPr>
        <w:t>key=</w:t>
      </w:r>
      <w:r w:rsidR="000C0C9A">
        <w:rPr>
          <w:rFonts w:ascii="Times New Roman" w:hAnsi="Times New Roman" w:cs="Times New Roman"/>
        </w:rPr>
        <w:t>shift =3 và bảng mã ASCII</w:t>
      </w:r>
      <w:r w:rsidR="00C83312">
        <w:rPr>
          <w:rFonts w:ascii="Times New Roman" w:hAnsi="Times New Roman" w:cs="Times New Roman"/>
        </w:rPr>
        <w:t>, M = 256</w:t>
      </w:r>
    </w:p>
    <w:p w:rsidR="00FD7113" w:rsidRPr="00413139" w:rsidRDefault="00FD7113" w:rsidP="00FD7113">
      <w:pPr>
        <w:pStyle w:val="NoSpacing"/>
        <w:ind w:left="720"/>
        <w:rPr>
          <w:rFonts w:ascii="Times New Roman" w:hAnsi="Times New Roman" w:cs="Times New Roman"/>
        </w:rPr>
      </w:pPr>
    </w:p>
    <w:tbl>
      <w:tblPr>
        <w:tblStyle w:val="TableGrid"/>
        <w:tblW w:w="0" w:type="auto"/>
        <w:tblInd w:w="720" w:type="dxa"/>
        <w:tblLook w:val="04A0"/>
      </w:tblPr>
      <w:tblGrid>
        <w:gridCol w:w="1050"/>
        <w:gridCol w:w="2658"/>
        <w:gridCol w:w="990"/>
        <w:gridCol w:w="2805"/>
        <w:gridCol w:w="1353"/>
      </w:tblGrid>
      <w:tr w:rsidR="007A45EA" w:rsidRPr="00956A76" w:rsidTr="00FA5650">
        <w:tc>
          <w:tcPr>
            <w:tcW w:w="3708" w:type="dxa"/>
            <w:gridSpan w:val="2"/>
          </w:tcPr>
          <w:p w:rsidR="007A45EA" w:rsidRPr="00956A76" w:rsidRDefault="007A45EA" w:rsidP="00956A76">
            <w:pPr>
              <w:pStyle w:val="NoSpacing"/>
              <w:jc w:val="center"/>
              <w:rPr>
                <w:rFonts w:ascii="Times New Roman" w:hAnsi="Times New Roman" w:cs="Times New Roman"/>
                <w:b/>
              </w:rPr>
            </w:pPr>
            <w:r w:rsidRPr="00956A76">
              <w:rPr>
                <w:rFonts w:ascii="Times New Roman" w:hAnsi="Times New Roman" w:cs="Times New Roman"/>
                <w:b/>
              </w:rPr>
              <w:t>Dữ liệu nguổn</w:t>
            </w:r>
          </w:p>
        </w:tc>
        <w:tc>
          <w:tcPr>
            <w:tcW w:w="990" w:type="dxa"/>
          </w:tcPr>
          <w:p w:rsidR="007A45EA" w:rsidRPr="00956A76" w:rsidRDefault="007A45EA" w:rsidP="00956A76">
            <w:pPr>
              <w:pStyle w:val="NoSpacing"/>
              <w:jc w:val="center"/>
              <w:rPr>
                <w:rFonts w:ascii="Times New Roman" w:hAnsi="Times New Roman" w:cs="Times New Roman"/>
                <w:b/>
              </w:rPr>
            </w:pPr>
          </w:p>
        </w:tc>
        <w:tc>
          <w:tcPr>
            <w:tcW w:w="4158" w:type="dxa"/>
            <w:gridSpan w:val="2"/>
          </w:tcPr>
          <w:p w:rsidR="007A45EA" w:rsidRPr="00956A76" w:rsidRDefault="007A45EA" w:rsidP="00956A76">
            <w:pPr>
              <w:pStyle w:val="NoSpacing"/>
              <w:jc w:val="center"/>
              <w:rPr>
                <w:rFonts w:ascii="Times New Roman" w:hAnsi="Times New Roman" w:cs="Times New Roman"/>
                <w:b/>
              </w:rPr>
            </w:pPr>
            <w:r w:rsidRPr="00956A76">
              <w:rPr>
                <w:rFonts w:ascii="Times New Roman" w:hAnsi="Times New Roman" w:cs="Times New Roman"/>
                <w:b/>
              </w:rPr>
              <w:t>Dữ liệu đã mã hóa</w:t>
            </w:r>
          </w:p>
        </w:tc>
      </w:tr>
      <w:tr w:rsidR="007A45EA" w:rsidTr="00FA5650">
        <w:tc>
          <w:tcPr>
            <w:tcW w:w="1050" w:type="dxa"/>
          </w:tcPr>
          <w:p w:rsidR="007A45EA" w:rsidRDefault="007A45EA" w:rsidP="00272BDE">
            <w:pPr>
              <w:pStyle w:val="NoSpacing"/>
              <w:rPr>
                <w:rFonts w:ascii="Times New Roman" w:hAnsi="Times New Roman" w:cs="Times New Roman"/>
              </w:rPr>
            </w:pPr>
            <w:r>
              <w:rPr>
                <w:rFonts w:ascii="Times New Roman" w:hAnsi="Times New Roman" w:cs="Times New Roman"/>
              </w:rPr>
              <w:t>Ký tự</w:t>
            </w:r>
          </w:p>
        </w:tc>
        <w:tc>
          <w:tcPr>
            <w:tcW w:w="2658" w:type="dxa"/>
          </w:tcPr>
          <w:p w:rsidR="007A45EA" w:rsidRDefault="007A45EA" w:rsidP="00272BDE">
            <w:pPr>
              <w:pStyle w:val="NoSpacing"/>
              <w:rPr>
                <w:rFonts w:ascii="Times New Roman" w:hAnsi="Times New Roman" w:cs="Times New Roman"/>
              </w:rPr>
            </w:pPr>
            <w:r>
              <w:rPr>
                <w:rFonts w:ascii="Times New Roman" w:hAnsi="Times New Roman" w:cs="Times New Roman"/>
              </w:rPr>
              <w:t>Mã ASCII</w:t>
            </w:r>
          </w:p>
        </w:tc>
        <w:tc>
          <w:tcPr>
            <w:tcW w:w="990" w:type="dxa"/>
          </w:tcPr>
          <w:p w:rsidR="007A45EA" w:rsidRDefault="007A45EA" w:rsidP="00FD7113">
            <w:pPr>
              <w:pStyle w:val="NoSpacing"/>
              <w:rPr>
                <w:rFonts w:ascii="Times New Roman" w:hAnsi="Times New Roman" w:cs="Times New Roman"/>
              </w:rPr>
            </w:pPr>
          </w:p>
        </w:tc>
        <w:tc>
          <w:tcPr>
            <w:tcW w:w="2805" w:type="dxa"/>
          </w:tcPr>
          <w:p w:rsidR="007A45EA" w:rsidRDefault="007A45EA" w:rsidP="00FD7113">
            <w:pPr>
              <w:pStyle w:val="NoSpacing"/>
              <w:rPr>
                <w:rFonts w:ascii="Times New Roman" w:hAnsi="Times New Roman" w:cs="Times New Roman"/>
              </w:rPr>
            </w:pPr>
            <w:r>
              <w:rPr>
                <w:rFonts w:ascii="Times New Roman" w:hAnsi="Times New Roman" w:cs="Times New Roman"/>
              </w:rPr>
              <w:t>Mã ASCII</w:t>
            </w:r>
          </w:p>
        </w:tc>
        <w:tc>
          <w:tcPr>
            <w:tcW w:w="1353" w:type="dxa"/>
          </w:tcPr>
          <w:p w:rsidR="007A45EA" w:rsidRDefault="007A45EA" w:rsidP="00FD7113">
            <w:pPr>
              <w:pStyle w:val="NoSpacing"/>
              <w:rPr>
                <w:rFonts w:ascii="Times New Roman" w:hAnsi="Times New Roman" w:cs="Times New Roman"/>
              </w:rPr>
            </w:pPr>
            <w:r>
              <w:rPr>
                <w:rFonts w:ascii="Times New Roman" w:hAnsi="Times New Roman" w:cs="Times New Roman"/>
              </w:rPr>
              <w:t>Ký tự</w:t>
            </w:r>
          </w:p>
        </w:tc>
      </w:tr>
      <w:tr w:rsidR="007A45EA" w:rsidTr="00FA5650">
        <w:tc>
          <w:tcPr>
            <w:tcW w:w="1050" w:type="dxa"/>
          </w:tcPr>
          <w:p w:rsidR="007A45EA" w:rsidRDefault="007A45EA" w:rsidP="00FD7113">
            <w:pPr>
              <w:pStyle w:val="NoSpacing"/>
              <w:rPr>
                <w:rFonts w:ascii="Times New Roman" w:hAnsi="Times New Roman" w:cs="Times New Roman"/>
              </w:rPr>
            </w:pPr>
            <w:r>
              <w:rPr>
                <w:rFonts w:ascii="Times New Roman" w:hAnsi="Times New Roman" w:cs="Times New Roman"/>
              </w:rPr>
              <w:t>A</w:t>
            </w:r>
          </w:p>
        </w:tc>
        <w:tc>
          <w:tcPr>
            <w:tcW w:w="2658" w:type="dxa"/>
          </w:tcPr>
          <w:p w:rsidR="007A45EA" w:rsidRDefault="007A45EA" w:rsidP="00FD7113">
            <w:pPr>
              <w:pStyle w:val="NoSpacing"/>
              <w:rPr>
                <w:rFonts w:ascii="Times New Roman" w:hAnsi="Times New Roman" w:cs="Times New Roman"/>
              </w:rPr>
            </w:pPr>
            <w:r>
              <w:rPr>
                <w:rFonts w:ascii="Times New Roman" w:hAnsi="Times New Roman" w:cs="Times New Roman"/>
              </w:rPr>
              <w:t>65</w:t>
            </w:r>
          </w:p>
        </w:tc>
        <w:tc>
          <w:tcPr>
            <w:tcW w:w="990" w:type="dxa"/>
          </w:tcPr>
          <w:p w:rsidR="007A45EA" w:rsidRDefault="007A45EA" w:rsidP="007A45EA">
            <w:pPr>
              <w:pStyle w:val="NoSpacing"/>
              <w:jc w:val="center"/>
              <w:rPr>
                <w:rFonts w:ascii="Times New Roman" w:hAnsi="Times New Roman" w:cs="Times New Roman"/>
              </w:rPr>
            </w:pPr>
            <w:r w:rsidRPr="007A45EA">
              <w:rPr>
                <w:rFonts w:ascii="Times New Roman" w:hAnsi="Times New Roman" w:cs="Times New Roman"/>
              </w:rPr>
              <w:sym w:font="Wingdings" w:char="F0E0"/>
            </w:r>
          </w:p>
        </w:tc>
        <w:tc>
          <w:tcPr>
            <w:tcW w:w="2805" w:type="dxa"/>
          </w:tcPr>
          <w:p w:rsidR="007A45EA" w:rsidRDefault="007A45EA" w:rsidP="00FD7113">
            <w:pPr>
              <w:pStyle w:val="NoSpacing"/>
              <w:rPr>
                <w:rFonts w:ascii="Times New Roman" w:hAnsi="Times New Roman" w:cs="Times New Roman"/>
              </w:rPr>
            </w:pPr>
            <w:r>
              <w:rPr>
                <w:rFonts w:ascii="Times New Roman" w:hAnsi="Times New Roman" w:cs="Times New Roman"/>
              </w:rPr>
              <w:t>(65 + 3</w:t>
            </w:r>
            <w:r w:rsidR="00FA5650">
              <w:rPr>
                <w:rFonts w:ascii="Times New Roman" w:hAnsi="Times New Roman" w:cs="Times New Roman"/>
              </w:rPr>
              <w:t xml:space="preserve"> + 256 </w:t>
            </w:r>
            <w:r>
              <w:rPr>
                <w:rFonts w:ascii="Times New Roman" w:hAnsi="Times New Roman" w:cs="Times New Roman"/>
              </w:rPr>
              <w:t xml:space="preserve">)%256 </w:t>
            </w:r>
            <w:r w:rsidRPr="00333F4B">
              <w:rPr>
                <w:rFonts w:ascii="Times New Roman" w:hAnsi="Times New Roman" w:cs="Times New Roman"/>
              </w:rPr>
              <w:sym w:font="Wingdings" w:char="F0E0"/>
            </w:r>
            <w:r>
              <w:rPr>
                <w:rFonts w:ascii="Times New Roman" w:hAnsi="Times New Roman" w:cs="Times New Roman"/>
              </w:rPr>
              <w:t xml:space="preserve"> 68</w:t>
            </w:r>
          </w:p>
        </w:tc>
        <w:tc>
          <w:tcPr>
            <w:tcW w:w="1353" w:type="dxa"/>
          </w:tcPr>
          <w:p w:rsidR="007A45EA" w:rsidRDefault="007A45EA" w:rsidP="00FD7113">
            <w:pPr>
              <w:pStyle w:val="NoSpacing"/>
              <w:rPr>
                <w:rFonts w:ascii="Times New Roman" w:hAnsi="Times New Roman" w:cs="Times New Roman"/>
              </w:rPr>
            </w:pPr>
            <w:r>
              <w:rPr>
                <w:rFonts w:ascii="Times New Roman" w:hAnsi="Times New Roman" w:cs="Times New Roman"/>
              </w:rPr>
              <w:t>D</w:t>
            </w:r>
          </w:p>
        </w:tc>
      </w:tr>
      <w:tr w:rsidR="007A45EA" w:rsidTr="00FA5650">
        <w:tc>
          <w:tcPr>
            <w:tcW w:w="1050" w:type="dxa"/>
          </w:tcPr>
          <w:p w:rsidR="007A45EA" w:rsidRDefault="00FA5650" w:rsidP="00FD7113">
            <w:pPr>
              <w:pStyle w:val="NoSpacing"/>
              <w:rPr>
                <w:rFonts w:ascii="Times New Roman" w:hAnsi="Times New Roman" w:cs="Times New Roman"/>
              </w:rPr>
            </w:pPr>
            <w:r>
              <w:rPr>
                <w:rFonts w:ascii="Times New Roman" w:hAnsi="Times New Roman" w:cs="Times New Roman"/>
              </w:rPr>
              <w:t>A</w:t>
            </w:r>
          </w:p>
        </w:tc>
        <w:tc>
          <w:tcPr>
            <w:tcW w:w="2658" w:type="dxa"/>
          </w:tcPr>
          <w:p w:rsidR="007A45EA" w:rsidRDefault="00FA5650" w:rsidP="00FD7113">
            <w:pPr>
              <w:pStyle w:val="NoSpacing"/>
              <w:rPr>
                <w:rFonts w:ascii="Times New Roman" w:hAnsi="Times New Roman" w:cs="Times New Roman"/>
              </w:rPr>
            </w:pPr>
            <w:r>
              <w:rPr>
                <w:rFonts w:ascii="Times New Roman" w:hAnsi="Times New Roman" w:cs="Times New Roman"/>
              </w:rPr>
              <w:t>(</w:t>
            </w:r>
            <w:r w:rsidR="007A45EA">
              <w:rPr>
                <w:rFonts w:ascii="Times New Roman" w:hAnsi="Times New Roman" w:cs="Times New Roman"/>
              </w:rPr>
              <w:t>68</w:t>
            </w:r>
            <w:r>
              <w:rPr>
                <w:rFonts w:ascii="Times New Roman" w:hAnsi="Times New Roman" w:cs="Times New Roman"/>
              </w:rPr>
              <w:t xml:space="preserve">-3+256)%256 </w:t>
            </w:r>
            <w:r w:rsidRPr="00FA5650">
              <w:rPr>
                <w:rFonts w:ascii="Times New Roman" w:hAnsi="Times New Roman" w:cs="Times New Roman"/>
              </w:rPr>
              <w:sym w:font="Wingdings" w:char="F0E0"/>
            </w:r>
            <w:r>
              <w:rPr>
                <w:rFonts w:ascii="Times New Roman" w:hAnsi="Times New Roman" w:cs="Times New Roman"/>
              </w:rPr>
              <w:t xml:space="preserve"> 65</w:t>
            </w:r>
          </w:p>
        </w:tc>
        <w:tc>
          <w:tcPr>
            <w:tcW w:w="990" w:type="dxa"/>
          </w:tcPr>
          <w:p w:rsidR="007A45EA" w:rsidRPr="007A45EA" w:rsidRDefault="007A45EA" w:rsidP="007A45EA">
            <w:pPr>
              <w:pStyle w:val="NoSpacing"/>
              <w:jc w:val="center"/>
              <w:rPr>
                <w:rFonts w:ascii="Times New Roman" w:hAnsi="Times New Roman" w:cs="Times New Roman"/>
              </w:rPr>
            </w:pPr>
            <w:r w:rsidRPr="007A45EA">
              <w:rPr>
                <w:rFonts w:ascii="Times New Roman" w:hAnsi="Times New Roman" w:cs="Times New Roman"/>
              </w:rPr>
              <w:sym w:font="Wingdings" w:char="F0DF"/>
            </w:r>
          </w:p>
        </w:tc>
        <w:tc>
          <w:tcPr>
            <w:tcW w:w="2805" w:type="dxa"/>
          </w:tcPr>
          <w:p w:rsidR="007A45EA" w:rsidRDefault="007A45EA" w:rsidP="00FD7113">
            <w:pPr>
              <w:pStyle w:val="NoSpacing"/>
              <w:rPr>
                <w:rFonts w:ascii="Times New Roman" w:hAnsi="Times New Roman" w:cs="Times New Roman"/>
              </w:rPr>
            </w:pPr>
            <w:r>
              <w:rPr>
                <w:rFonts w:ascii="Times New Roman" w:hAnsi="Times New Roman" w:cs="Times New Roman"/>
              </w:rPr>
              <w:t>68</w:t>
            </w:r>
          </w:p>
        </w:tc>
        <w:tc>
          <w:tcPr>
            <w:tcW w:w="1353" w:type="dxa"/>
          </w:tcPr>
          <w:p w:rsidR="007A45EA" w:rsidRDefault="007A45EA" w:rsidP="00FD7113">
            <w:pPr>
              <w:pStyle w:val="NoSpacing"/>
              <w:rPr>
                <w:rFonts w:ascii="Times New Roman" w:hAnsi="Times New Roman" w:cs="Times New Roman"/>
              </w:rPr>
            </w:pPr>
            <w:r>
              <w:rPr>
                <w:rFonts w:ascii="Times New Roman" w:hAnsi="Times New Roman" w:cs="Times New Roman"/>
              </w:rPr>
              <w:t>D</w:t>
            </w:r>
          </w:p>
        </w:tc>
      </w:tr>
    </w:tbl>
    <w:p w:rsidR="00E51E58" w:rsidRDefault="00E51E58" w:rsidP="00E51E58">
      <w:pPr>
        <w:pStyle w:val="NoSpacing"/>
        <w:ind w:left="720"/>
        <w:rPr>
          <w:rFonts w:ascii="Times New Roman" w:hAnsi="Times New Roman" w:cs="Times New Roman"/>
        </w:rPr>
      </w:pPr>
    </w:p>
    <w:p w:rsidR="00F15D29" w:rsidRDefault="00140B85" w:rsidP="00921414">
      <w:pPr>
        <w:pStyle w:val="NoSpacing"/>
        <w:numPr>
          <w:ilvl w:val="0"/>
          <w:numId w:val="4"/>
        </w:numPr>
        <w:rPr>
          <w:rFonts w:ascii="Times New Roman" w:hAnsi="Times New Roman" w:cs="Times New Roman"/>
        </w:rPr>
      </w:pPr>
      <w:r>
        <w:rPr>
          <w:rFonts w:ascii="Times New Roman" w:hAnsi="Times New Roman" w:cs="Times New Roman"/>
        </w:rPr>
        <w:t>M</w:t>
      </w:r>
      <w:r w:rsidR="00E86455">
        <w:rPr>
          <w:rFonts w:ascii="Times New Roman" w:hAnsi="Times New Roman" w:cs="Times New Roman"/>
        </w:rPr>
        <w:t xml:space="preserve">ã hóa đối xứng không an toàn vì hacker có thể thay đổi lần lượt các khóa để dò tìm key đã dùng ( phương pháp vét cạn, </w:t>
      </w:r>
      <w:r w:rsidR="00E51E58">
        <w:rPr>
          <w:rFonts w:ascii="Times New Roman" w:hAnsi="Times New Roman" w:cs="Times New Roman"/>
        </w:rPr>
        <w:t>Brute Force</w:t>
      </w:r>
      <w:r w:rsidR="00E86455">
        <w:rPr>
          <w:rFonts w:ascii="Times New Roman" w:hAnsi="Times New Roman" w:cs="Times New Roman"/>
        </w:rPr>
        <w:t>)</w:t>
      </w:r>
      <w:r w:rsidR="00E51E58">
        <w:rPr>
          <w:rFonts w:ascii="Times New Roman" w:hAnsi="Times New Roman" w:cs="Times New Roman"/>
        </w:rPr>
        <w:t xml:space="preserve">. </w:t>
      </w:r>
      <w:r w:rsidR="00F15D29">
        <w:rPr>
          <w:rFonts w:ascii="Times New Roman" w:hAnsi="Times New Roman" w:cs="Times New Roman"/>
        </w:rPr>
        <w:t xml:space="preserve">Dữ liệu nguồn thông thường là những dữ liệu con người có thể đọc được bởi nên thông qua cơ chế dò tìm sẽ lần lượt thay đổi khóa cho đến khi hacker đọc được dữ liệu nghĩa là họ đã bẻ khóa thánh công. Việc dò tìm này dĩ nhiên là tốn nhiều thời gian nhưng máy tính </w:t>
      </w:r>
      <w:r w:rsidR="004B0BF9">
        <w:rPr>
          <w:rFonts w:ascii="Times New Roman" w:hAnsi="Times New Roman" w:cs="Times New Roman"/>
        </w:rPr>
        <w:t>ngày nay đã chạy rất</w:t>
      </w:r>
      <w:r w:rsidR="00F15D29">
        <w:rPr>
          <w:rFonts w:ascii="Times New Roman" w:hAnsi="Times New Roman" w:cs="Times New Roman"/>
        </w:rPr>
        <w:t xml:space="preserve"> nhanh.</w:t>
      </w:r>
    </w:p>
    <w:p w:rsidR="004B0BF9" w:rsidRDefault="004B0BF9" w:rsidP="004B0BF9">
      <w:pPr>
        <w:pStyle w:val="NoSpacing"/>
        <w:ind w:left="720"/>
        <w:rPr>
          <w:rFonts w:ascii="Times New Roman" w:hAnsi="Times New Roman" w:cs="Times New Roman"/>
        </w:rPr>
      </w:pPr>
    </w:p>
    <w:p w:rsidR="004B0BF9" w:rsidRDefault="004B0BF9" w:rsidP="00921414">
      <w:pPr>
        <w:pStyle w:val="NoSpacing"/>
        <w:numPr>
          <w:ilvl w:val="0"/>
          <w:numId w:val="4"/>
        </w:numPr>
        <w:rPr>
          <w:rFonts w:ascii="Times New Roman" w:hAnsi="Times New Roman" w:cs="Times New Roman"/>
        </w:rPr>
      </w:pPr>
      <w:r>
        <w:rPr>
          <w:rFonts w:ascii="Times New Roman" w:hAnsi="Times New Roman" w:cs="Times New Roman"/>
        </w:rPr>
        <w:t>Để khắc phục yếu điểm của mã hóa đối xứng cơ bản là dễ bị bẻ khóa, một số kỹ thuật giúp tăng cưởng tính bảo mật của mã hóa đối xứng có thể áp dụng:</w:t>
      </w:r>
    </w:p>
    <w:p w:rsidR="004B0BF9" w:rsidRDefault="004B0BF9" w:rsidP="004B0BF9">
      <w:pPr>
        <w:pStyle w:val="ListParagraph"/>
        <w:rPr>
          <w:rFonts w:ascii="Times New Roman" w:hAnsi="Times New Roman" w:cs="Times New Roman"/>
        </w:rPr>
      </w:pPr>
    </w:p>
    <w:p w:rsidR="00D5464E" w:rsidRPr="00D5464E" w:rsidRDefault="00D5464E" w:rsidP="004B0BF9">
      <w:pPr>
        <w:pStyle w:val="ListParagraph"/>
        <w:rPr>
          <w:rFonts w:ascii="Times New Roman" w:hAnsi="Times New Roman" w:cs="Times New Roman"/>
        </w:rPr>
      </w:pPr>
      <w:r>
        <w:rPr>
          <w:rFonts w:ascii="Times New Roman" w:hAnsi="Times New Roman" w:cs="Times New Roman"/>
          <w:b/>
          <w:i/>
        </w:rPr>
        <w:t>Thí dụ:</w:t>
      </w:r>
      <w:r>
        <w:rPr>
          <w:rFonts w:ascii="Times New Roman" w:hAnsi="Times New Roman" w:cs="Times New Roman"/>
        </w:rPr>
        <w:t xml:space="preserve"> Dùng mảng keys = {5, 9, 8}</w:t>
      </w:r>
    </w:p>
    <w:tbl>
      <w:tblPr>
        <w:tblStyle w:val="TableGrid"/>
        <w:tblW w:w="0" w:type="auto"/>
        <w:tblInd w:w="720" w:type="dxa"/>
        <w:tblLook w:val="04A0"/>
      </w:tblPr>
      <w:tblGrid>
        <w:gridCol w:w="2988"/>
        <w:gridCol w:w="5868"/>
      </w:tblGrid>
      <w:tr w:rsidR="00D5464E" w:rsidTr="0077770B">
        <w:tc>
          <w:tcPr>
            <w:tcW w:w="2988" w:type="dxa"/>
          </w:tcPr>
          <w:p w:rsidR="004B0BF9" w:rsidRDefault="004B0BF9" w:rsidP="004B0BF9">
            <w:pPr>
              <w:pStyle w:val="ListParagraph"/>
              <w:ind w:left="0"/>
              <w:rPr>
                <w:rFonts w:ascii="Times New Roman" w:hAnsi="Times New Roman" w:cs="Times New Roman"/>
              </w:rPr>
            </w:pPr>
            <w:r>
              <w:rPr>
                <w:rFonts w:ascii="Times New Roman" w:hAnsi="Times New Roman" w:cs="Times New Roman"/>
              </w:rPr>
              <w:t>Dữ liệu nguồn</w:t>
            </w:r>
          </w:p>
        </w:tc>
        <w:tc>
          <w:tcPr>
            <w:tcW w:w="5868" w:type="dxa"/>
          </w:tcPr>
          <w:p w:rsidR="004B0BF9" w:rsidRDefault="00D5464E" w:rsidP="004B0BF9">
            <w:pPr>
              <w:pStyle w:val="ListParagraph"/>
              <w:ind w:left="0"/>
              <w:rPr>
                <w:rFonts w:ascii="Times New Roman" w:hAnsi="Times New Roman" w:cs="Times New Roman"/>
              </w:rPr>
            </w:pPr>
            <w:r>
              <w:rPr>
                <w:rFonts w:ascii="Times New Roman" w:hAnsi="Times New Roman" w:cs="Times New Roman"/>
              </w:rPr>
              <w:t>ABCDEFGH</w:t>
            </w:r>
          </w:p>
        </w:tc>
      </w:tr>
      <w:tr w:rsidR="00D5464E" w:rsidTr="0077770B">
        <w:tc>
          <w:tcPr>
            <w:tcW w:w="2988" w:type="dxa"/>
          </w:tcPr>
          <w:p w:rsidR="004B0BF9" w:rsidRDefault="00D5464E" w:rsidP="004B0BF9">
            <w:pPr>
              <w:pStyle w:val="ListParagraph"/>
              <w:ind w:left="0"/>
              <w:rPr>
                <w:rFonts w:ascii="Times New Roman" w:hAnsi="Times New Roman" w:cs="Times New Roman"/>
              </w:rPr>
            </w:pPr>
            <w:r>
              <w:rPr>
                <w:rFonts w:ascii="Times New Roman" w:hAnsi="Times New Roman" w:cs="Times New Roman"/>
              </w:rPr>
              <w:t xml:space="preserve">Dữ liệu đã mã hóa </w:t>
            </w:r>
            <w:r w:rsidR="004B0BF9">
              <w:rPr>
                <w:rFonts w:ascii="Times New Roman" w:hAnsi="Times New Roman" w:cs="Times New Roman"/>
              </w:rPr>
              <w:t xml:space="preserve"> </w:t>
            </w:r>
          </w:p>
        </w:tc>
        <w:tc>
          <w:tcPr>
            <w:tcW w:w="5868" w:type="dxa"/>
          </w:tcPr>
          <w:p w:rsidR="004B0BF9" w:rsidRDefault="00D5464E" w:rsidP="00D5464E">
            <w:pPr>
              <w:pStyle w:val="ListParagraph"/>
              <w:ind w:left="0"/>
              <w:rPr>
                <w:rFonts w:ascii="Times New Roman" w:hAnsi="Times New Roman" w:cs="Times New Roman"/>
              </w:rPr>
            </w:pPr>
            <w:r>
              <w:rPr>
                <w:rFonts w:ascii="Times New Roman" w:hAnsi="Times New Roman" w:cs="Times New Roman"/>
              </w:rPr>
              <w:t>(A+5)(B+9)(C+8) (D+5)(E+9)(F+8) (G+5)(H+9)</w:t>
            </w:r>
          </w:p>
        </w:tc>
      </w:tr>
    </w:tbl>
    <w:p w:rsidR="00D5464E" w:rsidRDefault="00D5464E" w:rsidP="007A45EA">
      <w:pPr>
        <w:pStyle w:val="NoSpacing"/>
        <w:ind w:left="720"/>
        <w:rPr>
          <w:rFonts w:ascii="Times New Roman" w:hAnsi="Times New Roman" w:cs="Times New Roman"/>
          <w:b/>
          <w:u w:val="single"/>
        </w:rPr>
      </w:pPr>
    </w:p>
    <w:p w:rsidR="007A45EA" w:rsidRPr="007A45EA" w:rsidRDefault="007A45EA" w:rsidP="007A45EA">
      <w:pPr>
        <w:pStyle w:val="NoSpacing"/>
        <w:ind w:left="720"/>
        <w:rPr>
          <w:rFonts w:ascii="Times New Roman" w:hAnsi="Times New Roman" w:cs="Times New Roman"/>
          <w:b/>
          <w:u w:val="single"/>
        </w:rPr>
      </w:pPr>
      <w:r w:rsidRPr="007A45EA">
        <w:rPr>
          <w:rFonts w:ascii="Times New Roman" w:hAnsi="Times New Roman" w:cs="Times New Roman"/>
          <w:b/>
          <w:u w:val="single"/>
        </w:rPr>
        <w:t>Thí dụ:</w:t>
      </w:r>
      <w:r w:rsidR="00D5464E">
        <w:rPr>
          <w:rFonts w:ascii="Times New Roman" w:hAnsi="Times New Roman" w:cs="Times New Roman"/>
          <w:b/>
          <w:u w:val="single"/>
        </w:rPr>
        <w:t xml:space="preserve"> </w:t>
      </w:r>
      <w:r w:rsidR="00D5464E">
        <w:rPr>
          <w:rFonts w:ascii="Times New Roman" w:hAnsi="Times New Roman" w:cs="Times New Roman"/>
        </w:rPr>
        <w:t>Dùng chuỗi keys = ILOVE</w:t>
      </w:r>
    </w:p>
    <w:tbl>
      <w:tblPr>
        <w:tblStyle w:val="TableGrid"/>
        <w:tblW w:w="0" w:type="auto"/>
        <w:tblInd w:w="720" w:type="dxa"/>
        <w:tblLook w:val="04A0"/>
      </w:tblPr>
      <w:tblGrid>
        <w:gridCol w:w="2988"/>
        <w:gridCol w:w="5868"/>
      </w:tblGrid>
      <w:tr w:rsidR="009D5DD0" w:rsidTr="0077770B">
        <w:tc>
          <w:tcPr>
            <w:tcW w:w="298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Dữ liệu nguồn</w:t>
            </w:r>
          </w:p>
        </w:tc>
        <w:tc>
          <w:tcPr>
            <w:tcW w:w="586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ABCDEFGH</w:t>
            </w:r>
          </w:p>
        </w:tc>
      </w:tr>
      <w:tr w:rsidR="009D5DD0" w:rsidTr="0077770B">
        <w:tc>
          <w:tcPr>
            <w:tcW w:w="298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 xml:space="preserve">Dữ liệu đã mã hóa  </w:t>
            </w:r>
          </w:p>
        </w:tc>
        <w:tc>
          <w:tcPr>
            <w:tcW w:w="586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(A+I)(B+L)(C+O) (D+V)(E+E)(F+I) (G+L)(H+O)</w:t>
            </w:r>
          </w:p>
        </w:tc>
      </w:tr>
    </w:tbl>
    <w:p w:rsidR="007A45EA" w:rsidRDefault="007A45EA" w:rsidP="007A45EA">
      <w:pPr>
        <w:pStyle w:val="NoSpacing"/>
        <w:ind w:left="720"/>
        <w:rPr>
          <w:rFonts w:ascii="Times New Roman" w:hAnsi="Times New Roman" w:cs="Times New Roman"/>
        </w:rPr>
      </w:pPr>
    </w:p>
    <w:p w:rsidR="009D5DD0" w:rsidRPr="007A45EA" w:rsidRDefault="009D5DD0" w:rsidP="009D5DD0">
      <w:pPr>
        <w:pStyle w:val="NoSpacing"/>
        <w:ind w:left="720"/>
        <w:rPr>
          <w:rFonts w:ascii="Times New Roman" w:hAnsi="Times New Roman" w:cs="Times New Roman"/>
          <w:b/>
          <w:u w:val="single"/>
        </w:rPr>
      </w:pPr>
      <w:r w:rsidRPr="007A45EA">
        <w:rPr>
          <w:rFonts w:ascii="Times New Roman" w:hAnsi="Times New Roman" w:cs="Times New Roman"/>
          <w:b/>
          <w:u w:val="single"/>
        </w:rPr>
        <w:t>Thí dụ</w:t>
      </w:r>
      <w:r w:rsidRPr="0077770B">
        <w:rPr>
          <w:rFonts w:ascii="Times New Roman" w:hAnsi="Times New Roman" w:cs="Times New Roman"/>
          <w:b/>
        </w:rPr>
        <w:t xml:space="preserve">: </w:t>
      </w:r>
      <w:r>
        <w:rPr>
          <w:rFonts w:ascii="Times New Roman" w:hAnsi="Times New Roman" w:cs="Times New Roman"/>
        </w:rPr>
        <w:t xml:space="preserve">Dùng muối là ký tự @ </w:t>
      </w:r>
      <w:r w:rsidR="0077770B">
        <w:rPr>
          <w:rFonts w:ascii="Times New Roman" w:hAnsi="Times New Roman" w:cs="Times New Roman"/>
        </w:rPr>
        <w:t xml:space="preserve">đặt vào sau nhóm 3 </w:t>
      </w:r>
      <w:r>
        <w:rPr>
          <w:rFonts w:ascii="Times New Roman" w:hAnsi="Times New Roman" w:cs="Times New Roman"/>
        </w:rPr>
        <w:t xml:space="preserve">ở </w:t>
      </w:r>
      <w:r w:rsidR="0077770B">
        <w:rPr>
          <w:rFonts w:ascii="Times New Roman" w:hAnsi="Times New Roman" w:cs="Times New Roman"/>
        </w:rPr>
        <w:t>chuỗi nguồn rồi mới mã hóa</w:t>
      </w:r>
      <w:r>
        <w:rPr>
          <w:rFonts w:ascii="Times New Roman" w:hAnsi="Times New Roman" w:cs="Times New Roman"/>
        </w:rPr>
        <w:t>.</w:t>
      </w:r>
    </w:p>
    <w:tbl>
      <w:tblPr>
        <w:tblStyle w:val="TableGrid"/>
        <w:tblW w:w="0" w:type="auto"/>
        <w:tblInd w:w="720" w:type="dxa"/>
        <w:tblLook w:val="04A0"/>
      </w:tblPr>
      <w:tblGrid>
        <w:gridCol w:w="2988"/>
        <w:gridCol w:w="5868"/>
      </w:tblGrid>
      <w:tr w:rsidR="009D5DD0" w:rsidTr="0077770B">
        <w:tc>
          <w:tcPr>
            <w:tcW w:w="298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Dữ liệu nguồn</w:t>
            </w:r>
          </w:p>
        </w:tc>
        <w:tc>
          <w:tcPr>
            <w:tcW w:w="5868" w:type="dxa"/>
          </w:tcPr>
          <w:p w:rsidR="009D5DD0" w:rsidRDefault="009D5DD0" w:rsidP="00272BDE">
            <w:pPr>
              <w:pStyle w:val="ListParagraph"/>
              <w:ind w:left="0"/>
              <w:rPr>
                <w:rFonts w:ascii="Times New Roman" w:hAnsi="Times New Roman" w:cs="Times New Roman"/>
              </w:rPr>
            </w:pPr>
            <w:r>
              <w:rPr>
                <w:rFonts w:ascii="Times New Roman" w:hAnsi="Times New Roman" w:cs="Times New Roman"/>
              </w:rPr>
              <w:t>ABCDEFGHIJKLMN</w:t>
            </w:r>
          </w:p>
        </w:tc>
      </w:tr>
      <w:tr w:rsidR="009D5DD0" w:rsidTr="0077770B">
        <w:tc>
          <w:tcPr>
            <w:tcW w:w="2988" w:type="dxa"/>
          </w:tcPr>
          <w:p w:rsidR="009D5DD0" w:rsidRDefault="009D5DD0" w:rsidP="009D5DD0">
            <w:pPr>
              <w:pStyle w:val="ListParagraph"/>
              <w:ind w:left="0"/>
              <w:rPr>
                <w:rFonts w:ascii="Times New Roman" w:hAnsi="Times New Roman" w:cs="Times New Roman"/>
              </w:rPr>
            </w:pPr>
            <w:r>
              <w:rPr>
                <w:rFonts w:ascii="Times New Roman" w:hAnsi="Times New Roman" w:cs="Times New Roman"/>
              </w:rPr>
              <w:lastRenderedPageBreak/>
              <w:t>Dữ liệu nguồ</w:t>
            </w:r>
            <w:r w:rsidR="0077770B">
              <w:rPr>
                <w:rFonts w:ascii="Times New Roman" w:hAnsi="Times New Roman" w:cs="Times New Roman"/>
              </w:rPr>
              <w:t>n đã thê</w:t>
            </w:r>
            <w:r>
              <w:rPr>
                <w:rFonts w:ascii="Times New Roman" w:hAnsi="Times New Roman" w:cs="Times New Roman"/>
              </w:rPr>
              <w:t>m mu</w:t>
            </w:r>
            <w:r w:rsidR="0077770B">
              <w:rPr>
                <w:rFonts w:ascii="Times New Roman" w:hAnsi="Times New Roman" w:cs="Times New Roman"/>
              </w:rPr>
              <w:t>ối</w:t>
            </w:r>
            <w:r>
              <w:rPr>
                <w:rFonts w:ascii="Times New Roman" w:hAnsi="Times New Roman" w:cs="Times New Roman"/>
              </w:rPr>
              <w:t xml:space="preserve">  </w:t>
            </w:r>
          </w:p>
        </w:tc>
        <w:tc>
          <w:tcPr>
            <w:tcW w:w="5868" w:type="dxa"/>
          </w:tcPr>
          <w:p w:rsidR="009D5DD0" w:rsidRDefault="0077770B" w:rsidP="00272BDE">
            <w:pPr>
              <w:pStyle w:val="ListParagraph"/>
              <w:ind w:left="0"/>
              <w:rPr>
                <w:rFonts w:ascii="Times New Roman" w:hAnsi="Times New Roman" w:cs="Times New Roman"/>
              </w:rPr>
            </w:pPr>
            <w:r>
              <w:rPr>
                <w:rFonts w:ascii="Times New Roman" w:hAnsi="Times New Roman" w:cs="Times New Roman"/>
              </w:rPr>
              <w:t>ABC@DEF@GHI@JKL@MN</w:t>
            </w:r>
          </w:p>
        </w:tc>
      </w:tr>
    </w:tbl>
    <w:p w:rsidR="009D5DD0" w:rsidRDefault="009D5DD0" w:rsidP="009D5DD0">
      <w:pPr>
        <w:pStyle w:val="NoSpacing"/>
        <w:ind w:left="720"/>
        <w:rPr>
          <w:rFonts w:ascii="Times New Roman" w:hAnsi="Times New Roman" w:cs="Times New Roman"/>
        </w:rPr>
      </w:pPr>
    </w:p>
    <w:p w:rsidR="009D5DD0" w:rsidRPr="0077770B" w:rsidRDefault="0077770B" w:rsidP="0077770B">
      <w:pPr>
        <w:pStyle w:val="NoSpacing"/>
        <w:numPr>
          <w:ilvl w:val="0"/>
          <w:numId w:val="5"/>
        </w:numPr>
        <w:ind w:left="360"/>
        <w:rPr>
          <w:rFonts w:ascii="Times New Roman" w:hAnsi="Times New Roman" w:cs="Times New Roman"/>
          <w:b/>
          <w:u w:val="single"/>
        </w:rPr>
      </w:pPr>
      <w:r w:rsidRPr="0077770B">
        <w:rPr>
          <w:rFonts w:ascii="Times New Roman" w:hAnsi="Times New Roman" w:cs="Times New Roman"/>
          <w:b/>
          <w:u w:val="single"/>
        </w:rPr>
        <w:t>Mã hóa đối xứng DES và AES</w:t>
      </w:r>
    </w:p>
    <w:p w:rsidR="00956A76" w:rsidRDefault="00956A76" w:rsidP="00956A76">
      <w:pPr>
        <w:pStyle w:val="NoSpacing"/>
        <w:ind w:left="720"/>
        <w:rPr>
          <w:rFonts w:ascii="Times New Roman" w:hAnsi="Times New Roman" w:cs="Times New Roman"/>
        </w:rPr>
      </w:pPr>
    </w:p>
    <w:p w:rsidR="00FF4DD1" w:rsidRDefault="00FF4DD1" w:rsidP="00921414">
      <w:pPr>
        <w:pStyle w:val="NoSpacing"/>
        <w:numPr>
          <w:ilvl w:val="0"/>
          <w:numId w:val="4"/>
        </w:numPr>
        <w:rPr>
          <w:rFonts w:ascii="Times New Roman" w:hAnsi="Times New Roman" w:cs="Times New Roman"/>
        </w:rPr>
      </w:pPr>
      <w:r>
        <w:rPr>
          <w:rFonts w:ascii="Times New Roman" w:hAnsi="Times New Roman" w:cs="Times New Roman"/>
        </w:rPr>
        <w:t>Mã hóa bằng phép toán XOR:</w:t>
      </w:r>
      <w:r w:rsidR="00BB3AD2">
        <w:rPr>
          <w:rFonts w:ascii="Times New Roman" w:hAnsi="Times New Roman" w:cs="Times New Roman"/>
        </w:rPr>
        <w:t xml:space="preserve"> Mã hóa và giải mã cúng dùng một khóa. Một thí dụ dùng 8 bit </w:t>
      </w:r>
    </w:p>
    <w:p w:rsidR="00FF4DD1" w:rsidRDefault="00FF4DD1" w:rsidP="00FF4DD1">
      <w:pPr>
        <w:pStyle w:val="NoSpacing"/>
        <w:ind w:left="720"/>
        <w:rPr>
          <w:rFonts w:ascii="Times New Roman" w:hAnsi="Times New Roman" w:cs="Times New Roman"/>
        </w:rPr>
      </w:pPr>
    </w:p>
    <w:tbl>
      <w:tblPr>
        <w:tblStyle w:val="TableGrid"/>
        <w:tblW w:w="0" w:type="auto"/>
        <w:jc w:val="center"/>
        <w:tblInd w:w="720" w:type="dxa"/>
        <w:tblLook w:val="04A0"/>
      </w:tblPr>
      <w:tblGrid>
        <w:gridCol w:w="3078"/>
        <w:gridCol w:w="1440"/>
      </w:tblGrid>
      <w:tr w:rsidR="00FF4DD1" w:rsidTr="00BB3AD2">
        <w:trPr>
          <w:jc w:val="center"/>
        </w:trPr>
        <w:tc>
          <w:tcPr>
            <w:tcW w:w="3078" w:type="dxa"/>
          </w:tcPr>
          <w:p w:rsidR="00FF4DD1" w:rsidRDefault="00FF4DD1" w:rsidP="00FF4DD1">
            <w:pPr>
              <w:pStyle w:val="NoSpacing"/>
              <w:rPr>
                <w:rFonts w:ascii="Times New Roman" w:hAnsi="Times New Roman" w:cs="Times New Roman"/>
              </w:rPr>
            </w:pPr>
            <w:r>
              <w:rPr>
                <w:rFonts w:ascii="Times New Roman" w:hAnsi="Times New Roman" w:cs="Times New Roman"/>
              </w:rPr>
              <w:t>Dữ liệu ban đầu 8 bit</w:t>
            </w:r>
          </w:p>
        </w:tc>
        <w:tc>
          <w:tcPr>
            <w:tcW w:w="1440" w:type="dxa"/>
          </w:tcPr>
          <w:p w:rsidR="00FF4DD1" w:rsidRPr="00BB3AD2" w:rsidRDefault="00FF4DD1" w:rsidP="00FF4DD1">
            <w:pPr>
              <w:pStyle w:val="NoSpacing"/>
              <w:rPr>
                <w:rFonts w:ascii="Times New Roman" w:hAnsi="Times New Roman" w:cs="Times New Roman"/>
                <w:color w:val="0000CC"/>
              </w:rPr>
            </w:pPr>
            <w:r w:rsidRPr="00BB3AD2">
              <w:rPr>
                <w:rFonts w:ascii="Times New Roman" w:hAnsi="Times New Roman" w:cs="Times New Roman"/>
                <w:color w:val="0000CC"/>
              </w:rPr>
              <w:t>10011101</w:t>
            </w:r>
          </w:p>
        </w:tc>
      </w:tr>
      <w:tr w:rsidR="00FF4DD1" w:rsidTr="00BB3AD2">
        <w:trPr>
          <w:jc w:val="center"/>
        </w:trPr>
        <w:tc>
          <w:tcPr>
            <w:tcW w:w="3078" w:type="dxa"/>
          </w:tcPr>
          <w:p w:rsidR="00FF4DD1" w:rsidRDefault="00FF4DD1" w:rsidP="00BB3AD2">
            <w:pPr>
              <w:pStyle w:val="NoSpacing"/>
              <w:rPr>
                <w:rFonts w:ascii="Times New Roman" w:hAnsi="Times New Roman" w:cs="Times New Roman"/>
              </w:rPr>
            </w:pPr>
            <w:r>
              <w:rPr>
                <w:rFonts w:ascii="Times New Roman" w:hAnsi="Times New Roman" w:cs="Times New Roman"/>
              </w:rPr>
              <w:t>K</w:t>
            </w:r>
            <w:r w:rsidR="00BB3AD2">
              <w:rPr>
                <w:rFonts w:ascii="Times New Roman" w:hAnsi="Times New Roman" w:cs="Times New Roman"/>
              </w:rPr>
              <w:t>hóa</w:t>
            </w:r>
            <w:r>
              <w:rPr>
                <w:rFonts w:ascii="Times New Roman" w:hAnsi="Times New Roman" w:cs="Times New Roman"/>
              </w:rPr>
              <w:t xml:space="preserve"> 8 bit</w:t>
            </w:r>
          </w:p>
        </w:tc>
        <w:tc>
          <w:tcPr>
            <w:tcW w:w="1440" w:type="dxa"/>
          </w:tcPr>
          <w:p w:rsidR="00FF4DD1" w:rsidRPr="00BB3AD2" w:rsidRDefault="00FF4DD1" w:rsidP="00FF4DD1">
            <w:pPr>
              <w:pStyle w:val="NoSpacing"/>
              <w:rPr>
                <w:rFonts w:ascii="Times New Roman" w:hAnsi="Times New Roman" w:cs="Times New Roman"/>
                <w:color w:val="FF0000"/>
              </w:rPr>
            </w:pPr>
            <w:r w:rsidRPr="00BB3AD2">
              <w:rPr>
                <w:rFonts w:ascii="Times New Roman" w:hAnsi="Times New Roman" w:cs="Times New Roman"/>
                <w:color w:val="FF0000"/>
              </w:rPr>
              <w:t>01101001</w:t>
            </w:r>
          </w:p>
        </w:tc>
      </w:tr>
      <w:tr w:rsidR="00FF4DD1" w:rsidTr="00BB3AD2">
        <w:trPr>
          <w:jc w:val="center"/>
        </w:trPr>
        <w:tc>
          <w:tcPr>
            <w:tcW w:w="3078" w:type="dxa"/>
          </w:tcPr>
          <w:p w:rsidR="00FF4DD1" w:rsidRDefault="00FF4DD1" w:rsidP="00FF4DD1">
            <w:pPr>
              <w:pStyle w:val="NoSpacing"/>
              <w:rPr>
                <w:rFonts w:ascii="Times New Roman" w:hAnsi="Times New Roman" w:cs="Times New Roman"/>
              </w:rPr>
            </w:pPr>
            <w:r>
              <w:rPr>
                <w:rFonts w:ascii="Times New Roman" w:hAnsi="Times New Roman" w:cs="Times New Roman"/>
              </w:rPr>
              <w:t>Dữ liệu đã má hóa 8 bit</w:t>
            </w:r>
          </w:p>
        </w:tc>
        <w:tc>
          <w:tcPr>
            <w:tcW w:w="1440" w:type="dxa"/>
          </w:tcPr>
          <w:p w:rsidR="00FF4DD1" w:rsidRDefault="00BB3AD2" w:rsidP="00FF4DD1">
            <w:pPr>
              <w:pStyle w:val="NoSpacing"/>
              <w:rPr>
                <w:rFonts w:ascii="Times New Roman" w:hAnsi="Times New Roman" w:cs="Times New Roman"/>
              </w:rPr>
            </w:pPr>
            <w:r>
              <w:rPr>
                <w:rFonts w:ascii="Times New Roman" w:hAnsi="Times New Roman" w:cs="Times New Roman"/>
              </w:rPr>
              <w:t>11110100</w:t>
            </w:r>
          </w:p>
        </w:tc>
      </w:tr>
      <w:tr w:rsidR="00FF4DD1" w:rsidTr="00BB3AD2">
        <w:trPr>
          <w:jc w:val="center"/>
        </w:trPr>
        <w:tc>
          <w:tcPr>
            <w:tcW w:w="3078" w:type="dxa"/>
          </w:tcPr>
          <w:p w:rsidR="00FF4DD1" w:rsidRDefault="00BB3AD2" w:rsidP="00FF4DD1">
            <w:pPr>
              <w:pStyle w:val="NoSpacing"/>
              <w:rPr>
                <w:rFonts w:ascii="Times New Roman" w:hAnsi="Times New Roman" w:cs="Times New Roman"/>
              </w:rPr>
            </w:pPr>
            <w:r>
              <w:rPr>
                <w:rFonts w:ascii="Times New Roman" w:hAnsi="Times New Roman" w:cs="Times New Roman"/>
              </w:rPr>
              <w:t>Khóa</w:t>
            </w:r>
            <w:r w:rsidR="00FF4DD1">
              <w:rPr>
                <w:rFonts w:ascii="Times New Roman" w:hAnsi="Times New Roman" w:cs="Times New Roman"/>
              </w:rPr>
              <w:t xml:space="preserve"> 8 bit</w:t>
            </w:r>
          </w:p>
        </w:tc>
        <w:tc>
          <w:tcPr>
            <w:tcW w:w="1440" w:type="dxa"/>
          </w:tcPr>
          <w:p w:rsidR="00FF4DD1" w:rsidRPr="00BB3AD2" w:rsidRDefault="00FF4DD1" w:rsidP="00FF4DD1">
            <w:pPr>
              <w:pStyle w:val="NoSpacing"/>
              <w:rPr>
                <w:rFonts w:ascii="Times New Roman" w:hAnsi="Times New Roman" w:cs="Times New Roman"/>
                <w:color w:val="FF0000"/>
              </w:rPr>
            </w:pPr>
            <w:r w:rsidRPr="00BB3AD2">
              <w:rPr>
                <w:rFonts w:ascii="Times New Roman" w:hAnsi="Times New Roman" w:cs="Times New Roman"/>
                <w:color w:val="FF0000"/>
              </w:rPr>
              <w:t>01101001</w:t>
            </w:r>
          </w:p>
        </w:tc>
      </w:tr>
      <w:tr w:rsidR="00FF4DD1" w:rsidTr="00BB3AD2">
        <w:trPr>
          <w:jc w:val="center"/>
        </w:trPr>
        <w:tc>
          <w:tcPr>
            <w:tcW w:w="3078" w:type="dxa"/>
          </w:tcPr>
          <w:p w:rsidR="00FF4DD1" w:rsidRDefault="00FF4DD1" w:rsidP="00FF4DD1">
            <w:pPr>
              <w:pStyle w:val="NoSpacing"/>
              <w:rPr>
                <w:rFonts w:ascii="Times New Roman" w:hAnsi="Times New Roman" w:cs="Times New Roman"/>
              </w:rPr>
            </w:pPr>
            <w:r>
              <w:rPr>
                <w:rFonts w:ascii="Times New Roman" w:hAnsi="Times New Roman" w:cs="Times New Roman"/>
              </w:rPr>
              <w:t>Dữ liệu đã giải mã 8 bit</w:t>
            </w:r>
          </w:p>
        </w:tc>
        <w:tc>
          <w:tcPr>
            <w:tcW w:w="1440" w:type="dxa"/>
          </w:tcPr>
          <w:p w:rsidR="00FF4DD1" w:rsidRPr="00BB3AD2" w:rsidRDefault="00BB3AD2" w:rsidP="00FF4DD1">
            <w:pPr>
              <w:pStyle w:val="NoSpacing"/>
              <w:rPr>
                <w:rFonts w:ascii="Times New Roman" w:hAnsi="Times New Roman" w:cs="Times New Roman"/>
                <w:color w:val="0000CC"/>
              </w:rPr>
            </w:pPr>
            <w:r w:rsidRPr="00BB3AD2">
              <w:rPr>
                <w:rFonts w:ascii="Times New Roman" w:hAnsi="Times New Roman" w:cs="Times New Roman"/>
                <w:color w:val="0000CC"/>
              </w:rPr>
              <w:t>10011101</w:t>
            </w:r>
          </w:p>
        </w:tc>
      </w:tr>
    </w:tbl>
    <w:p w:rsidR="00FF4DD1" w:rsidRDefault="00FF4DD1" w:rsidP="00FF4DD1">
      <w:pPr>
        <w:pStyle w:val="NoSpacing"/>
        <w:ind w:left="720"/>
        <w:rPr>
          <w:rFonts w:ascii="Times New Roman" w:hAnsi="Times New Roman" w:cs="Times New Roman"/>
        </w:rPr>
      </w:pPr>
    </w:p>
    <w:p w:rsidR="00162552" w:rsidRDefault="00162552" w:rsidP="00921414">
      <w:pPr>
        <w:pStyle w:val="NoSpacing"/>
        <w:numPr>
          <w:ilvl w:val="0"/>
          <w:numId w:val="4"/>
        </w:numPr>
        <w:rPr>
          <w:rFonts w:ascii="Times New Roman" w:hAnsi="Times New Roman" w:cs="Times New Roman"/>
        </w:rPr>
      </w:pPr>
      <w:r>
        <w:rPr>
          <w:rFonts w:ascii="Times New Roman" w:hAnsi="Times New Roman" w:cs="Times New Roman"/>
        </w:rPr>
        <w:t xml:space="preserve">Bảng mã Base64 là bảng mã 6 bit có thể mô tả 64 ký tự  a..z (26 ký tự), A..Z (26), 0..9 (10) ký tự + và /. Base64 được dùng </w:t>
      </w:r>
      <w:r w:rsidR="00201DA9">
        <w:rPr>
          <w:rFonts w:ascii="Times New Roman" w:hAnsi="Times New Roman" w:cs="Times New Roman"/>
        </w:rPr>
        <w:t xml:space="preserve">làm bảng mã trung gian </w:t>
      </w:r>
      <w:r>
        <w:rPr>
          <w:rFonts w:ascii="Times New Roman" w:hAnsi="Times New Roman" w:cs="Times New Roman"/>
        </w:rPr>
        <w:t>trong chuẩ</w:t>
      </w:r>
      <w:r w:rsidR="00201DA9">
        <w:rPr>
          <w:rFonts w:ascii="Times New Roman" w:hAnsi="Times New Roman" w:cs="Times New Roman"/>
        </w:rPr>
        <w:t>n mã hóa DES</w:t>
      </w:r>
      <w:r>
        <w:rPr>
          <w:rFonts w:ascii="Times New Roman" w:hAnsi="Times New Roman" w:cs="Times New Roman"/>
        </w:rPr>
        <w:t xml:space="preserve"> và AES. Ngày nay Base64 được dùng trong truyền thông hình ảnh, âm thanh.</w:t>
      </w:r>
    </w:p>
    <w:p w:rsidR="00162552" w:rsidRDefault="00162552" w:rsidP="00162552">
      <w:pPr>
        <w:pStyle w:val="NoSpacing"/>
        <w:ind w:left="720"/>
        <w:rPr>
          <w:rFonts w:ascii="Times New Roman" w:hAnsi="Times New Roman" w:cs="Times New Roman"/>
        </w:rPr>
      </w:pPr>
    </w:p>
    <w:p w:rsidR="001049D4" w:rsidRDefault="001049D4" w:rsidP="00921414">
      <w:pPr>
        <w:pStyle w:val="NoSpacing"/>
        <w:numPr>
          <w:ilvl w:val="0"/>
          <w:numId w:val="4"/>
        </w:numPr>
        <w:rPr>
          <w:rFonts w:ascii="Times New Roman" w:hAnsi="Times New Roman" w:cs="Times New Roman"/>
        </w:rPr>
      </w:pPr>
      <w:r w:rsidRPr="00413139">
        <w:rPr>
          <w:rFonts w:ascii="Times New Roman" w:hAnsi="Times New Roman" w:cs="Times New Roman"/>
        </w:rPr>
        <w:t>Mã hóa DES (Data Encryption Standard) và AES (Advanced Encryption Standard) là các dạng mã hóa đối xứng</w:t>
      </w:r>
      <w:r w:rsidR="00A81031">
        <w:rPr>
          <w:rFonts w:ascii="Times New Roman" w:hAnsi="Times New Roman" w:cs="Times New Roman"/>
        </w:rPr>
        <w:t xml:space="preserve"> nhưng </w:t>
      </w:r>
      <w:r w:rsidR="00EF7EE6" w:rsidRPr="00413139">
        <w:rPr>
          <w:rFonts w:ascii="Times New Roman" w:hAnsi="Times New Roman" w:cs="Times New Roman"/>
        </w:rPr>
        <w:t>phức tạp hơn mã hóa Ceasar</w:t>
      </w:r>
      <w:r w:rsidR="00162552">
        <w:rPr>
          <w:rFonts w:ascii="Times New Roman" w:hAnsi="Times New Roman" w:cs="Times New Roman"/>
        </w:rPr>
        <w:t xml:space="preserve"> </w:t>
      </w:r>
      <w:r w:rsidR="00A81031">
        <w:rPr>
          <w:rFonts w:ascii="Times New Roman" w:hAnsi="Times New Roman" w:cs="Times New Roman"/>
        </w:rPr>
        <w:t>rất nhiều nhằm gây khó khăn cho những hacker</w:t>
      </w:r>
      <w:r w:rsidR="00921414" w:rsidRPr="00413139">
        <w:rPr>
          <w:rFonts w:ascii="Times New Roman" w:hAnsi="Times New Roman" w:cs="Times New Roman"/>
        </w:rPr>
        <w:t>.</w:t>
      </w:r>
      <w:r w:rsidR="006A67D0">
        <w:rPr>
          <w:rFonts w:ascii="Times New Roman" w:hAnsi="Times New Roman" w:cs="Times New Roman"/>
        </w:rPr>
        <w:t xml:space="preserve"> Những biến thể có thể là: khoảng cách dịch chuyển thay đổi (dùng hẳn một bộ khóa</w:t>
      </w:r>
      <w:r w:rsidR="00201DA9">
        <w:rPr>
          <w:rFonts w:ascii="Times New Roman" w:hAnsi="Times New Roman" w:cs="Times New Roman"/>
        </w:rPr>
        <w:t>, DES dùng 8 khóa, AES dùng nhiều khóa hơn</w:t>
      </w:r>
      <w:r w:rsidR="006A67D0">
        <w:rPr>
          <w:rFonts w:ascii="Times New Roman" w:hAnsi="Times New Roman" w:cs="Times New Roman"/>
        </w:rPr>
        <w:t>), mã hóa nhiều lần với các bộ  khóa khác nhau.</w:t>
      </w:r>
    </w:p>
    <w:p w:rsidR="001049D4" w:rsidRPr="00413139" w:rsidRDefault="001049D4" w:rsidP="001049D4">
      <w:pPr>
        <w:pStyle w:val="NoSpacing"/>
        <w:rPr>
          <w:rFonts w:ascii="Times New Roman" w:hAnsi="Times New Roman" w:cs="Times New Roman"/>
          <w:color w:val="404040"/>
          <w:shd w:val="clear" w:color="auto" w:fill="FFFFFF"/>
        </w:rPr>
      </w:pPr>
    </w:p>
    <w:p w:rsidR="001049D4" w:rsidRPr="00413139" w:rsidRDefault="001049D4" w:rsidP="001049D4">
      <w:pPr>
        <w:pStyle w:val="NoSpacing"/>
        <w:rPr>
          <w:rFonts w:ascii="Times New Roman" w:hAnsi="Times New Roman" w:cs="Times New Roman"/>
          <w:color w:val="404040"/>
          <w:shd w:val="clear" w:color="auto" w:fill="FFFFFF"/>
        </w:rPr>
      </w:pPr>
      <w:r w:rsidRPr="00413139">
        <w:rPr>
          <w:rFonts w:ascii="Times New Roman" w:hAnsi="Times New Roman" w:cs="Times New Roman"/>
          <w:b/>
          <w:color w:val="404040"/>
          <w:u w:val="single"/>
          <w:shd w:val="clear" w:color="auto" w:fill="FFFFFF"/>
        </w:rPr>
        <w:t>Đặc điểm của DES</w:t>
      </w:r>
      <w:r w:rsidR="00921414" w:rsidRPr="00413139">
        <w:rPr>
          <w:rFonts w:ascii="Times New Roman" w:hAnsi="Times New Roman" w:cs="Times New Roman"/>
          <w:b/>
          <w:color w:val="404040"/>
          <w:u w:val="single"/>
          <w:shd w:val="clear" w:color="auto" w:fill="FFFFFF"/>
        </w:rPr>
        <w:t xml:space="preserve"> – Data Encryption Standard</w:t>
      </w:r>
    </w:p>
    <w:p w:rsidR="009B7A13" w:rsidRPr="00413139" w:rsidRDefault="009B7A13" w:rsidP="009B7A13">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1049D4">
        <w:rPr>
          <w:rFonts w:ascii="Times New Roman" w:eastAsia="Times New Roman" w:hAnsi="Times New Roman" w:cs="Times New Roman"/>
          <w:color w:val="404040"/>
          <w:sz w:val="24"/>
          <w:szCs w:val="24"/>
        </w:rPr>
        <w:t>DES sử dụng chung một giải thuật cho mã hóa và giải mã.</w:t>
      </w:r>
    </w:p>
    <w:p w:rsidR="007B7268" w:rsidRDefault="001049D4" w:rsidP="007B7268">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413139">
        <w:rPr>
          <w:rFonts w:ascii="Times New Roman" w:eastAsia="Times New Roman" w:hAnsi="Times New Roman" w:cs="Times New Roman"/>
          <w:color w:val="404040"/>
          <w:sz w:val="24"/>
          <w:szCs w:val="24"/>
        </w:rPr>
        <w:t xml:space="preserve">Dùng một </w:t>
      </w:r>
      <w:r w:rsidR="007B7268">
        <w:rPr>
          <w:rFonts w:ascii="Times New Roman" w:eastAsia="Times New Roman" w:hAnsi="Times New Roman" w:cs="Times New Roman"/>
          <w:color w:val="404040"/>
          <w:sz w:val="24"/>
          <w:szCs w:val="24"/>
        </w:rPr>
        <w:t xml:space="preserve">bảng </w:t>
      </w:r>
      <w:r w:rsidRPr="00413139">
        <w:rPr>
          <w:rFonts w:ascii="Times New Roman" w:eastAsia="Times New Roman" w:hAnsi="Times New Roman" w:cs="Times New Roman"/>
          <w:color w:val="404040"/>
          <w:sz w:val="24"/>
          <w:szCs w:val="24"/>
        </w:rPr>
        <w:t xml:space="preserve">khóa chung </w:t>
      </w:r>
      <w:r w:rsidR="00BA478E">
        <w:rPr>
          <w:rFonts w:ascii="Times New Roman" w:eastAsia="Times New Roman" w:hAnsi="Times New Roman" w:cs="Times New Roman"/>
          <w:color w:val="404040"/>
          <w:sz w:val="24"/>
          <w:szCs w:val="24"/>
        </w:rPr>
        <w:t xml:space="preserve">gồm 8 khóa. </w:t>
      </w:r>
      <w:r w:rsidR="007B7268">
        <w:rPr>
          <w:rFonts w:ascii="Times New Roman" w:eastAsia="Times New Roman" w:hAnsi="Times New Roman" w:cs="Times New Roman"/>
          <w:color w:val="404040"/>
          <w:sz w:val="24"/>
          <w:szCs w:val="24"/>
        </w:rPr>
        <w:t xml:space="preserve">Mỗi khóa </w:t>
      </w:r>
      <w:r w:rsidR="000D3F85" w:rsidRPr="00413139">
        <w:rPr>
          <w:rFonts w:ascii="Times New Roman" w:eastAsia="Times New Roman" w:hAnsi="Times New Roman" w:cs="Times New Roman"/>
          <w:color w:val="404040"/>
          <w:sz w:val="24"/>
          <w:szCs w:val="24"/>
        </w:rPr>
        <w:t xml:space="preserve">có độ dài </w:t>
      </w:r>
      <w:r w:rsidR="000D3F85" w:rsidRPr="001049D4">
        <w:rPr>
          <w:rFonts w:ascii="Times New Roman" w:eastAsia="Times New Roman" w:hAnsi="Times New Roman" w:cs="Times New Roman"/>
          <w:color w:val="404040"/>
          <w:sz w:val="24"/>
          <w:szCs w:val="24"/>
        </w:rPr>
        <w:t>64 bít, trong đó thực sử dụng 56 bít</w:t>
      </w:r>
      <w:r w:rsidR="000D3F85" w:rsidRPr="00413139">
        <w:rPr>
          <w:rFonts w:ascii="Times New Roman" w:eastAsia="Times New Roman" w:hAnsi="Times New Roman" w:cs="Times New Roman"/>
          <w:color w:val="404040"/>
          <w:sz w:val="24"/>
          <w:szCs w:val="24"/>
        </w:rPr>
        <w:t xml:space="preserve"> còn </w:t>
      </w:r>
      <w:r w:rsidR="000D3F85" w:rsidRPr="001049D4">
        <w:rPr>
          <w:rFonts w:ascii="Times New Roman" w:eastAsia="Times New Roman" w:hAnsi="Times New Roman" w:cs="Times New Roman"/>
          <w:color w:val="404040"/>
          <w:sz w:val="24"/>
          <w:szCs w:val="24"/>
        </w:rPr>
        <w:t>8 bít dùng cho kiểm tra chẵn lẻ</w:t>
      </w:r>
      <w:r w:rsidR="000D3F85" w:rsidRPr="00413139">
        <w:rPr>
          <w:rFonts w:ascii="Times New Roman" w:eastAsia="Times New Roman" w:hAnsi="Times New Roman" w:cs="Times New Roman"/>
          <w:color w:val="404040"/>
          <w:sz w:val="24"/>
          <w:szCs w:val="24"/>
        </w:rPr>
        <w:t xml:space="preserve"> (parity bits)</w:t>
      </w:r>
      <w:r w:rsidR="007B7268">
        <w:rPr>
          <w:rFonts w:ascii="Times New Roman" w:eastAsia="Times New Roman" w:hAnsi="Times New Roman" w:cs="Times New Roman"/>
          <w:color w:val="404040"/>
          <w:sz w:val="24"/>
          <w:szCs w:val="24"/>
        </w:rPr>
        <w:t>. Các khóa trong bảng  được hoán vị vòng tròn</w:t>
      </w:r>
      <w:r w:rsidR="009B7A13">
        <w:rPr>
          <w:rFonts w:ascii="Times New Roman" w:eastAsia="Times New Roman" w:hAnsi="Times New Roman" w:cs="Times New Roman"/>
          <w:color w:val="404040"/>
          <w:sz w:val="24"/>
          <w:szCs w:val="24"/>
        </w:rPr>
        <w:t xml:space="preserve"> trong qua trình mã hóa và giải mã nhằm tăng tính bí mật để khó đoán.</w:t>
      </w:r>
    </w:p>
    <w:p w:rsidR="000D3F85" w:rsidRPr="009B7A13" w:rsidRDefault="007B7268" w:rsidP="001049D4">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9B7A13">
        <w:rPr>
          <w:rFonts w:ascii="Times New Roman" w:eastAsia="Times New Roman" w:hAnsi="Times New Roman" w:cs="Times New Roman"/>
          <w:color w:val="404040"/>
          <w:sz w:val="24"/>
          <w:szCs w:val="24"/>
        </w:rPr>
        <w:t>Dữ liệu đầu vào được chia thành từng khối 64 bit</w:t>
      </w:r>
      <w:r w:rsidR="009B7A13" w:rsidRPr="009B7A13">
        <w:rPr>
          <w:rFonts w:ascii="Times New Roman" w:eastAsia="Times New Roman" w:hAnsi="Times New Roman" w:cs="Times New Roman"/>
          <w:color w:val="404040"/>
          <w:sz w:val="24"/>
          <w:szCs w:val="24"/>
        </w:rPr>
        <w:t xml:space="preserve"> rồi thực hiện phép toán (thường là XOR) với một khóa t</w:t>
      </w:r>
      <w:r w:rsidR="00BA478E">
        <w:rPr>
          <w:rFonts w:ascii="Times New Roman" w:eastAsia="Times New Roman" w:hAnsi="Times New Roman" w:cs="Times New Roman"/>
          <w:color w:val="404040"/>
          <w:sz w:val="24"/>
          <w:szCs w:val="24"/>
        </w:rPr>
        <w:t xml:space="preserve">ương </w:t>
      </w:r>
      <w:r w:rsidR="009B7A13" w:rsidRPr="009B7A13">
        <w:rPr>
          <w:rFonts w:ascii="Times New Roman" w:eastAsia="Times New Roman" w:hAnsi="Times New Roman" w:cs="Times New Roman"/>
          <w:color w:val="404040"/>
          <w:sz w:val="24"/>
          <w:szCs w:val="24"/>
        </w:rPr>
        <w:t>tứng đã chọn trong bảng khóa để cho 64 bit đầu ra.</w:t>
      </w:r>
      <w:r w:rsidRPr="009B7A13">
        <w:rPr>
          <w:rFonts w:ascii="Times New Roman" w:eastAsia="Times New Roman" w:hAnsi="Times New Roman" w:cs="Times New Roman"/>
          <w:color w:val="404040"/>
          <w:sz w:val="24"/>
          <w:szCs w:val="24"/>
        </w:rPr>
        <w:t xml:space="preserve"> </w:t>
      </w:r>
    </w:p>
    <w:p w:rsidR="001049D4" w:rsidRPr="00EB1F9A" w:rsidRDefault="001049D4" w:rsidP="00921414">
      <w:pPr>
        <w:numPr>
          <w:ilvl w:val="0"/>
          <w:numId w:val="3"/>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EB1F9A">
        <w:rPr>
          <w:rFonts w:ascii="Times New Roman" w:eastAsia="Times New Roman" w:hAnsi="Times New Roman" w:cs="Times New Roman"/>
          <w:color w:val="404040"/>
          <w:sz w:val="24"/>
          <w:szCs w:val="24"/>
        </w:rPr>
        <w:t>Hiện nay, mã hóa DES không được xem l</w:t>
      </w:r>
      <w:r w:rsidR="00921414" w:rsidRPr="00EB1F9A">
        <w:rPr>
          <w:rFonts w:ascii="Times New Roman" w:eastAsia="Times New Roman" w:hAnsi="Times New Roman" w:cs="Times New Roman"/>
          <w:color w:val="404040"/>
          <w:sz w:val="24"/>
          <w:szCs w:val="24"/>
        </w:rPr>
        <w:t>à phương pháp mã hóa an toàn vỉ k</w:t>
      </w:r>
      <w:r w:rsidRPr="00EB1F9A">
        <w:rPr>
          <w:rFonts w:ascii="Times New Roman" w:eastAsia="Times New Roman" w:hAnsi="Times New Roman" w:cs="Times New Roman"/>
          <w:color w:val="404040"/>
          <w:sz w:val="24"/>
          <w:szCs w:val="24"/>
        </w:rPr>
        <w:t>hông gian khóa nhỏ</w:t>
      </w:r>
      <w:r w:rsidR="003047BB" w:rsidRPr="00EB1F9A">
        <w:rPr>
          <w:rFonts w:ascii="Times New Roman" w:eastAsia="Times New Roman" w:hAnsi="Times New Roman" w:cs="Times New Roman"/>
          <w:color w:val="404040"/>
          <w:sz w:val="24"/>
          <w:szCs w:val="24"/>
        </w:rPr>
        <w:t>, 56 bits, nên dễ dò tìm</w:t>
      </w:r>
      <w:r w:rsidR="00BA478E" w:rsidRPr="00EB1F9A">
        <w:rPr>
          <w:rFonts w:ascii="Times New Roman" w:eastAsia="Times New Roman" w:hAnsi="Times New Roman" w:cs="Times New Roman"/>
          <w:color w:val="404040"/>
          <w:sz w:val="24"/>
          <w:szCs w:val="24"/>
        </w:rPr>
        <w:t xml:space="preserve"> bằng kỹ thuật </w:t>
      </w:r>
      <w:r w:rsidR="003047BB" w:rsidRPr="00EB1F9A">
        <w:rPr>
          <w:rFonts w:ascii="Times New Roman" w:eastAsia="Times New Roman" w:hAnsi="Times New Roman" w:cs="Times New Roman"/>
          <w:color w:val="404040"/>
          <w:sz w:val="24"/>
          <w:szCs w:val="24"/>
        </w:rPr>
        <w:t>vét cạn</w:t>
      </w:r>
      <w:r w:rsidR="00921414" w:rsidRPr="00EB1F9A">
        <w:rPr>
          <w:rFonts w:ascii="Times New Roman" w:eastAsia="Times New Roman" w:hAnsi="Times New Roman" w:cs="Times New Roman"/>
          <w:color w:val="404040"/>
          <w:sz w:val="24"/>
          <w:szCs w:val="24"/>
        </w:rPr>
        <w:t>.</w:t>
      </w:r>
    </w:p>
    <w:p w:rsidR="001049D4" w:rsidRPr="00413139" w:rsidRDefault="001049D4" w:rsidP="00921414">
      <w:pPr>
        <w:pStyle w:val="NoSpacing"/>
        <w:ind w:left="360"/>
        <w:rPr>
          <w:rFonts w:ascii="Times New Roman" w:hAnsi="Times New Roman" w:cs="Times New Roman"/>
          <w:color w:val="404040"/>
          <w:shd w:val="clear" w:color="auto" w:fill="FFFFFF"/>
        </w:rPr>
      </w:pPr>
    </w:p>
    <w:p w:rsidR="00921414" w:rsidRPr="00413139" w:rsidRDefault="00921414" w:rsidP="00921414">
      <w:pPr>
        <w:pStyle w:val="NoSpacing"/>
        <w:rPr>
          <w:rFonts w:ascii="Times New Roman" w:hAnsi="Times New Roman" w:cs="Times New Roman"/>
          <w:color w:val="404040"/>
          <w:shd w:val="clear" w:color="auto" w:fill="FFFFFF"/>
        </w:rPr>
      </w:pPr>
      <w:r w:rsidRPr="00413139">
        <w:rPr>
          <w:rFonts w:ascii="Times New Roman" w:hAnsi="Times New Roman" w:cs="Times New Roman"/>
          <w:b/>
          <w:color w:val="404040"/>
          <w:u w:val="single"/>
          <w:shd w:val="clear" w:color="auto" w:fill="FFFFFF"/>
        </w:rPr>
        <w:t>Đặc điểm của AES- Advanced Encryption Standard</w:t>
      </w:r>
    </w:p>
    <w:p w:rsidR="00F96585" w:rsidRPr="00413139" w:rsidRDefault="00F96585" w:rsidP="00921414">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413139">
        <w:rPr>
          <w:rFonts w:ascii="Times New Roman" w:hAnsi="Times New Roman" w:cs="Times New Roman"/>
          <w:color w:val="222222"/>
          <w:shd w:val="clear" w:color="auto" w:fill="FFFFFF"/>
        </w:rPr>
        <w:t>Độ dài khóa có thể là 128 bít</w:t>
      </w:r>
      <w:r w:rsidR="00413139">
        <w:rPr>
          <w:rFonts w:ascii="Times New Roman" w:hAnsi="Times New Roman" w:cs="Times New Roman"/>
          <w:color w:val="222222"/>
          <w:shd w:val="clear" w:color="auto" w:fill="FFFFFF"/>
        </w:rPr>
        <w:t xml:space="preserve"> (16 bytes)</w:t>
      </w:r>
      <w:r w:rsidRPr="00413139">
        <w:rPr>
          <w:rFonts w:ascii="Times New Roman" w:hAnsi="Times New Roman" w:cs="Times New Roman"/>
          <w:color w:val="222222"/>
          <w:shd w:val="clear" w:color="auto" w:fill="FFFFFF"/>
        </w:rPr>
        <w:t>, 192 bít</w:t>
      </w:r>
      <w:r w:rsidR="00413139">
        <w:rPr>
          <w:rFonts w:ascii="Times New Roman" w:hAnsi="Times New Roman" w:cs="Times New Roman"/>
          <w:color w:val="222222"/>
          <w:shd w:val="clear" w:color="auto" w:fill="FFFFFF"/>
        </w:rPr>
        <w:t xml:space="preserve"> (24 bytes)</w:t>
      </w:r>
      <w:r w:rsidRPr="00413139">
        <w:rPr>
          <w:rFonts w:ascii="Times New Roman" w:hAnsi="Times New Roman" w:cs="Times New Roman"/>
          <w:color w:val="222222"/>
          <w:shd w:val="clear" w:color="auto" w:fill="FFFFFF"/>
        </w:rPr>
        <w:t xml:space="preserve"> hay 256 bít </w:t>
      </w:r>
      <w:r w:rsidR="00413139">
        <w:rPr>
          <w:rFonts w:ascii="Times New Roman" w:hAnsi="Times New Roman" w:cs="Times New Roman"/>
          <w:color w:val="222222"/>
          <w:shd w:val="clear" w:color="auto" w:fill="FFFFFF"/>
        </w:rPr>
        <w:t xml:space="preserve">(32 bytes) </w:t>
      </w:r>
      <w:r w:rsidRPr="00413139">
        <w:rPr>
          <w:rFonts w:ascii="Times New Roman" w:hAnsi="Times New Roman" w:cs="Times New Roman"/>
          <w:color w:val="222222"/>
          <w:shd w:val="clear" w:color="auto" w:fill="FFFFFF"/>
        </w:rPr>
        <w:t xml:space="preserve">tương ứng </w:t>
      </w:r>
      <w:r w:rsidR="00BA478E">
        <w:rPr>
          <w:rFonts w:ascii="Times New Roman" w:hAnsi="Times New Roman" w:cs="Times New Roman"/>
          <w:color w:val="222222"/>
          <w:shd w:val="clear" w:color="auto" w:fill="FFFFFF"/>
        </w:rPr>
        <w:t xml:space="preserve">với các chuẩn được đặt tên </w:t>
      </w:r>
      <w:r w:rsidRPr="00413139">
        <w:rPr>
          <w:rFonts w:ascii="Times New Roman" w:hAnsi="Times New Roman" w:cs="Times New Roman"/>
          <w:color w:val="222222"/>
          <w:shd w:val="clear" w:color="auto" w:fill="FFFFFF"/>
        </w:rPr>
        <w:t>là AES-128, AES-192 và AES-256.</w:t>
      </w:r>
    </w:p>
    <w:p w:rsidR="00921414" w:rsidRPr="00413139" w:rsidRDefault="00EB1F9A" w:rsidP="00921414">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Pr>
          <w:rFonts w:ascii="Times New Roman" w:hAnsi="Times New Roman" w:cs="Times New Roman"/>
          <w:color w:val="222222"/>
          <w:shd w:val="clear" w:color="auto" w:fill="FFFFFF"/>
        </w:rPr>
        <w:t xml:space="preserve">Để tăng độ khó, </w:t>
      </w:r>
      <w:r w:rsidR="0046531A">
        <w:rPr>
          <w:rFonts w:ascii="Times New Roman" w:hAnsi="Times New Roman" w:cs="Times New Roman"/>
          <w:color w:val="222222"/>
          <w:shd w:val="clear" w:color="auto" w:fill="FFFFFF"/>
        </w:rPr>
        <w:t>các khóa được hoán vị (permutation). M</w:t>
      </w:r>
      <w:r>
        <w:rPr>
          <w:rFonts w:ascii="Times New Roman" w:hAnsi="Times New Roman" w:cs="Times New Roman"/>
          <w:color w:val="222222"/>
          <w:shd w:val="clear" w:color="auto" w:fill="FFFFFF"/>
        </w:rPr>
        <w:t xml:space="preserve">ột khối dữ liệu </w:t>
      </w:r>
      <w:r w:rsidR="0046531A">
        <w:rPr>
          <w:rFonts w:ascii="Times New Roman" w:hAnsi="Times New Roman" w:cs="Times New Roman"/>
          <w:color w:val="222222"/>
          <w:shd w:val="clear" w:color="auto" w:fill="FFFFFF"/>
        </w:rPr>
        <w:t xml:space="preserve">được mã hóa </w:t>
      </w:r>
      <w:r>
        <w:rPr>
          <w:rFonts w:ascii="Times New Roman" w:hAnsi="Times New Roman" w:cs="Times New Roman"/>
          <w:color w:val="222222"/>
          <w:shd w:val="clear" w:color="auto" w:fill="FFFFFF"/>
        </w:rPr>
        <w:t>nhiều vòng (round) trước khi kết thúc một khối.</w:t>
      </w:r>
      <w:r w:rsidR="00201DA9">
        <w:rPr>
          <w:rFonts w:ascii="Times New Roman" w:hAnsi="Times New Roman" w:cs="Times New Roman"/>
          <w:color w:val="222222"/>
          <w:shd w:val="clear" w:color="auto" w:fill="FFFFFF"/>
        </w:rPr>
        <w:t xml:space="preserve"> Mỗi vòng dùng một khóa riêng. </w:t>
      </w:r>
      <w:r>
        <w:rPr>
          <w:rFonts w:ascii="Times New Roman" w:hAnsi="Times New Roman" w:cs="Times New Roman"/>
          <w:color w:val="222222"/>
          <w:shd w:val="clear" w:color="auto" w:fill="FFFFFF"/>
        </w:rPr>
        <w:t xml:space="preserve"> </w:t>
      </w:r>
      <w:r w:rsidR="00F96585" w:rsidRPr="00413139">
        <w:rPr>
          <w:rFonts w:ascii="Times New Roman" w:hAnsi="Times New Roman" w:cs="Times New Roman"/>
          <w:color w:val="222222"/>
          <w:shd w:val="clear" w:color="auto" w:fill="FFFFFF"/>
        </w:rPr>
        <w:t>AES-128 sử dụng 10 vòng</w:t>
      </w:r>
      <w:r>
        <w:rPr>
          <w:rFonts w:ascii="Times New Roman" w:hAnsi="Times New Roman" w:cs="Times New Roman"/>
          <w:color w:val="222222"/>
          <w:shd w:val="clear" w:color="auto" w:fill="FFFFFF"/>
        </w:rPr>
        <w:t xml:space="preserve">, </w:t>
      </w:r>
      <w:r w:rsidR="00F96585" w:rsidRPr="00413139">
        <w:rPr>
          <w:rFonts w:ascii="Times New Roman" w:hAnsi="Times New Roman" w:cs="Times New Roman"/>
          <w:color w:val="222222"/>
          <w:shd w:val="clear" w:color="auto" w:fill="FFFFFF"/>
        </w:rPr>
        <w:t>AES-192: 12 vòng và AES-256: 14 vòng.</w:t>
      </w:r>
    </w:p>
    <w:p w:rsidR="003C3389" w:rsidRPr="00413139" w:rsidRDefault="003C3389" w:rsidP="00921414">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413139">
        <w:rPr>
          <w:rFonts w:ascii="Times New Roman" w:hAnsi="Times New Roman" w:cs="Times New Roman"/>
          <w:color w:val="222222"/>
          <w:shd w:val="clear" w:color="auto" w:fill="FFFFFF"/>
        </w:rPr>
        <w:t>AES có thuật toán phức tạp hơn DES nên được đánh giá là an toàn hơn.</w:t>
      </w:r>
    </w:p>
    <w:p w:rsidR="00F96585" w:rsidRPr="00413139" w:rsidRDefault="005432AD" w:rsidP="00921414">
      <w:pPr>
        <w:numPr>
          <w:ilvl w:val="0"/>
          <w:numId w:val="2"/>
        </w:numPr>
        <w:shd w:val="clear" w:color="auto" w:fill="FFFFFF"/>
        <w:spacing w:after="0" w:line="360" w:lineRule="atLeast"/>
        <w:textAlignment w:val="baseline"/>
        <w:rPr>
          <w:rFonts w:ascii="Times New Roman" w:eastAsia="Times New Roman" w:hAnsi="Times New Roman" w:cs="Times New Roman"/>
          <w:color w:val="404040"/>
          <w:sz w:val="24"/>
          <w:szCs w:val="24"/>
        </w:rPr>
      </w:pPr>
      <w:r w:rsidRPr="00413139">
        <w:rPr>
          <w:rFonts w:ascii="Times New Roman" w:hAnsi="Times New Roman" w:cs="Times New Roman"/>
          <w:color w:val="222222"/>
          <w:shd w:val="clear" w:color="auto" w:fill="FFFFFF"/>
        </w:rPr>
        <w:t>Tham khảo thêm:</w:t>
      </w:r>
    </w:p>
    <w:p w:rsidR="005432AD" w:rsidRPr="00413139" w:rsidRDefault="00A629DE" w:rsidP="005432AD">
      <w:pPr>
        <w:shd w:val="clear" w:color="auto" w:fill="FFFFFF"/>
        <w:spacing w:after="0" w:line="360" w:lineRule="atLeast"/>
        <w:ind w:left="720"/>
        <w:textAlignment w:val="baseline"/>
        <w:rPr>
          <w:rFonts w:ascii="Times New Roman" w:eastAsia="Times New Roman" w:hAnsi="Times New Roman" w:cs="Times New Roman"/>
          <w:color w:val="404040"/>
          <w:sz w:val="24"/>
          <w:szCs w:val="24"/>
        </w:rPr>
      </w:pPr>
      <w:hyperlink r:id="rId5" w:history="1">
        <w:r w:rsidR="005432AD" w:rsidRPr="00413139">
          <w:rPr>
            <w:rStyle w:val="Hyperlink"/>
            <w:rFonts w:ascii="Times New Roman" w:eastAsia="Times New Roman" w:hAnsi="Times New Roman" w:cs="Times New Roman"/>
            <w:sz w:val="24"/>
            <w:szCs w:val="24"/>
          </w:rPr>
          <w:t>https://en.wikipedia.org/wiki/Advanced_Encryption_Standard</w:t>
        </w:r>
      </w:hyperlink>
    </w:p>
    <w:p w:rsidR="005432AD" w:rsidRPr="00413139" w:rsidRDefault="00A629DE" w:rsidP="005432AD">
      <w:pPr>
        <w:shd w:val="clear" w:color="auto" w:fill="FFFFFF"/>
        <w:spacing w:after="0" w:line="360" w:lineRule="atLeast"/>
        <w:ind w:left="720"/>
        <w:textAlignment w:val="baseline"/>
        <w:rPr>
          <w:rFonts w:ascii="Times New Roman" w:eastAsia="Times New Roman" w:hAnsi="Times New Roman" w:cs="Times New Roman"/>
          <w:color w:val="404040"/>
          <w:sz w:val="24"/>
          <w:szCs w:val="24"/>
        </w:rPr>
      </w:pPr>
      <w:hyperlink r:id="rId6" w:history="1">
        <w:r w:rsidR="005432AD" w:rsidRPr="00413139">
          <w:rPr>
            <w:rStyle w:val="Hyperlink"/>
            <w:rFonts w:ascii="Times New Roman" w:eastAsia="Times New Roman" w:hAnsi="Times New Roman" w:cs="Times New Roman"/>
            <w:sz w:val="24"/>
            <w:szCs w:val="24"/>
          </w:rPr>
          <w:t>https://en.wikipedia.org/wiki/Advanced_Encryption_Standard_process</w:t>
        </w:r>
      </w:hyperlink>
    </w:p>
    <w:p w:rsidR="005432AD" w:rsidRPr="00413139" w:rsidRDefault="005432AD" w:rsidP="005432AD">
      <w:pPr>
        <w:shd w:val="clear" w:color="auto" w:fill="FFFFFF"/>
        <w:spacing w:after="0" w:line="360" w:lineRule="atLeast"/>
        <w:ind w:left="720"/>
        <w:textAlignment w:val="baseline"/>
        <w:rPr>
          <w:rFonts w:ascii="Times New Roman" w:eastAsia="Times New Roman" w:hAnsi="Times New Roman" w:cs="Times New Roman"/>
          <w:color w:val="404040"/>
          <w:sz w:val="24"/>
          <w:szCs w:val="24"/>
        </w:rPr>
      </w:pPr>
    </w:p>
    <w:p w:rsidR="00F05F85" w:rsidRPr="00413139" w:rsidRDefault="00F05F85" w:rsidP="00F05F85">
      <w:pPr>
        <w:pStyle w:val="NoSpacing"/>
        <w:rPr>
          <w:rFonts w:ascii="Times New Roman" w:hAnsi="Times New Roman" w:cs="Times New Roman"/>
          <w:color w:val="404040"/>
          <w:shd w:val="clear" w:color="auto" w:fill="FFFFFF"/>
        </w:rPr>
      </w:pPr>
      <w:r w:rsidRPr="00413139">
        <w:rPr>
          <w:rFonts w:ascii="Times New Roman" w:hAnsi="Times New Roman" w:cs="Times New Roman"/>
          <w:b/>
          <w:color w:val="404040"/>
          <w:u w:val="single"/>
          <w:shd w:val="clear" w:color="auto" w:fill="FFFFFF"/>
        </w:rPr>
        <w:t>Code minh họa</w:t>
      </w:r>
    </w:p>
    <w:p w:rsidR="005432AD" w:rsidRPr="00413139" w:rsidRDefault="005432AD" w:rsidP="005432AD">
      <w:pPr>
        <w:shd w:val="clear" w:color="auto" w:fill="FFFFFF"/>
        <w:spacing w:after="0" w:line="360" w:lineRule="atLeast"/>
        <w:ind w:left="720"/>
        <w:textAlignment w:val="baseline"/>
        <w:rPr>
          <w:rFonts w:ascii="Times New Roman" w:eastAsia="Times New Roman" w:hAnsi="Times New Roman" w:cs="Times New Roman"/>
          <w:color w:val="404040"/>
          <w:sz w:val="24"/>
          <w:szCs w:val="24"/>
        </w:rPr>
      </w:pPr>
    </w:p>
    <w:p w:rsidR="00921414"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43600" cy="1619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619250"/>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34075" cy="1466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075" cy="1466850"/>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848350" cy="1266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848350" cy="1266825"/>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34075" cy="1400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1400175"/>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43600" cy="19526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3600" cy="1952625"/>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lastRenderedPageBreak/>
        <w:drawing>
          <wp:inline distT="0" distB="0" distL="0" distR="0">
            <wp:extent cx="5943600" cy="2438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43600" cy="3057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lastRenderedPageBreak/>
        <w:drawing>
          <wp:inline distT="0" distB="0" distL="0" distR="0">
            <wp:extent cx="5943600" cy="32956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943600" cy="3295650"/>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34075" cy="28194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lastRenderedPageBreak/>
        <w:drawing>
          <wp:inline distT="0" distB="0" distL="0" distR="0">
            <wp:extent cx="5934075" cy="2952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34075" cy="2952750"/>
                    </a:xfrm>
                    <a:prstGeom prst="rect">
                      <a:avLst/>
                    </a:prstGeom>
                    <a:noFill/>
                    <a:ln w="9525">
                      <a:noFill/>
                      <a:miter lim="800000"/>
                      <a:headEnd/>
                      <a:tailEnd/>
                    </a:ln>
                  </pic:spPr>
                </pic:pic>
              </a:graphicData>
            </a:graphic>
          </wp:inline>
        </w:drawing>
      </w:r>
    </w:p>
    <w:p w:rsidR="002F60E9" w:rsidRPr="0041313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5943600" cy="3076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5432AD" w:rsidRPr="00413139" w:rsidRDefault="005432AD" w:rsidP="00921414">
      <w:pPr>
        <w:pStyle w:val="NoSpacing"/>
        <w:ind w:left="360"/>
        <w:rPr>
          <w:rFonts w:ascii="Times New Roman" w:hAnsi="Times New Roman" w:cs="Times New Roman"/>
          <w:color w:val="404040"/>
          <w:shd w:val="clear" w:color="auto" w:fill="FFFFFF"/>
        </w:rPr>
      </w:pPr>
    </w:p>
    <w:p w:rsidR="00921414" w:rsidRDefault="00921414" w:rsidP="00921414">
      <w:pPr>
        <w:pStyle w:val="NoSpacing"/>
        <w:ind w:left="360"/>
        <w:rPr>
          <w:rFonts w:ascii="Times New Roman" w:hAnsi="Times New Roman" w:cs="Times New Roman"/>
          <w:color w:val="404040"/>
          <w:shd w:val="clear" w:color="auto" w:fill="FFFFFF"/>
        </w:rPr>
      </w:pPr>
    </w:p>
    <w:p w:rsidR="002F60E9" w:rsidRDefault="002F60E9" w:rsidP="00921414">
      <w:pPr>
        <w:pStyle w:val="NoSpacing"/>
        <w:ind w:left="360"/>
        <w:rPr>
          <w:rFonts w:ascii="Times New Roman" w:hAnsi="Times New Roman" w:cs="Times New Roman"/>
          <w:color w:val="404040"/>
          <w:shd w:val="clear" w:color="auto" w:fill="FFFFFF"/>
        </w:rPr>
      </w:pPr>
    </w:p>
    <w:p w:rsidR="002F60E9" w:rsidRDefault="002F60E9" w:rsidP="00921414">
      <w:pPr>
        <w:pStyle w:val="NoSpacing"/>
        <w:ind w:left="360"/>
        <w:rPr>
          <w:rFonts w:ascii="Times New Roman" w:hAnsi="Times New Roman" w:cs="Times New Roman"/>
          <w:b/>
          <w:color w:val="404040"/>
          <w:u w:val="single"/>
          <w:shd w:val="clear" w:color="auto" w:fill="FFFFFF"/>
        </w:rPr>
      </w:pPr>
      <w:r>
        <w:rPr>
          <w:rFonts w:ascii="Times New Roman" w:hAnsi="Times New Roman" w:cs="Times New Roman"/>
          <w:b/>
          <w:color w:val="404040"/>
          <w:u w:val="single"/>
          <w:shd w:val="clear" w:color="auto" w:fill="FFFFFF"/>
        </w:rPr>
        <w:t>Kết quả kiểm thử:</w:t>
      </w:r>
    </w:p>
    <w:p w:rsidR="002F60E9" w:rsidRPr="002F60E9" w:rsidRDefault="002F60E9" w:rsidP="00921414">
      <w:pPr>
        <w:pStyle w:val="NoSpacing"/>
        <w:ind w:left="360"/>
        <w:rPr>
          <w:rFonts w:ascii="Times New Roman" w:hAnsi="Times New Roman" w:cs="Times New Roman"/>
          <w:b/>
          <w:color w:val="404040"/>
          <w:u w:val="single"/>
          <w:shd w:val="clear" w:color="auto" w:fill="FFFFFF"/>
        </w:rPr>
      </w:pPr>
    </w:p>
    <w:p w:rsidR="002F60E9" w:rsidRDefault="002F60E9" w:rsidP="00921414">
      <w:pPr>
        <w:pStyle w:val="NoSpacing"/>
        <w:ind w:left="360"/>
        <w:rPr>
          <w:rFonts w:ascii="Times New Roman" w:hAnsi="Times New Roman" w:cs="Times New Roman"/>
          <w:color w:val="404040"/>
          <w:shd w:val="clear" w:color="auto" w:fill="FFFFFF"/>
        </w:rPr>
      </w:pPr>
      <w:r>
        <w:rPr>
          <w:rFonts w:ascii="Times New Roman" w:hAnsi="Times New Roman" w:cs="Times New Roman"/>
          <w:noProof/>
          <w:color w:val="404040"/>
          <w:shd w:val="clear" w:color="auto" w:fill="FFFFFF"/>
        </w:rPr>
        <w:drawing>
          <wp:inline distT="0" distB="0" distL="0" distR="0">
            <wp:extent cx="4629150" cy="1133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29150" cy="1133475"/>
                    </a:xfrm>
                    <a:prstGeom prst="rect">
                      <a:avLst/>
                    </a:prstGeom>
                    <a:noFill/>
                    <a:ln w="9525">
                      <a:noFill/>
                      <a:miter lim="800000"/>
                      <a:headEnd/>
                      <a:tailEnd/>
                    </a:ln>
                  </pic:spPr>
                </pic:pic>
              </a:graphicData>
            </a:graphic>
          </wp:inline>
        </w:drawing>
      </w:r>
    </w:p>
    <w:p w:rsidR="00953DEA" w:rsidRPr="00413139" w:rsidRDefault="00953DEA" w:rsidP="00921414">
      <w:pPr>
        <w:pStyle w:val="NoSpacing"/>
        <w:ind w:left="360"/>
        <w:rPr>
          <w:rFonts w:ascii="Times New Roman" w:hAnsi="Times New Roman" w:cs="Times New Roman"/>
          <w:color w:val="404040"/>
          <w:shd w:val="clear" w:color="auto" w:fill="FFFFFF"/>
        </w:rPr>
      </w:pPr>
    </w:p>
    <w:sectPr w:rsidR="00953DEA" w:rsidRPr="00413139" w:rsidSect="00780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32BFD"/>
    <w:multiLevelType w:val="hybridMultilevel"/>
    <w:tmpl w:val="65AAC894"/>
    <w:lvl w:ilvl="0" w:tplc="4AD8C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F36A8"/>
    <w:multiLevelType w:val="multilevel"/>
    <w:tmpl w:val="F85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8A59F2"/>
    <w:multiLevelType w:val="hybridMultilevel"/>
    <w:tmpl w:val="9292931A"/>
    <w:lvl w:ilvl="0" w:tplc="7388C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95D5A"/>
    <w:multiLevelType w:val="multilevel"/>
    <w:tmpl w:val="35E4C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734F89"/>
    <w:multiLevelType w:val="hybridMultilevel"/>
    <w:tmpl w:val="80721E6E"/>
    <w:lvl w:ilvl="0" w:tplc="14822D2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9D4"/>
    <w:rsid w:val="00072E27"/>
    <w:rsid w:val="000C0C9A"/>
    <w:rsid w:val="000D3F85"/>
    <w:rsid w:val="000E369C"/>
    <w:rsid w:val="001049D4"/>
    <w:rsid w:val="00140B85"/>
    <w:rsid w:val="00162552"/>
    <w:rsid w:val="001B2000"/>
    <w:rsid w:val="00201DA9"/>
    <w:rsid w:val="002F60E9"/>
    <w:rsid w:val="003047BB"/>
    <w:rsid w:val="0031767A"/>
    <w:rsid w:val="00333F4B"/>
    <w:rsid w:val="003C3389"/>
    <w:rsid w:val="00413139"/>
    <w:rsid w:val="0046531A"/>
    <w:rsid w:val="004B0BF9"/>
    <w:rsid w:val="004E5487"/>
    <w:rsid w:val="005127E2"/>
    <w:rsid w:val="00523EE5"/>
    <w:rsid w:val="005432AD"/>
    <w:rsid w:val="006A08FB"/>
    <w:rsid w:val="006A67D0"/>
    <w:rsid w:val="006B12DA"/>
    <w:rsid w:val="0077770B"/>
    <w:rsid w:val="00780D86"/>
    <w:rsid w:val="007A45EA"/>
    <w:rsid w:val="007B7268"/>
    <w:rsid w:val="008E2BDB"/>
    <w:rsid w:val="00921414"/>
    <w:rsid w:val="00953DEA"/>
    <w:rsid w:val="00956A76"/>
    <w:rsid w:val="00964F5C"/>
    <w:rsid w:val="009A3881"/>
    <w:rsid w:val="009B7A13"/>
    <w:rsid w:val="009C1790"/>
    <w:rsid w:val="009D5DD0"/>
    <w:rsid w:val="00A629DE"/>
    <w:rsid w:val="00A81031"/>
    <w:rsid w:val="00BA478E"/>
    <w:rsid w:val="00BA4B7F"/>
    <w:rsid w:val="00BB3AD2"/>
    <w:rsid w:val="00C83312"/>
    <w:rsid w:val="00D5464E"/>
    <w:rsid w:val="00D8422A"/>
    <w:rsid w:val="00E04ECE"/>
    <w:rsid w:val="00E51E58"/>
    <w:rsid w:val="00E86455"/>
    <w:rsid w:val="00EB1F9A"/>
    <w:rsid w:val="00EF7EE6"/>
    <w:rsid w:val="00F05F85"/>
    <w:rsid w:val="00F15D29"/>
    <w:rsid w:val="00F82510"/>
    <w:rsid w:val="00F96585"/>
    <w:rsid w:val="00FA5650"/>
    <w:rsid w:val="00FD7113"/>
    <w:rsid w:val="00FF4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9D4"/>
    <w:pPr>
      <w:spacing w:after="0" w:line="240" w:lineRule="auto"/>
    </w:pPr>
  </w:style>
  <w:style w:type="paragraph" w:styleId="NormalWeb">
    <w:name w:val="Normal (Web)"/>
    <w:basedOn w:val="Normal"/>
    <w:uiPriority w:val="99"/>
    <w:semiHidden/>
    <w:unhideWhenUsed/>
    <w:rsid w:val="00104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9D4"/>
    <w:rPr>
      <w:b/>
      <w:bCs/>
    </w:rPr>
  </w:style>
  <w:style w:type="character" w:styleId="Hyperlink">
    <w:name w:val="Hyperlink"/>
    <w:basedOn w:val="DefaultParagraphFont"/>
    <w:uiPriority w:val="99"/>
    <w:unhideWhenUsed/>
    <w:rsid w:val="005432AD"/>
    <w:rPr>
      <w:color w:val="0000FF" w:themeColor="hyperlink"/>
      <w:u w:val="single"/>
    </w:rPr>
  </w:style>
  <w:style w:type="paragraph" w:styleId="BalloonText">
    <w:name w:val="Balloon Text"/>
    <w:basedOn w:val="Normal"/>
    <w:link w:val="BalloonTextChar"/>
    <w:uiPriority w:val="99"/>
    <w:semiHidden/>
    <w:unhideWhenUsed/>
    <w:rsid w:val="002F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E9"/>
    <w:rPr>
      <w:rFonts w:ascii="Tahoma" w:hAnsi="Tahoma" w:cs="Tahoma"/>
      <w:sz w:val="16"/>
      <w:szCs w:val="16"/>
    </w:rPr>
  </w:style>
  <w:style w:type="table" w:styleId="TableGrid">
    <w:name w:val="Table Grid"/>
    <w:basedOn w:val="TableNormal"/>
    <w:uiPriority w:val="59"/>
    <w:rsid w:val="00FD7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422A"/>
    <w:pPr>
      <w:ind w:left="720"/>
      <w:contextualSpacing/>
    </w:pPr>
  </w:style>
</w:styles>
</file>

<file path=word/webSettings.xml><?xml version="1.0" encoding="utf-8"?>
<w:webSettings xmlns:r="http://schemas.openxmlformats.org/officeDocument/2006/relationships" xmlns:w="http://schemas.openxmlformats.org/wordprocessingml/2006/main">
  <w:divs>
    <w:div w:id="6945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dvanced_Encryption_Standard_process" TargetMode="External"/><Relationship Id="rId11" Type="http://schemas.openxmlformats.org/officeDocument/2006/relationships/image" Target="media/image5.png"/><Relationship Id="rId5" Type="http://schemas.openxmlformats.org/officeDocument/2006/relationships/hyperlink" Target="https://en.wikipedia.org/wiki/Advanced_Encryption_Standard"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12</cp:revision>
  <dcterms:created xsi:type="dcterms:W3CDTF">2021-09-28T08:05:00Z</dcterms:created>
  <dcterms:modified xsi:type="dcterms:W3CDTF">2023-09-30T09:19:00Z</dcterms:modified>
</cp:coreProperties>
</file>