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10" w:line="240" w:lineRule="auto"/>
      </w:pPr>
      <w:r>
        <w:rPr>
          <w:rFonts w:ascii="Times New Roman" w:hAnsi="Times New Roman" w:eastAsia="Times New Roman"/>
          <w:b/>
          <w:i w:val="0"/>
          <w:sz w:val="41"/>
        </w:rPr>
        <w:t>DAO QUANG TRUONG | 17-06-2001</w:t>
      </w:r>
    </w:p>
    <w:p>
      <w:pPr>
        <w:widowControl/>
        <w:spacing w:before="0" w:after="9" w:line="240" w:lineRule="auto"/>
      </w:pPr>
      <w:r>
        <w:rPr>
          <w:rFonts w:ascii="Times New Roman" w:hAnsi="Times New Roman" w:eastAsia="Times New Roman"/>
          <w:b w:val="0"/>
          <w:i w:val="0"/>
          <w:sz w:val="27"/>
        </w:rPr>
        <w:t>Middle+ Fullstack Developer</w:t>
      </w:r>
    </w:p>
    <w:p>
      <w:pPr>
        <w:widowControl/>
        <w:spacing w:before="0" w:after="8" w:line="240" w:lineRule="auto"/>
      </w:pPr>
      <w:r>
        <w:rPr>
          <w:rFonts w:ascii="Times New Roman" w:hAnsi="Times New Roman" w:eastAsia="Times New Roman"/>
          <w:b w:val="0"/>
          <w:i w:val="0"/>
          <w:sz w:val="21"/>
        </w:rPr>
        <w:t>Ninh Binh, Vietnam  |  (+84) 96 906 9035  |  truongdq.dev@gmail.com</w:t>
      </w:r>
    </w:p>
    <w:p>
      <w:pPr>
        <w:widowControl/>
        <w:spacing w:before="0" w:after="8" w:line="240" w:lineRule="auto"/>
      </w:pPr>
      <w:r>
        <w:rPr>
          <w:rFonts w:ascii="Times New Roman" w:hAnsi="Times New Roman" w:eastAsia="Times New Roman"/>
          <w:b w:val="0"/>
          <w:i w:val="0"/>
          <w:sz w:val="21"/>
        </w:rPr>
        <w:t>github.com/truongnat</w:t>
      </w:r>
    </w:p>
    <w:p>
      <w:pPr>
        <w:widowControl/>
        <w:spacing w:before="150" w:after="70" w:line="240" w:lineRule="auto"/>
        <w:jc w:val="center"/>
        <w:keepNext/>
      </w:pPr>
      <w:r>
        <w:rPr>
          <w:rFonts w:ascii="Times New Roman" w:hAnsi="Times New Roman" w:eastAsia="Times New Roman"/>
          <w:b/>
          <w:i w:val="0"/>
          <w:sz w:val="29"/>
        </w:rPr>
        <w:t>SUMMARY</w:t>
      </w:r>
    </w:p>
    <w:p>
      <w:pPr>
        <w:widowControl/>
        <w:spacing w:before="0" w:after="14" w:line="240" w:lineRule="auto"/>
      </w:pPr>
      <w:r>
        <w:rPr>
          <w:rFonts w:ascii="Times New Roman" w:hAnsi="Times New Roman" w:eastAsia="Times New Roman"/>
          <w:b w:val="0"/>
          <w:i w:val="0"/>
          <w:sz w:val="21"/>
        </w:rPr>
        <w:t>Middle+ Fullstack Developer with 6 years of professional experience delivering enterprise web, mobile, and cross-platform systems. Strong in TypeScript, React, Next.js, Node.js, NestJS, PostgreSQL, and system design, with hands-on ownership from feature development through debugging and delivery. Currently at VIETIS building Japanese education and ERP accounting products; prior work includes Viettel and Naver projects and mentoring 8+ engineers.</w:t>
      </w:r>
    </w:p>
    <w:p>
      <w:pPr>
        <w:widowControl/>
        <w:spacing w:before="150" w:after="70" w:line="240" w:lineRule="auto"/>
        <w:jc w:val="center"/>
        <w:keepNext/>
      </w:pPr>
      <w:r>
        <w:rPr>
          <w:rFonts w:ascii="Times New Roman" w:hAnsi="Times New Roman" w:eastAsia="Times New Roman"/>
          <w:b/>
          <w:i w:val="0"/>
          <w:sz w:val="29"/>
        </w:rPr>
        <w:t>WORK EXPERIENCE</w:t>
      </w:r>
    </w:p>
    <w:p>
      <w:pPr>
        <w:widowControl/>
        <w:spacing w:before="48" w:after="20" w:line="240" w:lineRule="auto"/>
        <w:keepNext/>
      </w:pPr>
      <w:r>
        <w:rPr>
          <w:rFonts w:ascii="Times New Roman" w:hAnsi="Times New Roman" w:eastAsia="Times New Roman"/>
          <w:b/>
          <w:i w:val="0"/>
          <w:sz w:val="23"/>
        </w:rPr>
        <w:t>Fullstack Developer | VIETIS | Mar 2026 - Present</w:t>
      </w:r>
    </w:p>
    <w:p>
      <w:pPr>
        <w:widowControl/>
        <w:spacing w:before="28" w:after="10" w:line="240" w:lineRule="auto"/>
        <w:ind w:left="198"/>
        <w:keepNext/>
      </w:pPr>
      <w:r>
        <w:rPr>
          <w:rFonts w:ascii="Times New Roman" w:hAnsi="Times New Roman" w:eastAsia="Times New Roman"/>
          <w:b/>
          <w:i w:val="0"/>
          <w:sz w:val="22"/>
        </w:rPr>
        <w:t>Japanese School Management &amp; OCR Assessment Platform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Product scope: </w:t>
      </w:r>
      <w:r>
        <w:rPr>
          <w:rFonts w:ascii="Times New Roman" w:hAnsi="Times New Roman" w:eastAsia="Times New Roman"/>
          <w:b w:val="0"/>
          <w:i w:val="0"/>
          <w:sz w:val="21"/>
        </w:rPr>
        <w:t>Japanese school-management platform with student and teacher administration plus OCR-based exam scanning and scoring.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Feature delivery: </w:t>
      </w:r>
      <w:r>
        <w:rPr>
          <w:rFonts w:ascii="Times New Roman" w:hAnsi="Times New Roman" w:eastAsia="Times New Roman"/>
          <w:b w:val="0"/>
          <w:i w:val="0"/>
          <w:sz w:val="21"/>
        </w:rPr>
        <w:t>Developed student and teacher management features using Next.js frontend and NestJS backend.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OCR scoring: </w:t>
      </w:r>
      <w:r>
        <w:rPr>
          <w:rFonts w:ascii="Times New Roman" w:hAnsi="Times New Roman" w:eastAsia="Times New Roman"/>
          <w:b w:val="0"/>
          <w:i w:val="0"/>
          <w:sz w:val="21"/>
        </w:rPr>
        <w:t>Fixed exam scoring and scan-processing issues, improving the reliability of OCR assessment results.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Identity &amp; access: </w:t>
      </w:r>
      <w:r>
        <w:rPr>
          <w:rFonts w:ascii="Times New Roman" w:hAnsi="Times New Roman" w:eastAsia="Times New Roman"/>
          <w:b w:val="0"/>
          <w:i w:val="0"/>
          <w:sz w:val="21"/>
        </w:rPr>
        <w:t>Investigated and resolved Keycloak authentication and authorization issues across the application workflow.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1"/>
        </w:rPr>
        <w:t>Next.js, React, TypeScript, NestJS, OCR, Keycloak.</w:t>
      </w:r>
    </w:p>
    <w:p>
      <w:pPr>
        <w:widowControl/>
        <w:spacing w:before="28" w:after="10" w:line="240" w:lineRule="auto"/>
        <w:ind w:left="198"/>
        <w:keepNext/>
      </w:pPr>
      <w:r>
        <w:rPr>
          <w:rFonts w:ascii="Times New Roman" w:hAnsi="Times New Roman" w:eastAsia="Times New Roman"/>
          <w:b/>
          <w:i w:val="0"/>
          <w:sz w:val="22"/>
        </w:rPr>
        <w:t>Enterprise ERP Accounting &amp; Reporting Platform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Product scope: </w:t>
      </w:r>
      <w:r>
        <w:rPr>
          <w:rFonts w:ascii="Times New Roman" w:hAnsi="Times New Roman" w:eastAsia="Times New Roman"/>
          <w:b w:val="0"/>
          <w:i w:val="0"/>
          <w:sz w:val="21"/>
        </w:rPr>
        <w:t>Enterprise ERP accounting platform supporting business-rule-driven reporting and operational workflows.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Reporting: </w:t>
      </w:r>
      <w:r>
        <w:rPr>
          <w:rFonts w:ascii="Times New Roman" w:hAnsi="Times New Roman" w:eastAsia="Times New Roman"/>
          <w:b w:val="0"/>
          <w:i w:val="0"/>
          <w:sz w:val="21"/>
        </w:rPr>
        <w:t>Owned report features and translated accounting requirements into practical reporting workflows.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File workflows: </w:t>
      </w:r>
      <w:r>
        <w:rPr>
          <w:rFonts w:ascii="Times New Roman" w:hAnsi="Times New Roman" w:eastAsia="Times New Roman"/>
          <w:b w:val="0"/>
          <w:i w:val="0"/>
          <w:sz w:val="21"/>
        </w:rPr>
        <w:t>Implemented export and file-generation flows based on business rules and operational data.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1"/>
        </w:rPr>
        <w:t>TanStack React frontend, TypeScript, and C# backend.</w:t>
      </w:r>
    </w:p>
    <w:p>
      <w:pPr>
        <w:widowControl/>
        <w:spacing w:before="48" w:after="20" w:line="240" w:lineRule="auto"/>
        <w:keepNext/>
      </w:pPr>
      <w:r>
        <w:rPr>
          <w:rFonts w:ascii="Times New Roman" w:hAnsi="Times New Roman" w:eastAsia="Times New Roman"/>
          <w:b/>
          <w:i w:val="0"/>
          <w:sz w:val="23"/>
        </w:rPr>
        <w:t>Software Engineer / Team Leader | Blameo (Outsourcing for Viettel Group) | Jun 2022 - Present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Leadership: </w:t>
      </w:r>
      <w:r>
        <w:rPr>
          <w:rFonts w:ascii="Times New Roman" w:hAnsi="Times New Roman" w:eastAsia="Times New Roman"/>
          <w:b w:val="0"/>
          <w:i w:val="0"/>
          <w:sz w:val="21"/>
        </w:rPr>
        <w:t>Led and mentored 8 engineers; built technical interview and mentorship practices for team growth.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Team development: </w:t>
      </w:r>
      <w:r>
        <w:rPr>
          <w:rFonts w:ascii="Times New Roman" w:hAnsi="Times New Roman" w:eastAsia="Times New Roman"/>
          <w:b w:val="0"/>
          <w:i w:val="0"/>
          <w:sz w:val="21"/>
        </w:rPr>
        <w:t>Defined engineering expectations and supported interns and developers through structured feedback and coaching.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Architecture: </w:t>
      </w:r>
      <w:r>
        <w:rPr>
          <w:rFonts w:ascii="Times New Roman" w:hAnsi="Times New Roman" w:eastAsia="Times New Roman"/>
          <w:b w:val="0"/>
          <w:i w:val="0"/>
          <w:sz w:val="21"/>
        </w:rPr>
        <w:t>Refactored legacy Node.js services, reducing API latency by 50% and improving peak-load reliability.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Product delivery: </w:t>
      </w:r>
      <w:r>
        <w:rPr>
          <w:rFonts w:ascii="Times New Roman" w:hAnsi="Times New Roman" w:eastAsia="Times New Roman"/>
          <w:b w:val="0"/>
          <w:i w:val="0"/>
          <w:sz w:val="21"/>
        </w:rPr>
        <w:t>Built KPI management and Viettel Cloud features with React, TypeScript, and Node.js; introduced ESLint and Git flow standards.</w:t>
      </w:r>
    </w:p>
    <w:p>
      <w:pPr>
        <w:widowControl/>
        <w:spacing w:before="48" w:after="20" w:line="240" w:lineRule="auto"/>
        <w:keepNext/>
      </w:pPr>
      <w:r>
        <w:rPr>
          <w:rFonts w:ascii="Times New Roman" w:hAnsi="Times New Roman" w:eastAsia="Times New Roman"/>
          <w:b/>
          <w:i w:val="0"/>
          <w:sz w:val="23"/>
        </w:rPr>
        <w:t>Software Engineer | CMC Global | Oct 2021 - Jun 2022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Naver Cloud Meeting: </w:t>
      </w:r>
      <w:r>
        <w:rPr>
          <w:rFonts w:ascii="Times New Roman" w:hAnsi="Times New Roman" w:eastAsia="Times New Roman"/>
          <w:b w:val="0"/>
          <w:i w:val="0"/>
          <w:sz w:val="21"/>
        </w:rPr>
        <w:t>Engineered video conferencing across Vue.js web, Electron desktop, and React Native mobile.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RTC &amp; quality: </w:t>
      </w:r>
      <w:r>
        <w:rPr>
          <w:rFonts w:ascii="Times New Roman" w:hAnsi="Times New Roman" w:eastAsia="Times New Roman"/>
          <w:b w:val="0"/>
          <w:i w:val="0"/>
          <w:sz w:val="21"/>
        </w:rPr>
        <w:t>Implemented media synchronization across devices and bandwidths; contributed to architecture and code reviews.</w:t>
      </w:r>
    </w:p>
    <w:p>
      <w:pPr>
        <w:widowControl/>
        <w:spacing w:before="48" w:after="20" w:line="240" w:lineRule="auto"/>
        <w:keepNext/>
      </w:pPr>
      <w:r>
        <w:rPr>
          <w:rFonts w:ascii="Times New Roman" w:hAnsi="Times New Roman" w:eastAsia="Times New Roman"/>
          <w:b/>
          <w:i w:val="0"/>
          <w:sz w:val="23"/>
        </w:rPr>
        <w:t>Frontend Developer | NTQ Solution | Oct 2020 - Oct 2021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Low-code platform: </w:t>
      </w:r>
      <w:r>
        <w:rPr>
          <w:rFonts w:ascii="Times New Roman" w:hAnsi="Times New Roman" w:eastAsia="Times New Roman"/>
          <w:b w:val="0"/>
          <w:i w:val="0"/>
          <w:sz w:val="21"/>
        </w:rPr>
        <w:t>Built core features for a React Native app-generation platform focused on automation and dynamic functionality.</w:t>
      </w:r>
    </w:p>
    <w:p>
      <w:pPr>
        <w:pStyle w:val="ListBullet"/>
        <w:widowControl/>
        <w:spacing w:before="0" w:after="15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GoPass e-learning: </w:t>
      </w:r>
      <w:r>
        <w:rPr>
          <w:rFonts w:ascii="Times New Roman" w:hAnsi="Times New Roman" w:eastAsia="Times New Roman"/>
          <w:b w:val="0"/>
          <w:i w:val="0"/>
          <w:sz w:val="21"/>
        </w:rPr>
        <w:t>Developed exam and e-learning flows with intuitive interfaces and smooth interactive experiences.</w:t>
      </w:r>
    </w:p>
    <w:p>
      <w:pPr>
        <w:widowControl/>
        <w:spacing w:before="150" w:after="70" w:line="240" w:lineRule="auto"/>
        <w:jc w:val="center"/>
        <w:keepNext/>
      </w:pPr>
      <w:r>
        <w:rPr>
          <w:rFonts w:ascii="Times New Roman" w:hAnsi="Times New Roman" w:eastAsia="Times New Roman"/>
          <w:b/>
          <w:i w:val="0"/>
          <w:sz w:val="29"/>
        </w:rPr>
        <w:t>SKILLS</w:t>
      </w:r>
    </w:p>
    <w:p>
      <w:pPr>
        <w:pStyle w:val="ListBullet"/>
        <w:widowControl/>
        <w:spacing w:before="0" w:after="16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Fullstack: </w:t>
      </w:r>
      <w:r>
        <w:rPr>
          <w:rFonts w:ascii="Times New Roman" w:hAnsi="Times New Roman" w:eastAsia="Times New Roman"/>
          <w:b w:val="0"/>
          <w:i w:val="0"/>
          <w:sz w:val="21"/>
        </w:rPr>
        <w:t>TypeScript, JavaScript, React, Next.js, Node.js (NestJS/Express), React Native, Vue.js, Electron.js.</w:t>
      </w:r>
    </w:p>
    <w:p>
      <w:pPr>
        <w:pStyle w:val="ListBullet"/>
        <w:widowControl/>
        <w:spacing w:before="0" w:after="16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Backend &amp; Data: </w:t>
      </w:r>
      <w:r>
        <w:rPr>
          <w:rFonts w:ascii="Times New Roman" w:hAnsi="Times New Roman" w:eastAsia="Times New Roman"/>
          <w:b w:val="0"/>
          <w:i w:val="0"/>
          <w:sz w:val="21"/>
        </w:rPr>
        <w:t>PostgreSQL, SQLite, Realm DB, Keycloak, OCR assessment workflows.</w:t>
      </w:r>
    </w:p>
    <w:p>
      <w:pPr>
        <w:pStyle w:val="ListBullet"/>
        <w:widowControl/>
        <w:spacing w:before="0" w:after="16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Delivery: </w:t>
      </w:r>
      <w:r>
        <w:rPr>
          <w:rFonts w:ascii="Times New Roman" w:hAnsi="Times New Roman" w:eastAsia="Times New Roman"/>
          <w:b w:val="0"/>
          <w:i w:val="0"/>
          <w:sz w:val="21"/>
        </w:rPr>
        <w:t>Docker, Jenkins, GitLab CI/CD, GitHub Actions, Nginx, AWS, Linux/Ubuntu.</w:t>
      </w:r>
    </w:p>
    <w:p>
      <w:pPr>
        <w:pStyle w:val="ListBullet"/>
        <w:widowControl/>
        <w:spacing w:before="0" w:after="16" w:line="240" w:lineRule="auto"/>
        <w:ind w:left="340" w:hanging="198"/>
      </w:pPr>
      <w:r>
        <w:rPr>
          <w:rFonts w:ascii="Times New Roman" w:hAnsi="Times New Roman" w:eastAsia="Times New Roman"/>
          <w:b/>
          <w:i w:val="0"/>
          <w:sz w:val="21"/>
        </w:rPr>
        <w:t xml:space="preserve">Leadership: </w:t>
      </w:r>
      <w:r>
        <w:rPr>
          <w:rFonts w:ascii="Times New Roman" w:hAnsi="Times New Roman" w:eastAsia="Times New Roman"/>
          <w:b w:val="0"/>
          <w:i w:val="0"/>
          <w:sz w:val="21"/>
        </w:rPr>
        <w:t>System Architecture, Team Mentoring, Technical Interviewing, Agile/Scrum, CI/CD design.</w:t>
      </w:r>
    </w:p>
    <w:p>
      <w:pPr>
        <w:widowControl/>
        <w:spacing w:before="150" w:after="70" w:line="240" w:lineRule="auto"/>
        <w:jc w:val="center"/>
        <w:keepNext/>
      </w:pPr>
      <w:r>
        <w:rPr>
          <w:rFonts w:ascii="Times New Roman" w:hAnsi="Times New Roman" w:eastAsia="Times New Roman"/>
          <w:b/>
          <w:i w:val="0"/>
          <w:sz w:val="29"/>
        </w:rPr>
        <w:t>TITLES AND AWARDS</w:t>
      </w:r>
    </w:p>
    <w:p>
      <w:pPr>
        <w:widowControl/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1"/>
        </w:rPr>
        <w:t>May 2023     Employee of the Year - Blameo Company</w:t>
      </w:r>
    </w:p>
    <w:sectPr w:rsidR="00FC693F" w:rsidRPr="0006063C" w:rsidSect="00034616">
      <w:pgSz w:w="11906" w:h="16838"/>
      <w:pgMar w:top="794" w:right="850" w:bottom="794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Dao Quang Truong - Middle+ Fullstack Developer Resume</dc:title>
  <dc:subject>One-page full-stack developer resume</dc:subject>
  <dc:creator>python-docx</dc:creator>
  <cp:keywords>Middle+, Fullstack, VIETIS, React, Next.js, NestJS, PostgreSQL, Keycloak, OCR, TanStack, ERP, reporting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