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5C" w:rsidRPr="009021B7" w:rsidRDefault="009021B7" w:rsidP="009021B7">
      <w:pPr>
        <w:jc w:val="center"/>
        <w:rPr>
          <w:rFonts w:ascii="Times New Roman" w:hAnsi="Times New Roman" w:cs="Times New Roman"/>
          <w:b/>
          <w:sz w:val="42"/>
          <w:szCs w:val="42"/>
          <w:lang w:val="en-US"/>
        </w:rPr>
      </w:pPr>
      <w:r w:rsidRPr="009021B7">
        <w:rPr>
          <w:rFonts w:ascii="Times New Roman" w:hAnsi="Times New Roman" w:cs="Times New Roman"/>
          <w:b/>
          <w:bCs/>
          <w:sz w:val="42"/>
          <w:szCs w:val="42"/>
        </w:rPr>
        <w:t>§</w:t>
      </w:r>
      <w:r w:rsidRPr="009021B7">
        <w:rPr>
          <w:rFonts w:ascii="Times New Roman" w:hAnsi="Times New Roman" w:cs="Times New Roman"/>
          <w:b/>
          <w:bCs/>
          <w:sz w:val="42"/>
          <w:szCs w:val="42"/>
          <w:lang w:val="en-US"/>
        </w:rPr>
        <w:t>4</w:t>
      </w:r>
      <w:r w:rsidRPr="009021B7">
        <w:rPr>
          <w:rFonts w:ascii="Times New Roman" w:hAnsi="Times New Roman" w:cs="Times New Roman"/>
          <w:b/>
          <w:bCs/>
          <w:sz w:val="42"/>
          <w:szCs w:val="42"/>
        </w:rPr>
        <w:t>.</w:t>
      </w:r>
      <w:r w:rsidRPr="009021B7">
        <w:rPr>
          <w:rFonts w:ascii="Times New Roman" w:hAnsi="Times New Roman" w:cs="Times New Roman"/>
          <w:b/>
          <w:sz w:val="42"/>
          <w:szCs w:val="42"/>
          <w:lang w:val="en-US"/>
        </w:rPr>
        <w:t xml:space="preserve"> </w:t>
      </w:r>
      <w:r w:rsidR="004D53BE" w:rsidRPr="009021B7">
        <w:rPr>
          <w:rFonts w:ascii="Times New Roman" w:hAnsi="Times New Roman" w:cs="Times New Roman"/>
          <w:b/>
          <w:sz w:val="42"/>
          <w:szCs w:val="42"/>
          <w:lang w:val="en-US"/>
        </w:rPr>
        <w:t>Diện tích hình thang</w:t>
      </w: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3A249" wp14:editId="42B5A7F5">
                <wp:simplePos x="0" y="0"/>
                <wp:positionH relativeFrom="column">
                  <wp:posOffset>276225</wp:posOffset>
                </wp:positionH>
                <wp:positionV relativeFrom="paragraph">
                  <wp:posOffset>63500</wp:posOffset>
                </wp:positionV>
                <wp:extent cx="5181600" cy="6477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B7" w:rsidRPr="009021B7" w:rsidRDefault="009021B7" w:rsidP="00395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 w:rsidRPr="009021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Từ công thức tính diện tích tam giác, có tính được diện tích hình thang hay không?</w:t>
                            </w:r>
                            <w:proofErr w:type="gramEnd"/>
                          </w:p>
                          <w:p w:rsidR="009021B7" w:rsidRDefault="009021B7" w:rsidP="00395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21.75pt;margin-top:5pt;width:40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" filled="f" strokecolor="black [3213]" strokeweight="2pt">
                <v:textbox>
                  <w:txbxContent>
                    <w:p w:rsidR="009021B7" w:rsidRPr="009021B7" w:rsidRDefault="009021B7" w:rsidP="003952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 w:rsidRPr="009021B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Từ công thức tính diện tích tam giác, có tính được diện tích hình thang hay không?</w:t>
                      </w:r>
                      <w:proofErr w:type="gramEnd"/>
                    </w:p>
                    <w:p w:rsidR="009021B7" w:rsidRDefault="009021B7" w:rsidP="00395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4D53BE" w:rsidRPr="00395219" w:rsidRDefault="00BF6282" w:rsidP="004D5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1312" behindDoc="1" locked="0" layoutInCell="1" allowOverlap="1" wp14:anchorId="122B2B9B" wp14:editId="1D348E5C">
            <wp:simplePos x="0" y="0"/>
            <wp:positionH relativeFrom="column">
              <wp:posOffset>95250</wp:posOffset>
            </wp:positionH>
            <wp:positionV relativeFrom="paragraph">
              <wp:posOffset>189865</wp:posOffset>
            </wp:positionV>
            <wp:extent cx="304165" cy="3041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BE" w:rsidRPr="00395219">
        <w:rPr>
          <w:rFonts w:ascii="Times New Roman" w:hAnsi="Times New Roman" w:cs="Times New Roman"/>
          <w:b/>
          <w:sz w:val="26"/>
          <w:szCs w:val="26"/>
          <w:lang w:val="en-US"/>
        </w:rPr>
        <w:t>Công thức tính diện tích hình thang</w:t>
      </w:r>
    </w:p>
    <w:p w:rsidR="004D53BE" w:rsidRPr="00395219" w:rsidRDefault="00395219" w:rsidP="004D53BE">
      <w:pPr>
        <w:pStyle w:val="ListParagrap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0288" behindDoc="1" locked="0" layoutInCell="1" allowOverlap="1" wp14:anchorId="0C060679" wp14:editId="5E3300E2">
            <wp:simplePos x="0" y="0"/>
            <wp:positionH relativeFrom="column">
              <wp:posOffset>3390900</wp:posOffset>
            </wp:positionH>
            <wp:positionV relativeFrom="paragraph">
              <wp:posOffset>190500</wp:posOffset>
            </wp:positionV>
            <wp:extent cx="2352040" cy="1513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BE" w:rsidRPr="00395219">
        <w:rPr>
          <w:rFonts w:ascii="Times New Roman" w:hAnsi="Times New Roman" w:cs="Times New Roman"/>
          <w:i/>
          <w:sz w:val="26"/>
          <w:szCs w:val="26"/>
          <w:lang w:val="en-US"/>
        </w:rPr>
        <w:t xml:space="preserve">Hãy chia hình thang ABCD thành hai đáy rồi tính diện tích hình thang </w:t>
      </w:r>
      <w:proofErr w:type="gramStart"/>
      <w:r w:rsidR="004D53BE" w:rsidRPr="00395219">
        <w:rPr>
          <w:rFonts w:ascii="Times New Roman" w:hAnsi="Times New Roman" w:cs="Times New Roman"/>
          <w:i/>
          <w:sz w:val="26"/>
          <w:szCs w:val="26"/>
          <w:lang w:val="en-US"/>
        </w:rPr>
        <w:t>theo</w:t>
      </w:r>
      <w:proofErr w:type="gramEnd"/>
      <w:r w:rsidR="004D53BE" w:rsidRPr="00395219">
        <w:rPr>
          <w:rFonts w:ascii="Times New Roman" w:hAnsi="Times New Roman" w:cs="Times New Roman"/>
          <w:i/>
          <w:sz w:val="26"/>
          <w:szCs w:val="26"/>
          <w:lang w:val="en-US"/>
        </w:rPr>
        <w:t xml:space="preserve"> 2 đáy và đường cao (h. 136).</w:t>
      </w:r>
    </w:p>
    <w:p w:rsidR="004D53BE" w:rsidRPr="009021B7" w:rsidRDefault="004D53BE" w:rsidP="004D53B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BF6282">
        <w:rPr>
          <w:rFonts w:ascii="Times New Roman" w:hAnsi="Times New Roman" w:cs="Times New Roman"/>
          <w:b/>
          <w:sz w:val="26"/>
          <w:szCs w:val="26"/>
          <w:lang w:val="en-US"/>
        </w:rPr>
        <w:t>Gợ</w:t>
      </w:r>
      <w:r w:rsidR="00BF6282">
        <w:rPr>
          <w:rFonts w:ascii="Times New Roman" w:hAnsi="Times New Roman" w:cs="Times New Roman"/>
          <w:b/>
          <w:sz w:val="26"/>
          <w:szCs w:val="26"/>
          <w:lang w:val="en-US"/>
        </w:rPr>
        <w:t>i ý.</w:t>
      </w:r>
      <w:proofErr w:type="gramEnd"/>
      <w:r w:rsidR="00BF628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  <w:t>S</w:t>
      </w:r>
      <w:r w:rsidRPr="009476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ADC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= . . .</w:t>
      </w:r>
      <w:r w:rsidR="00395219" w:rsidRPr="00395219">
        <w:rPr>
          <w:noProof/>
          <w:lang w:eastAsia="vi-VN"/>
        </w:rPr>
        <w:t xml:space="preserve"> </w:t>
      </w:r>
    </w:p>
    <w:p w:rsidR="004D53BE" w:rsidRPr="009021B7" w:rsidRDefault="004D53BE" w:rsidP="004D53B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9476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ABC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= . . .</w:t>
      </w:r>
    </w:p>
    <w:p w:rsidR="004D53BE" w:rsidRPr="009021B7" w:rsidRDefault="00395219" w:rsidP="0039521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9476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ABCD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D53BE"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= . . . </w:t>
      </w:r>
    </w:p>
    <w:p w:rsidR="00395219" w:rsidRDefault="004D53BE" w:rsidP="004D53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395219" w:rsidRDefault="00BF6282" w:rsidP="004D53B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4384" behindDoc="1" locked="0" layoutInCell="1" allowOverlap="1" wp14:anchorId="0BC31147" wp14:editId="557A8D7C">
            <wp:simplePos x="0" y="0"/>
            <wp:positionH relativeFrom="column">
              <wp:posOffset>4838700</wp:posOffset>
            </wp:positionH>
            <wp:positionV relativeFrom="paragraph">
              <wp:posOffset>265430</wp:posOffset>
            </wp:positionV>
            <wp:extent cx="1028065" cy="885190"/>
            <wp:effectExtent l="0" t="0" r="635" b="0"/>
            <wp:wrapThrough wrapText="bothSides">
              <wp:wrapPolygon edited="0">
                <wp:start x="0" y="0"/>
                <wp:lineTo x="0" y="20918"/>
                <wp:lineTo x="21213" y="20918"/>
                <wp:lineTo x="2121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1DD3C" wp14:editId="70F102BD">
                <wp:simplePos x="0" y="0"/>
                <wp:positionH relativeFrom="column">
                  <wp:posOffset>200025</wp:posOffset>
                </wp:positionH>
                <wp:positionV relativeFrom="paragraph">
                  <wp:posOffset>208280</wp:posOffset>
                </wp:positionV>
                <wp:extent cx="5791200" cy="1009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282" w:rsidRPr="00BF6282" w:rsidRDefault="00BF6282" w:rsidP="00BF62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F6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Diện tích hình thang bằng nửa tích của tổng 2 đáy với chiều cao:</w:t>
                            </w:r>
                          </w:p>
                          <w:p w:rsidR="00BF6282" w:rsidRDefault="00BF6282" w:rsidP="00BF6282">
                            <w:pPr>
                              <w:jc w:val="center"/>
                            </w:pPr>
                            <w:r w:rsidRPr="00BF6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 = ½ (a+b).h.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5.75pt;margin-top:16.4pt;width:456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" filled="f" strokecolor="black [3213]" strokeweight="2pt">
                <v:textbox>
                  <w:txbxContent>
                    <w:p w:rsidR="00BF6282" w:rsidRPr="00BF6282" w:rsidRDefault="00BF6282" w:rsidP="00BF62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F628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Diện tích hình thang bằng nửa tích của tổng 2 đáy với chiều cao:</w:t>
                      </w:r>
                    </w:p>
                    <w:p w:rsidR="00BF6282" w:rsidRDefault="00BF6282" w:rsidP="00BF6282">
                      <w:pPr>
                        <w:jc w:val="center"/>
                      </w:pPr>
                      <w:r w:rsidRPr="00BF628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 = ½ (a+b).h.</w:t>
                      </w:r>
                    </w:p>
                  </w:txbxContent>
                </v:textbox>
              </v:rect>
            </w:pict>
          </mc:Fallback>
        </mc:AlternateContent>
      </w:r>
    </w:p>
    <w:p w:rsidR="00BF6282" w:rsidRDefault="00BF6282" w:rsidP="004D53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282" w:rsidRDefault="00BF6282" w:rsidP="004D53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282" w:rsidRDefault="00BF6282" w:rsidP="004D53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86649" w:rsidRDefault="00486649" w:rsidP="00486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5408" behindDoc="1" locked="0" layoutInCell="1" allowOverlap="1" wp14:anchorId="167ED389" wp14:editId="1A85FCB3">
            <wp:simplePos x="0" y="0"/>
            <wp:positionH relativeFrom="column">
              <wp:posOffset>76200</wp:posOffset>
            </wp:positionH>
            <wp:positionV relativeFrom="paragraph">
              <wp:posOffset>188595</wp:posOffset>
            </wp:positionV>
            <wp:extent cx="323215" cy="33274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BE" w:rsidRPr="00486649">
        <w:rPr>
          <w:rFonts w:ascii="Times New Roman" w:hAnsi="Times New Roman" w:cs="Times New Roman"/>
          <w:b/>
          <w:sz w:val="26"/>
          <w:szCs w:val="26"/>
          <w:lang w:val="en-US"/>
        </w:rPr>
        <w:t>Công thức tính diện tích hình bình hành</w:t>
      </w:r>
    </w:p>
    <w:p w:rsidR="004D53BE" w:rsidRPr="00486649" w:rsidRDefault="004D53BE" w:rsidP="00486649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486649">
        <w:rPr>
          <w:rFonts w:ascii="Times New Roman" w:hAnsi="Times New Roman" w:cs="Times New Roman"/>
          <w:i/>
          <w:sz w:val="26"/>
          <w:szCs w:val="26"/>
          <w:lang w:val="en-US"/>
        </w:rPr>
        <w:t>Hãy dựa vào công thức tính diện tích hình thang để tính diện tích hình bình hành.</w:t>
      </w:r>
      <w:proofErr w:type="gramEnd"/>
    </w:p>
    <w:p w:rsidR="004D53BE" w:rsidRPr="00486649" w:rsidRDefault="004D53BE" w:rsidP="0048664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86649">
        <w:rPr>
          <w:rFonts w:ascii="Times New Roman" w:hAnsi="Times New Roman" w:cs="Times New Roman"/>
          <w:b/>
          <w:sz w:val="26"/>
          <w:szCs w:val="26"/>
          <w:lang w:val="en-US"/>
        </w:rPr>
        <w:t>Gợ</w:t>
      </w:r>
      <w:r w:rsidR="00486649" w:rsidRPr="00486649">
        <w:rPr>
          <w:rFonts w:ascii="Times New Roman" w:hAnsi="Times New Roman" w:cs="Times New Roman"/>
          <w:b/>
          <w:sz w:val="26"/>
          <w:szCs w:val="26"/>
          <w:lang w:val="en-US"/>
        </w:rPr>
        <w:t>i ý.</w:t>
      </w:r>
      <w:r w:rsidRPr="00486649">
        <w:rPr>
          <w:rFonts w:ascii="Times New Roman" w:hAnsi="Times New Roman" w:cs="Times New Roman"/>
          <w:sz w:val="26"/>
          <w:szCs w:val="26"/>
          <w:lang w:val="en-US"/>
        </w:rPr>
        <w:t xml:space="preserve"> Hình bình hành là hình thang có hai đáy bằng nhau.</w:t>
      </w:r>
      <w:proofErr w:type="gramEnd"/>
      <w:r w:rsidR="00362BB3" w:rsidRPr="00362BB3">
        <w:rPr>
          <w:noProof/>
          <w:lang w:eastAsia="vi-VN"/>
        </w:rPr>
        <w:t xml:space="preserve"> </w:t>
      </w:r>
    </w:p>
    <w:p w:rsidR="00486649" w:rsidRDefault="00362BB3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8480" behindDoc="1" locked="0" layoutInCell="1" allowOverlap="1" wp14:anchorId="5ADF69DB" wp14:editId="47ECD950">
            <wp:simplePos x="0" y="0"/>
            <wp:positionH relativeFrom="column">
              <wp:posOffset>4838700</wp:posOffset>
            </wp:positionH>
            <wp:positionV relativeFrom="paragraph">
              <wp:posOffset>175895</wp:posOffset>
            </wp:positionV>
            <wp:extent cx="989965" cy="751840"/>
            <wp:effectExtent l="0" t="0" r="635" b="0"/>
            <wp:wrapThrough wrapText="bothSides">
              <wp:wrapPolygon edited="0">
                <wp:start x="0" y="0"/>
                <wp:lineTo x="0" y="20797"/>
                <wp:lineTo x="21198" y="20797"/>
                <wp:lineTo x="2119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649"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27401" wp14:editId="2AD9562E">
                <wp:simplePos x="0" y="0"/>
                <wp:positionH relativeFrom="column">
                  <wp:posOffset>247650</wp:posOffset>
                </wp:positionH>
                <wp:positionV relativeFrom="paragraph">
                  <wp:posOffset>42545</wp:posOffset>
                </wp:positionV>
                <wp:extent cx="5800725" cy="1009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BB3" w:rsidRDefault="00486649" w:rsidP="00362BB3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62B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Diện tích hình bình hành bằng tích một cạnh với chiều </w:t>
                            </w:r>
                          </w:p>
                          <w:p w:rsidR="00486649" w:rsidRPr="00362BB3" w:rsidRDefault="00486649" w:rsidP="00362BB3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 w:rsidRPr="00362B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cao</w:t>
                            </w:r>
                            <w:proofErr w:type="gramEnd"/>
                            <w:r w:rsidRPr="00362B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ứng với cạnh đó:</w:t>
                            </w:r>
                          </w:p>
                          <w:p w:rsidR="00486649" w:rsidRPr="00362BB3" w:rsidRDefault="00362BB3" w:rsidP="00362BB3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62B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 = a.h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8" style="position:absolute;left:0;text-align:left;margin-left:19.5pt;margin-top:3.35pt;width:456.75pt;height:7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" filled="f" strokecolor="black [3213]" strokeweight="2pt">
                <v:textbox>
                  <w:txbxContent>
                    <w:p w:rsidR="00362BB3" w:rsidRDefault="00486649" w:rsidP="00362BB3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362BB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Diện tích hình bình hành bằng tích một cạnh với chiều </w:t>
                      </w:r>
                    </w:p>
                    <w:p w:rsidR="00486649" w:rsidRPr="00362BB3" w:rsidRDefault="00486649" w:rsidP="00362BB3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 w:rsidRPr="00362BB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cao</w:t>
                      </w:r>
                      <w:proofErr w:type="gramEnd"/>
                      <w:r w:rsidRPr="00362BB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ứng với cạnh đó:</w:t>
                      </w:r>
                    </w:p>
                    <w:p w:rsidR="00486649" w:rsidRPr="00362BB3" w:rsidRDefault="00362BB3" w:rsidP="00362BB3">
                      <w:pPr>
                        <w:ind w:left="36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62BB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 = a.h</w:t>
                      </w:r>
                    </w:p>
                  </w:txbxContent>
                </v:textbox>
              </v:rect>
            </w:pict>
          </mc:Fallback>
        </mc:AlternateContent>
      </w:r>
    </w:p>
    <w:p w:rsidR="00486649" w:rsidRDefault="00486649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486649" w:rsidRDefault="00486649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486649" w:rsidRDefault="00486649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4D53BE" w:rsidRPr="00486649" w:rsidRDefault="004D53BE" w:rsidP="004D5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86649">
        <w:rPr>
          <w:rFonts w:ascii="Times New Roman" w:hAnsi="Times New Roman" w:cs="Times New Roman"/>
          <w:b/>
          <w:sz w:val="26"/>
          <w:szCs w:val="26"/>
          <w:lang w:val="en-US"/>
        </w:rPr>
        <w:t>Ví dụ</w:t>
      </w:r>
    </w:p>
    <w:p w:rsidR="004D53BE" w:rsidRPr="009021B7" w:rsidRDefault="00362BB3" w:rsidP="0048664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9504" behindDoc="1" locked="0" layoutInCell="1" allowOverlap="1" wp14:anchorId="130A2532" wp14:editId="0741A471">
            <wp:simplePos x="0" y="0"/>
            <wp:positionH relativeFrom="column">
              <wp:posOffset>4318635</wp:posOffset>
            </wp:positionH>
            <wp:positionV relativeFrom="paragraph">
              <wp:posOffset>297180</wp:posOffset>
            </wp:positionV>
            <wp:extent cx="1809750" cy="1336675"/>
            <wp:effectExtent l="0" t="0" r="0" b="0"/>
            <wp:wrapTight wrapText="bothSides">
              <wp:wrapPolygon edited="0">
                <wp:start x="0" y="0"/>
                <wp:lineTo x="0" y="21241"/>
                <wp:lineTo x="21373" y="21241"/>
                <wp:lineTo x="2137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D53BE" w:rsidRPr="009021B7">
        <w:rPr>
          <w:rFonts w:ascii="Times New Roman" w:hAnsi="Times New Roman" w:cs="Times New Roman"/>
          <w:sz w:val="26"/>
          <w:szCs w:val="26"/>
          <w:lang w:val="en-US"/>
        </w:rPr>
        <w:t>Cho hình chữ nhật với 2 kích thước a, b (h. 137).</w:t>
      </w:r>
      <w:proofErr w:type="gramEnd"/>
    </w:p>
    <w:p w:rsidR="004D53BE" w:rsidRPr="009021B7" w:rsidRDefault="004D53BE" w:rsidP="004D5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t>Hãy vẽ một tam giác có một cạnh bằng cạnh của hình chữ nhật và có diện tích bằng diện tích hình chữ nhật đó.</w:t>
      </w:r>
    </w:p>
    <w:p w:rsidR="004D53BE" w:rsidRPr="009021B7" w:rsidRDefault="004D53BE" w:rsidP="004D5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Hãy vẽ một hình bình hành có một cạnh bằng </w:t>
      </w:r>
      <w:r w:rsidR="001A7B79"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một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cạnh của hình chữ nhật và có diện tích bằng </w:t>
      </w:r>
      <w:r w:rsidR="001A7B79"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nửa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diện tích hình chữ nhật đó</w:t>
      </w:r>
      <w:r w:rsidR="001A7B79" w:rsidRPr="009021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A7B79" w:rsidRPr="009021B7" w:rsidRDefault="001A7B79" w:rsidP="001A7B79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 w:rsidRPr="009476FF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bookmarkEnd w:id="0"/>
      <w:r w:rsidRPr="009021B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A7B79" w:rsidRPr="00362BB3" w:rsidRDefault="001A7B79" w:rsidP="004D1709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t>Tam giác có cạnh bằng a muốn có diện tích bằng a.b thì chiều cao ứng với cạnh a phải bằng 2b. Một trong những tam giác như thế được vẽ ở hình 138a.</w:t>
      </w:r>
      <w:r w:rsidR="00362BB3" w:rsidRPr="00362BB3">
        <w:rPr>
          <w:noProof/>
          <w:lang w:eastAsia="vi-VN"/>
        </w:rPr>
        <w:t xml:space="preserve">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2BB3">
        <w:rPr>
          <w:rFonts w:ascii="Times New Roman" w:hAnsi="Times New Roman" w:cs="Times New Roman"/>
          <w:sz w:val="26"/>
          <w:szCs w:val="26"/>
        </w:rPr>
        <w:t>Tương tự, một trong những tam giác có cạnh bằng b và chiều cao tương ứng bằng 2a (có diện tích bằng ½ b.2a= ab) được vẽ ở hình 138b.</w:t>
      </w:r>
    </w:p>
    <w:p w:rsidR="00362BB3" w:rsidRPr="00362BB3" w:rsidRDefault="00362BB3" w:rsidP="00362BB3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vi-VN"/>
        </w:rPr>
        <w:drawing>
          <wp:inline distT="0" distB="0" distL="0" distR="0" wp14:anchorId="57771B10" wp14:editId="323E9B4C">
            <wp:extent cx="5731510" cy="234832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79" w:rsidRPr="009476FF" w:rsidRDefault="001A7B79" w:rsidP="004D1709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 w:rsidRPr="00362BB3">
        <w:rPr>
          <w:rFonts w:ascii="Times New Roman" w:hAnsi="Times New Roman" w:cs="Times New Roman"/>
          <w:sz w:val="26"/>
          <w:szCs w:val="26"/>
        </w:rPr>
        <w:t xml:space="preserve"> </w:t>
      </w:r>
      <w:r w:rsidR="00995112" w:rsidRPr="00362BB3">
        <w:rPr>
          <w:rFonts w:ascii="Times New Roman" w:hAnsi="Times New Roman" w:cs="Times New Roman"/>
          <w:sz w:val="26"/>
          <w:szCs w:val="26"/>
        </w:rPr>
        <w:t xml:space="preserve">Hình bình hành có cạnh bằng a muốn có diện tích bằng ½ a.b thì chiều cao ứng với cạnh a phải bằng ½ b. Một trong những hình bình hành như thế được vẽ ở hình 139a. </w:t>
      </w:r>
      <w:r w:rsidR="00995112" w:rsidRPr="009476FF">
        <w:rPr>
          <w:rFonts w:ascii="Times New Roman" w:hAnsi="Times New Roman" w:cs="Times New Roman"/>
          <w:sz w:val="26"/>
          <w:szCs w:val="26"/>
        </w:rPr>
        <w:t>Tương tự, một trong những hình bình hành có cạnh là b và có chiều cao tương ứng bằng ½ a (có diện tích bằng ½ a.b) được vẽ ở hình 139b.</w:t>
      </w:r>
    </w:p>
    <w:p w:rsidR="004D53BE" w:rsidRPr="009021B7" w:rsidRDefault="00D427F1" w:rsidP="004D53B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894DC2B" wp14:editId="41C3F2B7">
            <wp:extent cx="5561905" cy="2752381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3BE" w:rsidRPr="0090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1FFB"/>
    <w:multiLevelType w:val="hybridMultilevel"/>
    <w:tmpl w:val="545E0F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950F9"/>
    <w:multiLevelType w:val="hybridMultilevel"/>
    <w:tmpl w:val="46E655DC"/>
    <w:lvl w:ilvl="0" w:tplc="042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22BB3"/>
    <w:multiLevelType w:val="hybridMultilevel"/>
    <w:tmpl w:val="9A4E118C"/>
    <w:lvl w:ilvl="0" w:tplc="8AFAFD8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BE"/>
    <w:rsid w:val="001A7B79"/>
    <w:rsid w:val="00362BB3"/>
    <w:rsid w:val="00395219"/>
    <w:rsid w:val="00486649"/>
    <w:rsid w:val="004D1709"/>
    <w:rsid w:val="004D53BE"/>
    <w:rsid w:val="009021B7"/>
    <w:rsid w:val="009476FF"/>
    <w:rsid w:val="00995112"/>
    <w:rsid w:val="00AB6D5C"/>
    <w:rsid w:val="00BF6282"/>
    <w:rsid w:val="00D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8</cp:revision>
  <dcterms:created xsi:type="dcterms:W3CDTF">2010-06-01T16:47:00Z</dcterms:created>
  <dcterms:modified xsi:type="dcterms:W3CDTF">2010-06-01T17:52:00Z</dcterms:modified>
</cp:coreProperties>
</file>