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AB" w:rsidRDefault="00945F95" w:rsidP="00945F9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oundrect id="_x0000_s1026" style="position:absolute;left:0;text-align:left;margin-left:108pt;margin-top:27.15pt;width:286.65pt;height:54.35pt;z-index:251658240" arcsize="10923f">
            <v:textbox>
              <w:txbxContent>
                <w:p w:rsidR="00945F95" w:rsidRDefault="00945F95" w:rsidP="00945F95">
                  <w:pPr>
                    <w:spacing w:line="240" w:lineRule="auto"/>
                    <w:jc w:val="center"/>
                  </w:pPr>
                  <w:r>
                    <w:t>Công thức tính diện tích hình chữ nhật là cơ sở</w:t>
                  </w:r>
                </w:p>
                <w:p w:rsidR="00945F95" w:rsidRDefault="00945F95" w:rsidP="00945F95">
                  <w:pPr>
                    <w:spacing w:line="240" w:lineRule="auto"/>
                    <w:jc w:val="center"/>
                  </w:pPr>
                  <w:r>
                    <w:t>để suy ra công thức tính diện tích các đa giác khác</w:t>
                  </w:r>
                </w:p>
              </w:txbxContent>
            </v:textbox>
          </v:roundrect>
        </w:pict>
      </w:r>
      <w:r w:rsidRPr="00945F95">
        <w:rPr>
          <w:b/>
          <w:sz w:val="26"/>
          <w:szCs w:val="26"/>
        </w:rPr>
        <w:t>§2. Diện tích hình chữ nhật</w:t>
      </w:r>
    </w:p>
    <w:p w:rsidR="009F2613" w:rsidRDefault="009F2613" w:rsidP="00945F95">
      <w:pPr>
        <w:jc w:val="center"/>
        <w:rPr>
          <w:b/>
          <w:sz w:val="26"/>
          <w:szCs w:val="26"/>
        </w:rPr>
      </w:pPr>
    </w:p>
    <w:p w:rsidR="009F2613" w:rsidRDefault="009F2613" w:rsidP="00945F95">
      <w:pPr>
        <w:jc w:val="center"/>
        <w:rPr>
          <w:b/>
          <w:sz w:val="26"/>
          <w:szCs w:val="26"/>
        </w:rPr>
      </w:pPr>
    </w:p>
    <w:p w:rsidR="009F2613" w:rsidRDefault="009F2613" w:rsidP="00945F95">
      <w:pPr>
        <w:jc w:val="center"/>
        <w:rPr>
          <w:b/>
          <w:sz w:val="26"/>
          <w:szCs w:val="26"/>
        </w:rPr>
      </w:pPr>
    </w:p>
    <w:p w:rsidR="009F2613" w:rsidRDefault="009F2613" w:rsidP="009F2613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Khái niệm diện tích đa giác</w:t>
      </w:r>
    </w:p>
    <w:p w:rsidR="005F205A" w:rsidRDefault="005F205A" w:rsidP="005F205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Ở các lớp dưới ta đã học số đo của một đoạn thẳng (còn gọi là độ dài đoạn thẳng) và số đo của góc : chẳng hạn : đoạn thẳng AB có độ dài là 3cm, góc AOB có số đo là 45</w:t>
      </w:r>
      <w:r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, …</w:t>
      </w:r>
    </w:p>
    <w:p w:rsidR="005F205A" w:rsidRDefault="008722A7" w:rsidP="005F205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pict>
          <v:rect id="_x0000_s1027" style="position:absolute;left:0;text-align:left;margin-left:99.15pt;margin-top:47.25pt;width:26.5pt;height:25.15pt;z-index:251659264">
            <v:textbox>
              <w:txbxContent>
                <w:p w:rsidR="008722A7" w:rsidRDefault="008722A7">
                  <w:r>
                    <w:t>?1</w:t>
                  </w:r>
                </w:p>
              </w:txbxContent>
            </v:textbox>
          </v:rect>
        </w:pict>
      </w:r>
      <w:r w:rsidR="005F205A">
        <w:rPr>
          <w:sz w:val="26"/>
          <w:szCs w:val="26"/>
        </w:rPr>
        <w:t xml:space="preserve">Ta cũng đã quen với khái niệm </w:t>
      </w:r>
      <w:r w:rsidR="005F205A" w:rsidRPr="008722A7">
        <w:rPr>
          <w:i/>
          <w:sz w:val="26"/>
          <w:szCs w:val="26"/>
        </w:rPr>
        <w:t>“diện tích”</w:t>
      </w:r>
      <w:r w:rsidR="005F205A">
        <w:rPr>
          <w:sz w:val="26"/>
          <w:szCs w:val="26"/>
        </w:rPr>
        <w:t>, chẳng hạn nói : Sân trường em có diện tích khoảng 600m</w:t>
      </w:r>
      <w:r w:rsidR="005F205A">
        <w:rPr>
          <w:sz w:val="26"/>
          <w:szCs w:val="26"/>
          <w:vertAlign w:val="superscript"/>
        </w:rPr>
        <w:t>2</w:t>
      </w:r>
      <w:r w:rsidR="005F205A">
        <w:rPr>
          <w:sz w:val="26"/>
          <w:szCs w:val="26"/>
        </w:rPr>
        <w:t>, viên gạch vuông ốp tường cạnh bằng 1dm có diện tích bằng 1dm</w:t>
      </w:r>
      <w:r w:rsidR="005F205A">
        <w:rPr>
          <w:sz w:val="26"/>
          <w:szCs w:val="26"/>
          <w:vertAlign w:val="superscript"/>
        </w:rPr>
        <w:t>2</w:t>
      </w:r>
      <w:r w:rsidR="005F205A">
        <w:rPr>
          <w:sz w:val="26"/>
          <w:szCs w:val="26"/>
        </w:rPr>
        <w:t>, …</w:t>
      </w:r>
    </w:p>
    <w:p w:rsidR="005F205A" w:rsidRDefault="005F205A" w:rsidP="005F205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Hoạt động </w:t>
      </w:r>
      <w:r w:rsidR="008722A7">
        <w:rPr>
          <w:sz w:val="26"/>
          <w:szCs w:val="26"/>
        </w:rPr>
        <w:tab/>
        <w:t xml:space="preserve">       dưới đây giúp ta hiểu </w:t>
      </w:r>
      <w:r w:rsidR="008722A7" w:rsidRPr="008722A7">
        <w:rPr>
          <w:i/>
          <w:sz w:val="26"/>
          <w:szCs w:val="26"/>
        </w:rPr>
        <w:t>diện tích cũng là một số đo</w:t>
      </w:r>
      <w:r w:rsidR="008722A7">
        <w:rPr>
          <w:b/>
          <w:i/>
          <w:sz w:val="26"/>
          <w:szCs w:val="26"/>
        </w:rPr>
        <w:t xml:space="preserve"> </w:t>
      </w:r>
      <w:r w:rsidR="008722A7">
        <w:rPr>
          <w:sz w:val="26"/>
          <w:szCs w:val="26"/>
        </w:rPr>
        <w:t>và diện tích có tính chất gì.</w:t>
      </w:r>
    </w:p>
    <w:p w:rsidR="001915B2" w:rsidRDefault="001915B2" w:rsidP="005F205A">
      <w:pPr>
        <w:pStyle w:val="ListParagraph"/>
        <w:rPr>
          <w:sz w:val="26"/>
          <w:szCs w:val="26"/>
        </w:rPr>
      </w:pPr>
    </w:p>
    <w:p w:rsidR="001915B2" w:rsidRDefault="00DB7CF7" w:rsidP="004957A5">
      <w:pPr>
        <w:pStyle w:val="ListParagraph"/>
        <w:jc w:val="center"/>
        <w:rPr>
          <w:sz w:val="26"/>
          <w:szCs w:val="26"/>
        </w:rPr>
      </w:pPr>
      <w:r>
        <w:rPr>
          <w:sz w:val="26"/>
          <w:szCs w:val="26"/>
        </w:rPr>
        <w:pict>
          <v:rect id="_x0000_s1028" style="position:absolute;left:0;text-align:left;margin-left:3.85pt;margin-top:251.6pt;width:30.1pt;height:25.15pt;z-index:251660288" fillcolor="black [3213]">
            <v:textbox>
              <w:txbxContent>
                <w:p w:rsidR="00DB7CF7" w:rsidRPr="00DB7CF7" w:rsidRDefault="00DB7CF7" w:rsidP="00DB7CF7">
                  <w:pPr>
                    <w:rPr>
                      <w:b/>
                    </w:rPr>
                  </w:pPr>
                  <w:r w:rsidRPr="00DB7CF7">
                    <w:rPr>
                      <w:b/>
                    </w:rPr>
                    <w:t>?1</w:t>
                  </w:r>
                </w:p>
              </w:txbxContent>
            </v:textbox>
          </v:rect>
        </w:pict>
      </w:r>
      <w:r w:rsidR="001915B2">
        <w:rPr>
          <w:sz w:val="26"/>
          <w:szCs w:val="26"/>
        </w:rPr>
        <w:drawing>
          <wp:inline distT="0" distB="0" distL="0" distR="0">
            <wp:extent cx="4768610" cy="3255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908" t="23913" r="29629" b="22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57" cy="3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F7" w:rsidRDefault="00DB7CF7" w:rsidP="00DB7CF7">
      <w:pPr>
        <w:pStyle w:val="ListParagraph"/>
        <w:rPr>
          <w:sz w:val="26"/>
          <w:szCs w:val="26"/>
        </w:rPr>
      </w:pPr>
      <w:r w:rsidRPr="00DB7CF7">
        <w:rPr>
          <w:i/>
          <w:sz w:val="26"/>
          <w:szCs w:val="26"/>
        </w:rPr>
        <w:t>Xét các hình A, B, C, D, E vẽ trên lưới kẻ ô vuông (h. 121), mỗi ô vuông là một đơn vị diện tích</w:t>
      </w:r>
      <w:r>
        <w:rPr>
          <w:sz w:val="26"/>
          <w:szCs w:val="26"/>
        </w:rPr>
        <w:t>.</w:t>
      </w:r>
    </w:p>
    <w:p w:rsidR="00DB7CF7" w:rsidRDefault="00DB7CF7" w:rsidP="00DB7CF7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r w:rsidRPr="00DB7CF7">
        <w:rPr>
          <w:i/>
          <w:sz w:val="26"/>
          <w:szCs w:val="26"/>
        </w:rPr>
        <w:t>Kiểm tra xem có phải diện tích hình A là diện tích 9 ô vuông, diện tích hình B cũng là diện tích 9 ô vuông hay không?</w:t>
      </w:r>
    </w:p>
    <w:p w:rsidR="00DB7CF7" w:rsidRPr="00DB7CF7" w:rsidRDefault="00DB7CF7" w:rsidP="00DB7CF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Ta nói : diện tích hình A bằng diện tích hình B.</w:t>
      </w:r>
    </w:p>
    <w:p w:rsidR="00DB7CF7" w:rsidRDefault="00DB7CF7" w:rsidP="00DB7CF7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Vì sao ta nói : diện tích hình D gấp bốn lần diện tích hình C?</w:t>
      </w:r>
    </w:p>
    <w:p w:rsidR="00DB7CF7" w:rsidRDefault="00DB7CF7" w:rsidP="00DB7CF7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So sánh diện tích hình C với diện tích hình E.</w:t>
      </w:r>
    </w:p>
    <w:p w:rsidR="00DB7CF7" w:rsidRDefault="00DB7CF7" w:rsidP="00DB7CF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Từ hoạt động trên, ta rút ra hai nhận xét sau : </w:t>
      </w:r>
    </w:p>
    <w:p w:rsidR="00DB7CF7" w:rsidRDefault="00DB7CF7" w:rsidP="00DB7CF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Số đo của phần mặt phẳng giới hạn bởi một đa giác được gọi là </w:t>
      </w:r>
      <w:r>
        <w:rPr>
          <w:i/>
          <w:sz w:val="26"/>
          <w:szCs w:val="26"/>
        </w:rPr>
        <w:t xml:space="preserve">diện tích đa giác </w:t>
      </w:r>
      <w:r>
        <w:rPr>
          <w:sz w:val="26"/>
          <w:szCs w:val="26"/>
        </w:rPr>
        <w:t>đó.</w:t>
      </w:r>
    </w:p>
    <w:p w:rsidR="00DB7CF7" w:rsidRPr="00DB7CF7" w:rsidRDefault="00DB7CF7" w:rsidP="00DB7CF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Mỗi đa giác có một diện tích xác định. Diện tích đa giác là một </w:t>
      </w:r>
      <w:r>
        <w:rPr>
          <w:i/>
          <w:sz w:val="26"/>
          <w:szCs w:val="26"/>
        </w:rPr>
        <w:t>số dương.</w:t>
      </w:r>
    </w:p>
    <w:p w:rsidR="00DB7CF7" w:rsidRDefault="00DD1449" w:rsidP="00DD1449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Diện tích đa giác có các tính chất sau :</w:t>
      </w:r>
    </w:p>
    <w:p w:rsidR="00DD1449" w:rsidRDefault="00DD1449" w:rsidP="00DD1449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Hai tam giác bằng nhau thì có diện tích bằng nhau.</w:t>
      </w:r>
    </w:p>
    <w:p w:rsidR="00DD1449" w:rsidRDefault="00DD1449" w:rsidP="00DD1449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Nếu một đa giác được chia thành những đa giác không có điểm trong chung thì diện tích của nó bằng tổng diện tích của những đa giác đó.</w:t>
      </w:r>
    </w:p>
    <w:p w:rsidR="00DD1449" w:rsidRDefault="00DD1449" w:rsidP="00DD1449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Nếu chọn hình vuông có cạnh bằng 1cm, 1dm, 1m, …, làm đơn vị đo dien5 tích thì đơn vị diện tích tương ứng là 1cm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1dm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1m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…</w:t>
      </w:r>
    </w:p>
    <w:p w:rsidR="00DD1449" w:rsidRDefault="00DD1449" w:rsidP="00DD1449">
      <w:pPr>
        <w:pStyle w:val="ListParagraph"/>
        <w:spacing w:before="240"/>
        <w:ind w:left="1440"/>
        <w:rPr>
          <w:sz w:val="26"/>
          <w:szCs w:val="26"/>
        </w:rPr>
      </w:pPr>
      <w:r>
        <w:rPr>
          <w:sz w:val="26"/>
          <w:szCs w:val="26"/>
        </w:rPr>
        <w:t>Hình vuông có cạnh dài 10m, 100m có diện tích tương ứng là 1a, 1ha. Hình vuông có cạnh dài 1km có diện tích là 1km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.</w:t>
      </w:r>
    </w:p>
    <w:p w:rsidR="00DD1449" w:rsidRPr="00DD1449" w:rsidRDefault="00DD1449" w:rsidP="00DD1449">
      <w:pPr>
        <w:pStyle w:val="ListParagraph"/>
        <w:spacing w:before="240"/>
        <w:ind w:left="1440"/>
        <w:rPr>
          <w:sz w:val="26"/>
          <w:szCs w:val="26"/>
        </w:rPr>
      </w:pPr>
      <w:r>
        <w:rPr>
          <w:sz w:val="26"/>
          <w:szCs w:val="26"/>
        </w:rPr>
        <w:t>Diện tích đa giác ABCDE thường được kí hiệu là S</w:t>
      </w:r>
      <w:r>
        <w:rPr>
          <w:sz w:val="26"/>
          <w:szCs w:val="26"/>
          <w:vertAlign w:val="subscript"/>
        </w:rPr>
        <w:t xml:space="preserve">ABCDE </w:t>
      </w:r>
      <w:r>
        <w:rPr>
          <w:sz w:val="26"/>
          <w:szCs w:val="26"/>
        </w:rPr>
        <w:t xml:space="preserve"> hoặc S nếu không sợ bị nhầm lẫn.</w:t>
      </w:r>
    </w:p>
    <w:p w:rsidR="00DB7CF7" w:rsidRPr="008722A7" w:rsidRDefault="00DB7CF7" w:rsidP="004957A5">
      <w:pPr>
        <w:pStyle w:val="ListParagraph"/>
        <w:jc w:val="center"/>
        <w:rPr>
          <w:sz w:val="26"/>
          <w:szCs w:val="26"/>
        </w:rPr>
      </w:pPr>
    </w:p>
    <w:p w:rsidR="009F2613" w:rsidRDefault="009F2613" w:rsidP="009F2613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Công thức tính diện tích hình chữ nhật</w:t>
      </w:r>
    </w:p>
    <w:p w:rsidR="00541A65" w:rsidRDefault="00541A65" w:rsidP="00541A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Ta thừa nhận định lí sau :</w:t>
      </w:r>
    </w:p>
    <w:p w:rsidR="00541A65" w:rsidRDefault="00541A65" w:rsidP="00541A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pict>
          <v:rect id="_x0000_s1029" style="position:absolute;left:0;text-align:left;margin-left:38.7pt;margin-top:10pt;width:431.35pt;height:67.9pt;z-index:251661312">
            <v:textbox>
              <w:txbxContent>
                <w:p w:rsidR="00541A65" w:rsidRDefault="00541A65" w:rsidP="00541A65">
                  <w:pPr>
                    <w:rPr>
                      <w:b/>
                    </w:rPr>
                  </w:pPr>
                  <w:r>
                    <w:rPr>
                      <w:b/>
                    </w:rPr>
                    <w:t>Diện tích hình chữ nhật bằng tích hai kích thước của nó :</w:t>
                  </w:r>
                </w:p>
                <w:p w:rsidR="00541A65" w:rsidRPr="00541A65" w:rsidRDefault="00541A65" w:rsidP="00541A65">
                  <w:pPr>
                    <w:ind w:left="2160"/>
                    <w:rPr>
                      <w:b/>
                    </w:rPr>
                  </w:pPr>
                  <w:r>
                    <w:rPr>
                      <w:b/>
                    </w:rPr>
                    <w:t>S = a . b</w:t>
                  </w:r>
                </w:p>
              </w:txbxContent>
            </v:textbox>
          </v:rect>
        </w:pict>
      </w:r>
    </w:p>
    <w:p w:rsidR="00541A65" w:rsidRDefault="00541A65" w:rsidP="00541A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4745990</wp:posOffset>
            </wp:positionH>
            <wp:positionV relativeFrom="margin">
              <wp:posOffset>4209415</wp:posOffset>
            </wp:positionV>
            <wp:extent cx="1127760" cy="6985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3705" t="50000" r="20778" b="3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A65" w:rsidRDefault="00541A65" w:rsidP="00541A65">
      <w:pPr>
        <w:pStyle w:val="ListParagraph"/>
        <w:rPr>
          <w:sz w:val="26"/>
          <w:szCs w:val="26"/>
        </w:rPr>
      </w:pPr>
    </w:p>
    <w:p w:rsidR="00541A65" w:rsidRDefault="00541A65" w:rsidP="00541A65">
      <w:pPr>
        <w:pStyle w:val="ListParagraph"/>
        <w:rPr>
          <w:sz w:val="26"/>
          <w:szCs w:val="26"/>
        </w:rPr>
      </w:pPr>
    </w:p>
    <w:p w:rsidR="00541A65" w:rsidRDefault="00541A65" w:rsidP="00541A65">
      <w:pPr>
        <w:pStyle w:val="ListParagraph"/>
        <w:rPr>
          <w:sz w:val="26"/>
          <w:szCs w:val="26"/>
        </w:rPr>
      </w:pPr>
    </w:p>
    <w:p w:rsidR="00541A65" w:rsidRPr="008550F7" w:rsidRDefault="00D22C6B" w:rsidP="00541A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Chẳng hạn, nếu a = 3.2cm, b = 1.7cm thì : S = a . b = 3,2 . 1,7 = 5,44 (cm</w:t>
      </w:r>
      <w:r w:rsidR="008550F7">
        <w:rPr>
          <w:sz w:val="26"/>
          <w:szCs w:val="26"/>
          <w:vertAlign w:val="superscript"/>
        </w:rPr>
        <w:t>2</w:t>
      </w:r>
      <w:r w:rsidR="008550F7">
        <w:rPr>
          <w:sz w:val="26"/>
          <w:szCs w:val="26"/>
        </w:rPr>
        <w:t>) .</w:t>
      </w:r>
    </w:p>
    <w:p w:rsidR="00541A65" w:rsidRPr="00541A65" w:rsidRDefault="00541A65" w:rsidP="00541A65">
      <w:pPr>
        <w:pStyle w:val="ListParagraph"/>
        <w:rPr>
          <w:sz w:val="26"/>
          <w:szCs w:val="26"/>
        </w:rPr>
      </w:pPr>
    </w:p>
    <w:p w:rsidR="009F2613" w:rsidRDefault="009F2613" w:rsidP="009F2613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Công thức tính diện tích hình vuông, tam giác vuông</w:t>
      </w:r>
    </w:p>
    <w:p w:rsidR="00AC0A16" w:rsidRDefault="00AC0A16" w:rsidP="00AC0A16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ect id="_x0000_s1030" style="position:absolute;left:0;text-align:left;margin-left:-.9pt;margin-top:11.65pt;width:30.1pt;height:25.15pt;z-index:251663360" fillcolor="black [3213]">
            <v:textbox>
              <w:txbxContent>
                <w:p w:rsidR="00AC0A16" w:rsidRPr="00DB7CF7" w:rsidRDefault="00AC0A16" w:rsidP="00AC0A16">
                  <w:pPr>
                    <w:rPr>
                      <w:b/>
                    </w:rPr>
                  </w:pPr>
                  <w:r>
                    <w:rPr>
                      <w:b/>
                    </w:rPr>
                    <w:t>?2</w:t>
                  </w:r>
                </w:p>
              </w:txbxContent>
            </v:textbox>
          </v:rect>
        </w:pict>
      </w:r>
    </w:p>
    <w:p w:rsidR="00AC0A16" w:rsidRDefault="00AC0A16" w:rsidP="00AC0A16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t>Từ công thức tính diện tích hình chữ nhật hãy suy ra công thức tính diện tích hình vuông, tam giác vuông.</w:t>
      </w:r>
    </w:p>
    <w:p w:rsidR="00117E75" w:rsidRDefault="00A57D88" w:rsidP="00117E75">
      <w:pPr>
        <w:pStyle w:val="ListParagrap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Gợi ý.</w:t>
      </w:r>
      <w:r w:rsidR="00117E75">
        <w:rPr>
          <w:b/>
          <w:i/>
          <w:sz w:val="26"/>
          <w:szCs w:val="26"/>
        </w:rPr>
        <w:t xml:space="preserve"> </w:t>
      </w:r>
    </w:p>
    <w:p w:rsidR="00117E75" w:rsidRDefault="00117E75" w:rsidP="00117E7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Hình vuông là một trường hợp riêng của hình chữ nhật.</w:t>
      </w:r>
    </w:p>
    <w:p w:rsidR="00117E75" w:rsidRDefault="00956B20" w:rsidP="00117E7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pict>
          <v:rect id="_x0000_s1032" style="position:absolute;left:0;text-align:left;margin-left:53.65pt;margin-top:26.3pt;width:406.9pt;height:139.2pt;z-index:251664384">
            <v:textbox>
              <w:txbxContent>
                <w:p w:rsidR="00956B20" w:rsidRPr="000042A3" w:rsidRDefault="00956B20" w:rsidP="00956B20">
                  <w:pPr>
                    <w:rPr>
                      <w:b/>
                      <w:sz w:val="26"/>
                      <w:szCs w:val="26"/>
                    </w:rPr>
                  </w:pPr>
                  <w:r w:rsidRPr="000042A3">
                    <w:rPr>
                      <w:b/>
                      <w:sz w:val="26"/>
                      <w:szCs w:val="26"/>
                    </w:rPr>
                    <w:t>Diện tích hình vuông bằng bình phương cạnh của nó :</w:t>
                  </w:r>
                </w:p>
                <w:p w:rsidR="005E0616" w:rsidRPr="000042A3" w:rsidRDefault="0092185A" w:rsidP="0092185A">
                  <w:pPr>
                    <w:ind w:left="720" w:firstLine="720"/>
                    <w:rPr>
                      <w:b/>
                      <w:sz w:val="26"/>
                      <w:szCs w:val="26"/>
                    </w:rPr>
                  </w:pPr>
                  <w:r w:rsidRPr="000042A3">
                    <w:rPr>
                      <w:b/>
                      <w:sz w:val="26"/>
                      <w:szCs w:val="26"/>
                    </w:rPr>
                    <w:t xml:space="preserve">       </w:t>
                  </w:r>
                  <w:r w:rsidR="005E0616" w:rsidRPr="000042A3">
                    <w:rPr>
                      <w:b/>
                      <w:sz w:val="26"/>
                      <w:szCs w:val="26"/>
                    </w:rPr>
                    <w:t>S = a</w:t>
                  </w:r>
                  <w:r w:rsidR="005E0616" w:rsidRPr="000042A3">
                    <w:rPr>
                      <w:b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01661" w:rsidRPr="000042A3" w:rsidRDefault="00D01661" w:rsidP="000042A3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 w:rsidRPr="000042A3">
                    <w:rPr>
                      <w:b/>
                      <w:sz w:val="26"/>
                      <w:szCs w:val="26"/>
                    </w:rPr>
                    <w:t xml:space="preserve">Diện tích tam giác vuông bằng nửa tích hai cạnh góc </w:t>
                  </w:r>
                </w:p>
                <w:p w:rsidR="00D01661" w:rsidRPr="000042A3" w:rsidRDefault="000042A3" w:rsidP="000042A3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 w:rsidRPr="000042A3">
                    <w:rPr>
                      <w:b/>
                      <w:sz w:val="26"/>
                      <w:szCs w:val="26"/>
                    </w:rPr>
                    <w:t>vuông :</w:t>
                  </w:r>
                </w:p>
                <w:p w:rsidR="000042A3" w:rsidRPr="000042A3" w:rsidRDefault="000042A3" w:rsidP="000042A3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 w:rsidRPr="000042A3">
                    <w:rPr>
                      <w:b/>
                      <w:sz w:val="26"/>
                      <w:szCs w:val="26"/>
                    </w:rPr>
                    <w:tab/>
                  </w:r>
                  <w:r w:rsidRPr="000042A3">
                    <w:rPr>
                      <w:b/>
                      <w:sz w:val="26"/>
                      <w:szCs w:val="26"/>
                    </w:rPr>
                    <w:tab/>
                    <w:t xml:space="preserve"> S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oMath>
                  <w:r w:rsidRPr="000042A3">
                    <w:rPr>
                      <w:rFonts w:eastAsiaTheme="minorEastAsia"/>
                      <w:b/>
                      <w:sz w:val="26"/>
                      <w:szCs w:val="26"/>
                    </w:rPr>
                    <w:t xml:space="preserve"> a . b</w:t>
                  </w:r>
                </w:p>
              </w:txbxContent>
            </v:textbox>
          </v:rect>
        </w:pict>
      </w:r>
      <w:r w:rsidR="00117E75">
        <w:rPr>
          <w:sz w:val="26"/>
          <w:szCs w:val="26"/>
        </w:rPr>
        <w:t>Tam giác vuông là nửa hình chữ nhật.</w:t>
      </w:r>
    </w:p>
    <w:p w:rsidR="00956B20" w:rsidRDefault="00956B20" w:rsidP="00956B20">
      <w:p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4547870</wp:posOffset>
            </wp:positionH>
            <wp:positionV relativeFrom="margin">
              <wp:posOffset>7288530</wp:posOffset>
            </wp:positionV>
            <wp:extent cx="967740" cy="1440180"/>
            <wp:effectExtent l="19050" t="0" r="3810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398" t="32609" r="27171" b="4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B20" w:rsidRPr="00956B20" w:rsidRDefault="00956B20" w:rsidP="00956B20">
      <w:pPr>
        <w:rPr>
          <w:sz w:val="26"/>
          <w:szCs w:val="26"/>
        </w:rPr>
      </w:pPr>
    </w:p>
    <w:p w:rsidR="00B071F4" w:rsidRDefault="00B071F4" w:rsidP="00B071F4">
      <w:pPr>
        <w:pStyle w:val="ListParagraph"/>
        <w:ind w:left="1080"/>
        <w:rPr>
          <w:sz w:val="26"/>
          <w:szCs w:val="26"/>
        </w:rPr>
      </w:pPr>
    </w:p>
    <w:p w:rsidR="00B071F4" w:rsidRPr="006C416F" w:rsidRDefault="00C414A8" w:rsidP="00B071F4">
      <w:pPr>
        <w:pStyle w:val="ListParagraph"/>
        <w:ind w:left="1080"/>
        <w:rPr>
          <w:i/>
          <w:sz w:val="26"/>
          <w:szCs w:val="26"/>
        </w:rPr>
      </w:pPr>
      <w:r>
        <w:rPr>
          <w:sz w:val="26"/>
          <w:szCs w:val="26"/>
        </w:rPr>
        <w:lastRenderedPageBreak/>
        <w:pict>
          <v:rect id="_x0000_s1033" style="position:absolute;left:0;text-align:left;margin-left:10pt;margin-top:-6.8pt;width:30.1pt;height:25.15pt;z-index:251666432" fillcolor="black [3213]">
            <v:textbox>
              <w:txbxContent>
                <w:p w:rsidR="00C414A8" w:rsidRPr="00DB7CF7" w:rsidRDefault="00C414A8" w:rsidP="00C414A8">
                  <w:pPr>
                    <w:rPr>
                      <w:b/>
                    </w:rPr>
                  </w:pPr>
                  <w:r>
                    <w:rPr>
                      <w:b/>
                    </w:rPr>
                    <w:t>?3</w:t>
                  </w:r>
                </w:p>
              </w:txbxContent>
            </v:textbox>
          </v:rect>
        </w:pict>
      </w:r>
      <w:r w:rsidR="006C416F">
        <w:rPr>
          <w:i/>
          <w:sz w:val="26"/>
          <w:szCs w:val="26"/>
        </w:rPr>
        <w:t>Ba tính chất của diện tích đa giác đã được vận dụng như thế nào khi chứng minh công thức tính diện tích tam giác vuông ?</w:t>
      </w:r>
    </w:p>
    <w:p w:rsidR="009F2613" w:rsidRPr="00945F95" w:rsidRDefault="009F2613" w:rsidP="00945F95">
      <w:pPr>
        <w:jc w:val="center"/>
        <w:rPr>
          <w:b/>
          <w:sz w:val="26"/>
          <w:szCs w:val="26"/>
        </w:rPr>
      </w:pPr>
    </w:p>
    <w:sectPr w:rsidR="009F2613" w:rsidRPr="00945F95" w:rsidSect="003A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7D4"/>
    <w:multiLevelType w:val="hybridMultilevel"/>
    <w:tmpl w:val="F2507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F6A1F"/>
    <w:multiLevelType w:val="hybridMultilevel"/>
    <w:tmpl w:val="33407D1E"/>
    <w:lvl w:ilvl="0" w:tplc="5110341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024C29"/>
    <w:multiLevelType w:val="hybridMultilevel"/>
    <w:tmpl w:val="2F88D0D8"/>
    <w:lvl w:ilvl="0" w:tplc="B0809C0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9D1FF0"/>
    <w:multiLevelType w:val="hybridMultilevel"/>
    <w:tmpl w:val="203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C3A12"/>
    <w:multiLevelType w:val="hybridMultilevel"/>
    <w:tmpl w:val="6D70EE8E"/>
    <w:lvl w:ilvl="0" w:tplc="7366AA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DE4221"/>
    <w:multiLevelType w:val="hybridMultilevel"/>
    <w:tmpl w:val="61EE4248"/>
    <w:lvl w:ilvl="0" w:tplc="4A10AF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6B796B"/>
    <w:multiLevelType w:val="hybridMultilevel"/>
    <w:tmpl w:val="625282F2"/>
    <w:lvl w:ilvl="0" w:tplc="96F6E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B6031"/>
    <w:multiLevelType w:val="hybridMultilevel"/>
    <w:tmpl w:val="0A60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8586A"/>
    <w:multiLevelType w:val="hybridMultilevel"/>
    <w:tmpl w:val="E2405160"/>
    <w:lvl w:ilvl="0" w:tplc="A84E2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A751F4"/>
    <w:multiLevelType w:val="hybridMultilevel"/>
    <w:tmpl w:val="414ED104"/>
    <w:lvl w:ilvl="0" w:tplc="1F788D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5F95"/>
    <w:rsid w:val="000042A3"/>
    <w:rsid w:val="00117E75"/>
    <w:rsid w:val="001915B2"/>
    <w:rsid w:val="001C1659"/>
    <w:rsid w:val="003A32AB"/>
    <w:rsid w:val="004957A5"/>
    <w:rsid w:val="00541A65"/>
    <w:rsid w:val="005E0616"/>
    <w:rsid w:val="005F205A"/>
    <w:rsid w:val="006C416F"/>
    <w:rsid w:val="008550F7"/>
    <w:rsid w:val="008722A7"/>
    <w:rsid w:val="0092185A"/>
    <w:rsid w:val="00945F95"/>
    <w:rsid w:val="00956B20"/>
    <w:rsid w:val="009F2613"/>
    <w:rsid w:val="00A57D88"/>
    <w:rsid w:val="00AC0A16"/>
    <w:rsid w:val="00B071F4"/>
    <w:rsid w:val="00C414A8"/>
    <w:rsid w:val="00D01661"/>
    <w:rsid w:val="00D22C6B"/>
    <w:rsid w:val="00D87191"/>
    <w:rsid w:val="00DB7CF7"/>
    <w:rsid w:val="00DD1449"/>
    <w:rsid w:val="00F154E9"/>
    <w:rsid w:val="00F7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A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B2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42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0275-374B-47E6-95F6-2D58E68A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phuc_tran</dc:creator>
  <cp:keywords/>
  <dc:description/>
  <cp:lastModifiedBy>phuc_tran</cp:lastModifiedBy>
  <cp:revision>22</cp:revision>
  <dcterms:created xsi:type="dcterms:W3CDTF">2010-06-02T04:16:00Z</dcterms:created>
  <dcterms:modified xsi:type="dcterms:W3CDTF">2010-06-02T05:02:00Z</dcterms:modified>
</cp:coreProperties>
</file>