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32AB" w:rsidRDefault="00174591" w:rsidP="00174591">
      <w:pPr>
        <w:jc w:val="center"/>
        <w:rPr>
          <w:b/>
          <w:sz w:val="26"/>
          <w:szCs w:val="26"/>
        </w:rPr>
      </w:pPr>
      <w:r>
        <w:rPr>
          <w:b/>
          <w:sz w:val="26"/>
          <w:szCs w:val="26"/>
        </w:rPr>
        <w:pict>
          <v:roundrect id="_x0000_s1026" style="position:absolute;left:0;text-align:left;margin-left:110.7pt;margin-top:32.6pt;width:268.3pt;height:26.5pt;z-index:251658240" arcsize="10923f">
            <v:textbox>
              <w:txbxContent>
                <w:p w:rsidR="00174591" w:rsidRDefault="00174591" w:rsidP="00EE3689">
                  <w:pPr>
                    <w:jc w:val="center"/>
                  </w:pPr>
                  <w:r>
                    <w:t>Tam giác, tứ giác được gọi chung là gì ?</w:t>
                  </w:r>
                </w:p>
              </w:txbxContent>
            </v:textbox>
          </v:roundrect>
        </w:pict>
      </w:r>
      <w:r w:rsidRPr="00174591">
        <w:rPr>
          <w:b/>
          <w:sz w:val="26"/>
          <w:szCs w:val="26"/>
        </w:rPr>
        <w:t>§1. Đa giác. Đa giác đều</w:t>
      </w:r>
    </w:p>
    <w:p w:rsidR="00457D52" w:rsidRDefault="00457D52" w:rsidP="00174591">
      <w:pPr>
        <w:jc w:val="center"/>
        <w:rPr>
          <w:b/>
          <w:sz w:val="26"/>
          <w:szCs w:val="26"/>
        </w:rPr>
      </w:pPr>
    </w:p>
    <w:p w:rsidR="00457D52" w:rsidRDefault="00457D52" w:rsidP="00174591">
      <w:pPr>
        <w:jc w:val="center"/>
        <w:rPr>
          <w:b/>
          <w:sz w:val="26"/>
          <w:szCs w:val="26"/>
        </w:rPr>
      </w:pPr>
    </w:p>
    <w:p w:rsidR="00457D52" w:rsidRDefault="00457D52" w:rsidP="00457D52">
      <w:pPr>
        <w:pStyle w:val="ListParagraph"/>
        <w:numPr>
          <w:ilvl w:val="0"/>
          <w:numId w:val="1"/>
        </w:numPr>
        <w:rPr>
          <w:b/>
          <w:sz w:val="26"/>
          <w:szCs w:val="26"/>
        </w:rPr>
      </w:pPr>
      <w:r>
        <w:rPr>
          <w:b/>
          <w:sz w:val="26"/>
          <w:szCs w:val="26"/>
        </w:rPr>
        <w:t>Khái niệm về đa giác</w:t>
      </w:r>
    </w:p>
    <w:p w:rsidR="00836C7E" w:rsidRDefault="00836C7E" w:rsidP="00836C7E">
      <w:pPr>
        <w:pStyle w:val="ListParagraph"/>
        <w:rPr>
          <w:sz w:val="26"/>
          <w:szCs w:val="26"/>
        </w:rPr>
      </w:pPr>
      <w:r>
        <w:rPr>
          <w:sz w:val="26"/>
          <w:szCs w:val="26"/>
        </w:rPr>
        <w:t>Mỗi hình 112, 113, 114, 115, 116, 117 là một đa giác.</w:t>
      </w:r>
    </w:p>
    <w:p w:rsidR="00051802" w:rsidRDefault="00051802" w:rsidP="00051802">
      <w:pPr>
        <w:pStyle w:val="ListParagraph"/>
        <w:jc w:val="center"/>
        <w:rPr>
          <w:sz w:val="26"/>
          <w:szCs w:val="26"/>
        </w:rPr>
      </w:pPr>
      <w:r>
        <w:rPr>
          <w:sz w:val="26"/>
          <w:szCs w:val="26"/>
        </w:rPr>
        <w:drawing>
          <wp:inline distT="0" distB="0" distL="0" distR="0">
            <wp:extent cx="4880754" cy="30483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16085" t="21498" r="28617" b="21014"/>
                    <a:stretch>
                      <a:fillRect/>
                    </a:stretch>
                  </pic:blipFill>
                  <pic:spPr bwMode="auto">
                    <a:xfrm>
                      <a:off x="0" y="0"/>
                      <a:ext cx="4883745" cy="3050194"/>
                    </a:xfrm>
                    <a:prstGeom prst="rect">
                      <a:avLst/>
                    </a:prstGeom>
                    <a:noFill/>
                    <a:ln w="9525">
                      <a:noFill/>
                      <a:miter lim="800000"/>
                      <a:headEnd/>
                      <a:tailEnd/>
                    </a:ln>
                  </pic:spPr>
                </pic:pic>
              </a:graphicData>
            </a:graphic>
          </wp:inline>
        </w:drawing>
      </w:r>
    </w:p>
    <w:p w:rsidR="00F155E9" w:rsidRDefault="00F155E9" w:rsidP="00051802">
      <w:pPr>
        <w:pStyle w:val="ListParagraph"/>
        <w:jc w:val="center"/>
        <w:rPr>
          <w:sz w:val="26"/>
          <w:szCs w:val="26"/>
        </w:rPr>
      </w:pPr>
    </w:p>
    <w:p w:rsidR="00F155E9" w:rsidRDefault="00F155E9" w:rsidP="00F155E9">
      <w:pPr>
        <w:pStyle w:val="ListParagraph"/>
        <w:rPr>
          <w:sz w:val="26"/>
          <w:szCs w:val="26"/>
        </w:rPr>
      </w:pPr>
      <w:r>
        <w:rPr>
          <w:sz w:val="26"/>
          <w:szCs w:val="26"/>
        </w:rPr>
        <w:t xml:space="preserve">Đa giác ABCDE(hình 114, hình 117) là hình gồm năm đoạn thẳng AB, BC, CD, DE, EA, trong đó  bất kì hai đoạn thẳng nào có một điểm chung cũng không cùng năm trên một đường thẳng. Các điểm A, B, C, D, E được gọi là các </w:t>
      </w:r>
      <w:r>
        <w:rPr>
          <w:i/>
          <w:sz w:val="26"/>
          <w:szCs w:val="26"/>
        </w:rPr>
        <w:t xml:space="preserve">đỉnh, </w:t>
      </w:r>
      <w:r>
        <w:rPr>
          <w:sz w:val="26"/>
          <w:szCs w:val="26"/>
        </w:rPr>
        <w:t xml:space="preserve">các đoạn thẳng AB, BC, CD, DE, EA được gọi là các </w:t>
      </w:r>
      <w:r>
        <w:rPr>
          <w:i/>
          <w:sz w:val="26"/>
          <w:szCs w:val="26"/>
        </w:rPr>
        <w:t xml:space="preserve">cạnh </w:t>
      </w:r>
      <w:r>
        <w:rPr>
          <w:sz w:val="26"/>
          <w:szCs w:val="26"/>
        </w:rPr>
        <w:t>của đa giác đó.</w:t>
      </w:r>
    </w:p>
    <w:p w:rsidR="004E3913" w:rsidRDefault="00B442F3" w:rsidP="00F155E9">
      <w:pPr>
        <w:pStyle w:val="ListParagraph"/>
        <w:rPr>
          <w:sz w:val="26"/>
          <w:szCs w:val="26"/>
        </w:rPr>
      </w:pPr>
      <w:r>
        <w:rPr>
          <w:sz w:val="26"/>
          <w:szCs w:val="26"/>
        </w:rPr>
        <w:drawing>
          <wp:anchor distT="0" distB="0" distL="114300" distR="114300" simplePos="0" relativeHeight="251660288" behindDoc="0" locked="0" layoutInCell="1" allowOverlap="1">
            <wp:simplePos x="0" y="0"/>
            <wp:positionH relativeFrom="margin">
              <wp:posOffset>4055745</wp:posOffset>
            </wp:positionH>
            <wp:positionV relativeFrom="margin">
              <wp:posOffset>5831205</wp:posOffset>
            </wp:positionV>
            <wp:extent cx="1757680" cy="1560830"/>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56010" t="30918" r="23536" b="38841"/>
                    <a:stretch>
                      <a:fillRect/>
                    </a:stretch>
                  </pic:blipFill>
                  <pic:spPr bwMode="auto">
                    <a:xfrm>
                      <a:off x="0" y="0"/>
                      <a:ext cx="1757680" cy="1560830"/>
                    </a:xfrm>
                    <a:prstGeom prst="rect">
                      <a:avLst/>
                    </a:prstGeom>
                    <a:noFill/>
                    <a:ln w="9525">
                      <a:noFill/>
                      <a:miter lim="800000"/>
                      <a:headEnd/>
                      <a:tailEnd/>
                    </a:ln>
                  </pic:spPr>
                </pic:pic>
              </a:graphicData>
            </a:graphic>
          </wp:anchor>
        </w:drawing>
      </w:r>
      <w:r w:rsidR="004E3913">
        <w:rPr>
          <w:sz w:val="26"/>
          <w:szCs w:val="26"/>
        </w:rPr>
        <w:pict>
          <v:rect id="_x0000_s1027" style="position:absolute;left:0;text-align:left;margin-left:3.4pt;margin-top:10.2pt;width:27.85pt;height:24.45pt;z-index:251659264;mso-position-horizontal-relative:text;mso-position-vertical-relative:text" fillcolor="black [3213]">
            <v:textbox>
              <w:txbxContent>
                <w:p w:rsidR="004E3913" w:rsidRPr="004E3913" w:rsidRDefault="004E3913">
                  <w:pPr>
                    <w:rPr>
                      <w:b/>
                    </w:rPr>
                  </w:pPr>
                  <w:r>
                    <w:rPr>
                      <w:b/>
                    </w:rPr>
                    <w:t>?1</w:t>
                  </w:r>
                </w:p>
              </w:txbxContent>
            </v:textbox>
          </v:rect>
        </w:pict>
      </w:r>
    </w:p>
    <w:p w:rsidR="004E3913" w:rsidRPr="00C373B9" w:rsidRDefault="004E3913" w:rsidP="00F155E9">
      <w:pPr>
        <w:pStyle w:val="ListParagraph"/>
        <w:rPr>
          <w:i/>
          <w:sz w:val="26"/>
          <w:szCs w:val="26"/>
        </w:rPr>
      </w:pPr>
      <w:r w:rsidRPr="00C373B9">
        <w:rPr>
          <w:i/>
          <w:sz w:val="26"/>
          <w:szCs w:val="26"/>
        </w:rPr>
        <w:t>Tại sao hình gồm năm đoạn thẳng AB, BC,</w:t>
      </w:r>
    </w:p>
    <w:p w:rsidR="004E3913" w:rsidRPr="00C373B9" w:rsidRDefault="004E3913" w:rsidP="004E3913">
      <w:pPr>
        <w:pStyle w:val="ListParagraph"/>
        <w:rPr>
          <w:i/>
          <w:sz w:val="26"/>
          <w:szCs w:val="26"/>
        </w:rPr>
      </w:pPr>
      <w:r w:rsidRPr="00C373B9">
        <w:rPr>
          <w:i/>
          <w:sz w:val="26"/>
          <w:szCs w:val="26"/>
        </w:rPr>
        <w:t>CD, DE, EA ở hình 118 không phải là đa giác?</w:t>
      </w:r>
    </w:p>
    <w:p w:rsidR="00B442F3" w:rsidRDefault="004E3913" w:rsidP="004E3913">
      <w:pPr>
        <w:pStyle w:val="ListParagraph"/>
        <w:numPr>
          <w:ilvl w:val="0"/>
          <w:numId w:val="2"/>
        </w:numPr>
        <w:rPr>
          <w:sz w:val="26"/>
          <w:szCs w:val="26"/>
        </w:rPr>
      </w:pPr>
      <w:r>
        <w:rPr>
          <w:sz w:val="26"/>
          <w:szCs w:val="26"/>
        </w:rPr>
        <w:t>Các đa giác ở hình 115, 116, 117 được gọi</w:t>
      </w:r>
    </w:p>
    <w:p w:rsidR="004E3913" w:rsidRDefault="004E3913" w:rsidP="00B442F3">
      <w:pPr>
        <w:pStyle w:val="ListParagraph"/>
        <w:ind w:left="1080"/>
        <w:rPr>
          <w:sz w:val="26"/>
          <w:szCs w:val="26"/>
        </w:rPr>
      </w:pPr>
      <w:r>
        <w:rPr>
          <w:sz w:val="26"/>
          <w:szCs w:val="26"/>
        </w:rPr>
        <w:t xml:space="preserve"> là các </w:t>
      </w:r>
      <w:r w:rsidRPr="00C373B9">
        <w:rPr>
          <w:i/>
          <w:sz w:val="26"/>
          <w:szCs w:val="26"/>
        </w:rPr>
        <w:t>đa giác lồi</w:t>
      </w:r>
      <w:r>
        <w:rPr>
          <w:sz w:val="26"/>
          <w:szCs w:val="26"/>
        </w:rPr>
        <w:t>.</w:t>
      </w:r>
    </w:p>
    <w:p w:rsidR="004E3913" w:rsidRPr="004E3913" w:rsidRDefault="004E3913" w:rsidP="00B442F3">
      <w:pPr>
        <w:pStyle w:val="ListParagraph"/>
        <w:ind w:left="1080"/>
        <w:rPr>
          <w:sz w:val="26"/>
          <w:szCs w:val="26"/>
        </w:rPr>
      </w:pPr>
    </w:p>
    <w:p w:rsidR="004E3913" w:rsidRDefault="004E3913" w:rsidP="00F155E9">
      <w:pPr>
        <w:pStyle w:val="ListParagraph"/>
        <w:rPr>
          <w:sz w:val="26"/>
          <w:szCs w:val="26"/>
        </w:rPr>
      </w:pPr>
    </w:p>
    <w:p w:rsidR="00C8568F" w:rsidRDefault="00C8568F" w:rsidP="00F155E9">
      <w:pPr>
        <w:pStyle w:val="ListParagraph"/>
        <w:rPr>
          <w:sz w:val="26"/>
          <w:szCs w:val="26"/>
        </w:rPr>
      </w:pPr>
    </w:p>
    <w:p w:rsidR="00C8568F" w:rsidRDefault="00C8568F" w:rsidP="00F155E9">
      <w:pPr>
        <w:pStyle w:val="ListParagraph"/>
        <w:rPr>
          <w:b/>
          <w:sz w:val="26"/>
          <w:szCs w:val="26"/>
        </w:rPr>
      </w:pPr>
      <w:r>
        <w:rPr>
          <w:b/>
          <w:sz w:val="26"/>
          <w:szCs w:val="26"/>
        </w:rPr>
        <w:t>Định nghĩa</w:t>
      </w:r>
    </w:p>
    <w:p w:rsidR="005F079F" w:rsidRPr="00C8568F" w:rsidRDefault="005F079F" w:rsidP="00F155E9">
      <w:pPr>
        <w:pStyle w:val="ListParagraph"/>
        <w:rPr>
          <w:b/>
          <w:sz w:val="26"/>
          <w:szCs w:val="26"/>
        </w:rPr>
      </w:pPr>
      <w:r>
        <w:rPr>
          <w:b/>
          <w:sz w:val="26"/>
          <w:szCs w:val="26"/>
        </w:rPr>
        <w:pict>
          <v:rect id="_x0000_s1028" style="position:absolute;left:0;text-align:left;margin-left:37.35pt;margin-top:10.1pt;width:421.15pt;height:47.55pt;z-index:251661312">
            <v:textbox>
              <w:txbxContent>
                <w:p w:rsidR="005F079F" w:rsidRPr="00C373B9" w:rsidRDefault="005F079F" w:rsidP="00525A60">
                  <w:pPr>
                    <w:jc w:val="both"/>
                    <w:rPr>
                      <w:b/>
                      <w:i/>
                      <w:sz w:val="26"/>
                      <w:szCs w:val="26"/>
                    </w:rPr>
                  </w:pPr>
                  <w:r w:rsidRPr="00C373B9">
                    <w:rPr>
                      <w:b/>
                      <w:i/>
                      <w:sz w:val="26"/>
                      <w:szCs w:val="26"/>
                    </w:rPr>
                    <w:t>Đa giác lồi là đa giác luôn nằm trong một nửa mặt phẳng có bờ là đường thẳng chứa bất kì cạnh nào của đa giác đó.</w:t>
                  </w:r>
                </w:p>
              </w:txbxContent>
            </v:textbox>
          </v:rect>
        </w:pict>
      </w:r>
    </w:p>
    <w:p w:rsidR="00C8568F" w:rsidRDefault="00C8568F" w:rsidP="00F155E9">
      <w:pPr>
        <w:pStyle w:val="ListParagraph"/>
        <w:rPr>
          <w:sz w:val="26"/>
          <w:szCs w:val="26"/>
        </w:rPr>
      </w:pPr>
    </w:p>
    <w:p w:rsidR="00504E09" w:rsidRPr="00C373B9" w:rsidRDefault="00504E09" w:rsidP="00F155E9">
      <w:pPr>
        <w:pStyle w:val="ListParagraph"/>
        <w:rPr>
          <w:i/>
          <w:sz w:val="26"/>
          <w:szCs w:val="26"/>
        </w:rPr>
      </w:pPr>
      <w:r w:rsidRPr="00C373B9">
        <w:rPr>
          <w:i/>
          <w:sz w:val="26"/>
          <w:szCs w:val="26"/>
        </w:rPr>
        <w:lastRenderedPageBreak/>
        <w:pict>
          <v:rect id="_x0000_s1029" style="position:absolute;left:0;text-align:left;margin-left:-2.7pt;margin-top:-9.5pt;width:27.85pt;height:24.45pt;z-index:251662336" fillcolor="black [3213]">
            <v:textbox>
              <w:txbxContent>
                <w:p w:rsidR="00504E09" w:rsidRDefault="00504E09" w:rsidP="00504E09">
                  <w:pPr>
                    <w:rPr>
                      <w:b/>
                    </w:rPr>
                  </w:pPr>
                  <w:r>
                    <w:rPr>
                      <w:b/>
                    </w:rPr>
                    <w:t>?2</w:t>
                  </w:r>
                </w:p>
                <w:p w:rsidR="00504E09" w:rsidRPr="004E3913" w:rsidRDefault="00504E09" w:rsidP="00504E09">
                  <w:pPr>
                    <w:rPr>
                      <w:b/>
                    </w:rPr>
                  </w:pPr>
                </w:p>
              </w:txbxContent>
            </v:textbox>
          </v:rect>
        </w:pict>
      </w:r>
      <w:r w:rsidRPr="00C373B9">
        <w:rPr>
          <w:i/>
          <w:sz w:val="26"/>
          <w:szCs w:val="26"/>
        </w:rPr>
        <w:t>Tại sao các đa giác ở hình 112, 113, 114 không phải là đa giác lồi ?</w:t>
      </w:r>
    </w:p>
    <w:p w:rsidR="004159A2" w:rsidRPr="00C373B9" w:rsidRDefault="00504E09" w:rsidP="004159A2">
      <w:pPr>
        <w:pStyle w:val="ListParagraph"/>
        <w:numPr>
          <w:ilvl w:val="0"/>
          <w:numId w:val="3"/>
        </w:numPr>
        <w:rPr>
          <w:i/>
          <w:sz w:val="26"/>
          <w:szCs w:val="26"/>
        </w:rPr>
      </w:pPr>
      <w:r w:rsidRPr="00C373B9">
        <w:rPr>
          <w:b/>
          <w:i/>
          <w:sz w:val="26"/>
          <w:szCs w:val="26"/>
        </w:rPr>
        <w:t>Chú ý.</w:t>
      </w:r>
      <w:r w:rsidRPr="00C373B9">
        <w:rPr>
          <w:i/>
          <w:sz w:val="26"/>
          <w:szCs w:val="26"/>
        </w:rPr>
        <w:t xml:space="preserve"> Từ nay, khi nói đến đa giác mà không chú thích gì thêm , ta hiểu đó là đa giác lồi.</w:t>
      </w:r>
    </w:p>
    <w:p w:rsidR="004159A2" w:rsidRDefault="004159A2" w:rsidP="004159A2">
      <w:pPr>
        <w:pStyle w:val="ListParagraph"/>
        <w:ind w:left="1080"/>
        <w:rPr>
          <w:sz w:val="26"/>
          <w:szCs w:val="26"/>
        </w:rPr>
      </w:pPr>
      <w:r>
        <w:rPr>
          <w:sz w:val="26"/>
          <w:szCs w:val="26"/>
        </w:rPr>
        <w:pict>
          <v:rect id="_x0000_s1030" style="position:absolute;left:0;text-align:left;margin-left:-2.7pt;margin-top:11.65pt;width:27.85pt;height:24.45pt;z-index:251663360" fillcolor="black [3213]">
            <v:textbox>
              <w:txbxContent>
                <w:p w:rsidR="004159A2" w:rsidRDefault="004159A2" w:rsidP="004159A2">
                  <w:pPr>
                    <w:rPr>
                      <w:b/>
                    </w:rPr>
                  </w:pPr>
                  <w:r>
                    <w:rPr>
                      <w:b/>
                    </w:rPr>
                    <w:t>?3</w:t>
                  </w:r>
                </w:p>
                <w:p w:rsidR="004159A2" w:rsidRPr="004E3913" w:rsidRDefault="004159A2" w:rsidP="004159A2">
                  <w:pPr>
                    <w:rPr>
                      <w:b/>
                    </w:rPr>
                  </w:pPr>
                </w:p>
              </w:txbxContent>
            </v:textbox>
          </v:rect>
        </w:pict>
      </w:r>
    </w:p>
    <w:p w:rsidR="004159A2" w:rsidRDefault="00CF2654" w:rsidP="004159A2">
      <w:pPr>
        <w:pStyle w:val="ListParagraph"/>
        <w:rPr>
          <w:sz w:val="26"/>
          <w:szCs w:val="26"/>
        </w:rPr>
      </w:pPr>
      <w:r w:rsidRPr="00C373B9">
        <w:rPr>
          <w:i/>
          <w:sz w:val="26"/>
          <w:szCs w:val="26"/>
        </w:rPr>
        <w:t>Quan sát đa giác ABCDEG ở hình 119 rồi điền vào chỗ trống trong các câu sau</w:t>
      </w:r>
      <w:r>
        <w:rPr>
          <w:sz w:val="26"/>
          <w:szCs w:val="26"/>
        </w:rPr>
        <w:t>:</w:t>
      </w:r>
    </w:p>
    <w:p w:rsidR="00893ED5" w:rsidRPr="00C373B9" w:rsidRDefault="00893ED5" w:rsidP="004159A2">
      <w:pPr>
        <w:pStyle w:val="ListParagraph"/>
        <w:rPr>
          <w:i/>
          <w:sz w:val="26"/>
          <w:szCs w:val="26"/>
        </w:rPr>
      </w:pPr>
      <w:r>
        <w:rPr>
          <w:sz w:val="26"/>
          <w:szCs w:val="26"/>
        </w:rPr>
        <w:drawing>
          <wp:anchor distT="0" distB="0" distL="114300" distR="114300" simplePos="0" relativeHeight="251664384" behindDoc="0" locked="0" layoutInCell="1" allowOverlap="1">
            <wp:simplePos x="0" y="0"/>
            <wp:positionH relativeFrom="margin">
              <wp:posOffset>-170815</wp:posOffset>
            </wp:positionH>
            <wp:positionV relativeFrom="margin">
              <wp:posOffset>1103630</wp:posOffset>
            </wp:positionV>
            <wp:extent cx="1637030" cy="1988820"/>
            <wp:effectExtent l="1905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18553" t="17150" r="65356" b="50211"/>
                    <a:stretch>
                      <a:fillRect/>
                    </a:stretch>
                  </pic:blipFill>
                  <pic:spPr bwMode="auto">
                    <a:xfrm>
                      <a:off x="0" y="0"/>
                      <a:ext cx="1637030" cy="1988820"/>
                    </a:xfrm>
                    <a:prstGeom prst="rect">
                      <a:avLst/>
                    </a:prstGeom>
                    <a:noFill/>
                    <a:ln w="9525">
                      <a:noFill/>
                      <a:miter lim="800000"/>
                      <a:headEnd/>
                      <a:tailEnd/>
                    </a:ln>
                  </pic:spPr>
                </pic:pic>
              </a:graphicData>
            </a:graphic>
          </wp:anchor>
        </w:drawing>
      </w:r>
      <w:r>
        <w:rPr>
          <w:sz w:val="26"/>
          <w:szCs w:val="26"/>
        </w:rPr>
        <w:tab/>
      </w:r>
      <w:r w:rsidRPr="00C373B9">
        <w:rPr>
          <w:i/>
          <w:sz w:val="26"/>
          <w:szCs w:val="26"/>
        </w:rPr>
        <w:t xml:space="preserve">Các </w:t>
      </w:r>
      <w:r w:rsidRPr="00C373B9">
        <w:rPr>
          <w:b/>
          <w:i/>
          <w:sz w:val="26"/>
          <w:szCs w:val="26"/>
        </w:rPr>
        <w:t xml:space="preserve">đỉnh </w:t>
      </w:r>
      <w:r w:rsidRPr="00C373B9">
        <w:rPr>
          <w:i/>
          <w:sz w:val="26"/>
          <w:szCs w:val="26"/>
        </w:rPr>
        <w:t>là các điểm : A, B, …</w:t>
      </w:r>
    </w:p>
    <w:p w:rsidR="00893ED5" w:rsidRDefault="00893ED5" w:rsidP="004159A2">
      <w:pPr>
        <w:pStyle w:val="ListParagraph"/>
        <w:rPr>
          <w:i/>
          <w:sz w:val="26"/>
          <w:szCs w:val="26"/>
        </w:rPr>
      </w:pPr>
      <w:r w:rsidRPr="00C373B9">
        <w:rPr>
          <w:i/>
          <w:sz w:val="26"/>
          <w:szCs w:val="26"/>
        </w:rPr>
        <w:tab/>
        <w:t xml:space="preserve">Các </w:t>
      </w:r>
      <w:r w:rsidRPr="00C373B9">
        <w:rPr>
          <w:b/>
          <w:i/>
          <w:sz w:val="26"/>
          <w:szCs w:val="26"/>
        </w:rPr>
        <w:t xml:space="preserve">đỉnh kề nhau </w:t>
      </w:r>
      <w:r w:rsidRPr="00C373B9">
        <w:rPr>
          <w:i/>
          <w:sz w:val="26"/>
          <w:szCs w:val="26"/>
        </w:rPr>
        <w:t xml:space="preserve">là : </w:t>
      </w:r>
      <w:r w:rsidR="00C373B9">
        <w:rPr>
          <w:i/>
          <w:sz w:val="26"/>
          <w:szCs w:val="26"/>
        </w:rPr>
        <w:t>A và B, hoặc B và C, hoặc …</w:t>
      </w:r>
    </w:p>
    <w:p w:rsidR="00C373B9" w:rsidRDefault="00C373B9" w:rsidP="004159A2">
      <w:pPr>
        <w:pStyle w:val="ListParagraph"/>
        <w:rPr>
          <w:i/>
          <w:sz w:val="26"/>
          <w:szCs w:val="26"/>
        </w:rPr>
      </w:pPr>
      <w:r>
        <w:rPr>
          <w:i/>
          <w:sz w:val="26"/>
          <w:szCs w:val="26"/>
        </w:rPr>
        <w:tab/>
        <w:t xml:space="preserve">Các </w:t>
      </w:r>
      <w:r>
        <w:rPr>
          <w:b/>
          <w:i/>
          <w:sz w:val="26"/>
          <w:szCs w:val="26"/>
        </w:rPr>
        <w:t xml:space="preserve">cạnh </w:t>
      </w:r>
      <w:r>
        <w:rPr>
          <w:i/>
          <w:sz w:val="26"/>
          <w:szCs w:val="26"/>
        </w:rPr>
        <w:t>là các đoạn thẳng : AB, BC, …</w:t>
      </w:r>
    </w:p>
    <w:p w:rsidR="00C373B9" w:rsidRDefault="00C373B9" w:rsidP="004159A2">
      <w:pPr>
        <w:pStyle w:val="ListParagraph"/>
        <w:rPr>
          <w:i/>
          <w:sz w:val="26"/>
          <w:szCs w:val="26"/>
        </w:rPr>
      </w:pPr>
      <w:r>
        <w:rPr>
          <w:i/>
          <w:sz w:val="26"/>
          <w:szCs w:val="26"/>
        </w:rPr>
        <w:tab/>
        <w:t xml:space="preserve">Các </w:t>
      </w:r>
      <w:r>
        <w:rPr>
          <w:b/>
          <w:i/>
          <w:sz w:val="26"/>
          <w:szCs w:val="26"/>
        </w:rPr>
        <w:t xml:space="preserve">đường chéo </w:t>
      </w:r>
      <w:r>
        <w:rPr>
          <w:i/>
          <w:sz w:val="26"/>
          <w:szCs w:val="26"/>
        </w:rPr>
        <w:t xml:space="preserve">là các đoạn thẳng nối hai đỉnh không kề </w:t>
      </w:r>
      <w:r>
        <w:rPr>
          <w:i/>
          <w:sz w:val="26"/>
          <w:szCs w:val="26"/>
        </w:rPr>
        <w:tab/>
        <w:t>nhau : AC, CG, …</w:t>
      </w:r>
    </w:p>
    <w:p w:rsidR="00D84B6F" w:rsidRDefault="00D84B6F" w:rsidP="004159A2">
      <w:pPr>
        <w:pStyle w:val="ListParagraph"/>
        <w:rPr>
          <w:rFonts w:eastAsiaTheme="minorEastAsia"/>
          <w:i/>
          <w:sz w:val="26"/>
          <w:szCs w:val="26"/>
        </w:rPr>
      </w:pPr>
      <w:r>
        <w:rPr>
          <w:i/>
          <w:sz w:val="26"/>
          <w:szCs w:val="26"/>
        </w:rPr>
        <w:tab/>
        <w:t xml:space="preserve">Các </w:t>
      </w:r>
      <w:r>
        <w:rPr>
          <w:b/>
          <w:i/>
          <w:sz w:val="26"/>
          <w:szCs w:val="26"/>
        </w:rPr>
        <w:t xml:space="preserve">góc </w:t>
      </w:r>
      <w:r>
        <w:rPr>
          <w:i/>
          <w:sz w:val="26"/>
          <w:szCs w:val="26"/>
        </w:rPr>
        <w:t xml:space="preserve">là : </w:t>
      </w:r>
      <m:oMath>
        <m:acc>
          <m:accPr>
            <m:ctrlPr>
              <w:rPr>
                <w:rFonts w:ascii="Cambria Math" w:hAnsi="Cambria Math"/>
                <w:i/>
                <w:sz w:val="26"/>
                <w:szCs w:val="26"/>
              </w:rPr>
            </m:ctrlPr>
          </m:accPr>
          <m:e>
            <m:r>
              <w:rPr>
                <w:rFonts w:ascii="Cambria Math" w:hAnsi="Cambria Math"/>
                <w:sz w:val="26"/>
                <w:szCs w:val="26"/>
              </w:rPr>
              <m:t xml:space="preserve">A </m:t>
            </m:r>
          </m:e>
        </m:acc>
      </m:oMath>
      <w:r>
        <w:rPr>
          <w:rFonts w:eastAsiaTheme="minorEastAsia"/>
          <w:i/>
          <w:sz w:val="26"/>
          <w:szCs w:val="26"/>
        </w:rPr>
        <w:t xml:space="preserve">, </w:t>
      </w:r>
      <m:oMath>
        <m:acc>
          <m:accPr>
            <m:ctrlPr>
              <w:rPr>
                <w:rFonts w:ascii="Cambria Math" w:eastAsiaTheme="minorEastAsia" w:hAnsi="Cambria Math"/>
                <w:i/>
                <w:sz w:val="26"/>
                <w:szCs w:val="26"/>
              </w:rPr>
            </m:ctrlPr>
          </m:accPr>
          <m:e>
            <m:r>
              <w:rPr>
                <w:rFonts w:ascii="Cambria Math" w:eastAsiaTheme="minorEastAsia" w:hAnsi="Cambria Math"/>
                <w:sz w:val="26"/>
                <w:szCs w:val="26"/>
              </w:rPr>
              <m:t>B</m:t>
            </m:r>
          </m:e>
        </m:acc>
      </m:oMath>
      <w:r>
        <w:rPr>
          <w:rFonts w:eastAsiaTheme="minorEastAsia"/>
          <w:i/>
          <w:sz w:val="26"/>
          <w:szCs w:val="26"/>
        </w:rPr>
        <w:t>, …</w:t>
      </w:r>
    </w:p>
    <w:p w:rsidR="00D84B6F" w:rsidRDefault="00D84B6F" w:rsidP="004159A2">
      <w:pPr>
        <w:pStyle w:val="ListParagraph"/>
        <w:rPr>
          <w:i/>
          <w:sz w:val="26"/>
          <w:szCs w:val="26"/>
        </w:rPr>
      </w:pPr>
      <w:r>
        <w:rPr>
          <w:i/>
          <w:sz w:val="26"/>
          <w:szCs w:val="26"/>
        </w:rPr>
        <w:tab/>
        <w:t xml:space="preserve">Các điểm </w:t>
      </w:r>
      <w:r>
        <w:rPr>
          <w:b/>
          <w:i/>
          <w:sz w:val="26"/>
          <w:szCs w:val="26"/>
        </w:rPr>
        <w:t xml:space="preserve">nằm trong </w:t>
      </w:r>
      <w:r>
        <w:rPr>
          <w:i/>
          <w:sz w:val="26"/>
          <w:szCs w:val="26"/>
        </w:rPr>
        <w:t xml:space="preserve">đa giác( các </w:t>
      </w:r>
      <w:r>
        <w:rPr>
          <w:b/>
          <w:i/>
          <w:sz w:val="26"/>
          <w:szCs w:val="26"/>
        </w:rPr>
        <w:t xml:space="preserve">điểm trong </w:t>
      </w:r>
      <w:r>
        <w:rPr>
          <w:i/>
          <w:sz w:val="26"/>
          <w:szCs w:val="26"/>
        </w:rPr>
        <w:t xml:space="preserve">của đa giác) </w:t>
      </w:r>
      <w:r>
        <w:rPr>
          <w:i/>
          <w:sz w:val="26"/>
          <w:szCs w:val="26"/>
        </w:rPr>
        <w:tab/>
        <w:t>là M, N, …</w:t>
      </w:r>
    </w:p>
    <w:p w:rsidR="00D84B6F" w:rsidRDefault="00D84B6F" w:rsidP="00023CC2">
      <w:pPr>
        <w:pStyle w:val="ListParagraph"/>
        <w:ind w:left="2880"/>
        <w:rPr>
          <w:i/>
          <w:sz w:val="26"/>
          <w:szCs w:val="26"/>
        </w:rPr>
      </w:pPr>
      <w:r>
        <w:rPr>
          <w:i/>
          <w:sz w:val="26"/>
          <w:szCs w:val="26"/>
        </w:rPr>
        <w:tab/>
        <w:t xml:space="preserve">Các điểm </w:t>
      </w:r>
      <w:r>
        <w:rPr>
          <w:b/>
          <w:i/>
          <w:sz w:val="26"/>
          <w:szCs w:val="26"/>
        </w:rPr>
        <w:t xml:space="preserve">nằm ngoài </w:t>
      </w:r>
      <w:r>
        <w:rPr>
          <w:i/>
          <w:sz w:val="26"/>
          <w:szCs w:val="26"/>
        </w:rPr>
        <w:t xml:space="preserve">đa giác ( các </w:t>
      </w:r>
      <w:r>
        <w:rPr>
          <w:b/>
          <w:i/>
          <w:sz w:val="26"/>
          <w:szCs w:val="26"/>
        </w:rPr>
        <w:t xml:space="preserve">điểm ngoài </w:t>
      </w:r>
      <w:r>
        <w:rPr>
          <w:i/>
          <w:sz w:val="26"/>
          <w:szCs w:val="26"/>
        </w:rPr>
        <w:t xml:space="preserve">của đa </w:t>
      </w:r>
      <w:r w:rsidR="00023CC2">
        <w:rPr>
          <w:i/>
          <w:sz w:val="26"/>
          <w:szCs w:val="26"/>
        </w:rPr>
        <w:t xml:space="preserve">       </w:t>
      </w:r>
      <w:r>
        <w:rPr>
          <w:i/>
          <w:sz w:val="26"/>
          <w:szCs w:val="26"/>
        </w:rPr>
        <w:t>giác) là : Q, …</w:t>
      </w:r>
    </w:p>
    <w:p w:rsidR="00893ED5" w:rsidRPr="001E45B3" w:rsidRDefault="006356D3" w:rsidP="001E45B3">
      <w:pPr>
        <w:pStyle w:val="ListParagraph"/>
        <w:numPr>
          <w:ilvl w:val="0"/>
          <w:numId w:val="2"/>
        </w:numPr>
        <w:rPr>
          <w:i/>
          <w:sz w:val="26"/>
          <w:szCs w:val="26"/>
        </w:rPr>
      </w:pPr>
      <w:r>
        <w:rPr>
          <w:sz w:val="26"/>
          <w:szCs w:val="26"/>
        </w:rPr>
        <w:t xml:space="preserve">Đa giác có n đỉnh ( n </w:t>
      </w:r>
      <m:oMath>
        <m:r>
          <w:rPr>
            <w:rFonts w:ascii="Cambria Math" w:hAnsi="Cambria Math"/>
            <w:sz w:val="26"/>
            <w:szCs w:val="26"/>
          </w:rPr>
          <m:t>≥</m:t>
        </m:r>
      </m:oMath>
      <w:r>
        <w:rPr>
          <w:rFonts w:eastAsiaTheme="minorEastAsia"/>
          <w:sz w:val="26"/>
          <w:szCs w:val="26"/>
        </w:rPr>
        <w:t xml:space="preserve"> 3 ) được gọi là </w:t>
      </w:r>
      <w:r>
        <w:rPr>
          <w:rFonts w:eastAsiaTheme="minorEastAsia"/>
          <w:i/>
          <w:sz w:val="26"/>
          <w:szCs w:val="26"/>
        </w:rPr>
        <w:t xml:space="preserve">hình n-giác </w:t>
      </w:r>
      <w:r>
        <w:rPr>
          <w:rFonts w:eastAsiaTheme="minorEastAsia"/>
          <w:sz w:val="26"/>
          <w:szCs w:val="26"/>
        </w:rPr>
        <w:t xml:space="preserve">hay </w:t>
      </w:r>
      <w:r>
        <w:rPr>
          <w:rFonts w:eastAsiaTheme="minorEastAsia"/>
          <w:i/>
          <w:sz w:val="26"/>
          <w:szCs w:val="26"/>
        </w:rPr>
        <w:t>hình n cạnh.</w:t>
      </w:r>
      <w:r w:rsidR="00B727B2">
        <w:rPr>
          <w:rFonts w:eastAsiaTheme="minorEastAsia"/>
          <w:sz w:val="26"/>
          <w:szCs w:val="26"/>
        </w:rPr>
        <w:t xml:space="preserve"> Với</w:t>
      </w:r>
      <w:r w:rsidR="001E45B3">
        <w:rPr>
          <w:rFonts w:eastAsiaTheme="minorEastAsia"/>
          <w:sz w:val="26"/>
          <w:szCs w:val="26"/>
        </w:rPr>
        <w:t xml:space="preserve"> n = 3, 4, 5, 6, 8 ta quen gọi là tam giác, tứ giác, ngũ giác, lục giác, bát giác. Với n = 7, 9, 10, … ta gọi là hình 7 cạnh, hình 9 cạnh , hình 10 cạnh, …</w:t>
      </w:r>
    </w:p>
    <w:p w:rsidR="00457D52" w:rsidRDefault="00457D52" w:rsidP="00457D52">
      <w:pPr>
        <w:pStyle w:val="ListParagraph"/>
        <w:numPr>
          <w:ilvl w:val="0"/>
          <w:numId w:val="1"/>
        </w:numPr>
        <w:rPr>
          <w:b/>
          <w:sz w:val="26"/>
          <w:szCs w:val="26"/>
        </w:rPr>
      </w:pPr>
      <w:r>
        <w:rPr>
          <w:b/>
          <w:sz w:val="26"/>
          <w:szCs w:val="26"/>
        </w:rPr>
        <w:t>Đa giác đều</w:t>
      </w:r>
    </w:p>
    <w:p w:rsidR="00DD1D6F" w:rsidRDefault="00FD2303" w:rsidP="00DD1D6F">
      <w:pPr>
        <w:pStyle w:val="ListParagraph"/>
        <w:rPr>
          <w:sz w:val="26"/>
          <w:szCs w:val="26"/>
        </w:rPr>
      </w:pPr>
      <w:r>
        <w:rPr>
          <w:sz w:val="26"/>
          <w:szCs w:val="26"/>
        </w:rPr>
        <w:t>Hình 120a, b, c, d là những ví dụ về đa giác đều.</w:t>
      </w:r>
    </w:p>
    <w:p w:rsidR="00661BF6" w:rsidRDefault="00661BF6" w:rsidP="00DD1D6F">
      <w:pPr>
        <w:pStyle w:val="ListParagraph"/>
        <w:rPr>
          <w:sz w:val="26"/>
          <w:szCs w:val="26"/>
        </w:rPr>
      </w:pPr>
    </w:p>
    <w:p w:rsidR="00661BF6" w:rsidRDefault="00661BF6" w:rsidP="00DD1D6F">
      <w:pPr>
        <w:pStyle w:val="ListParagraph"/>
        <w:rPr>
          <w:sz w:val="26"/>
          <w:szCs w:val="26"/>
        </w:rPr>
      </w:pPr>
      <w:r>
        <w:rPr>
          <w:sz w:val="26"/>
          <w:szCs w:val="26"/>
        </w:rPr>
        <w:drawing>
          <wp:inline distT="0" distB="0" distL="0" distR="0">
            <wp:extent cx="5251774" cy="1492370"/>
            <wp:effectExtent l="19050" t="0" r="602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15795" t="31401" r="21370" b="38889"/>
                    <a:stretch>
                      <a:fillRect/>
                    </a:stretch>
                  </pic:blipFill>
                  <pic:spPr bwMode="auto">
                    <a:xfrm>
                      <a:off x="0" y="0"/>
                      <a:ext cx="5252448" cy="1492561"/>
                    </a:xfrm>
                    <a:prstGeom prst="rect">
                      <a:avLst/>
                    </a:prstGeom>
                    <a:noFill/>
                    <a:ln w="9525">
                      <a:noFill/>
                      <a:miter lim="800000"/>
                      <a:headEnd/>
                      <a:tailEnd/>
                    </a:ln>
                  </pic:spPr>
                </pic:pic>
              </a:graphicData>
            </a:graphic>
          </wp:inline>
        </w:drawing>
      </w:r>
    </w:p>
    <w:p w:rsidR="00260BF9" w:rsidRDefault="00260BF9" w:rsidP="00DD1D6F">
      <w:pPr>
        <w:pStyle w:val="ListParagraph"/>
        <w:rPr>
          <w:sz w:val="26"/>
          <w:szCs w:val="26"/>
        </w:rPr>
      </w:pPr>
    </w:p>
    <w:p w:rsidR="00260BF9" w:rsidRPr="00260BF9" w:rsidRDefault="00260BF9" w:rsidP="00DD1D6F">
      <w:pPr>
        <w:pStyle w:val="ListParagraph"/>
        <w:rPr>
          <w:b/>
          <w:i/>
          <w:sz w:val="26"/>
          <w:szCs w:val="26"/>
        </w:rPr>
      </w:pPr>
      <w:r w:rsidRPr="00260BF9">
        <w:rPr>
          <w:b/>
          <w:i/>
          <w:sz w:val="26"/>
          <w:szCs w:val="26"/>
        </w:rPr>
        <w:t xml:space="preserve">Định nghĩa </w:t>
      </w:r>
    </w:p>
    <w:p w:rsidR="00260BF9" w:rsidRDefault="00260BF9" w:rsidP="00DD1D6F">
      <w:pPr>
        <w:pStyle w:val="ListParagraph"/>
        <w:rPr>
          <w:b/>
          <w:sz w:val="26"/>
          <w:szCs w:val="26"/>
        </w:rPr>
      </w:pPr>
      <w:r>
        <w:rPr>
          <w:b/>
          <w:sz w:val="26"/>
          <w:szCs w:val="26"/>
        </w:rPr>
        <w:pict>
          <v:rect id="_x0000_s1032" style="position:absolute;left:0;text-align:left;margin-left:38.7pt;margin-top:8.3pt;width:420.45pt;height:44.85pt;z-index:251665408">
            <v:textbox>
              <w:txbxContent>
                <w:p w:rsidR="00260BF9" w:rsidRPr="00260BF9" w:rsidRDefault="00260BF9">
                  <w:pPr>
                    <w:rPr>
                      <w:b/>
                      <w:i/>
                      <w:sz w:val="26"/>
                      <w:szCs w:val="26"/>
                    </w:rPr>
                  </w:pPr>
                  <w:r w:rsidRPr="00260BF9">
                    <w:rPr>
                      <w:b/>
                      <w:i/>
                      <w:sz w:val="26"/>
                      <w:szCs w:val="26"/>
                    </w:rPr>
                    <w:t>Đa giác đều là đa giác có tất cả các cạnh bằng nhau và tất cả các góc bằng nhau</w:t>
                  </w:r>
                  <w:r>
                    <w:rPr>
                      <w:b/>
                      <w:i/>
                      <w:sz w:val="26"/>
                      <w:szCs w:val="26"/>
                    </w:rPr>
                    <w:t>.</w:t>
                  </w:r>
                </w:p>
              </w:txbxContent>
            </v:textbox>
          </v:rect>
        </w:pict>
      </w:r>
    </w:p>
    <w:p w:rsidR="00260BF9" w:rsidRDefault="00260BF9" w:rsidP="00DD1D6F">
      <w:pPr>
        <w:pStyle w:val="ListParagraph"/>
        <w:rPr>
          <w:b/>
          <w:sz w:val="26"/>
          <w:szCs w:val="26"/>
        </w:rPr>
      </w:pPr>
    </w:p>
    <w:p w:rsidR="00260BF9" w:rsidRDefault="00260BF9" w:rsidP="00DD1D6F">
      <w:pPr>
        <w:pStyle w:val="ListParagraph"/>
        <w:rPr>
          <w:b/>
          <w:sz w:val="26"/>
          <w:szCs w:val="26"/>
        </w:rPr>
      </w:pPr>
    </w:p>
    <w:p w:rsidR="00260BF9" w:rsidRDefault="00260BF9" w:rsidP="00DD1D6F">
      <w:pPr>
        <w:pStyle w:val="ListParagraph"/>
        <w:rPr>
          <w:b/>
          <w:sz w:val="26"/>
          <w:szCs w:val="26"/>
        </w:rPr>
      </w:pPr>
      <w:r>
        <w:rPr>
          <w:b/>
          <w:sz w:val="26"/>
          <w:szCs w:val="26"/>
        </w:rPr>
        <w:pict>
          <v:rect id="_x0000_s1033" style="position:absolute;left:0;text-align:left;margin-left:3.4pt;margin-top:8.35pt;width:27.85pt;height:24.45pt;z-index:251666432" fillcolor="black [3213]">
            <v:textbox>
              <w:txbxContent>
                <w:p w:rsidR="00260BF9" w:rsidRDefault="00260BF9" w:rsidP="00260BF9">
                  <w:pPr>
                    <w:rPr>
                      <w:b/>
                    </w:rPr>
                  </w:pPr>
                  <w:r>
                    <w:rPr>
                      <w:b/>
                    </w:rPr>
                    <w:t>?4</w:t>
                  </w:r>
                </w:p>
                <w:p w:rsidR="00260BF9" w:rsidRPr="004E3913" w:rsidRDefault="00260BF9" w:rsidP="00260BF9">
                  <w:pPr>
                    <w:rPr>
                      <w:b/>
                    </w:rPr>
                  </w:pPr>
                </w:p>
              </w:txbxContent>
            </v:textbox>
          </v:rect>
        </w:pict>
      </w:r>
    </w:p>
    <w:p w:rsidR="00260BF9" w:rsidRPr="00A16F5E" w:rsidRDefault="00A16F5E" w:rsidP="00DD1D6F">
      <w:pPr>
        <w:pStyle w:val="ListParagraph"/>
        <w:rPr>
          <w:sz w:val="26"/>
          <w:szCs w:val="26"/>
        </w:rPr>
      </w:pPr>
      <w:r>
        <w:rPr>
          <w:sz w:val="26"/>
          <w:szCs w:val="26"/>
        </w:rPr>
        <w:t>Hãy vẽ các trục đối xứng và tâm đối xứng của mỗi hình 120a, b, c, d (nếu có).</w:t>
      </w:r>
    </w:p>
    <w:sectPr w:rsidR="00260BF9" w:rsidRPr="00A16F5E" w:rsidSect="003A32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B7347"/>
    <w:multiLevelType w:val="hybridMultilevel"/>
    <w:tmpl w:val="AD18E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2C1CD1"/>
    <w:multiLevelType w:val="hybridMultilevel"/>
    <w:tmpl w:val="0E7E3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6FE362F"/>
    <w:multiLevelType w:val="hybridMultilevel"/>
    <w:tmpl w:val="C83AEC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174591"/>
    <w:rsid w:val="00023CC2"/>
    <w:rsid w:val="00051802"/>
    <w:rsid w:val="00174591"/>
    <w:rsid w:val="001E45B3"/>
    <w:rsid w:val="00215502"/>
    <w:rsid w:val="00230D84"/>
    <w:rsid w:val="00260BF9"/>
    <w:rsid w:val="003A32AB"/>
    <w:rsid w:val="004159A2"/>
    <w:rsid w:val="00457D52"/>
    <w:rsid w:val="004E3913"/>
    <w:rsid w:val="00504E09"/>
    <w:rsid w:val="00525A60"/>
    <w:rsid w:val="005F079F"/>
    <w:rsid w:val="006356D3"/>
    <w:rsid w:val="00661BF6"/>
    <w:rsid w:val="00836C7E"/>
    <w:rsid w:val="00893ED5"/>
    <w:rsid w:val="00A16F5E"/>
    <w:rsid w:val="00B442F3"/>
    <w:rsid w:val="00B727B2"/>
    <w:rsid w:val="00C373B9"/>
    <w:rsid w:val="00C8568F"/>
    <w:rsid w:val="00CF2654"/>
    <w:rsid w:val="00D84B6F"/>
    <w:rsid w:val="00DD1D6F"/>
    <w:rsid w:val="00EE3689"/>
    <w:rsid w:val="00F154E9"/>
    <w:rsid w:val="00F155E9"/>
    <w:rsid w:val="00FD23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2AB"/>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D52"/>
    <w:pPr>
      <w:ind w:left="720"/>
      <w:contextualSpacing/>
    </w:pPr>
  </w:style>
  <w:style w:type="paragraph" w:styleId="BalloonText">
    <w:name w:val="Balloon Text"/>
    <w:basedOn w:val="Normal"/>
    <w:link w:val="BalloonTextChar"/>
    <w:uiPriority w:val="99"/>
    <w:semiHidden/>
    <w:unhideWhenUsed/>
    <w:rsid w:val="000518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1802"/>
    <w:rPr>
      <w:rFonts w:ascii="Tahoma" w:hAnsi="Tahoma" w:cs="Tahoma"/>
      <w:noProof/>
      <w:sz w:val="16"/>
      <w:szCs w:val="16"/>
    </w:rPr>
  </w:style>
  <w:style w:type="character" w:styleId="PlaceholderText">
    <w:name w:val="Placeholder Text"/>
    <w:basedOn w:val="DefaultParagraphFont"/>
    <w:uiPriority w:val="99"/>
    <w:semiHidden/>
    <w:rsid w:val="00D84B6F"/>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74BEE-B34E-47CF-8CCD-B266A80F6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Pages>
  <Words>234</Words>
  <Characters>1334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phuc_tran</dc:creator>
  <cp:keywords/>
  <dc:description/>
  <cp:lastModifiedBy>phuc_tran</cp:lastModifiedBy>
  <cp:revision>26</cp:revision>
  <dcterms:created xsi:type="dcterms:W3CDTF">2010-06-02T03:39:00Z</dcterms:created>
  <dcterms:modified xsi:type="dcterms:W3CDTF">2010-06-02T04:15:00Z</dcterms:modified>
</cp:coreProperties>
</file>