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on"/>
          <w:sz w:val="60"/>
          <w:color w:val="FF6600"/>
          <w:rFonts w:ascii="Times New Roman" w:hAnsi="Times New Roman" w:cs="Times New Roman" w:eastAsia="Times New Roman"/>
        </w:rPr>
        <w:t>Hóa Đơn Mua Hàng</w:t>
        <w:br/>
        <w:br/>
      </w:r>
    </w:p>
    <w:p>
      <w:r>
        <w:rPr>
          <w:b w:val="on"/>
          <w:sz w:val="24"/>
          <w:rFonts w:ascii="Times New Roman" w:hAnsi="Times New Roman" w:cs="Times New Roman" w:eastAsia="Times New Roman"/>
        </w:rPr>
        <w:t xml:space="preserve">Cửa Hàng : HTMobile </w:t>
        <w:br/>
        <w:t>Liên Hệ : 099999990</w:t>
        <w:br/>
        <w:t>Email : HTMobile@gmail.com</w:t>
        <w:br/>
        <w:t>Địa Chỉ  : Công Viên Phần Mềm Quang Trung, Quận 12 , Thành Phố Hồ Chí Minh.</w:t>
        <w:br/>
      </w:r>
    </w:p>
    <w:p>
      <w:r>
        <w:rPr>
          <w:sz w:val="20"/>
          <w:rFonts w:ascii="Times New Roman" w:hAnsi="Times New Roman" w:cs="Times New Roman" w:eastAsia="Times New Roman"/>
        </w:rPr>
        <w:t>Tên Khách Hàng : Nguyễn Văn Trường</w:t>
        <w:br/>
        <w:t>Số Điện Thoại : 0377379249</w:t>
        <w:br/>
        <w:t>Email : truongnvps24083@fpt.edu.vn</w:t>
        <w:br/>
        <w:t>Địa Chỉ Giao : N/A</w:t>
        <w:br/>
        <w:t>Ngày Tạo : 13:45 21-06-2024</w:t>
        <w:br/>
        <w:t>Thông tin thêm : sdfdsfdsf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type="dxa" w:w="1000"/>
            <w:shd w:color="auto" w:val="clear" w:fill="D9D9D9"/>
            <w:vAlign w:val="center"/>
            <w:vAlign w:val="center"/>
          </w:tcPr>
          <w:p>
            <w:pPr>
              <w:jc w:val="center"/>
            </w:pPr>
            <w:r>
              <w:t>STT</w:t>
            </w:r>
          </w:p>
        </w:tc>
        <w:tc>
          <w:tcPr>
            <w:tcW w:type="dxa" w:w="3000"/>
            <w:shd w:color="auto" w:val="clear" w:fill="D9D9D9"/>
            <w:vAlign w:val="center"/>
            <w:vAlign w:val="center"/>
          </w:tcPr>
          <w:p>
            <w:pPr>
              <w:jc w:val="center"/>
            </w:pPr>
            <w:r>
              <w:t>Tên Sản phẩm</w:t>
            </w:r>
          </w:p>
        </w:tc>
        <w:tc>
          <w:tcPr>
            <w:tcW w:type="dxa" w:w="2000"/>
            <w:shd w:color="auto" w:val="clear" w:fill="D9D9D9"/>
            <w:vAlign w:val="center"/>
            <w:vAlign w:val="center"/>
          </w:tcPr>
          <w:p>
            <w:pPr>
              <w:jc w:val="center"/>
            </w:pPr>
            <w:r>
              <w:t>Số lượng</w:t>
            </w:r>
          </w:p>
        </w:tc>
        <w:tc>
          <w:tcPr>
            <w:tcW w:type="dxa" w:w="2000"/>
            <w:shd w:color="auto" w:val="clear" w:fill="D9D9D9"/>
            <w:vAlign w:val="center"/>
            <w:vAlign w:val="center"/>
          </w:tcPr>
          <w:p>
            <w:pPr>
              <w:jc w:val="center"/>
            </w:pPr>
            <w:r>
              <w:t>Giá Tiền</w:t>
            </w:r>
          </w:p>
        </w:tc>
        <w:tc>
          <w:tcPr>
            <w:tcW w:type="dxa" w:w="2000"/>
            <w:shd w:color="auto" w:val="clear" w:fill="D9D9D9"/>
            <w:vAlign w:val="center"/>
            <w:vAlign w:val="center"/>
          </w:tcPr>
          <w:p>
            <w:pPr>
              <w:jc w:val="center"/>
            </w:pPr>
            <w:r>
              <w:t>Tổng tiền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SamSung Galaxy S22 Plus</w:t>
            </w:r>
          </w:p>
        </w:tc>
        <w:tc>
          <w:p>
            <w:r>
              <w:t>2</w:t>
            </w:r>
          </w:p>
        </w:tc>
        <w:tc>
          <w:p>
            <w:r>
              <w:t>20.990.000,00</w:t>
            </w:r>
          </w:p>
        </w:tc>
        <w:tc>
          <w:p>
            <w:r>
              <w:t>41.980.000,00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Iphone 14 Pro Max</w:t>
            </w:r>
          </w:p>
        </w:tc>
        <w:tc>
          <w:p>
            <w:r>
              <w:t>2</w:t>
            </w:r>
          </w:p>
        </w:tc>
        <w:tc>
          <w:p>
            <w:r>
              <w:t>30.990.000,00</w:t>
            </w:r>
          </w:p>
        </w:tc>
        <w:tc>
          <w:p>
            <w:r>
              <w:t>61.980.000,00</w:t>
            </w:r>
          </w:p>
        </w:tc>
      </w:tr>
    </w:tbl>
    <w:p>
      <w:r>
        <w:rPr>
          <w:sz w:val="24"/>
        </w:rPr>
        <w:t>Tổng tiền: 103.960.000,00</w:t>
        <w:br/>
        <w:t>Mã giảm giá  : 70% : 72.772.000,00</w:t>
        <w:br/>
        <w:t>Tổng tiền phải trả là : 31.188.000,00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2024-06-21T06:45:29Z</dcterms:created>
  <dc:creator>Apache POI</dc:creator>
</cp:coreProperties>
</file>