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Quy ước sử dụng trong bài</w:t>
      </w:r>
      <w:r w:rsidDel="00000000" w:rsidR="00000000" w:rsidRPr="00000000">
        <w:rPr>
          <w:rtl w:val="0"/>
        </w:rPr>
        <w:t xml:space="preserve">: Quy ước nhị phân (IEC)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GB = 1024 MB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TB = 1024 GB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So sánh dung lượng bộ nhớ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USB: </w:t>
      </w:r>
      <w:r w:rsidDel="00000000" w:rsidR="00000000" w:rsidRPr="00000000">
        <w:rPr>
          <w:b w:val="1"/>
          <w:rtl w:val="0"/>
        </w:rPr>
        <w:t xml:space="preserve">16 GB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Ổ cứng: </w:t>
      </w:r>
      <w:r w:rsidDel="00000000" w:rsidR="00000000" w:rsidRPr="00000000">
        <w:rPr>
          <w:b w:val="1"/>
          <w:rtl w:val="0"/>
        </w:rPr>
        <w:t xml:space="preserve">1 TB = 1024 GB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Rõ ràng ổ cứng có dung lượng lớn hơn nhiều so với USB.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4sdk1eerl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Tính 1 TB gấp bao nhiêu lần 16 GB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1TB = 1024GB lấy 1024GB/16GB = 64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1 TB gấp 64 lần 16 GB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j8p5txne6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Giả sử mỗi ảnh có dung lượng 2 MB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2ygr8z25v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(a) USB 16 GB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16gb = 16*1024 = 16384 mb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lấy 16384 mb / 2 = </w:t>
      </w:r>
      <w:r w:rsidDel="00000000" w:rsidR="00000000" w:rsidRPr="00000000">
        <w:rPr>
          <w:b w:val="1"/>
          <w:rtl w:val="0"/>
        </w:rPr>
        <w:t xml:space="preserve">8192 ảnh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6afdo192f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(b) Ổ cứng 1 TB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1tb = 1024gb = 1024*1024 = 1048576 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lấy 1048576 / 2 = </w:t>
      </w:r>
      <w:r w:rsidDel="00000000" w:rsidR="00000000" w:rsidRPr="00000000">
        <w:rPr>
          <w:b w:val="1"/>
          <w:rtl w:val="0"/>
        </w:rPr>
        <w:t xml:space="preserve">524288 ảnh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