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DA0" w:rsidRPr="007B18A4" w:rsidRDefault="00E23DA0" w:rsidP="00E23DA0">
      <w:pPr>
        <w:spacing w:before="120" w:after="0" w:line="259" w:lineRule="auto"/>
        <w:jc w:val="center"/>
        <w:rPr>
          <w:rFonts w:cs="Times New Roman"/>
          <w:b/>
          <w:color w:val="000000" w:themeColor="text1"/>
          <w:sz w:val="32"/>
          <w:szCs w:val="32"/>
        </w:rPr>
      </w:pPr>
      <w:r w:rsidRPr="007B18A4">
        <w:rPr>
          <w:rFonts w:cs="Times New Roman"/>
          <w:b/>
          <w:color w:val="000000" w:themeColor="text1"/>
          <w:sz w:val="32"/>
          <w:szCs w:val="32"/>
        </w:rPr>
        <w:t xml:space="preserve">ĐẠI HỌC QUỐC GIA </w:t>
      </w:r>
      <w:r w:rsidR="00764A83" w:rsidRPr="007B18A4">
        <w:rPr>
          <w:rFonts w:cs="Times New Roman"/>
          <w:b/>
          <w:color w:val="000000" w:themeColor="text1"/>
          <w:sz w:val="32"/>
          <w:szCs w:val="32"/>
        </w:rPr>
        <w:t xml:space="preserve">TP. HỒ </w:t>
      </w:r>
      <w:r w:rsidRPr="007B18A4">
        <w:rPr>
          <w:rFonts w:cs="Times New Roman"/>
          <w:b/>
          <w:color w:val="000000" w:themeColor="text1"/>
          <w:sz w:val="32"/>
          <w:szCs w:val="32"/>
        </w:rPr>
        <w:t>CHÍ MINH</w:t>
      </w:r>
    </w:p>
    <w:p w:rsidR="00E23DA0" w:rsidRPr="007B18A4" w:rsidRDefault="00E23DA0" w:rsidP="00E23DA0">
      <w:pPr>
        <w:spacing w:line="259" w:lineRule="auto"/>
        <w:jc w:val="center"/>
        <w:rPr>
          <w:rFonts w:cs="Times New Roman"/>
          <w:color w:val="000000" w:themeColor="text1"/>
        </w:rPr>
      </w:pPr>
      <w:r w:rsidRPr="007B18A4">
        <w:rPr>
          <w:rFonts w:cs="Times New Roman"/>
          <w:b/>
          <w:color w:val="000000" w:themeColor="text1"/>
          <w:sz w:val="32"/>
          <w:szCs w:val="32"/>
        </w:rPr>
        <w:t>TRƯỜNG ĐẠI HỌC CÔNG NGHỆ THÔNG TIN</w:t>
      </w:r>
    </w:p>
    <w:p w:rsidR="00E23DA0" w:rsidRPr="007B18A4" w:rsidRDefault="00E23DA0" w:rsidP="00E23DA0">
      <w:pPr>
        <w:jc w:val="center"/>
        <w:rPr>
          <w:rFonts w:cs="Times New Roman"/>
          <w:color w:val="000000" w:themeColor="text1"/>
        </w:rPr>
      </w:pPr>
      <w:r w:rsidRPr="007B18A4">
        <w:rPr>
          <w:rFonts w:cs="Times New Roman"/>
          <w:color w:val="000000" w:themeColor="text1"/>
          <w:sz w:val="32"/>
          <w:szCs w:val="32"/>
        </w:rPr>
        <w:sym w:font="Wingdings 2" w:char="F062"/>
      </w:r>
      <w:r w:rsidRPr="007B18A4">
        <w:rPr>
          <w:rFonts w:cs="Times New Roman"/>
          <w:color w:val="000000" w:themeColor="text1"/>
          <w:sz w:val="32"/>
          <w:szCs w:val="32"/>
        </w:rPr>
        <w:sym w:font="Wingdings 2" w:char="F064"/>
      </w:r>
      <w:r w:rsidRPr="007B18A4">
        <w:rPr>
          <w:rFonts w:cs="Times New Roman"/>
          <w:color w:val="000000" w:themeColor="text1"/>
          <w:sz w:val="32"/>
          <w:szCs w:val="32"/>
        </w:rPr>
        <w:sym w:font="Wingdings 2" w:char="F0F4"/>
      </w:r>
      <w:r w:rsidRPr="007B18A4">
        <w:rPr>
          <w:rFonts w:cs="Times New Roman"/>
          <w:color w:val="000000" w:themeColor="text1"/>
          <w:sz w:val="32"/>
          <w:szCs w:val="32"/>
        </w:rPr>
        <w:sym w:font="Wingdings 2" w:char="F063"/>
      </w:r>
      <w:r w:rsidRPr="007B18A4">
        <w:rPr>
          <w:rFonts w:cs="Times New Roman"/>
          <w:color w:val="000000" w:themeColor="text1"/>
          <w:sz w:val="32"/>
          <w:szCs w:val="32"/>
        </w:rPr>
        <w:sym w:font="Wingdings 2" w:char="F061"/>
      </w:r>
    </w:p>
    <w:p w:rsidR="00E23DA0" w:rsidRPr="007B18A4" w:rsidRDefault="00E23DA0" w:rsidP="00E23DA0">
      <w:pPr>
        <w:jc w:val="center"/>
        <w:rPr>
          <w:rFonts w:cs="Times New Roman"/>
          <w:color w:val="000000" w:themeColor="text1"/>
        </w:rPr>
      </w:pPr>
      <w:r w:rsidRPr="007B18A4">
        <w:rPr>
          <w:rFonts w:cs="Times New Roman"/>
          <w:noProof/>
          <w:color w:val="000000" w:themeColor="text1"/>
        </w:rPr>
        <w:drawing>
          <wp:inline distT="0" distB="0" distL="0" distR="0" wp14:anchorId="229C7DDF" wp14:editId="68959BB7">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rsidR="00E23DA0" w:rsidRPr="007B18A4" w:rsidRDefault="00E23DA0" w:rsidP="00E23DA0">
      <w:pPr>
        <w:jc w:val="center"/>
        <w:rPr>
          <w:rFonts w:cs="Times New Roman"/>
          <w:b/>
          <w:color w:val="000000" w:themeColor="text1"/>
        </w:rPr>
      </w:pPr>
    </w:p>
    <w:p w:rsidR="00E23DA0" w:rsidRPr="007B18A4" w:rsidRDefault="00E23DA0" w:rsidP="00E23DA0">
      <w:pPr>
        <w:jc w:val="center"/>
        <w:rPr>
          <w:rFonts w:cs="Times New Roman"/>
          <w:b/>
          <w:color w:val="000000" w:themeColor="text1"/>
          <w:sz w:val="42"/>
          <w:szCs w:val="42"/>
        </w:rPr>
      </w:pPr>
      <w:r w:rsidRPr="007B18A4">
        <w:rPr>
          <w:rFonts w:cs="Times New Roman"/>
          <w:b/>
          <w:color w:val="000000" w:themeColor="text1"/>
          <w:sz w:val="42"/>
          <w:szCs w:val="42"/>
        </w:rPr>
        <w:t>PHÁT TRIỂN ỨNG DỤNG TRÊN THIẾT BỊ DI ĐỘNG</w:t>
      </w:r>
    </w:p>
    <w:p w:rsidR="00E23DA0" w:rsidRPr="007B18A4" w:rsidRDefault="00E23DA0" w:rsidP="00E23DA0">
      <w:pPr>
        <w:jc w:val="center"/>
        <w:rPr>
          <w:rFonts w:cs="Times New Roman"/>
          <w:b/>
          <w:color w:val="000000" w:themeColor="text1"/>
          <w:sz w:val="42"/>
          <w:szCs w:val="42"/>
        </w:rPr>
      </w:pPr>
      <w:r w:rsidRPr="007B18A4">
        <w:rPr>
          <w:rFonts w:cs="Times New Roman"/>
          <w:b/>
          <w:color w:val="000000" w:themeColor="text1"/>
          <w:sz w:val="42"/>
          <w:szCs w:val="42"/>
          <w:shd w:val="clear" w:color="auto" w:fill="FFFFFF"/>
        </w:rPr>
        <w:t>NT118.J12</w:t>
      </w:r>
    </w:p>
    <w:p w:rsidR="00E23DA0" w:rsidRPr="007B18A4" w:rsidRDefault="00E23DA0" w:rsidP="00E23DA0">
      <w:pPr>
        <w:jc w:val="center"/>
        <w:rPr>
          <w:rFonts w:cs="Times New Roman"/>
          <w:color w:val="000000" w:themeColor="text1"/>
        </w:rPr>
      </w:pPr>
    </w:p>
    <w:p w:rsidR="00E23DA0" w:rsidRPr="007B18A4" w:rsidRDefault="00E23DA0" w:rsidP="00E23DA0">
      <w:pPr>
        <w:rPr>
          <w:rFonts w:cs="Times New Roman"/>
          <w:color w:val="000000" w:themeColor="text1"/>
        </w:rPr>
      </w:pPr>
    </w:p>
    <w:p w:rsidR="00E23DA0" w:rsidRPr="007B18A4" w:rsidRDefault="00E23DA0" w:rsidP="00E23DA0">
      <w:pPr>
        <w:spacing w:after="0" w:line="276" w:lineRule="auto"/>
        <w:jc w:val="center"/>
        <w:rPr>
          <w:rFonts w:cs="Times New Roman"/>
          <w:b/>
          <w:color w:val="000000" w:themeColor="text1"/>
          <w:sz w:val="42"/>
          <w:szCs w:val="42"/>
          <w:lang w:val="vi-VN"/>
        </w:rPr>
      </w:pPr>
      <w:r w:rsidRPr="007B18A4">
        <w:rPr>
          <w:rFonts w:cs="Times New Roman"/>
          <w:b/>
          <w:color w:val="000000" w:themeColor="text1"/>
          <w:sz w:val="42"/>
          <w:szCs w:val="42"/>
        </w:rPr>
        <w:t>BÀI TẬP NHÓM TUẦN 1</w:t>
      </w:r>
      <w:r w:rsidRPr="007B18A4">
        <w:rPr>
          <w:rFonts w:cs="Times New Roman"/>
          <w:b/>
          <w:color w:val="000000" w:themeColor="text1"/>
          <w:sz w:val="42"/>
          <w:szCs w:val="42"/>
          <w:lang w:val="vi-VN"/>
        </w:rPr>
        <w:t xml:space="preserve"> </w:t>
      </w:r>
    </w:p>
    <w:p w:rsidR="00E23DA0" w:rsidRPr="007B18A4" w:rsidRDefault="00E23DA0" w:rsidP="00E23DA0">
      <w:pPr>
        <w:tabs>
          <w:tab w:val="left" w:pos="1134"/>
        </w:tabs>
        <w:rPr>
          <w:rFonts w:cs="Times New Roman"/>
          <w:bCs/>
          <w:color w:val="000000" w:themeColor="text1"/>
          <w:sz w:val="30"/>
          <w:szCs w:val="30"/>
          <w:lang w:val="vi-VN"/>
        </w:rPr>
      </w:pPr>
    </w:p>
    <w:p w:rsidR="00E23DA0" w:rsidRPr="007B18A4" w:rsidRDefault="00E23DA0" w:rsidP="00E23DA0">
      <w:pPr>
        <w:jc w:val="center"/>
        <w:rPr>
          <w:rFonts w:cs="Times New Roman"/>
          <w:b/>
          <w:bCs/>
          <w:color w:val="000000" w:themeColor="text1"/>
          <w:sz w:val="30"/>
          <w:szCs w:val="30"/>
          <w:lang w:val="vi-VN"/>
        </w:rPr>
      </w:pPr>
    </w:p>
    <w:p w:rsidR="00E23DA0" w:rsidRPr="007B18A4" w:rsidRDefault="00E23DA0" w:rsidP="00E23DA0">
      <w:pPr>
        <w:numPr>
          <w:ilvl w:val="0"/>
          <w:numId w:val="5"/>
        </w:numPr>
        <w:spacing w:after="0" w:line="240" w:lineRule="auto"/>
        <w:ind w:left="75" w:right="75"/>
        <w:jc w:val="center"/>
        <w:rPr>
          <w:rFonts w:cs="Times New Roman"/>
          <w:b/>
          <w:color w:val="000000" w:themeColor="text1"/>
          <w:szCs w:val="26"/>
          <w:lang w:val="vi-VN"/>
        </w:rPr>
      </w:pPr>
      <w:r w:rsidRPr="007B18A4">
        <w:rPr>
          <w:rFonts w:cs="Times New Roman"/>
          <w:b/>
          <w:color w:val="000000" w:themeColor="text1"/>
          <w:szCs w:val="26"/>
          <w:lang w:val="vi-VN"/>
        </w:rPr>
        <w:t xml:space="preserve">GV:  </w:t>
      </w:r>
      <w:r w:rsidRPr="007B18A4">
        <w:rPr>
          <w:rFonts w:cs="Times New Roman"/>
          <w:b/>
          <w:color w:val="000000" w:themeColor="text1"/>
          <w:szCs w:val="26"/>
        </w:rPr>
        <w:t>Thái Huy Tân</w:t>
      </w:r>
    </w:p>
    <w:p w:rsidR="00E23DA0" w:rsidRPr="007B18A4" w:rsidRDefault="00E23DA0" w:rsidP="00E23DA0">
      <w:pPr>
        <w:tabs>
          <w:tab w:val="left" w:pos="1134"/>
        </w:tabs>
        <w:jc w:val="center"/>
        <w:rPr>
          <w:rFonts w:cs="Times New Roman"/>
          <w:b/>
          <w:color w:val="000000" w:themeColor="text1"/>
          <w:sz w:val="30"/>
          <w:szCs w:val="30"/>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7B18A4" w:rsidRPr="007B18A4" w:rsidTr="008B153B">
        <w:trPr>
          <w:jc w:val="center"/>
        </w:trPr>
        <w:tc>
          <w:tcPr>
            <w:tcW w:w="5670" w:type="dxa"/>
            <w:gridSpan w:val="3"/>
          </w:tcPr>
          <w:p w:rsidR="00E23DA0" w:rsidRPr="007B18A4" w:rsidRDefault="00E23DA0" w:rsidP="008B153B">
            <w:pPr>
              <w:spacing w:after="0" w:line="240" w:lineRule="auto"/>
              <w:jc w:val="left"/>
              <w:rPr>
                <w:rFonts w:cs="Times New Roman"/>
                <w:color w:val="000000" w:themeColor="text1"/>
              </w:rPr>
            </w:pPr>
            <w:r w:rsidRPr="007B18A4">
              <w:rPr>
                <w:rFonts w:cs="Times New Roman"/>
                <w:color w:val="000000" w:themeColor="text1"/>
              </w:rPr>
              <w:t>Nhóm 11</w:t>
            </w:r>
          </w:p>
        </w:tc>
      </w:tr>
      <w:tr w:rsidR="007B18A4" w:rsidRPr="007B18A4" w:rsidTr="008B153B">
        <w:trPr>
          <w:jc w:val="center"/>
        </w:trPr>
        <w:tc>
          <w:tcPr>
            <w:tcW w:w="850" w:type="dxa"/>
          </w:tcPr>
          <w:p w:rsidR="00E23DA0" w:rsidRPr="007B18A4" w:rsidRDefault="00E23DA0" w:rsidP="008B153B">
            <w:pPr>
              <w:spacing w:after="0" w:line="240" w:lineRule="auto"/>
              <w:jc w:val="center"/>
              <w:rPr>
                <w:rFonts w:cs="Times New Roman"/>
                <w:b/>
                <w:color w:val="000000" w:themeColor="text1"/>
                <w:lang w:val="vi-VN"/>
              </w:rPr>
            </w:pPr>
            <w:r w:rsidRPr="007B18A4">
              <w:rPr>
                <w:rFonts w:cs="Times New Roman"/>
                <w:b/>
                <w:color w:val="000000" w:themeColor="text1"/>
                <w:lang w:val="vi-VN"/>
              </w:rPr>
              <w:t>STT</w:t>
            </w:r>
          </w:p>
        </w:tc>
        <w:tc>
          <w:tcPr>
            <w:tcW w:w="3119" w:type="dxa"/>
          </w:tcPr>
          <w:p w:rsidR="00E23DA0" w:rsidRPr="007B18A4" w:rsidRDefault="00E23DA0" w:rsidP="008B153B">
            <w:pPr>
              <w:spacing w:after="0" w:line="240" w:lineRule="auto"/>
              <w:jc w:val="center"/>
              <w:rPr>
                <w:rFonts w:cs="Times New Roman"/>
                <w:b/>
                <w:color w:val="000000" w:themeColor="text1"/>
                <w:lang w:val="vi-VN"/>
              </w:rPr>
            </w:pPr>
            <w:r w:rsidRPr="007B18A4">
              <w:rPr>
                <w:rFonts w:cs="Times New Roman"/>
                <w:b/>
                <w:color w:val="000000" w:themeColor="text1"/>
                <w:lang w:val="vi-VN"/>
              </w:rPr>
              <w:t>Họ tên</w:t>
            </w:r>
          </w:p>
        </w:tc>
        <w:tc>
          <w:tcPr>
            <w:tcW w:w="1701" w:type="dxa"/>
          </w:tcPr>
          <w:p w:rsidR="00E23DA0" w:rsidRPr="007B18A4" w:rsidRDefault="00E23DA0" w:rsidP="008B153B">
            <w:pPr>
              <w:spacing w:after="0" w:line="240" w:lineRule="auto"/>
              <w:jc w:val="center"/>
              <w:rPr>
                <w:rFonts w:cs="Times New Roman"/>
                <w:b/>
                <w:color w:val="000000" w:themeColor="text1"/>
                <w:lang w:val="vi-VN"/>
              </w:rPr>
            </w:pPr>
            <w:r w:rsidRPr="007B18A4">
              <w:rPr>
                <w:rFonts w:cs="Times New Roman"/>
                <w:b/>
                <w:color w:val="000000" w:themeColor="text1"/>
                <w:lang w:val="vi-VN"/>
              </w:rPr>
              <w:t>MSSV</w:t>
            </w:r>
          </w:p>
        </w:tc>
      </w:tr>
      <w:tr w:rsidR="007B18A4" w:rsidRPr="007B18A4" w:rsidTr="008B153B">
        <w:trPr>
          <w:jc w:val="center"/>
        </w:trPr>
        <w:tc>
          <w:tcPr>
            <w:tcW w:w="850" w:type="dxa"/>
          </w:tcPr>
          <w:p w:rsidR="00E23DA0" w:rsidRPr="007B18A4" w:rsidRDefault="00E23DA0" w:rsidP="008B153B">
            <w:pPr>
              <w:spacing w:after="0" w:line="240" w:lineRule="auto"/>
              <w:jc w:val="center"/>
              <w:rPr>
                <w:rFonts w:cs="Times New Roman"/>
                <w:color w:val="000000" w:themeColor="text1"/>
                <w:lang w:val="vi-VN"/>
              </w:rPr>
            </w:pPr>
            <w:r w:rsidRPr="007B18A4">
              <w:rPr>
                <w:rFonts w:cs="Times New Roman"/>
                <w:color w:val="000000" w:themeColor="text1"/>
                <w:lang w:val="vi-VN"/>
              </w:rPr>
              <w:t>1</w:t>
            </w:r>
          </w:p>
        </w:tc>
        <w:tc>
          <w:tcPr>
            <w:tcW w:w="3119" w:type="dxa"/>
          </w:tcPr>
          <w:p w:rsidR="00E23DA0" w:rsidRPr="007B18A4" w:rsidRDefault="00E23DA0" w:rsidP="008B153B">
            <w:pPr>
              <w:spacing w:after="0" w:line="240" w:lineRule="auto"/>
              <w:jc w:val="center"/>
              <w:rPr>
                <w:rFonts w:cs="Times New Roman"/>
                <w:color w:val="000000" w:themeColor="text1"/>
              </w:rPr>
            </w:pPr>
            <w:r w:rsidRPr="007B18A4">
              <w:rPr>
                <w:rFonts w:cs="Times New Roman"/>
                <w:color w:val="000000" w:themeColor="text1"/>
              </w:rPr>
              <w:t>Trương Thị Bích Chi</w:t>
            </w:r>
          </w:p>
        </w:tc>
        <w:tc>
          <w:tcPr>
            <w:tcW w:w="1701" w:type="dxa"/>
          </w:tcPr>
          <w:p w:rsidR="00E23DA0" w:rsidRPr="007B18A4" w:rsidRDefault="00E23DA0" w:rsidP="008B153B">
            <w:pPr>
              <w:spacing w:after="0" w:line="240" w:lineRule="auto"/>
              <w:jc w:val="center"/>
              <w:rPr>
                <w:rFonts w:cs="Times New Roman"/>
                <w:color w:val="000000" w:themeColor="text1"/>
                <w:lang w:val="vi-VN"/>
              </w:rPr>
            </w:pPr>
            <w:r w:rsidRPr="007B18A4">
              <w:rPr>
                <w:rFonts w:cs="Times New Roman"/>
                <w:color w:val="000000" w:themeColor="text1"/>
                <w:lang w:val="vi-VN"/>
              </w:rPr>
              <w:t>15520062</w:t>
            </w:r>
          </w:p>
        </w:tc>
      </w:tr>
      <w:tr w:rsidR="007B18A4" w:rsidRPr="007B18A4" w:rsidTr="008B153B">
        <w:trPr>
          <w:jc w:val="center"/>
        </w:trPr>
        <w:tc>
          <w:tcPr>
            <w:tcW w:w="850" w:type="dxa"/>
          </w:tcPr>
          <w:p w:rsidR="00E23DA0" w:rsidRPr="007B18A4" w:rsidRDefault="00E23DA0" w:rsidP="008B153B">
            <w:pPr>
              <w:spacing w:after="0" w:line="240" w:lineRule="auto"/>
              <w:jc w:val="center"/>
              <w:rPr>
                <w:rFonts w:cs="Times New Roman"/>
                <w:color w:val="000000" w:themeColor="text1"/>
                <w:lang w:val="vi-VN"/>
              </w:rPr>
            </w:pPr>
            <w:r w:rsidRPr="007B18A4">
              <w:rPr>
                <w:rFonts w:cs="Times New Roman"/>
                <w:color w:val="000000" w:themeColor="text1"/>
                <w:lang w:val="vi-VN"/>
              </w:rPr>
              <w:t>2</w:t>
            </w:r>
          </w:p>
        </w:tc>
        <w:tc>
          <w:tcPr>
            <w:tcW w:w="3119" w:type="dxa"/>
          </w:tcPr>
          <w:p w:rsidR="00E23DA0" w:rsidRPr="007B18A4" w:rsidRDefault="00E23DA0" w:rsidP="008B153B">
            <w:pPr>
              <w:spacing w:after="0" w:line="240" w:lineRule="auto"/>
              <w:jc w:val="center"/>
              <w:rPr>
                <w:rFonts w:cs="Times New Roman"/>
                <w:color w:val="000000" w:themeColor="text1"/>
              </w:rPr>
            </w:pPr>
            <w:r w:rsidRPr="007B18A4">
              <w:rPr>
                <w:rFonts w:cs="Times New Roman"/>
                <w:color w:val="000000" w:themeColor="text1"/>
              </w:rPr>
              <w:t>Lê Hồng Ngọc</w:t>
            </w:r>
          </w:p>
        </w:tc>
        <w:tc>
          <w:tcPr>
            <w:tcW w:w="1701" w:type="dxa"/>
          </w:tcPr>
          <w:p w:rsidR="00E23DA0" w:rsidRPr="007B18A4" w:rsidRDefault="00E23DA0" w:rsidP="008B153B">
            <w:pPr>
              <w:spacing w:after="0" w:line="240" w:lineRule="auto"/>
              <w:jc w:val="center"/>
              <w:rPr>
                <w:rFonts w:cs="Times New Roman"/>
                <w:color w:val="000000" w:themeColor="text1"/>
              </w:rPr>
            </w:pPr>
            <w:r w:rsidRPr="007B18A4">
              <w:rPr>
                <w:rFonts w:cs="Times New Roman"/>
                <w:color w:val="000000" w:themeColor="text1"/>
              </w:rPr>
              <w:t>15520553</w:t>
            </w:r>
          </w:p>
        </w:tc>
      </w:tr>
      <w:tr w:rsidR="00E23DA0" w:rsidRPr="007B18A4" w:rsidTr="008B153B">
        <w:trPr>
          <w:jc w:val="center"/>
        </w:trPr>
        <w:tc>
          <w:tcPr>
            <w:tcW w:w="850" w:type="dxa"/>
          </w:tcPr>
          <w:p w:rsidR="00E23DA0" w:rsidRPr="007B18A4" w:rsidRDefault="00E23DA0" w:rsidP="008B153B">
            <w:pPr>
              <w:spacing w:after="0" w:line="240" w:lineRule="auto"/>
              <w:jc w:val="center"/>
              <w:rPr>
                <w:rFonts w:cs="Times New Roman"/>
                <w:color w:val="000000" w:themeColor="text1"/>
                <w:lang w:val="vi-VN"/>
              </w:rPr>
            </w:pPr>
            <w:r w:rsidRPr="007B18A4">
              <w:rPr>
                <w:rFonts w:cs="Times New Roman"/>
                <w:color w:val="000000" w:themeColor="text1"/>
                <w:lang w:val="vi-VN"/>
              </w:rPr>
              <w:t>3</w:t>
            </w:r>
          </w:p>
        </w:tc>
        <w:tc>
          <w:tcPr>
            <w:tcW w:w="3119" w:type="dxa"/>
          </w:tcPr>
          <w:p w:rsidR="00E23DA0" w:rsidRPr="007B18A4" w:rsidRDefault="00E23DA0" w:rsidP="00E23DA0">
            <w:pPr>
              <w:spacing w:after="0" w:line="240" w:lineRule="auto"/>
              <w:jc w:val="center"/>
              <w:rPr>
                <w:rFonts w:cs="Times New Roman"/>
                <w:color w:val="000000" w:themeColor="text1"/>
              </w:rPr>
            </w:pPr>
            <w:r w:rsidRPr="007B18A4">
              <w:rPr>
                <w:rFonts w:cs="Times New Roman"/>
                <w:color w:val="000000" w:themeColor="text1"/>
              </w:rPr>
              <w:t>Đỗ Trọng Nhân</w:t>
            </w:r>
          </w:p>
        </w:tc>
        <w:tc>
          <w:tcPr>
            <w:tcW w:w="1701" w:type="dxa"/>
          </w:tcPr>
          <w:p w:rsidR="00E23DA0" w:rsidRPr="007B18A4" w:rsidRDefault="00E23DA0" w:rsidP="008B153B">
            <w:pPr>
              <w:spacing w:after="0" w:line="240" w:lineRule="auto"/>
              <w:jc w:val="center"/>
              <w:rPr>
                <w:rFonts w:cs="Times New Roman"/>
                <w:color w:val="000000" w:themeColor="text1"/>
              </w:rPr>
            </w:pPr>
            <w:r w:rsidRPr="007B18A4">
              <w:rPr>
                <w:rFonts w:cs="Times New Roman"/>
                <w:color w:val="000000" w:themeColor="text1"/>
              </w:rPr>
              <w:t>15520566</w:t>
            </w:r>
          </w:p>
        </w:tc>
      </w:tr>
    </w:tbl>
    <w:p w:rsidR="00E23DA0" w:rsidRPr="007B18A4" w:rsidRDefault="00E23DA0" w:rsidP="00E23DA0">
      <w:pPr>
        <w:rPr>
          <w:rFonts w:cs="Times New Roman"/>
          <w:color w:val="000000" w:themeColor="text1"/>
        </w:rPr>
      </w:pPr>
    </w:p>
    <w:p w:rsidR="00E23DA0" w:rsidRPr="007B18A4" w:rsidRDefault="00E23DA0" w:rsidP="00E23DA0">
      <w:pPr>
        <w:spacing w:after="0"/>
        <w:contextualSpacing/>
        <w:jc w:val="center"/>
        <w:rPr>
          <w:rFonts w:cs="Times New Roman"/>
          <w:b/>
          <w:bCs/>
          <w:noProof/>
          <w:color w:val="000000" w:themeColor="text1"/>
          <w:sz w:val="32"/>
          <w:szCs w:val="32"/>
        </w:rPr>
      </w:pPr>
      <w:r w:rsidRPr="007B18A4">
        <w:rPr>
          <w:rFonts w:cs="Times New Roman"/>
          <w:b/>
          <w:bCs/>
          <w:noProof/>
          <w:color w:val="000000" w:themeColor="text1"/>
          <w:sz w:val="32"/>
          <w:szCs w:val="32"/>
          <w:lang w:val="vi-VN"/>
        </w:rPr>
        <w:t xml:space="preserve">TP. HỒ CHÍ MINH – </w:t>
      </w:r>
      <w:r w:rsidRPr="007B18A4">
        <w:rPr>
          <w:rFonts w:cs="Times New Roman"/>
          <w:b/>
          <w:bCs/>
          <w:noProof/>
          <w:color w:val="000000" w:themeColor="text1"/>
          <w:sz w:val="32"/>
          <w:szCs w:val="32"/>
        </w:rPr>
        <w:t>20/</w:t>
      </w:r>
      <w:r w:rsidRPr="007B18A4">
        <w:rPr>
          <w:rFonts w:cs="Times New Roman"/>
          <w:b/>
          <w:bCs/>
          <w:noProof/>
          <w:color w:val="000000" w:themeColor="text1"/>
          <w:sz w:val="32"/>
          <w:szCs w:val="32"/>
          <w:lang w:val="vi-VN"/>
        </w:rPr>
        <w:t>9/</w:t>
      </w:r>
      <w:r w:rsidRPr="007B18A4">
        <w:rPr>
          <w:rFonts w:cs="Times New Roman"/>
          <w:b/>
          <w:bCs/>
          <w:noProof/>
          <w:color w:val="000000" w:themeColor="text1"/>
          <w:sz w:val="32"/>
          <w:szCs w:val="32"/>
        </w:rPr>
        <w:t>2018</w:t>
      </w:r>
    </w:p>
    <w:p w:rsidR="00E23DA0" w:rsidRPr="007B18A4" w:rsidRDefault="00E23DA0" w:rsidP="00E23DA0">
      <w:pPr>
        <w:spacing w:after="0"/>
        <w:contextualSpacing/>
        <w:jc w:val="center"/>
        <w:rPr>
          <w:rFonts w:cs="Times New Roman"/>
          <w:b/>
          <w:bCs/>
          <w:noProof/>
          <w:color w:val="000000" w:themeColor="text1"/>
          <w:sz w:val="32"/>
          <w:szCs w:val="32"/>
        </w:rPr>
      </w:pPr>
    </w:p>
    <w:p w:rsidR="00E23DA0" w:rsidRPr="007B18A4" w:rsidRDefault="00E23DA0" w:rsidP="00E23DA0">
      <w:pPr>
        <w:rPr>
          <w:rFonts w:cs="Times New Roman"/>
          <w:color w:val="000000" w:themeColor="text1"/>
          <w:lang w:val="vi-VN"/>
        </w:rPr>
      </w:pPr>
    </w:p>
    <w:p w:rsidR="00E23DA0" w:rsidRPr="007B18A4" w:rsidRDefault="00E23DA0" w:rsidP="00E23DA0">
      <w:pPr>
        <w:rPr>
          <w:rFonts w:cs="Times New Roman"/>
          <w:b/>
          <w:i/>
          <w:color w:val="000000" w:themeColor="text1"/>
          <w:lang w:val="vi-VN"/>
        </w:rPr>
      </w:pPr>
    </w:p>
    <w:p w:rsidR="00E23DA0" w:rsidRDefault="004C6C5E" w:rsidP="007B18A4">
      <w:pPr>
        <w:pStyle w:val="Heading1"/>
      </w:pPr>
      <w:r w:rsidRPr="007B18A4">
        <w:lastRenderedPageBreak/>
        <w:t>so sánh ART và Dalvik virtual machine?</w:t>
      </w:r>
    </w:p>
    <w:p w:rsidR="007B18A4" w:rsidRPr="007B18A4" w:rsidRDefault="007B18A4" w:rsidP="007B18A4"/>
    <w:p w:rsidR="004C6C5E" w:rsidRPr="007B18A4" w:rsidRDefault="007B18A4" w:rsidP="004C6C5E">
      <w:pPr>
        <w:rPr>
          <w:rStyle w:val="Strong"/>
          <w:rFonts w:cs="Times New Roman"/>
          <w:b w:val="0"/>
          <w:color w:val="000000" w:themeColor="text1"/>
          <w:szCs w:val="26"/>
          <w:shd w:val="clear" w:color="auto" w:fill="FFFFFF"/>
        </w:rPr>
      </w:pPr>
      <w:r w:rsidRPr="007B18A4">
        <w:rPr>
          <w:rStyle w:val="Strong"/>
          <w:rFonts w:cs="Times New Roman"/>
          <w:b w:val="0"/>
          <w:color w:val="000000" w:themeColor="text1"/>
          <w:szCs w:val="26"/>
          <w:shd w:val="clear" w:color="auto" w:fill="FFFFFF"/>
        </w:rPr>
        <w:t>ART và Dalvik đây chính là tên của 2 loại máy ảo thiết yếu cho sự hoạt động của hệ điều hành Android. Nói cách khác, ART và Dalvik là 2 trình biên dịch phổ biến dùng để viết chương trình trên các thiết bị di động Android. Tuy nhiên, một thiết bị Android không thể chạy cùng lúc cả 2 trình biên dịch này.</w:t>
      </w:r>
    </w:p>
    <w:p w:rsidR="007B18A4" w:rsidRPr="007B18A4" w:rsidRDefault="007B18A4" w:rsidP="004C6C5E">
      <w:pPr>
        <w:rPr>
          <w:rFonts w:cs="Times New Roman"/>
          <w:color w:val="000000" w:themeColor="text1"/>
          <w:szCs w:val="26"/>
          <w:shd w:val="clear" w:color="auto" w:fill="FFFFFF"/>
        </w:rPr>
      </w:pPr>
      <w:r w:rsidRPr="007B18A4">
        <w:rPr>
          <w:rFonts w:cs="Times New Roman"/>
          <w:color w:val="000000" w:themeColor="text1"/>
          <w:szCs w:val="26"/>
          <w:shd w:val="clear" w:color="auto" w:fill="FFFFFF"/>
        </w:rPr>
        <w:t>Dalvik là phần mềm chịu trách nhiệm thực thi gần như tất cả các ứng dụng Android, Google sẽ phải tìm cách giúp máy ảo Android của mình có thể bắt kịp với các tiến bộ của ngành công nghiệp phần cứng. Dần dần, Google đã trang bị cho Dalvik một bộ biên dịch JIT (Just-in-time: biên dịch mã nguồn ngay trước khi thực thi), khả năng chạy nhiều thread (chạy song song nhiều luồng) cùng vô số thay đổi nhỏ khác.</w:t>
      </w:r>
    </w:p>
    <w:p w:rsidR="007B18A4" w:rsidRPr="007B18A4" w:rsidRDefault="007B18A4" w:rsidP="007B18A4">
      <w:pPr>
        <w:shd w:val="clear" w:color="auto" w:fill="FFFFFF"/>
        <w:spacing w:after="390" w:line="465" w:lineRule="atLeast"/>
        <w:jc w:val="left"/>
        <w:rPr>
          <w:rFonts w:eastAsia="Times New Roman" w:cs="Times New Roman"/>
          <w:color w:val="000000" w:themeColor="text1"/>
          <w:szCs w:val="26"/>
        </w:rPr>
      </w:pPr>
      <w:r w:rsidRPr="007B18A4">
        <w:rPr>
          <w:rFonts w:eastAsia="Times New Roman" w:cs="Times New Roman"/>
          <w:color w:val="000000" w:themeColor="text1"/>
          <w:szCs w:val="26"/>
        </w:rPr>
        <w:t>ART được thiết kế để tương thích hoàn toàn với mô hình biên dịch bytecode của Dalvik. Do đó, khi nhìn từ góc độ nhà phát triển ứng dụng, chúng ta sẽ không cần phải viết mã nguồn riêng cho Dalvik rồi viết lại cho ART. Sự thay đổi lớn nhất về thiết kế mà ART mang tới là khả năng biên dịch code theo mô hình AOT (Ahead of Time) thay vì JIT (Just in Time) như trước đây.</w:t>
      </w:r>
    </w:p>
    <w:p w:rsidR="007B18A4" w:rsidRPr="007B18A4" w:rsidRDefault="007B18A4" w:rsidP="007B18A4">
      <w:pPr>
        <w:shd w:val="clear" w:color="auto" w:fill="FFFFFF"/>
        <w:spacing w:after="390" w:line="465" w:lineRule="atLeast"/>
        <w:jc w:val="left"/>
        <w:rPr>
          <w:rFonts w:eastAsia="Times New Roman" w:cs="Times New Roman"/>
          <w:color w:val="000000" w:themeColor="text1"/>
          <w:szCs w:val="26"/>
        </w:rPr>
      </w:pPr>
      <w:r w:rsidRPr="007B18A4">
        <w:rPr>
          <w:rFonts w:eastAsia="Times New Roman" w:cs="Times New Roman"/>
          <w:color w:val="000000" w:themeColor="text1"/>
          <w:szCs w:val="26"/>
        </w:rPr>
        <w:t>Điều này có ý nghĩa là bộ runtime mới của Android không còn cần phải dịch từ bytecode sang mã máy mỗi lần chạy ứng dụng. Thay vào đó, ART sẽ chỉ biên dịch bytecode sang mã máy đúng một lần duy nhất. Quá trình thực thi ứng dụng trong các lần chạy tương lai sẽ được thực hiện từ các đoạn mã máy đã được tạo ra từ trước.</w:t>
      </w:r>
    </w:p>
    <w:p w:rsidR="007B18A4" w:rsidRPr="007B18A4" w:rsidRDefault="007B18A4" w:rsidP="007B18A4">
      <w:pPr>
        <w:pStyle w:val="ListParagraph"/>
        <w:numPr>
          <w:ilvl w:val="0"/>
          <w:numId w:val="39"/>
        </w:numPr>
        <w:rPr>
          <w:rFonts w:cs="Times New Roman"/>
          <w:color w:val="000000" w:themeColor="text1"/>
          <w:szCs w:val="26"/>
          <w:shd w:val="clear" w:color="auto" w:fill="FFFFFF"/>
        </w:rPr>
      </w:pPr>
      <w:r w:rsidRPr="007B18A4">
        <w:rPr>
          <w:rFonts w:cs="Times New Roman"/>
          <w:color w:val="000000" w:themeColor="text1"/>
          <w:szCs w:val="26"/>
          <w:shd w:val="clear" w:color="auto" w:fill="FFFFFF"/>
        </w:rPr>
        <w:t>Lợi ích của ART:</w:t>
      </w:r>
    </w:p>
    <w:p w:rsidR="007B18A4" w:rsidRPr="007B18A4" w:rsidRDefault="007B18A4" w:rsidP="007B18A4">
      <w:pPr>
        <w:numPr>
          <w:ilvl w:val="0"/>
          <w:numId w:val="37"/>
        </w:numPr>
        <w:shd w:val="clear" w:color="auto" w:fill="FFFFFF"/>
        <w:spacing w:before="100" w:beforeAutospacing="1" w:after="100" w:afterAutospacing="1" w:line="390" w:lineRule="atLeast"/>
        <w:ind w:left="1035"/>
        <w:jc w:val="left"/>
        <w:rPr>
          <w:rFonts w:eastAsia="Times New Roman" w:cs="Times New Roman"/>
          <w:color w:val="000000" w:themeColor="text1"/>
          <w:sz w:val="23"/>
          <w:szCs w:val="23"/>
        </w:rPr>
      </w:pPr>
      <w:r w:rsidRPr="007B18A4">
        <w:rPr>
          <w:rFonts w:eastAsia="Times New Roman" w:cs="Times New Roman"/>
          <w:color w:val="000000" w:themeColor="text1"/>
          <w:sz w:val="23"/>
          <w:szCs w:val="23"/>
        </w:rPr>
        <w:t>Ngắn gọn: các đoạn code sẽ có thể lược bỏ các đoạn mã có thể bị coi là thừa nhưng vẫn bắt buộc phải có nếu sử dụng kiến trúc cũ, ví dụ như check exception (kiểm tra và bắt trước các lỗi có thể xảy ra trong quá trình chạy).</w:t>
      </w:r>
    </w:p>
    <w:p w:rsidR="007B18A4" w:rsidRPr="007B18A4" w:rsidRDefault="007B18A4" w:rsidP="007B18A4">
      <w:pPr>
        <w:numPr>
          <w:ilvl w:val="0"/>
          <w:numId w:val="37"/>
        </w:numPr>
        <w:shd w:val="clear" w:color="auto" w:fill="FFFFFF"/>
        <w:spacing w:before="100" w:beforeAutospacing="1" w:after="100" w:afterAutospacing="1" w:line="390" w:lineRule="atLeast"/>
        <w:ind w:left="1035"/>
        <w:jc w:val="left"/>
        <w:rPr>
          <w:rFonts w:eastAsia="Times New Roman" w:cs="Times New Roman"/>
          <w:color w:val="000000" w:themeColor="text1"/>
          <w:sz w:val="23"/>
          <w:szCs w:val="23"/>
        </w:rPr>
      </w:pPr>
      <w:r w:rsidRPr="007B18A4">
        <w:rPr>
          <w:rFonts w:eastAsia="Times New Roman" w:cs="Times New Roman"/>
          <w:color w:val="000000" w:themeColor="text1"/>
          <w:sz w:val="23"/>
          <w:szCs w:val="23"/>
        </w:rPr>
        <w:t>Hiệu quả: Quá trình gọi hàm hoặc gọi interface cũng sẽ nhanh hơn đáng kể. Quá trình này sẽ được thực hiện bên trong phần mềm “dex2oat” – phiên bản thay thế cho dexopt trên Dalvik. Các file odex (file dex đã được tối ưu) cũng sẽ bị thay thế bằng file ELF.</w:t>
      </w:r>
    </w:p>
    <w:p w:rsidR="007B18A4" w:rsidRPr="007B18A4" w:rsidRDefault="007B18A4" w:rsidP="007B18A4">
      <w:pPr>
        <w:numPr>
          <w:ilvl w:val="0"/>
          <w:numId w:val="37"/>
        </w:numPr>
        <w:shd w:val="clear" w:color="auto" w:fill="FFFFFF"/>
        <w:spacing w:before="100" w:beforeAutospacing="1" w:after="100" w:afterAutospacing="1" w:line="390" w:lineRule="atLeast"/>
        <w:ind w:left="1035"/>
        <w:jc w:val="left"/>
        <w:rPr>
          <w:rFonts w:eastAsia="Times New Roman" w:cs="Times New Roman"/>
          <w:color w:val="000000" w:themeColor="text1"/>
          <w:sz w:val="23"/>
          <w:szCs w:val="23"/>
        </w:rPr>
      </w:pPr>
      <w:r w:rsidRPr="007B18A4">
        <w:rPr>
          <w:rFonts w:eastAsia="Times New Roman" w:cs="Times New Roman"/>
          <w:color w:val="000000" w:themeColor="text1"/>
          <w:sz w:val="23"/>
          <w:szCs w:val="23"/>
        </w:rPr>
        <w:t xml:space="preserve">Tiết kiệm bộ nhớ: Do ART biên dịch các file thực thi ELF, nhân của Android giờ có thể quản lý các trang của code page (tập mã hóa ký tự của 1 ngôn ngữ) một cách hiệu </w:t>
      </w:r>
      <w:r w:rsidRPr="007B18A4">
        <w:rPr>
          <w:rFonts w:eastAsia="Times New Roman" w:cs="Times New Roman"/>
          <w:color w:val="000000" w:themeColor="text1"/>
          <w:sz w:val="23"/>
          <w:szCs w:val="23"/>
        </w:rPr>
        <w:lastRenderedPageBreak/>
        <w:t>quả hơn. Nhờ đó mà hệ điều hành di động của Google có thể quản lý bộ nhớ tốt hơn và tốn ít RAM hơn.</w:t>
      </w:r>
    </w:p>
    <w:p w:rsidR="007B18A4" w:rsidRPr="007B18A4" w:rsidRDefault="007B18A4" w:rsidP="007B18A4">
      <w:pPr>
        <w:numPr>
          <w:ilvl w:val="0"/>
          <w:numId w:val="37"/>
        </w:numPr>
        <w:shd w:val="clear" w:color="auto" w:fill="FFFFFF"/>
        <w:spacing w:before="100" w:beforeAutospacing="1" w:after="100" w:afterAutospacing="1" w:line="390" w:lineRule="atLeast"/>
        <w:ind w:left="1035"/>
        <w:jc w:val="left"/>
        <w:rPr>
          <w:rFonts w:eastAsia="Times New Roman" w:cs="Times New Roman"/>
          <w:color w:val="000000" w:themeColor="text1"/>
          <w:sz w:val="23"/>
          <w:szCs w:val="23"/>
        </w:rPr>
      </w:pPr>
      <w:r w:rsidRPr="007B18A4">
        <w:rPr>
          <w:rFonts w:eastAsia="Times New Roman" w:cs="Times New Roman"/>
          <w:color w:val="000000" w:themeColor="text1"/>
          <w:sz w:val="23"/>
          <w:szCs w:val="23"/>
        </w:rPr>
        <w:t>Tiết kiệm pin: Ảnh hưởng của ART tới thời lượng pin có lẽ cũng là rất đáng kể, do hệ điều hành không cần phải biên dịch mã nguồn trong quá trình chạy ứng dụng nữa. Nhờ đó, quá trình chạy ứng dụng sẽ giảm được đáng kể sức ép lên CPU, giúp tiết kiệm pin tốt hơn.</w:t>
      </w:r>
    </w:p>
    <w:p w:rsidR="007B18A4" w:rsidRDefault="007B18A4" w:rsidP="007B18A4">
      <w:pPr>
        <w:rPr>
          <w:shd w:val="clear" w:color="auto" w:fill="FFFFFF"/>
        </w:rPr>
      </w:pPr>
      <w:r>
        <w:rPr>
          <w:bCs/>
        </w:rPr>
        <w:t xml:space="preserve">- </w:t>
      </w:r>
      <w:r w:rsidRPr="007B18A4">
        <w:rPr>
          <w:bCs/>
        </w:rPr>
        <w:t>Hạn chế của ART:</w:t>
      </w:r>
      <w:r w:rsidRPr="007B18A4">
        <w:t xml:space="preserve"> </w:t>
      </w:r>
      <w:r w:rsidRPr="007B18A4">
        <w:rPr>
          <w:shd w:val="clear" w:color="auto" w:fill="FFFFFF"/>
        </w:rPr>
        <w:t>Điểm yếu lớn nhất của ART so với ELF là quá trình biên dịch mã sẽ tốn nhiều thời gian hơn. Do đó, quá trình khởi động điện thoại cũng như lần bật ứng dụng đầu tiên sẽ tốn nhiều thời gian hơn so với ứng dụng tương đương trên Dalvik. Người dùng thông thường sẽ chỉ phải tốn thêm thời gian chờ đợi trong lần đầu cài đặt. Trải nghiệm sử dụng sau đó sẽ trở nên mượt mà hơn rất nhiều.</w:t>
      </w: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Default="007B18A4" w:rsidP="007B18A4">
      <w:pPr>
        <w:rPr>
          <w:shd w:val="clear" w:color="auto" w:fill="FFFFFF"/>
        </w:rPr>
      </w:pPr>
    </w:p>
    <w:p w:rsidR="007B18A4" w:rsidRPr="007B18A4" w:rsidRDefault="007B18A4" w:rsidP="007B18A4"/>
    <w:p w:rsidR="007B18A4" w:rsidRDefault="007B18A4" w:rsidP="007B18A4">
      <w:pPr>
        <w:pStyle w:val="Heading1"/>
      </w:pPr>
      <w:r w:rsidRPr="007B18A4">
        <w:lastRenderedPageBreak/>
        <w:t>Tìm hiểu và giải thích typical flow của Android:</w:t>
      </w:r>
    </w:p>
    <w:p w:rsidR="005B6CD1" w:rsidRPr="005B6CD1" w:rsidRDefault="005B6CD1" w:rsidP="005B6CD1">
      <w:pPr>
        <w:rPr>
          <w:rFonts w:cs="Times New Roman"/>
          <w:i/>
          <w:szCs w:val="26"/>
        </w:rPr>
      </w:pPr>
      <w:r w:rsidRPr="005B6CD1">
        <w:rPr>
          <w:rStyle w:val="Strong"/>
          <w:i/>
          <w:szCs w:val="26"/>
        </w:rPr>
        <w:t>1) Applications là gì?</w:t>
      </w:r>
    </w:p>
    <w:p w:rsidR="005B6CD1" w:rsidRPr="005B6CD1" w:rsidRDefault="005B6CD1" w:rsidP="005B6CD1">
      <w:pPr>
        <w:rPr>
          <w:rFonts w:cs="Times New Roman"/>
          <w:szCs w:val="26"/>
        </w:rPr>
      </w:pPr>
      <w:r w:rsidRPr="005B6CD1">
        <w:rPr>
          <w:rFonts w:cs="Times New Roman"/>
          <w:szCs w:val="26"/>
        </w:rPr>
        <w:t xml:space="preserve">– Bạn hiểu nôm na như sau: Mỗi một Android Project khi bạn biên dịch thành công thì sẽ được đóng gói thành tập </w:t>
      </w:r>
      <w:proofErr w:type="gramStart"/>
      <w:r w:rsidRPr="005B6CD1">
        <w:rPr>
          <w:rFonts w:cs="Times New Roman"/>
          <w:szCs w:val="26"/>
        </w:rPr>
        <w:t>tin </w:t>
      </w:r>
      <w:r w:rsidRPr="005B6CD1">
        <w:rPr>
          <w:rStyle w:val="Strong"/>
          <w:szCs w:val="26"/>
        </w:rPr>
        <w:t>.apk</w:t>
      </w:r>
      <w:proofErr w:type="gramEnd"/>
      <w:r w:rsidRPr="005B6CD1">
        <w:rPr>
          <w:rFonts w:cs="Times New Roman"/>
          <w:szCs w:val="26"/>
        </w:rPr>
        <w:t>, tập tin</w:t>
      </w:r>
      <w:r w:rsidRPr="005B6CD1">
        <w:rPr>
          <w:rStyle w:val="Strong"/>
          <w:szCs w:val="26"/>
        </w:rPr>
        <w:t> .apk </w:t>
      </w:r>
      <w:r w:rsidRPr="005B6CD1">
        <w:rPr>
          <w:rFonts w:cs="Times New Roman"/>
          <w:szCs w:val="26"/>
        </w:rPr>
        <w:t>được gọi là một Application (Ứng dụng cụ thể nào đó – Ví dụ như ứng dụng chống tin nhắn rác, ứng dụng tìm đường đi ngắn nhất, ứng dụng đăng ký học phần bằng sms …. )</w:t>
      </w:r>
    </w:p>
    <w:p w:rsidR="005B6CD1" w:rsidRPr="005B6CD1" w:rsidRDefault="005B6CD1" w:rsidP="005B6CD1">
      <w:pPr>
        <w:rPr>
          <w:rFonts w:cs="Times New Roman"/>
          <w:i/>
          <w:szCs w:val="26"/>
        </w:rPr>
      </w:pPr>
      <w:r w:rsidRPr="005B6CD1">
        <w:rPr>
          <w:rStyle w:val="Strong"/>
          <w:i/>
          <w:szCs w:val="26"/>
        </w:rPr>
        <w:t>2) Activities là gì?</w:t>
      </w:r>
    </w:p>
    <w:p w:rsidR="005B6CD1" w:rsidRPr="005B6CD1" w:rsidRDefault="005B6CD1" w:rsidP="005B6CD1">
      <w:pPr>
        <w:rPr>
          <w:rFonts w:cs="Times New Roman"/>
          <w:szCs w:val="26"/>
        </w:rPr>
      </w:pPr>
      <w:r w:rsidRPr="005B6CD1">
        <w:rPr>
          <w:rFonts w:cs="Times New Roman"/>
          <w:szCs w:val="26"/>
        </w:rPr>
        <w:t>– Thông thường trong một ứng dụng (Application) sẽ có một hoặc nhiều Activity</w:t>
      </w:r>
    </w:p>
    <w:p w:rsidR="005B6CD1" w:rsidRPr="005B6CD1" w:rsidRDefault="005B6CD1" w:rsidP="005B6CD1">
      <w:pPr>
        <w:rPr>
          <w:rFonts w:cs="Times New Roman"/>
          <w:szCs w:val="26"/>
        </w:rPr>
      </w:pPr>
      <w:r w:rsidRPr="005B6CD1">
        <w:rPr>
          <w:rFonts w:cs="Times New Roman"/>
          <w:szCs w:val="26"/>
        </w:rPr>
        <w:t>– Mỗi một Activity này sẽ có một vòng đời riêng độc lập hoàn toàn với các Activity khác.</w:t>
      </w:r>
    </w:p>
    <w:p w:rsidR="005B6CD1" w:rsidRPr="005B6CD1" w:rsidRDefault="005B6CD1" w:rsidP="005B6CD1">
      <w:pPr>
        <w:rPr>
          <w:rFonts w:cs="Times New Roman"/>
          <w:szCs w:val="26"/>
        </w:rPr>
      </w:pPr>
      <w:r w:rsidRPr="005B6CD1">
        <w:rPr>
          <w:rFonts w:cs="Times New Roman"/>
          <w:szCs w:val="26"/>
        </w:rPr>
        <w:t>– Mỗi một Activity muốn được triệu gọi trong ứng dụng thì bắt buộc nó phải được khai báo trong Manifest.</w:t>
      </w:r>
    </w:p>
    <w:p w:rsidR="005B6CD1" w:rsidRPr="005B6CD1" w:rsidRDefault="005B6CD1" w:rsidP="005B6CD1">
      <w:pPr>
        <w:pStyle w:val="NormalWeb"/>
        <w:shd w:val="clear" w:color="auto" w:fill="FEFEFE"/>
        <w:spacing w:before="360" w:beforeAutospacing="0" w:after="360" w:afterAutospacing="0" w:line="360" w:lineRule="atLeast"/>
        <w:rPr>
          <w:i/>
          <w:sz w:val="26"/>
          <w:szCs w:val="26"/>
        </w:rPr>
      </w:pPr>
      <w:r w:rsidRPr="005B6CD1">
        <w:rPr>
          <w:rStyle w:val="Strong"/>
          <w:rFonts w:eastAsiaTheme="majorEastAsia"/>
          <w:i/>
          <w:sz w:val="26"/>
          <w:szCs w:val="26"/>
        </w:rPr>
        <w:t>3) Activity Stack là gì?</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 Tương tự như các ngôn ngữ lập trình khác, Activity Stack hoạt động theo cơ chế LIFO (LAST IN FIRST OUT)</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-Mỗi một Activity mới được mở lên nó sẽ ở bên trên Activity cũ, để trở về Activity thì chỉ cần nhấn nút “Back” để trở về hoặc viết lệnh. Tuy nhiên nếu nhấn nút Home rồi thì sẽ không thể dùng nút “Back” để quay lại màn hình cũ được.</w:t>
      </w:r>
    </w:p>
    <w:p w:rsidR="005B6CD1" w:rsidRPr="005B6CD1" w:rsidRDefault="005B6CD1" w:rsidP="005B6CD1">
      <w:pPr>
        <w:pStyle w:val="NormalWeb"/>
        <w:shd w:val="clear" w:color="auto" w:fill="FEFEFE"/>
        <w:spacing w:before="360" w:beforeAutospacing="0" w:after="360" w:afterAutospacing="0" w:line="360" w:lineRule="atLeast"/>
        <w:jc w:val="center"/>
        <w:rPr>
          <w:sz w:val="26"/>
          <w:szCs w:val="26"/>
        </w:rPr>
      </w:pPr>
      <w:r w:rsidRPr="005B6CD1">
        <w:rPr>
          <w:noProof/>
          <w:sz w:val="26"/>
          <w:szCs w:val="26"/>
        </w:rPr>
        <w:drawing>
          <wp:inline distT="0" distB="0" distL="0" distR="0" wp14:anchorId="0DE76E0B" wp14:editId="02755B9D">
            <wp:extent cx="4391025" cy="266354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_life_cycle_1.png"/>
                    <pic:cNvPicPr/>
                  </pic:nvPicPr>
                  <pic:blipFill>
                    <a:blip r:embed="rId8">
                      <a:extLst>
                        <a:ext uri="{28A0092B-C50C-407E-A947-70E740481C1C}">
                          <a14:useLocalDpi xmlns:a14="http://schemas.microsoft.com/office/drawing/2010/main" val="0"/>
                        </a:ext>
                      </a:extLst>
                    </a:blip>
                    <a:stretch>
                      <a:fillRect/>
                    </a:stretch>
                  </pic:blipFill>
                  <pic:spPr>
                    <a:xfrm>
                      <a:off x="0" y="0"/>
                      <a:ext cx="4436945" cy="2691404"/>
                    </a:xfrm>
                    <a:prstGeom prst="rect">
                      <a:avLst/>
                    </a:prstGeom>
                  </pic:spPr>
                </pic:pic>
              </a:graphicData>
            </a:graphic>
          </wp:inline>
        </w:drawing>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lastRenderedPageBreak/>
        <w:t xml:space="preserve">– Ở đây bạn chú ý là có 2 kiểu mở Activity </w:t>
      </w:r>
      <w:proofErr w:type="gramStart"/>
      <w:r w:rsidRPr="005B6CD1">
        <w:rPr>
          <w:sz w:val="26"/>
          <w:szCs w:val="26"/>
        </w:rPr>
        <w:t>mới :</w:t>
      </w:r>
      <w:proofErr w:type="gramEnd"/>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a) Mở Activity mới lên làm che khuất toàn bộ Activity cũ (không nhìn thấy Activity cũ): sảy ra sự kiện </w:t>
      </w:r>
      <w:r w:rsidRPr="005B6CD1">
        <w:rPr>
          <w:rStyle w:val="Strong"/>
          <w:rFonts w:eastAsiaTheme="majorEastAsia"/>
          <w:sz w:val="26"/>
          <w:szCs w:val="26"/>
        </w:rPr>
        <w:t>onPause</w:t>
      </w:r>
      <w:r w:rsidRPr="005B6CD1">
        <w:rPr>
          <w:sz w:val="26"/>
          <w:szCs w:val="26"/>
        </w:rPr>
        <w:t> rồi </w:t>
      </w:r>
      <w:r w:rsidRPr="005B6CD1">
        <w:rPr>
          <w:rStyle w:val="Strong"/>
          <w:rFonts w:eastAsiaTheme="majorEastAsia"/>
          <w:sz w:val="26"/>
          <w:szCs w:val="26"/>
        </w:rPr>
        <w:t>onStop</w:t>
      </w:r>
      <w:r w:rsidRPr="005B6CD1">
        <w:rPr>
          <w:sz w:val="26"/>
          <w:szCs w:val="26"/>
        </w:rPr>
        <w:t> đối với Activity cũ</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b) Mở Activity mới lên làm che khuất một phần Activity cũ (vẫn nhìn thấy Activity cũ): Sảy ra sự kiện </w:t>
      </w:r>
      <w:r w:rsidRPr="005B6CD1">
        <w:rPr>
          <w:rStyle w:val="Strong"/>
          <w:rFonts w:eastAsiaTheme="majorEastAsia"/>
          <w:sz w:val="26"/>
          <w:szCs w:val="26"/>
        </w:rPr>
        <w:t>onPause </w:t>
      </w:r>
      <w:r w:rsidRPr="005B6CD1">
        <w:rPr>
          <w:sz w:val="26"/>
          <w:szCs w:val="26"/>
        </w:rPr>
        <w:t>với Activity cũ.</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 Khi quay trở về Activity cũ thì sau khi thực hiện xong các hàm cần thiết, chắc chắn nó phải gọi hàm </w:t>
      </w:r>
      <w:r w:rsidRPr="005B6CD1">
        <w:rPr>
          <w:rStyle w:val="Strong"/>
          <w:rFonts w:eastAsiaTheme="majorEastAsia"/>
          <w:sz w:val="26"/>
          <w:szCs w:val="26"/>
        </w:rPr>
        <w:t>onResume</w:t>
      </w:r>
      <w:r w:rsidRPr="005B6CD1">
        <w:rPr>
          <w:sz w:val="26"/>
          <w:szCs w:val="26"/>
        </w:rPr>
        <w:t> để phục hồi lại trạng thái ứng dụng</w:t>
      </w:r>
    </w:p>
    <w:p w:rsidR="005B6CD1" w:rsidRPr="005B6CD1" w:rsidRDefault="005B6CD1" w:rsidP="005B6CD1">
      <w:pPr>
        <w:pStyle w:val="NormalWeb"/>
        <w:shd w:val="clear" w:color="auto" w:fill="FEFEFE"/>
        <w:spacing w:before="360" w:beforeAutospacing="0" w:after="360" w:afterAutospacing="0" w:line="360" w:lineRule="atLeast"/>
        <w:rPr>
          <w:rStyle w:val="Strong"/>
          <w:rFonts w:eastAsiaTheme="majorEastAsia"/>
          <w:sz w:val="26"/>
          <w:szCs w:val="26"/>
        </w:rPr>
      </w:pPr>
      <w:r w:rsidRPr="005B6CD1">
        <w:rPr>
          <w:sz w:val="26"/>
          <w:szCs w:val="26"/>
        </w:rPr>
        <w:t>– Như vậy ta thường lưu lại trạng thái của ứng dụng trong sự kiện </w:t>
      </w:r>
      <w:r w:rsidRPr="005B6CD1">
        <w:rPr>
          <w:rStyle w:val="Strong"/>
          <w:rFonts w:eastAsiaTheme="majorEastAsia"/>
          <w:sz w:val="26"/>
          <w:szCs w:val="26"/>
        </w:rPr>
        <w:t>onPause</w:t>
      </w:r>
      <w:r w:rsidRPr="005B6CD1">
        <w:rPr>
          <w:sz w:val="26"/>
          <w:szCs w:val="26"/>
        </w:rPr>
        <w:t> và đọc lại trạng thái ứng dụng trong sự kiện </w:t>
      </w:r>
      <w:r w:rsidRPr="005B6CD1">
        <w:rPr>
          <w:rStyle w:val="Strong"/>
          <w:rFonts w:eastAsiaTheme="majorEastAsia"/>
          <w:sz w:val="26"/>
          <w:szCs w:val="26"/>
        </w:rPr>
        <w:t>onResume.</w:t>
      </w:r>
    </w:p>
    <w:p w:rsidR="005B6CD1" w:rsidRPr="005B6CD1" w:rsidRDefault="005B6CD1" w:rsidP="005B6CD1">
      <w:pPr>
        <w:pStyle w:val="NormalWeb"/>
        <w:shd w:val="clear" w:color="auto" w:fill="FEFEFE"/>
        <w:spacing w:before="360" w:beforeAutospacing="0" w:after="360" w:afterAutospacing="0" w:line="360" w:lineRule="atLeast"/>
        <w:rPr>
          <w:i/>
          <w:sz w:val="26"/>
          <w:szCs w:val="26"/>
        </w:rPr>
      </w:pPr>
      <w:r w:rsidRPr="005B6CD1">
        <w:rPr>
          <w:rStyle w:val="Strong"/>
          <w:rFonts w:eastAsiaTheme="majorEastAsia"/>
          <w:i/>
          <w:sz w:val="26"/>
          <w:szCs w:val="26"/>
        </w:rPr>
        <w:t>4) Tasks là gì?</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 xml:space="preserve">– Hiểu đại khái Task là khả </w:t>
      </w:r>
      <w:proofErr w:type="gramStart"/>
      <w:r w:rsidRPr="005B6CD1">
        <w:rPr>
          <w:sz w:val="26"/>
          <w:szCs w:val="26"/>
        </w:rPr>
        <w:t>năng  thực</w:t>
      </w:r>
      <w:proofErr w:type="gramEnd"/>
      <w:r w:rsidRPr="005B6CD1">
        <w:rPr>
          <w:sz w:val="26"/>
          <w:szCs w:val="26"/>
        </w:rPr>
        <w:t xml:space="preserve"> hiện một công việc nào đó giữa các Ứng dụng với nhau, cụ thể là các Activity</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–Ví dụ: ứng dụng tin nhắn điện thoại, cho phép mở danh bạ để tìm kiếm người dùng nhận tin nhắn. 2 ứng dụng không liên quan nhau. Sau khi lấy được người dùng nhận tin nhắn, ứng dụng danh bạn sẽ ngừng hoạt động.</w:t>
      </w:r>
    </w:p>
    <w:p w:rsidR="005B6CD1" w:rsidRPr="005B6CD1" w:rsidRDefault="005B6CD1" w:rsidP="005B6CD1">
      <w:pPr>
        <w:pStyle w:val="NormalWeb"/>
        <w:shd w:val="clear" w:color="auto" w:fill="FEFEFE"/>
        <w:spacing w:before="360" w:beforeAutospacing="0" w:after="360" w:afterAutospacing="0" w:line="360" w:lineRule="atLeast"/>
        <w:rPr>
          <w:i/>
          <w:sz w:val="26"/>
          <w:szCs w:val="26"/>
        </w:rPr>
      </w:pPr>
      <w:r w:rsidRPr="005B6CD1">
        <w:rPr>
          <w:rStyle w:val="Strong"/>
          <w:rFonts w:eastAsiaTheme="majorEastAsia"/>
          <w:i/>
          <w:sz w:val="26"/>
          <w:szCs w:val="26"/>
        </w:rPr>
        <w:t>5) Life Cycle States là gì?</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Với mỗi Activity thường vòng đời có 3 trạng thái sau:</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1- </w:t>
      </w:r>
      <w:r w:rsidRPr="005B6CD1">
        <w:rPr>
          <w:rStyle w:val="Strong"/>
          <w:rFonts w:eastAsiaTheme="majorEastAsia"/>
          <w:sz w:val="26"/>
          <w:szCs w:val="26"/>
        </w:rPr>
        <w:t>Running</w:t>
      </w:r>
      <w:r w:rsidRPr="005B6CD1">
        <w:rPr>
          <w:sz w:val="26"/>
          <w:szCs w:val="26"/>
        </w:rPr>
        <w:t> (đang kích hoạt)</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2- </w:t>
      </w:r>
      <w:r w:rsidRPr="005B6CD1">
        <w:rPr>
          <w:rStyle w:val="Strong"/>
          <w:rFonts w:eastAsiaTheme="majorEastAsia"/>
          <w:sz w:val="26"/>
          <w:szCs w:val="26"/>
        </w:rPr>
        <w:t>Paused</w:t>
      </w:r>
      <w:r w:rsidRPr="005B6CD1">
        <w:rPr>
          <w:sz w:val="26"/>
          <w:szCs w:val="26"/>
        </w:rPr>
        <w:t> (tạm dừng)</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3- </w:t>
      </w:r>
      <w:r w:rsidRPr="005B6CD1">
        <w:rPr>
          <w:rStyle w:val="Strong"/>
          <w:rFonts w:eastAsiaTheme="majorEastAsia"/>
          <w:sz w:val="26"/>
          <w:szCs w:val="26"/>
        </w:rPr>
        <w:t>Stopped</w:t>
      </w:r>
      <w:r w:rsidRPr="005B6CD1">
        <w:rPr>
          <w:sz w:val="26"/>
          <w:szCs w:val="26"/>
        </w:rPr>
        <w:t> (dừng – không phải Destroyed)</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noProof/>
          <w:sz w:val="26"/>
          <w:szCs w:val="26"/>
        </w:rPr>
        <w:lastRenderedPageBreak/>
        <w:drawing>
          <wp:inline distT="0" distB="0" distL="0" distR="0" wp14:anchorId="6B4851AD" wp14:editId="50724A2B">
            <wp:extent cx="3524250" cy="4914900"/>
            <wp:effectExtent l="0" t="0" r="0" b="0"/>
            <wp:docPr id="7" name="Picture 7" descr="5_Life_cycle_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_Life_cycle_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4914900"/>
                    </a:xfrm>
                    <a:prstGeom prst="rect">
                      <a:avLst/>
                    </a:prstGeom>
                    <a:noFill/>
                    <a:ln>
                      <a:noFill/>
                    </a:ln>
                  </pic:spPr>
                </pic:pic>
              </a:graphicData>
            </a:graphic>
          </wp:inline>
        </w:drawing>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1- </w:t>
      </w:r>
      <w:r w:rsidRPr="005B6CD1">
        <w:rPr>
          <w:rStyle w:val="Strong"/>
          <w:rFonts w:eastAsiaTheme="majorEastAsia"/>
          <w:sz w:val="26"/>
          <w:szCs w:val="26"/>
        </w:rPr>
        <w:t>Running</w:t>
      </w:r>
      <w:r w:rsidRPr="005B6CD1">
        <w:rPr>
          <w:sz w:val="26"/>
          <w:szCs w:val="26"/>
        </w:rPr>
        <w:t xml:space="preserve"> (đang kích hoạt): Khi màn hình là Foreground </w:t>
      </w:r>
      <w:proofErr w:type="gramStart"/>
      <w:r w:rsidRPr="005B6CD1">
        <w:rPr>
          <w:sz w:val="26"/>
          <w:szCs w:val="26"/>
        </w:rPr>
        <w:t>( Activity</w:t>
      </w:r>
      <w:proofErr w:type="gramEnd"/>
      <w:r w:rsidRPr="005B6CD1">
        <w:rPr>
          <w:sz w:val="26"/>
          <w:szCs w:val="26"/>
        </w:rPr>
        <w:t xml:space="preserve"> nằm trên cùng ứng dụng và cho phép người sử dụng tương tác)</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2- </w:t>
      </w:r>
      <w:r w:rsidRPr="005B6CD1">
        <w:rPr>
          <w:rStyle w:val="Strong"/>
          <w:rFonts w:eastAsiaTheme="majorEastAsia"/>
          <w:sz w:val="26"/>
          <w:szCs w:val="26"/>
        </w:rPr>
        <w:t>Paused</w:t>
      </w:r>
      <w:r w:rsidRPr="005B6CD1">
        <w:rPr>
          <w:sz w:val="26"/>
          <w:szCs w:val="26"/>
        </w:rPr>
        <w:t> (tạm dừng</w:t>
      </w:r>
      <w:proofErr w:type="gramStart"/>
      <w:r w:rsidRPr="005B6CD1">
        <w:rPr>
          <w:sz w:val="26"/>
          <w:szCs w:val="26"/>
        </w:rPr>
        <w:t>) :</w:t>
      </w:r>
      <w:proofErr w:type="gramEnd"/>
      <w:r w:rsidRPr="005B6CD1">
        <w:rPr>
          <w:sz w:val="26"/>
          <w:szCs w:val="26"/>
        </w:rPr>
        <w:t xml:space="preserve"> Activity bị mất focus nhưng mà vẫn nhìn thấy được Activity này (Ví dụ bạn mở một Activity mới lên dưới dạng Dialog). Trường hợp này nó vẫn có khả năng bị hệ thống tự động “XỬ” trong tình huống bộ nhớ quá ít.</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3- </w:t>
      </w:r>
      <w:r w:rsidRPr="005B6CD1">
        <w:rPr>
          <w:rStyle w:val="Strong"/>
          <w:rFonts w:eastAsiaTheme="majorEastAsia"/>
          <w:sz w:val="26"/>
          <w:szCs w:val="26"/>
        </w:rPr>
        <w:t>Stopped</w:t>
      </w:r>
      <w:r w:rsidRPr="005B6CD1">
        <w:rPr>
          <w:sz w:val="26"/>
          <w:szCs w:val="26"/>
        </w:rPr>
        <w:t> (dừng – không phải Destroyed): Activity mất focus và không nhìn thấy được (ví dụ bạn mở một Activity mới lên mà Full màn hình chẳng hạn). Trong trường hợp này nó có thể bị hệ thống “Xử” trong bất kỳ tình huống nào.</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 Như vậy cả </w:t>
      </w:r>
      <w:r w:rsidRPr="005B6CD1">
        <w:rPr>
          <w:rStyle w:val="Strong"/>
          <w:rFonts w:eastAsiaTheme="majorEastAsia"/>
          <w:sz w:val="26"/>
          <w:szCs w:val="26"/>
        </w:rPr>
        <w:t>Paused</w:t>
      </w:r>
      <w:r w:rsidRPr="005B6CD1">
        <w:rPr>
          <w:sz w:val="26"/>
          <w:szCs w:val="26"/>
        </w:rPr>
        <w:t> </w:t>
      </w:r>
      <w:proofErr w:type="gramStart"/>
      <w:r w:rsidRPr="005B6CD1">
        <w:rPr>
          <w:sz w:val="26"/>
          <w:szCs w:val="26"/>
        </w:rPr>
        <w:t>hay</w:t>
      </w:r>
      <w:proofErr w:type="gramEnd"/>
      <w:r w:rsidRPr="005B6CD1">
        <w:rPr>
          <w:sz w:val="26"/>
          <w:szCs w:val="26"/>
        </w:rPr>
        <w:t> </w:t>
      </w:r>
      <w:r w:rsidRPr="005B6CD1">
        <w:rPr>
          <w:rStyle w:val="Strong"/>
          <w:rFonts w:eastAsiaTheme="majorEastAsia"/>
          <w:sz w:val="26"/>
          <w:szCs w:val="26"/>
        </w:rPr>
        <w:t>Stopped</w:t>
      </w:r>
      <w:r w:rsidRPr="005B6CD1">
        <w:rPr>
          <w:sz w:val="26"/>
          <w:szCs w:val="26"/>
        </w:rPr>
        <w:t> đều có khả năng bị </w:t>
      </w:r>
      <w:r w:rsidRPr="005B6CD1">
        <w:rPr>
          <w:rStyle w:val="Strong"/>
          <w:rFonts w:eastAsiaTheme="majorEastAsia"/>
          <w:sz w:val="26"/>
          <w:szCs w:val="26"/>
        </w:rPr>
        <w:t>Destroyed</w:t>
      </w:r>
      <w:r w:rsidRPr="005B6CD1">
        <w:rPr>
          <w:sz w:val="26"/>
          <w:szCs w:val="26"/>
        </w:rPr>
        <w:t> (hủy) khi bộ nhớ cần cho việc khác ưu tiên hơn.</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noProof/>
          <w:sz w:val="26"/>
          <w:szCs w:val="26"/>
        </w:rPr>
        <w:lastRenderedPageBreak/>
        <w:drawing>
          <wp:inline distT="0" distB="0" distL="0" distR="0" wp14:anchorId="4B9428D0" wp14:editId="0DEEA190">
            <wp:extent cx="5905500" cy="4200525"/>
            <wp:effectExtent l="0" t="0" r="0" b="9525"/>
            <wp:docPr id="12" name="Picture 12" descr="5_Life_cycle_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_Life_cycle_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4200525"/>
                    </a:xfrm>
                    <a:prstGeom prst="rect">
                      <a:avLst/>
                    </a:prstGeom>
                    <a:noFill/>
                    <a:ln>
                      <a:noFill/>
                    </a:ln>
                  </pic:spPr>
                </pic:pic>
              </a:graphicData>
            </a:graphic>
          </wp:inline>
        </w:drawing>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 Trong vòng đời của ứng dụng Android bạn cần phần biệt 2 loại sau:</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 </w:t>
      </w:r>
      <w:r w:rsidRPr="005B6CD1">
        <w:rPr>
          <w:rStyle w:val="Strong"/>
          <w:rFonts w:eastAsiaTheme="majorEastAsia"/>
          <w:sz w:val="26"/>
          <w:szCs w:val="26"/>
        </w:rPr>
        <w:t>Visible Lifetime</w:t>
      </w:r>
      <w:r w:rsidRPr="005B6CD1">
        <w:rPr>
          <w:sz w:val="26"/>
          <w:szCs w:val="26"/>
        </w:rPr>
        <w:t> và </w:t>
      </w:r>
      <w:r w:rsidRPr="005B6CD1">
        <w:rPr>
          <w:rStyle w:val="Strong"/>
          <w:rFonts w:eastAsiaTheme="majorEastAsia"/>
          <w:sz w:val="26"/>
          <w:szCs w:val="26"/>
        </w:rPr>
        <w:t>Foreground Lifetime</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noProof/>
          <w:sz w:val="26"/>
          <w:szCs w:val="26"/>
        </w:rPr>
        <w:lastRenderedPageBreak/>
        <w:drawing>
          <wp:inline distT="0" distB="0" distL="0" distR="0" wp14:anchorId="16B8B74E" wp14:editId="475CE255">
            <wp:extent cx="5905500" cy="4333875"/>
            <wp:effectExtent l="0" t="0" r="0" b="9525"/>
            <wp:docPr id="5" name="Picture 5" descr="5_Life_cycle_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_Life_cycle_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4333875"/>
                    </a:xfrm>
                    <a:prstGeom prst="rect">
                      <a:avLst/>
                    </a:prstGeom>
                    <a:noFill/>
                    <a:ln>
                      <a:noFill/>
                    </a:ln>
                  </pic:spPr>
                </pic:pic>
              </a:graphicData>
            </a:graphic>
          </wp:inline>
        </w:drawing>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 </w:t>
      </w:r>
      <w:r w:rsidRPr="005B6CD1">
        <w:rPr>
          <w:rStyle w:val="Strong"/>
          <w:rFonts w:eastAsiaTheme="majorEastAsia"/>
          <w:sz w:val="26"/>
          <w:szCs w:val="26"/>
        </w:rPr>
        <w:t>Visible Lifetime:</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 xml:space="preserve">+ sảy ra từ sau khi gọi onStart –&gt; cho tới lúc gọi </w:t>
      </w:r>
      <w:proofErr w:type="gramStart"/>
      <w:r w:rsidRPr="005B6CD1">
        <w:rPr>
          <w:sz w:val="26"/>
          <w:szCs w:val="26"/>
        </w:rPr>
        <w:t>onStop :</w:t>
      </w:r>
      <w:proofErr w:type="gramEnd"/>
      <w:r w:rsidRPr="005B6CD1">
        <w:rPr>
          <w:sz w:val="26"/>
          <w:szCs w:val="26"/>
        </w:rPr>
        <w:t xml:space="preserve"> trong trường hợp này vẫn có thể thấy màn hình Activity (có thể tương tác khi nó là foreground, không tương tác được khi nó không phải foreground như đã giải thích ở trên)</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rStyle w:val="Strong"/>
          <w:rFonts w:eastAsiaTheme="majorEastAsia"/>
          <w:sz w:val="26"/>
          <w:szCs w:val="26"/>
        </w:rPr>
        <w:t>– Foreground Lifetime:</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 xml:space="preserve">+ Sảy ra từ khi gọi onResume –&gt; cho tới lúc gọi </w:t>
      </w:r>
      <w:proofErr w:type="gramStart"/>
      <w:r w:rsidRPr="005B6CD1">
        <w:rPr>
          <w:sz w:val="26"/>
          <w:szCs w:val="26"/>
        </w:rPr>
        <w:t>onPause :</w:t>
      </w:r>
      <w:proofErr w:type="gramEnd"/>
      <w:r w:rsidRPr="005B6CD1">
        <w:rPr>
          <w:sz w:val="26"/>
          <w:szCs w:val="26"/>
        </w:rPr>
        <w:t xml:space="preserve"> trong suốt thời gian này Activity luôn nằm ở trên cùng và Ta có thể tương tác được với nó.</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Trong phần câu 2 bài tập nhóm số 2, em sẽ nói rõ hơn về Visible Lifetime và Foreground Lifetime thông qua các demo của thầy.</w:t>
      </w:r>
    </w:p>
    <w:p w:rsidR="005B6CD1" w:rsidRPr="005B6CD1" w:rsidRDefault="005B6CD1" w:rsidP="005B6CD1">
      <w:pPr>
        <w:pStyle w:val="NormalWeb"/>
        <w:shd w:val="clear" w:color="auto" w:fill="FEFEFE"/>
        <w:spacing w:before="360" w:beforeAutospacing="0" w:after="360" w:afterAutospacing="0" w:line="360" w:lineRule="atLeast"/>
        <w:rPr>
          <w:rStyle w:val="Strong"/>
          <w:rFonts w:eastAsiaTheme="majorEastAsia"/>
          <w:sz w:val="26"/>
          <w:szCs w:val="26"/>
        </w:rPr>
      </w:pPr>
      <w:r w:rsidRPr="005B6CD1">
        <w:rPr>
          <w:rStyle w:val="Strong"/>
          <w:rFonts w:eastAsiaTheme="majorEastAsia"/>
          <w:sz w:val="26"/>
          <w:szCs w:val="26"/>
        </w:rPr>
        <w:t>– OnRestoreInstanceState:</w:t>
      </w:r>
    </w:p>
    <w:p w:rsidR="005B6CD1" w:rsidRPr="005B6CD1" w:rsidRDefault="005B6CD1" w:rsidP="005B6CD1">
      <w:pPr>
        <w:pStyle w:val="NormalWeb"/>
        <w:shd w:val="clear" w:color="auto" w:fill="FEFEFE"/>
        <w:spacing w:before="360" w:beforeAutospacing="0" w:after="360" w:afterAutospacing="0" w:line="360" w:lineRule="atLeast"/>
        <w:rPr>
          <w:rStyle w:val="Strong"/>
          <w:rFonts w:eastAsiaTheme="majorEastAsia"/>
          <w:b w:val="0"/>
          <w:sz w:val="26"/>
          <w:szCs w:val="26"/>
        </w:rPr>
      </w:pPr>
      <w:r w:rsidRPr="005B6CD1">
        <w:rPr>
          <w:rStyle w:val="Strong"/>
          <w:rFonts w:eastAsiaTheme="majorEastAsia"/>
          <w:b w:val="0"/>
          <w:sz w:val="26"/>
          <w:szCs w:val="26"/>
        </w:rPr>
        <w:t>Khi thực hiện xoay màn hình ứng dụng, ứng dụng sẽ gọi lại hàm OnRestoreInstanceSate và thực hiện Resume ứng dụng, vẽ lại ứng dụng mới tương thích với chiều màn hình.</w:t>
      </w:r>
    </w:p>
    <w:p w:rsidR="005B6CD1" w:rsidRPr="005B6CD1" w:rsidRDefault="005B6CD1" w:rsidP="005B6CD1">
      <w:pPr>
        <w:pStyle w:val="NormalWeb"/>
        <w:shd w:val="clear" w:color="auto" w:fill="FEFEFE"/>
        <w:spacing w:before="360" w:beforeAutospacing="0" w:after="360" w:afterAutospacing="0" w:line="360" w:lineRule="atLeast"/>
        <w:rPr>
          <w:sz w:val="26"/>
          <w:szCs w:val="26"/>
        </w:rPr>
      </w:pPr>
    </w:p>
    <w:p w:rsidR="005B6CD1" w:rsidRPr="005B6CD1" w:rsidRDefault="005B6CD1" w:rsidP="005B6CD1">
      <w:pPr>
        <w:pStyle w:val="NormalWeb"/>
        <w:shd w:val="clear" w:color="auto" w:fill="FEFEFE"/>
        <w:spacing w:before="360" w:beforeAutospacing="0" w:after="360" w:afterAutospacing="0" w:line="360" w:lineRule="atLeast"/>
        <w:rPr>
          <w:sz w:val="26"/>
          <w:szCs w:val="26"/>
        </w:rPr>
      </w:pPr>
    </w:p>
    <w:p w:rsidR="005B6CD1" w:rsidRPr="005B6CD1" w:rsidRDefault="005B6CD1" w:rsidP="005B6CD1">
      <w:pPr>
        <w:pStyle w:val="NormalWeb"/>
        <w:shd w:val="clear" w:color="auto" w:fill="FEFEFE"/>
        <w:spacing w:before="360" w:beforeAutospacing="0" w:after="360" w:afterAutospacing="0" w:line="360" w:lineRule="atLeast"/>
        <w:rPr>
          <w:sz w:val="26"/>
          <w:szCs w:val="26"/>
        </w:rPr>
      </w:pPr>
      <w:r w:rsidRPr="005B6CD1">
        <w:rPr>
          <w:sz w:val="26"/>
          <w:szCs w:val="26"/>
        </w:rPr>
        <w:t>Nguồn tìm hiểu: https://duythanhcse.wordpress.com/2013/03/27/bai-tap-5-tim-hieu-vong-doi-cua-mot-ung-dung-android/</w:t>
      </w:r>
    </w:p>
    <w:p w:rsidR="005B6CD1" w:rsidRPr="007B18A4" w:rsidRDefault="005B6CD1" w:rsidP="00E23DA0">
      <w:pPr>
        <w:rPr>
          <w:rFonts w:cs="Times New Roman"/>
          <w:b/>
          <w:i/>
          <w:color w:val="000000" w:themeColor="text1"/>
          <w:lang w:val="vi-VN"/>
        </w:rPr>
      </w:pPr>
    </w:p>
    <w:p w:rsidR="006958D5" w:rsidRPr="007B18A4" w:rsidRDefault="006958D5" w:rsidP="007B18A4">
      <w:pPr>
        <w:pStyle w:val="Heading1"/>
        <w:numPr>
          <w:ilvl w:val="0"/>
          <w:numId w:val="0"/>
        </w:numPr>
        <w:ind w:left="1080"/>
        <w:rPr>
          <w:shd w:val="clear" w:color="auto" w:fill="auto"/>
        </w:rPr>
      </w:pPr>
      <w:r w:rsidRPr="007B18A4">
        <w:t>3. Tìm hiểu và giải thích Hardware Abstraction Layer (HAL) trong kiến trúc của Android?</w:t>
      </w:r>
      <w:bookmarkStart w:id="0" w:name="_GoBack"/>
      <w:bookmarkEnd w:id="0"/>
    </w:p>
    <w:p w:rsidR="006958D5" w:rsidRPr="007B18A4" w:rsidRDefault="006958D5" w:rsidP="006958D5">
      <w:pPr>
        <w:rPr>
          <w:rFonts w:cs="Times New Roman"/>
          <w:color w:val="000000" w:themeColor="text1"/>
        </w:rPr>
      </w:pPr>
      <w:r w:rsidRPr="007B18A4">
        <w:rPr>
          <w:rFonts w:cs="Times New Roman"/>
          <w:color w:val="000000" w:themeColor="text1"/>
        </w:rPr>
        <w:t xml:space="preserve">**Tầng Hardware Abstraction Layer (HAL) trong kiến trúc Android: </w:t>
      </w:r>
    </w:p>
    <w:p w:rsidR="006958D5" w:rsidRPr="007B18A4" w:rsidRDefault="006958D5" w:rsidP="006958D5">
      <w:pPr>
        <w:rPr>
          <w:rFonts w:cs="Times New Roman"/>
          <w:color w:val="000000" w:themeColor="text1"/>
          <w:szCs w:val="26"/>
        </w:rPr>
      </w:pPr>
    </w:p>
    <w:p w:rsidR="006958D5" w:rsidRPr="007B18A4" w:rsidRDefault="006958D5" w:rsidP="006958D5">
      <w:pPr>
        <w:jc w:val="center"/>
        <w:rPr>
          <w:rFonts w:cs="Times New Roman"/>
          <w:color w:val="000000" w:themeColor="text1"/>
          <w:szCs w:val="26"/>
        </w:rPr>
      </w:pPr>
      <w:r w:rsidRPr="007B18A4">
        <w:rPr>
          <w:rFonts w:cs="Times New Roman"/>
          <w:noProof/>
          <w:color w:val="000000" w:themeColor="text1"/>
          <w:szCs w:val="26"/>
          <w:lang w:eastAsia="vi-VN"/>
        </w:rPr>
        <w:drawing>
          <wp:inline distT="0" distB="0" distL="0" distR="0" wp14:anchorId="60C0F8FA" wp14:editId="661C7326">
            <wp:extent cx="3899164" cy="2947917"/>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12425292_eaa0260796.jpg"/>
                    <pic:cNvPicPr/>
                  </pic:nvPicPr>
                  <pic:blipFill>
                    <a:blip r:embed="rId15">
                      <a:extLst>
                        <a:ext uri="{28A0092B-C50C-407E-A947-70E740481C1C}">
                          <a14:useLocalDpi xmlns:a14="http://schemas.microsoft.com/office/drawing/2010/main" val="0"/>
                        </a:ext>
                      </a:extLst>
                    </a:blip>
                    <a:stretch>
                      <a:fillRect/>
                    </a:stretch>
                  </pic:blipFill>
                  <pic:spPr>
                    <a:xfrm>
                      <a:off x="0" y="0"/>
                      <a:ext cx="3904864" cy="2952226"/>
                    </a:xfrm>
                    <a:prstGeom prst="rect">
                      <a:avLst/>
                    </a:prstGeom>
                  </pic:spPr>
                </pic:pic>
              </a:graphicData>
            </a:graphic>
          </wp:inline>
        </w:drawing>
      </w:r>
    </w:p>
    <w:p w:rsidR="006958D5" w:rsidRPr="007B18A4" w:rsidRDefault="006958D5" w:rsidP="006958D5">
      <w:pPr>
        <w:rPr>
          <w:rFonts w:cs="Times New Roman"/>
          <w:color w:val="000000" w:themeColor="text1"/>
          <w:szCs w:val="26"/>
        </w:rPr>
      </w:pPr>
    </w:p>
    <w:p w:rsidR="006958D5" w:rsidRPr="007B18A4" w:rsidRDefault="006958D5" w:rsidP="006958D5">
      <w:pPr>
        <w:ind w:firstLine="720"/>
        <w:rPr>
          <w:rFonts w:cs="Times New Roman"/>
          <w:color w:val="000000" w:themeColor="text1"/>
          <w:szCs w:val="26"/>
          <w:shd w:val="clear" w:color="auto" w:fill="FFFFFF"/>
        </w:rPr>
      </w:pPr>
      <w:r w:rsidRPr="007B18A4">
        <w:rPr>
          <w:rFonts w:cs="Times New Roman"/>
          <w:color w:val="000000" w:themeColor="text1"/>
          <w:szCs w:val="26"/>
          <w:shd w:val="clear" w:color="auto" w:fill="FFFFFF"/>
        </w:rPr>
        <w:t xml:space="preserve">Đây là ngăn có chức năng cung cấp các chuẩn giao tiếp phần mềm với phần cứng của thiết bị, giúp các ứng dụng trên Android có thể sử dụng được các phần cứng như camera, bluetooth… HAL chứa nhiều thư viện, nhiều module khác nhau, các thư viện này có chức năng điều khiển một phần cứng cụ thể. </w:t>
      </w:r>
    </w:p>
    <w:p w:rsidR="006958D5" w:rsidRPr="007B18A4" w:rsidRDefault="006958D5" w:rsidP="006958D5">
      <w:pPr>
        <w:ind w:left="720" w:firstLine="720"/>
        <w:rPr>
          <w:rFonts w:cs="Times New Roman"/>
          <w:color w:val="000000" w:themeColor="text1"/>
          <w:shd w:val="clear" w:color="auto" w:fill="FFFFFF"/>
        </w:rPr>
      </w:pPr>
      <w:r w:rsidRPr="007B18A4">
        <w:rPr>
          <w:rFonts w:cs="Times New Roman"/>
          <w:color w:val="000000" w:themeColor="text1"/>
          <w:shd w:val="clear" w:color="auto" w:fill="FFFFFF"/>
        </w:rPr>
        <w:t>Ví dụ: module camera sẽ chịu trách nhiệm điều khiển các tác vụ liên quan đến camera gắn trên điện thoại/ máy tính bảng, khi ứng dụng chúng ta viết cần camera thì module camera sẽ được gọi để giúp ứng dụng của chúng ta thực hiện chức năng đó.</w:t>
      </w:r>
    </w:p>
    <w:p w:rsidR="006958D5" w:rsidRPr="007B18A4" w:rsidRDefault="006958D5" w:rsidP="006958D5">
      <w:pPr>
        <w:shd w:val="clear" w:color="auto" w:fill="FFFFFF"/>
        <w:spacing w:before="360" w:after="0" w:line="240" w:lineRule="auto"/>
        <w:ind w:firstLine="720"/>
        <w:rPr>
          <w:rFonts w:eastAsia="Times New Roman" w:cs="Times New Roman"/>
          <w:color w:val="000000" w:themeColor="text1"/>
          <w:spacing w:val="-1"/>
          <w:szCs w:val="26"/>
          <w:lang w:eastAsia="vi-VN"/>
        </w:rPr>
      </w:pPr>
      <w:r w:rsidRPr="007B18A4">
        <w:rPr>
          <w:rFonts w:eastAsia="Times New Roman" w:cs="Times New Roman"/>
          <w:color w:val="000000" w:themeColor="text1"/>
          <w:spacing w:val="-1"/>
          <w:szCs w:val="26"/>
          <w:lang w:eastAsia="vi-VN"/>
        </w:rPr>
        <w:lastRenderedPageBreak/>
        <w:t>Để các ứng dụng có thể truy cập đến phần cứng của thiết bị thì cần thông qua một lớp Hardware Abstraction Layer như sau:</w:t>
      </w:r>
    </w:p>
    <w:p w:rsidR="006958D5" w:rsidRPr="007B18A4" w:rsidRDefault="006958D5" w:rsidP="006958D5">
      <w:pPr>
        <w:shd w:val="clear" w:color="auto" w:fill="FFFFFF"/>
        <w:spacing w:before="360" w:after="0" w:line="240" w:lineRule="auto"/>
        <w:jc w:val="center"/>
        <w:rPr>
          <w:rFonts w:eastAsia="Times New Roman" w:cs="Times New Roman"/>
          <w:color w:val="000000" w:themeColor="text1"/>
          <w:spacing w:val="-1"/>
          <w:szCs w:val="26"/>
          <w:lang w:eastAsia="vi-VN"/>
        </w:rPr>
      </w:pPr>
      <w:r w:rsidRPr="007B18A4">
        <w:rPr>
          <w:rFonts w:eastAsia="Times New Roman" w:cs="Times New Roman"/>
          <w:noProof/>
          <w:color w:val="000000" w:themeColor="text1"/>
          <w:spacing w:val="-1"/>
          <w:szCs w:val="26"/>
          <w:lang w:eastAsia="vi-VN"/>
        </w:rPr>
        <w:drawing>
          <wp:inline distT="0" distB="0" distL="0" distR="0" wp14:anchorId="6C7A5AF5" wp14:editId="2D006742">
            <wp:extent cx="3944203" cy="2333794"/>
            <wp:effectExtent l="0" t="0" r="0" b="9525"/>
            <wp:docPr id="4" name="Picture 4" descr="ape_fwk_h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e_fwk_h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6735" cy="2341209"/>
                    </a:xfrm>
                    <a:prstGeom prst="rect">
                      <a:avLst/>
                    </a:prstGeom>
                    <a:noFill/>
                    <a:ln>
                      <a:noFill/>
                    </a:ln>
                  </pic:spPr>
                </pic:pic>
              </a:graphicData>
            </a:graphic>
          </wp:inline>
        </w:drawing>
      </w:r>
    </w:p>
    <w:p w:rsidR="006958D5" w:rsidRPr="007B18A4" w:rsidRDefault="006958D5" w:rsidP="006958D5">
      <w:pPr>
        <w:numPr>
          <w:ilvl w:val="0"/>
          <w:numId w:val="35"/>
        </w:numPr>
        <w:shd w:val="clear" w:color="auto" w:fill="FFFFFF"/>
        <w:spacing w:before="360" w:after="0" w:line="240" w:lineRule="auto"/>
        <w:jc w:val="left"/>
        <w:rPr>
          <w:rFonts w:eastAsia="Times New Roman" w:cs="Times New Roman"/>
          <w:color w:val="000000" w:themeColor="text1"/>
          <w:spacing w:val="-1"/>
          <w:szCs w:val="26"/>
          <w:lang w:eastAsia="vi-VN"/>
        </w:rPr>
      </w:pPr>
      <w:r w:rsidRPr="007B18A4">
        <w:rPr>
          <w:rFonts w:eastAsia="Times New Roman" w:cs="Times New Roman"/>
          <w:color w:val="000000" w:themeColor="text1"/>
          <w:spacing w:val="-1"/>
          <w:szCs w:val="26"/>
          <w:lang w:eastAsia="vi-VN"/>
        </w:rPr>
        <w:t>Lớp này cung cấp các giao diện cho phép các ứng dụng giao tiếp được với phần cứng, chúng có thể kết nối đến Kernel Driver thông qua việc gọi thư viện.</w:t>
      </w:r>
    </w:p>
    <w:p w:rsidR="006958D5" w:rsidRPr="007B18A4" w:rsidRDefault="006958D5" w:rsidP="006958D5">
      <w:pPr>
        <w:numPr>
          <w:ilvl w:val="0"/>
          <w:numId w:val="35"/>
        </w:numPr>
        <w:shd w:val="clear" w:color="auto" w:fill="FFFFFF"/>
        <w:spacing w:before="360" w:after="0" w:line="240" w:lineRule="auto"/>
        <w:jc w:val="left"/>
        <w:rPr>
          <w:rFonts w:eastAsia="Times New Roman" w:cs="Times New Roman"/>
          <w:color w:val="000000" w:themeColor="text1"/>
          <w:spacing w:val="-1"/>
          <w:szCs w:val="26"/>
          <w:lang w:eastAsia="vi-VN"/>
        </w:rPr>
      </w:pPr>
      <w:r w:rsidRPr="007B18A4">
        <w:rPr>
          <w:rFonts w:eastAsia="Times New Roman" w:cs="Times New Roman"/>
          <w:color w:val="000000" w:themeColor="text1"/>
          <w:spacing w:val="-1"/>
          <w:szCs w:val="26"/>
          <w:lang w:eastAsia="vi-VN"/>
        </w:rPr>
        <w:t>Tầng này cũng cung cấp giao diện lập trình cho phép sử dụng nguồn tài nguyên Kernel.</w:t>
      </w:r>
    </w:p>
    <w:p w:rsidR="006958D5" w:rsidRPr="007B18A4" w:rsidRDefault="006958D5" w:rsidP="006958D5">
      <w:pPr>
        <w:numPr>
          <w:ilvl w:val="0"/>
          <w:numId w:val="35"/>
        </w:numPr>
        <w:shd w:val="clear" w:color="auto" w:fill="FFFFFF"/>
        <w:spacing w:before="360" w:after="0" w:line="240" w:lineRule="auto"/>
        <w:jc w:val="left"/>
        <w:rPr>
          <w:rFonts w:eastAsia="Times New Roman" w:cs="Times New Roman"/>
          <w:color w:val="000000" w:themeColor="text1"/>
          <w:spacing w:val="-1"/>
          <w:szCs w:val="26"/>
          <w:lang w:eastAsia="vi-VN"/>
        </w:rPr>
      </w:pPr>
      <w:r w:rsidRPr="007B18A4">
        <w:rPr>
          <w:rFonts w:eastAsia="Times New Roman" w:cs="Times New Roman"/>
          <w:color w:val="000000" w:themeColor="text1"/>
          <w:spacing w:val="-1"/>
          <w:szCs w:val="26"/>
          <w:lang w:eastAsia="vi-VN"/>
        </w:rPr>
        <w:t xml:space="preserve">Sử dụng các phương thức </w:t>
      </w:r>
      <w:proofErr w:type="gramStart"/>
      <w:r w:rsidRPr="007B18A4">
        <w:rPr>
          <w:rFonts w:eastAsia="Times New Roman" w:cs="Times New Roman"/>
          <w:color w:val="000000" w:themeColor="text1"/>
          <w:spacing w:val="-1"/>
          <w:szCs w:val="26"/>
          <w:lang w:eastAsia="vi-VN"/>
        </w:rPr>
        <w:t>open(</w:t>
      </w:r>
      <w:proofErr w:type="gramEnd"/>
      <w:r w:rsidRPr="007B18A4">
        <w:rPr>
          <w:rFonts w:eastAsia="Times New Roman" w:cs="Times New Roman"/>
          <w:color w:val="000000" w:themeColor="text1"/>
          <w:spacing w:val="-1"/>
          <w:szCs w:val="26"/>
          <w:lang w:eastAsia="vi-VN"/>
        </w:rPr>
        <w:t>), read(), write(), ioctl(), mmap(), close()...</w:t>
      </w:r>
    </w:p>
    <w:p w:rsidR="006958D5" w:rsidRPr="007B18A4" w:rsidRDefault="006958D5" w:rsidP="006958D5">
      <w:pPr>
        <w:numPr>
          <w:ilvl w:val="0"/>
          <w:numId w:val="35"/>
        </w:numPr>
        <w:shd w:val="clear" w:color="auto" w:fill="FFFFFF"/>
        <w:spacing w:before="360" w:after="0" w:line="240" w:lineRule="auto"/>
        <w:jc w:val="left"/>
        <w:rPr>
          <w:rFonts w:eastAsia="Times New Roman" w:cs="Times New Roman"/>
          <w:color w:val="000000" w:themeColor="text1"/>
          <w:spacing w:val="-1"/>
          <w:szCs w:val="26"/>
          <w:lang w:eastAsia="vi-VN"/>
        </w:rPr>
      </w:pPr>
      <w:r w:rsidRPr="007B18A4">
        <w:rPr>
          <w:rFonts w:eastAsia="Times New Roman" w:cs="Times New Roman"/>
          <w:color w:val="000000" w:themeColor="text1"/>
          <w:spacing w:val="-1"/>
          <w:szCs w:val="26"/>
          <w:lang w:eastAsia="vi-VN"/>
        </w:rPr>
        <w:t>Android HAL cung cấp cách để load thư viện tự động như sau: </w:t>
      </w:r>
      <w:proofErr w:type="gramStart"/>
      <w:r w:rsidRPr="007B18A4">
        <w:rPr>
          <w:rFonts w:eastAsia="Times New Roman" w:cs="Times New Roman"/>
          <w:color w:val="000000" w:themeColor="text1"/>
          <w:spacing w:val="-1"/>
          <w:szCs w:val="26"/>
          <w:shd w:val="clear" w:color="auto" w:fill="EEEEEE"/>
          <w:lang w:eastAsia="vi-VN"/>
        </w:rPr>
        <w:t>id :</w:t>
      </w:r>
      <w:proofErr w:type="gramEnd"/>
      <w:r w:rsidRPr="007B18A4">
        <w:rPr>
          <w:rFonts w:eastAsia="Times New Roman" w:cs="Times New Roman"/>
          <w:color w:val="000000" w:themeColor="text1"/>
          <w:spacing w:val="-1"/>
          <w:szCs w:val="26"/>
          <w:shd w:val="clear" w:color="auto" w:fill="EEEEEE"/>
          <w:lang w:eastAsia="vi-VN"/>
        </w:rPr>
        <w:t xml:space="preserve"> Module ID yêu cầu load tự động, module - &gt; return hw_module_t điểm của HMI (Hardware Module Information)</w:t>
      </w:r>
    </w:p>
    <w:p w:rsidR="006958D5" w:rsidRPr="007B18A4" w:rsidRDefault="006958D5" w:rsidP="006958D5">
      <w:pPr>
        <w:shd w:val="clear" w:color="auto" w:fill="FFFFFF"/>
        <w:spacing w:before="360" w:after="0" w:line="240" w:lineRule="auto"/>
        <w:rPr>
          <w:rFonts w:eastAsia="Times New Roman" w:cs="Times New Roman"/>
          <w:color w:val="000000" w:themeColor="text1"/>
          <w:spacing w:val="-1"/>
          <w:szCs w:val="26"/>
          <w:shd w:val="clear" w:color="auto" w:fill="EEEEEE"/>
          <w:lang w:eastAsia="vi-VN"/>
        </w:rPr>
      </w:pPr>
    </w:p>
    <w:p w:rsidR="006958D5" w:rsidRPr="007B18A4" w:rsidRDefault="006958D5" w:rsidP="006958D5">
      <w:pPr>
        <w:shd w:val="clear" w:color="auto" w:fill="FFFFFF"/>
        <w:spacing w:before="360" w:after="0" w:line="240" w:lineRule="auto"/>
        <w:rPr>
          <w:rFonts w:eastAsia="Times New Roman" w:cs="Times New Roman"/>
          <w:color w:val="000000" w:themeColor="text1"/>
          <w:spacing w:val="-1"/>
          <w:szCs w:val="26"/>
          <w:lang w:eastAsia="vi-VN"/>
        </w:rPr>
      </w:pPr>
    </w:p>
    <w:p w:rsidR="006958D5" w:rsidRPr="007B18A4" w:rsidRDefault="006958D5" w:rsidP="006958D5">
      <w:pPr>
        <w:rPr>
          <w:rFonts w:cs="Times New Roman"/>
          <w:color w:val="000000" w:themeColor="text1"/>
          <w:szCs w:val="26"/>
        </w:rPr>
      </w:pPr>
    </w:p>
    <w:p w:rsidR="006958D5" w:rsidRPr="007B18A4" w:rsidRDefault="006958D5" w:rsidP="00E23DA0">
      <w:pPr>
        <w:rPr>
          <w:rFonts w:cs="Times New Roman"/>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E23DA0" w:rsidRPr="007B18A4" w:rsidRDefault="00E23DA0" w:rsidP="00E23DA0">
      <w:pPr>
        <w:rPr>
          <w:rFonts w:cs="Times New Roman"/>
          <w:b/>
          <w:i/>
          <w:color w:val="000000" w:themeColor="text1"/>
          <w:lang w:val="vi-VN"/>
        </w:rPr>
      </w:pPr>
    </w:p>
    <w:p w:rsidR="002D5CF4" w:rsidRPr="007B18A4" w:rsidRDefault="002D5CF4">
      <w:pPr>
        <w:rPr>
          <w:rFonts w:cs="Times New Roman"/>
          <w:color w:val="000000" w:themeColor="text1"/>
        </w:rPr>
      </w:pPr>
    </w:p>
    <w:sectPr w:rsidR="002D5CF4" w:rsidRPr="007B18A4" w:rsidSect="007B18A4">
      <w:footerReference w:type="default" r:id="rId17"/>
      <w:pgSz w:w="11907" w:h="16840" w:code="9"/>
      <w:pgMar w:top="135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F40" w:rsidRDefault="001E2F40">
      <w:pPr>
        <w:spacing w:after="0" w:line="240" w:lineRule="auto"/>
      </w:pPr>
      <w:r>
        <w:separator/>
      </w:r>
    </w:p>
  </w:endnote>
  <w:endnote w:type="continuationSeparator" w:id="0">
    <w:p w:rsidR="001E2F40" w:rsidRDefault="001E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0EC" w:rsidRDefault="00305460" w:rsidP="009860FC">
    <w:pPr>
      <w:pStyle w:val="Footer"/>
      <w:tabs>
        <w:tab w:val="clear" w:pos="4680"/>
        <w:tab w:val="center" w:pos="6521"/>
        <w:tab w:val="right" w:pos="9072"/>
      </w:tabs>
    </w:pPr>
    <w:r>
      <w:tab/>
    </w:r>
    <w:r>
      <w:tab/>
    </w:r>
    <w:r>
      <w:rPr>
        <w:noProof/>
      </w:rPr>
      <mc:AlternateContent>
        <mc:Choice Requires="wps">
          <w:drawing>
            <wp:anchor distT="0" distB="0" distL="114300" distR="114300" simplePos="0" relativeHeight="251659264" behindDoc="0" locked="0" layoutInCell="1" allowOverlap="1" wp14:anchorId="0DB22848" wp14:editId="06C010F3">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DE1B8D"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F40" w:rsidRDefault="001E2F40">
      <w:pPr>
        <w:spacing w:after="0" w:line="240" w:lineRule="auto"/>
      </w:pPr>
      <w:r>
        <w:separator/>
      </w:r>
    </w:p>
  </w:footnote>
  <w:footnote w:type="continuationSeparator" w:id="0">
    <w:p w:rsidR="001E2F40" w:rsidRDefault="001E2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6BA"/>
    <w:multiLevelType w:val="hybridMultilevel"/>
    <w:tmpl w:val="8F52BD12"/>
    <w:lvl w:ilvl="0" w:tplc="6C9283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571E"/>
    <w:multiLevelType w:val="multilevel"/>
    <w:tmpl w:val="A6A0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2042"/>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DC4D48"/>
    <w:multiLevelType w:val="hybridMultilevel"/>
    <w:tmpl w:val="5DCCE8D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7016787"/>
    <w:multiLevelType w:val="hybridMultilevel"/>
    <w:tmpl w:val="F66E6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B46F11"/>
    <w:multiLevelType w:val="multilevel"/>
    <w:tmpl w:val="43C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E2BEE"/>
    <w:multiLevelType w:val="hybridMultilevel"/>
    <w:tmpl w:val="04C8AA3E"/>
    <w:lvl w:ilvl="0" w:tplc="BB10F650">
      <w:start w:val="1"/>
      <w:numFmt w:val="decimal"/>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D33510"/>
    <w:multiLevelType w:val="multilevel"/>
    <w:tmpl w:val="A6823BE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020428F"/>
    <w:multiLevelType w:val="hybridMultilevel"/>
    <w:tmpl w:val="5686DD4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12901BA"/>
    <w:multiLevelType w:val="multilevel"/>
    <w:tmpl w:val="D10C5D56"/>
    <w:lvl w:ilvl="0">
      <w:start w:val="2"/>
      <w:numFmt w:val="decimal"/>
      <w:lvlText w:val="%1"/>
      <w:lvlJc w:val="left"/>
      <w:pPr>
        <w:ind w:left="525" w:hanging="525"/>
      </w:pPr>
      <w:rPr>
        <w:rFonts w:hint="default"/>
      </w:rPr>
    </w:lvl>
    <w:lvl w:ilvl="1">
      <w:start w:val="4"/>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19370E41"/>
    <w:multiLevelType w:val="hybridMultilevel"/>
    <w:tmpl w:val="20E42666"/>
    <w:lvl w:ilvl="0" w:tplc="761811F6">
      <w:start w:val="1"/>
      <w:numFmt w:val="decimal"/>
      <w:lvlText w:val="%1."/>
      <w:lvlJc w:val="left"/>
      <w:pPr>
        <w:ind w:left="720" w:hanging="360"/>
      </w:pPr>
      <w:rPr>
        <w:rFonts w:ascii="Helvetica" w:hAnsi="Helvetica" w:hint="default"/>
        <w:color w:val="3C3C3C"/>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00691"/>
    <w:multiLevelType w:val="hybridMultilevel"/>
    <w:tmpl w:val="4948CE54"/>
    <w:lvl w:ilvl="0" w:tplc="09B4A904">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2507C"/>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78F5EA4"/>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D753073"/>
    <w:multiLevelType w:val="hybridMultilevel"/>
    <w:tmpl w:val="78C0D878"/>
    <w:lvl w:ilvl="0" w:tplc="845A0202">
      <w:start w:val="6"/>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E5B1067"/>
    <w:multiLevelType w:val="multilevel"/>
    <w:tmpl w:val="F1A28F4E"/>
    <w:lvl w:ilvl="0">
      <w:start w:val="3"/>
      <w:numFmt w:val="decimal"/>
      <w:lvlText w:val="%1."/>
      <w:lvlJc w:val="left"/>
      <w:pPr>
        <w:ind w:left="585" w:hanging="585"/>
      </w:pPr>
      <w:rPr>
        <w:rFonts w:hint="default"/>
      </w:rPr>
    </w:lvl>
    <w:lvl w:ilvl="1">
      <w:start w:val="4"/>
      <w:numFmt w:val="decimal"/>
      <w:lvlText w:val="%1.%2."/>
      <w:lvlJc w:val="left"/>
      <w:pPr>
        <w:ind w:left="1003" w:hanging="72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6" w15:restartNumberingAfterBreak="0">
    <w:nsid w:val="30974D37"/>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3296153"/>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A87030A"/>
    <w:multiLevelType w:val="hybridMultilevel"/>
    <w:tmpl w:val="870EA724"/>
    <w:lvl w:ilvl="0" w:tplc="5FAA647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AD65D9"/>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F8C2C5A"/>
    <w:multiLevelType w:val="hybridMultilevel"/>
    <w:tmpl w:val="8A78A5FA"/>
    <w:lvl w:ilvl="0" w:tplc="25E4EDC0">
      <w:start w:val="1"/>
      <w:numFmt w:val="lowerLetter"/>
      <w:lvlText w:val="%1."/>
      <w:lvlJc w:val="left"/>
      <w:pPr>
        <w:ind w:left="926" w:hanging="360"/>
      </w:pPr>
      <w:rPr>
        <w:rFonts w:hint="default"/>
      </w:rPr>
    </w:lvl>
    <w:lvl w:ilvl="1" w:tplc="042A0019" w:tentative="1">
      <w:start w:val="1"/>
      <w:numFmt w:val="lowerLetter"/>
      <w:lvlText w:val="%2."/>
      <w:lvlJc w:val="left"/>
      <w:pPr>
        <w:ind w:left="1646" w:hanging="360"/>
      </w:pPr>
    </w:lvl>
    <w:lvl w:ilvl="2" w:tplc="042A001B">
      <w:start w:val="1"/>
      <w:numFmt w:val="lowerRoman"/>
      <w:lvlText w:val="%3."/>
      <w:lvlJc w:val="right"/>
      <w:pPr>
        <w:ind w:left="2366" w:hanging="180"/>
      </w:pPr>
    </w:lvl>
    <w:lvl w:ilvl="3" w:tplc="042A000F" w:tentative="1">
      <w:start w:val="1"/>
      <w:numFmt w:val="decimal"/>
      <w:lvlText w:val="%4."/>
      <w:lvlJc w:val="left"/>
      <w:pPr>
        <w:ind w:left="3086" w:hanging="360"/>
      </w:pPr>
    </w:lvl>
    <w:lvl w:ilvl="4" w:tplc="042A0019" w:tentative="1">
      <w:start w:val="1"/>
      <w:numFmt w:val="lowerLetter"/>
      <w:lvlText w:val="%5."/>
      <w:lvlJc w:val="left"/>
      <w:pPr>
        <w:ind w:left="3806" w:hanging="360"/>
      </w:pPr>
    </w:lvl>
    <w:lvl w:ilvl="5" w:tplc="042A001B" w:tentative="1">
      <w:start w:val="1"/>
      <w:numFmt w:val="lowerRoman"/>
      <w:lvlText w:val="%6."/>
      <w:lvlJc w:val="right"/>
      <w:pPr>
        <w:ind w:left="4526" w:hanging="180"/>
      </w:pPr>
    </w:lvl>
    <w:lvl w:ilvl="6" w:tplc="042A000F" w:tentative="1">
      <w:start w:val="1"/>
      <w:numFmt w:val="decimal"/>
      <w:lvlText w:val="%7."/>
      <w:lvlJc w:val="left"/>
      <w:pPr>
        <w:ind w:left="5246" w:hanging="360"/>
      </w:pPr>
    </w:lvl>
    <w:lvl w:ilvl="7" w:tplc="042A0019" w:tentative="1">
      <w:start w:val="1"/>
      <w:numFmt w:val="lowerLetter"/>
      <w:lvlText w:val="%8."/>
      <w:lvlJc w:val="left"/>
      <w:pPr>
        <w:ind w:left="5966" w:hanging="360"/>
      </w:pPr>
    </w:lvl>
    <w:lvl w:ilvl="8" w:tplc="042A001B" w:tentative="1">
      <w:start w:val="1"/>
      <w:numFmt w:val="lowerRoman"/>
      <w:lvlText w:val="%9."/>
      <w:lvlJc w:val="right"/>
      <w:pPr>
        <w:ind w:left="6686" w:hanging="180"/>
      </w:pPr>
    </w:lvl>
  </w:abstractNum>
  <w:abstractNum w:abstractNumId="21" w15:restartNumberingAfterBreak="0">
    <w:nsid w:val="4B361001"/>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B8F731F"/>
    <w:multiLevelType w:val="multilevel"/>
    <w:tmpl w:val="75666CD2"/>
    <w:lvl w:ilvl="0">
      <w:start w:val="1"/>
      <w:numFmt w:val="decimal"/>
      <w:lvlText w:val="%1."/>
      <w:lvlJc w:val="left"/>
      <w:pPr>
        <w:ind w:left="720" w:hanging="360"/>
      </w:pPr>
      <w:rPr>
        <w:rFonts w:hint="default"/>
      </w:rPr>
    </w:lvl>
    <w:lvl w:ilvl="1">
      <w:start w:val="4"/>
      <w:numFmt w:val="decimal"/>
      <w:isLgl/>
      <w:lvlText w:val="%1.%2."/>
      <w:lvlJc w:val="left"/>
      <w:pPr>
        <w:ind w:left="3600" w:hanging="720"/>
      </w:pPr>
      <w:rPr>
        <w:rFonts w:hint="default"/>
      </w:rPr>
    </w:lvl>
    <w:lvl w:ilvl="2">
      <w:start w:val="1"/>
      <w:numFmt w:val="decimal"/>
      <w:isLgl/>
      <w:lvlText w:val="%1.%2.%3."/>
      <w:lvlJc w:val="left"/>
      <w:pPr>
        <w:ind w:left="6120" w:hanging="720"/>
      </w:pPr>
      <w:rPr>
        <w:rFonts w:hint="default"/>
      </w:rPr>
    </w:lvl>
    <w:lvl w:ilvl="3">
      <w:start w:val="1"/>
      <w:numFmt w:val="decimal"/>
      <w:isLgl/>
      <w:lvlText w:val="%1.%2.%3.%4."/>
      <w:lvlJc w:val="left"/>
      <w:pPr>
        <w:ind w:left="9000" w:hanging="1080"/>
      </w:pPr>
      <w:rPr>
        <w:rFonts w:hint="default"/>
      </w:rPr>
    </w:lvl>
    <w:lvl w:ilvl="4">
      <w:start w:val="1"/>
      <w:numFmt w:val="decimal"/>
      <w:isLgl/>
      <w:lvlText w:val="%1.%2.%3.%4.%5."/>
      <w:lvlJc w:val="left"/>
      <w:pPr>
        <w:ind w:left="11520" w:hanging="1080"/>
      </w:pPr>
      <w:rPr>
        <w:rFonts w:hint="default"/>
      </w:rPr>
    </w:lvl>
    <w:lvl w:ilvl="5">
      <w:start w:val="1"/>
      <w:numFmt w:val="decimal"/>
      <w:isLgl/>
      <w:lvlText w:val="%1.%2.%3.%4.%5.%6."/>
      <w:lvlJc w:val="left"/>
      <w:pPr>
        <w:ind w:left="14400" w:hanging="1440"/>
      </w:pPr>
      <w:rPr>
        <w:rFonts w:hint="default"/>
      </w:rPr>
    </w:lvl>
    <w:lvl w:ilvl="6">
      <w:start w:val="1"/>
      <w:numFmt w:val="decimal"/>
      <w:isLgl/>
      <w:lvlText w:val="%1.%2.%3.%4.%5.%6.%7."/>
      <w:lvlJc w:val="left"/>
      <w:pPr>
        <w:ind w:left="16920" w:hanging="1440"/>
      </w:pPr>
      <w:rPr>
        <w:rFonts w:hint="default"/>
      </w:rPr>
    </w:lvl>
    <w:lvl w:ilvl="7">
      <w:start w:val="1"/>
      <w:numFmt w:val="decimal"/>
      <w:isLgl/>
      <w:lvlText w:val="%1.%2.%3.%4.%5.%6.%7.%8."/>
      <w:lvlJc w:val="left"/>
      <w:pPr>
        <w:ind w:left="19800" w:hanging="1800"/>
      </w:pPr>
      <w:rPr>
        <w:rFonts w:hint="default"/>
      </w:rPr>
    </w:lvl>
    <w:lvl w:ilvl="8">
      <w:start w:val="1"/>
      <w:numFmt w:val="decimal"/>
      <w:isLgl/>
      <w:lvlText w:val="%1.%2.%3.%4.%5.%6.%7.%8.%9."/>
      <w:lvlJc w:val="left"/>
      <w:pPr>
        <w:ind w:left="22320" w:hanging="1800"/>
      </w:pPr>
      <w:rPr>
        <w:rFonts w:hint="default"/>
      </w:rPr>
    </w:lvl>
  </w:abstractNum>
  <w:abstractNum w:abstractNumId="23" w15:restartNumberingAfterBreak="0">
    <w:nsid w:val="4DC253F3"/>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3483E26"/>
    <w:multiLevelType w:val="hybridMultilevel"/>
    <w:tmpl w:val="8298991E"/>
    <w:lvl w:ilvl="0" w:tplc="88629116">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5" w15:restartNumberingAfterBreak="0">
    <w:nsid w:val="58AB4EFA"/>
    <w:multiLevelType w:val="hybridMultilevel"/>
    <w:tmpl w:val="6BDC71F0"/>
    <w:lvl w:ilvl="0" w:tplc="457275A2">
      <w:start w:val="1"/>
      <w:numFmt w:val="lowerLetter"/>
      <w:lvlText w:val="%1."/>
      <w:lvlJc w:val="left"/>
      <w:pPr>
        <w:ind w:left="926" w:hanging="360"/>
      </w:pPr>
      <w:rPr>
        <w:rFonts w:hint="default"/>
      </w:rPr>
    </w:lvl>
    <w:lvl w:ilvl="1" w:tplc="042A0019" w:tentative="1">
      <w:start w:val="1"/>
      <w:numFmt w:val="lowerLetter"/>
      <w:lvlText w:val="%2."/>
      <w:lvlJc w:val="left"/>
      <w:pPr>
        <w:ind w:left="1646" w:hanging="360"/>
      </w:pPr>
    </w:lvl>
    <w:lvl w:ilvl="2" w:tplc="042A001B" w:tentative="1">
      <w:start w:val="1"/>
      <w:numFmt w:val="lowerRoman"/>
      <w:lvlText w:val="%3."/>
      <w:lvlJc w:val="right"/>
      <w:pPr>
        <w:ind w:left="2366" w:hanging="180"/>
      </w:pPr>
    </w:lvl>
    <w:lvl w:ilvl="3" w:tplc="042A000F" w:tentative="1">
      <w:start w:val="1"/>
      <w:numFmt w:val="decimal"/>
      <w:lvlText w:val="%4."/>
      <w:lvlJc w:val="left"/>
      <w:pPr>
        <w:ind w:left="3086" w:hanging="360"/>
      </w:pPr>
    </w:lvl>
    <w:lvl w:ilvl="4" w:tplc="042A0019" w:tentative="1">
      <w:start w:val="1"/>
      <w:numFmt w:val="lowerLetter"/>
      <w:lvlText w:val="%5."/>
      <w:lvlJc w:val="left"/>
      <w:pPr>
        <w:ind w:left="3806" w:hanging="360"/>
      </w:pPr>
    </w:lvl>
    <w:lvl w:ilvl="5" w:tplc="042A001B" w:tentative="1">
      <w:start w:val="1"/>
      <w:numFmt w:val="lowerRoman"/>
      <w:lvlText w:val="%6."/>
      <w:lvlJc w:val="right"/>
      <w:pPr>
        <w:ind w:left="4526" w:hanging="180"/>
      </w:pPr>
    </w:lvl>
    <w:lvl w:ilvl="6" w:tplc="042A000F" w:tentative="1">
      <w:start w:val="1"/>
      <w:numFmt w:val="decimal"/>
      <w:lvlText w:val="%7."/>
      <w:lvlJc w:val="left"/>
      <w:pPr>
        <w:ind w:left="5246" w:hanging="360"/>
      </w:pPr>
    </w:lvl>
    <w:lvl w:ilvl="7" w:tplc="042A0019" w:tentative="1">
      <w:start w:val="1"/>
      <w:numFmt w:val="lowerLetter"/>
      <w:lvlText w:val="%8."/>
      <w:lvlJc w:val="left"/>
      <w:pPr>
        <w:ind w:left="5966" w:hanging="360"/>
      </w:pPr>
    </w:lvl>
    <w:lvl w:ilvl="8" w:tplc="042A001B" w:tentative="1">
      <w:start w:val="1"/>
      <w:numFmt w:val="lowerRoman"/>
      <w:lvlText w:val="%9."/>
      <w:lvlJc w:val="right"/>
      <w:pPr>
        <w:ind w:left="6686" w:hanging="180"/>
      </w:pPr>
    </w:lvl>
  </w:abstractNum>
  <w:abstractNum w:abstractNumId="26" w15:restartNumberingAfterBreak="0">
    <w:nsid w:val="5E703831"/>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3130EC5"/>
    <w:multiLevelType w:val="hybridMultilevel"/>
    <w:tmpl w:val="CE24CE6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33D7543"/>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55F2E37"/>
    <w:multiLevelType w:val="hybridMultilevel"/>
    <w:tmpl w:val="3EA00314"/>
    <w:lvl w:ilvl="0" w:tplc="56B23EA6">
      <w:numFmt w:val="bullet"/>
      <w:pStyle w:val="Heading3"/>
      <w:lvlText w:val="-"/>
      <w:lvlJc w:val="left"/>
      <w:pPr>
        <w:ind w:left="927" w:hanging="360"/>
      </w:pPr>
      <w:rPr>
        <w:rFonts w:ascii="Arial" w:eastAsiaTheme="majorEastAsia"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65621BB7"/>
    <w:multiLevelType w:val="hybridMultilevel"/>
    <w:tmpl w:val="4B70772A"/>
    <w:lvl w:ilvl="0" w:tplc="B0228CA6">
      <w:numFmt w:val="bullet"/>
      <w:lvlText w:val="-"/>
      <w:lvlJc w:val="left"/>
      <w:pPr>
        <w:ind w:left="720" w:hanging="360"/>
      </w:pPr>
      <w:rPr>
        <w:rFonts w:ascii="Open Sans" w:eastAsiaTheme="minorHAnsi" w:hAnsi="Open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F6BA8"/>
    <w:multiLevelType w:val="hybridMultilevel"/>
    <w:tmpl w:val="F3A227E8"/>
    <w:lvl w:ilvl="0" w:tplc="49D84C1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322384"/>
    <w:multiLevelType w:val="hybridMultilevel"/>
    <w:tmpl w:val="94286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AA5F77"/>
    <w:multiLevelType w:val="multilevel"/>
    <w:tmpl w:val="60D42808"/>
    <w:lvl w:ilvl="0">
      <w:start w:val="2"/>
      <w:numFmt w:val="decimal"/>
      <w:lvlText w:val="%1"/>
      <w:lvlJc w:val="left"/>
      <w:pPr>
        <w:ind w:left="525" w:hanging="525"/>
      </w:pPr>
      <w:rPr>
        <w:rFonts w:hint="default"/>
      </w:rPr>
    </w:lvl>
    <w:lvl w:ilvl="1">
      <w:start w:val="4"/>
      <w:numFmt w:val="decimal"/>
      <w:lvlText w:val="%1.%2"/>
      <w:lvlJc w:val="left"/>
      <w:pPr>
        <w:ind w:left="1168" w:hanging="525"/>
      </w:pPr>
      <w:rPr>
        <w:rFonts w:hint="default"/>
      </w:rPr>
    </w:lvl>
    <w:lvl w:ilvl="2">
      <w:start w:val="4"/>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34" w15:restartNumberingAfterBreak="0">
    <w:nsid w:val="76AC685F"/>
    <w:multiLevelType w:val="hybridMultilevel"/>
    <w:tmpl w:val="EE90B176"/>
    <w:lvl w:ilvl="0" w:tplc="A900F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6" w15:restartNumberingAfterBreak="0">
    <w:nsid w:val="78994DF9"/>
    <w:multiLevelType w:val="hybridMultilevel"/>
    <w:tmpl w:val="9EC677B4"/>
    <w:lvl w:ilvl="0" w:tplc="8990E5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97E11"/>
    <w:multiLevelType w:val="hybridMultilevel"/>
    <w:tmpl w:val="B18AA0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EB40D28"/>
    <w:multiLevelType w:val="multilevel"/>
    <w:tmpl w:val="6D76AAD0"/>
    <w:lvl w:ilvl="0">
      <w:start w:val="1"/>
      <w:numFmt w:val="decimal"/>
      <w:suff w:val="nothing"/>
      <w:lvlText w:val="%1"/>
      <w:lvlJc w:val="left"/>
      <w:pPr>
        <w:ind w:left="567" w:firstLine="0"/>
      </w:pPr>
      <w:rPr>
        <w:rFonts w:ascii="Times New Roman" w:eastAsiaTheme="majorEastAsia" w:hAnsi="Times New Roman" w:cstheme="majorBidi"/>
      </w:rPr>
    </w:lvl>
    <w:lvl w:ilvl="1">
      <w:start w:val="1"/>
      <w:numFmt w:val="decimal"/>
      <w:pStyle w:val="Heading2"/>
      <w:lvlText w:val="%1.%2."/>
      <w:lvlJc w:val="left"/>
      <w:pPr>
        <w:tabs>
          <w:tab w:val="num" w:pos="1134"/>
        </w:tabs>
        <w:ind w:left="567" w:firstLine="0"/>
      </w:pPr>
      <w:rPr>
        <w:rFonts w:hint="default"/>
      </w:rPr>
    </w:lvl>
    <w:lvl w:ilvl="2">
      <w:start w:val="1"/>
      <w:numFmt w:val="decimal"/>
      <w:lvlText w:val="%1.%2.%3."/>
      <w:lvlJc w:val="left"/>
      <w:pPr>
        <w:tabs>
          <w:tab w:val="num" w:pos="1418"/>
        </w:tabs>
        <w:ind w:left="567" w:firstLine="0"/>
      </w:pPr>
      <w:rPr>
        <w:rFonts w:hint="default"/>
      </w:rPr>
    </w:lvl>
    <w:lvl w:ilvl="3">
      <w:start w:val="1"/>
      <w:numFmt w:val="none"/>
      <w:pStyle w:val="Heading4"/>
      <w:suff w:val="nothing"/>
      <w:lvlText w:val=""/>
      <w:lvlJc w:val="left"/>
      <w:pPr>
        <w:ind w:left="567" w:firstLine="0"/>
      </w:pPr>
      <w:rPr>
        <w:rFonts w:hint="default"/>
      </w:rPr>
    </w:lvl>
    <w:lvl w:ilvl="4">
      <w:start w:val="1"/>
      <w:numFmt w:val="none"/>
      <w:pStyle w:val="Heading5"/>
      <w:suff w:val="nothing"/>
      <w:lvlText w:val=""/>
      <w:lvlJc w:val="left"/>
      <w:pPr>
        <w:ind w:left="567" w:firstLine="0"/>
      </w:pPr>
      <w:rPr>
        <w:rFonts w:hint="default"/>
      </w:rPr>
    </w:lvl>
    <w:lvl w:ilvl="5">
      <w:start w:val="1"/>
      <w:numFmt w:val="none"/>
      <w:pStyle w:val="Heading6"/>
      <w:suff w:val="nothing"/>
      <w:lvlText w:val=""/>
      <w:lvlJc w:val="left"/>
      <w:pPr>
        <w:ind w:left="567" w:firstLine="0"/>
      </w:pPr>
      <w:rPr>
        <w:rFonts w:hint="default"/>
      </w:rPr>
    </w:lvl>
    <w:lvl w:ilvl="6">
      <w:start w:val="1"/>
      <w:numFmt w:val="none"/>
      <w:pStyle w:val="Heading7"/>
      <w:suff w:val="nothing"/>
      <w:lvlText w:val=""/>
      <w:lvlJc w:val="left"/>
      <w:pPr>
        <w:ind w:left="567" w:firstLine="0"/>
      </w:pPr>
      <w:rPr>
        <w:rFonts w:hint="default"/>
      </w:rPr>
    </w:lvl>
    <w:lvl w:ilvl="7">
      <w:start w:val="1"/>
      <w:numFmt w:val="none"/>
      <w:pStyle w:val="Heading8"/>
      <w:suff w:val="nothing"/>
      <w:lvlText w:val=""/>
      <w:lvlJc w:val="left"/>
      <w:pPr>
        <w:ind w:left="567" w:firstLine="0"/>
      </w:pPr>
      <w:rPr>
        <w:rFonts w:hint="default"/>
      </w:rPr>
    </w:lvl>
    <w:lvl w:ilvl="8">
      <w:start w:val="1"/>
      <w:numFmt w:val="none"/>
      <w:pStyle w:val="Heading9"/>
      <w:suff w:val="nothing"/>
      <w:lvlText w:val=""/>
      <w:lvlJc w:val="left"/>
      <w:pPr>
        <w:ind w:left="567" w:firstLine="0"/>
      </w:pPr>
      <w:rPr>
        <w:rFonts w:hint="default"/>
      </w:rPr>
    </w:lvl>
  </w:abstractNum>
  <w:num w:numId="1">
    <w:abstractNumId w:val="38"/>
  </w:num>
  <w:num w:numId="2">
    <w:abstractNumId w:val="31"/>
  </w:num>
  <w:num w:numId="3">
    <w:abstractNumId w:val="11"/>
  </w:num>
  <w:num w:numId="4">
    <w:abstractNumId w:val="35"/>
  </w:num>
  <w:num w:numId="5">
    <w:abstractNumId w:val="5"/>
  </w:num>
  <w:num w:numId="6">
    <w:abstractNumId w:val="32"/>
  </w:num>
  <w:num w:numId="7">
    <w:abstractNumId w:val="34"/>
  </w:num>
  <w:num w:numId="8">
    <w:abstractNumId w:val="14"/>
  </w:num>
  <w:num w:numId="9">
    <w:abstractNumId w:val="9"/>
  </w:num>
  <w:num w:numId="10">
    <w:abstractNumId w:val="33"/>
  </w:num>
  <w:num w:numId="11">
    <w:abstractNumId w:val="37"/>
  </w:num>
  <w:num w:numId="12">
    <w:abstractNumId w:val="13"/>
  </w:num>
  <w:num w:numId="13">
    <w:abstractNumId w:val="26"/>
  </w:num>
  <w:num w:numId="14">
    <w:abstractNumId w:val="17"/>
  </w:num>
  <w:num w:numId="15">
    <w:abstractNumId w:val="2"/>
  </w:num>
  <w:num w:numId="16">
    <w:abstractNumId w:val="22"/>
  </w:num>
  <w:num w:numId="17">
    <w:abstractNumId w:val="16"/>
  </w:num>
  <w:num w:numId="18">
    <w:abstractNumId w:val="19"/>
  </w:num>
  <w:num w:numId="19">
    <w:abstractNumId w:val="23"/>
  </w:num>
  <w:num w:numId="20">
    <w:abstractNumId w:val="28"/>
  </w:num>
  <w:num w:numId="21">
    <w:abstractNumId w:val="21"/>
  </w:num>
  <w:num w:numId="22">
    <w:abstractNumId w:val="12"/>
  </w:num>
  <w:num w:numId="23">
    <w:abstractNumId w:val="24"/>
  </w:num>
  <w:num w:numId="24">
    <w:abstractNumId w:val="27"/>
  </w:num>
  <w:num w:numId="25">
    <w:abstractNumId w:val="3"/>
  </w:num>
  <w:num w:numId="26">
    <w:abstractNumId w:val="15"/>
  </w:num>
  <w:num w:numId="27">
    <w:abstractNumId w:val="8"/>
  </w:num>
  <w:num w:numId="28">
    <w:abstractNumId w:val="25"/>
  </w:num>
  <w:num w:numId="29">
    <w:abstractNumId w:val="20"/>
  </w:num>
  <w:num w:numId="30">
    <w:abstractNumId w:val="4"/>
  </w:num>
  <w:num w:numId="31">
    <w:abstractNumId w:val="10"/>
  </w:num>
  <w:num w:numId="32">
    <w:abstractNumId w:val="36"/>
  </w:num>
  <w:num w:numId="33">
    <w:abstractNumId w:val="18"/>
  </w:num>
  <w:num w:numId="34">
    <w:abstractNumId w:val="0"/>
  </w:num>
  <w:num w:numId="35">
    <w:abstractNumId w:val="7"/>
  </w:num>
  <w:num w:numId="36">
    <w:abstractNumId w:val="6"/>
  </w:num>
  <w:num w:numId="37">
    <w:abstractNumId w:val="1"/>
  </w:num>
  <w:num w:numId="38">
    <w:abstractNumId w:val="29"/>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A0"/>
    <w:rsid w:val="001E2F40"/>
    <w:rsid w:val="002D5CF4"/>
    <w:rsid w:val="00305460"/>
    <w:rsid w:val="003A57F1"/>
    <w:rsid w:val="004C6C5E"/>
    <w:rsid w:val="005B6CD1"/>
    <w:rsid w:val="006958D5"/>
    <w:rsid w:val="00764A83"/>
    <w:rsid w:val="007B18A4"/>
    <w:rsid w:val="009C4054"/>
    <w:rsid w:val="00E2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CDBA"/>
  <w15:chartTrackingRefBased/>
  <w15:docId w15:val="{0A95799B-DA2E-43F5-B35A-F95D1802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DA0"/>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B18A4"/>
    <w:pPr>
      <w:keepNext/>
      <w:keepLines/>
      <w:numPr>
        <w:numId w:val="36"/>
      </w:numPr>
      <w:tabs>
        <w:tab w:val="left" w:pos="567"/>
      </w:tabs>
      <w:spacing w:after="0" w:line="240" w:lineRule="auto"/>
      <w:jc w:val="left"/>
      <w:outlineLvl w:val="0"/>
    </w:pPr>
    <w:rPr>
      <w:rFonts w:eastAsiaTheme="majorEastAsia" w:cs="Times New Roman"/>
      <w:b/>
      <w:color w:val="FF0000"/>
      <w:szCs w:val="26"/>
      <w:shd w:val="clear" w:color="auto" w:fill="FFFFFF"/>
    </w:rPr>
  </w:style>
  <w:style w:type="paragraph" w:styleId="Heading2">
    <w:name w:val="heading 2"/>
    <w:basedOn w:val="Normal"/>
    <w:next w:val="Normal"/>
    <w:link w:val="Heading2Char"/>
    <w:autoRedefine/>
    <w:uiPriority w:val="9"/>
    <w:unhideWhenUsed/>
    <w:qFormat/>
    <w:rsid w:val="00E23DA0"/>
    <w:pPr>
      <w:keepNext/>
      <w:keepLines/>
      <w:numPr>
        <w:ilvl w:val="1"/>
        <w:numId w:val="1"/>
      </w:numPr>
      <w:spacing w:after="0" w:line="276" w:lineRule="auto"/>
      <w:outlineLvl w:val="1"/>
    </w:pPr>
    <w:rPr>
      <w:rFonts w:eastAsiaTheme="majorEastAsia" w:cs="Times New Roman"/>
      <w:b/>
      <w:color w:val="000000" w:themeColor="text1"/>
      <w:sz w:val="28"/>
      <w:szCs w:val="28"/>
    </w:rPr>
  </w:style>
  <w:style w:type="paragraph" w:styleId="Heading3">
    <w:name w:val="heading 3"/>
    <w:basedOn w:val="Normal"/>
    <w:next w:val="Normal"/>
    <w:link w:val="Heading3Char"/>
    <w:autoRedefine/>
    <w:uiPriority w:val="9"/>
    <w:unhideWhenUsed/>
    <w:qFormat/>
    <w:rsid w:val="007B18A4"/>
    <w:pPr>
      <w:keepNext/>
      <w:keepLines/>
      <w:numPr>
        <w:numId w:val="38"/>
      </w:numPr>
      <w:shd w:val="clear" w:color="auto" w:fill="FFFFFF"/>
      <w:spacing w:before="405" w:after="255" w:line="450" w:lineRule="atLeast"/>
      <w:jc w:val="left"/>
      <w:outlineLvl w:val="2"/>
    </w:pPr>
    <w:rPr>
      <w:rFonts w:eastAsiaTheme="majorEastAsia" w:cs="Times New Roman"/>
      <w:bCs/>
      <w:color w:val="111111"/>
      <w:sz w:val="33"/>
      <w:szCs w:val="33"/>
    </w:rPr>
  </w:style>
  <w:style w:type="paragraph" w:styleId="Heading4">
    <w:name w:val="heading 4"/>
    <w:basedOn w:val="Normal"/>
    <w:next w:val="Normal"/>
    <w:link w:val="Heading4Char"/>
    <w:uiPriority w:val="9"/>
    <w:semiHidden/>
    <w:unhideWhenUsed/>
    <w:qFormat/>
    <w:rsid w:val="00E23DA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3DA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3DA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3DA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3D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D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8A4"/>
    <w:rPr>
      <w:rFonts w:ascii="Times New Roman" w:eastAsiaTheme="majorEastAsia" w:hAnsi="Times New Roman" w:cs="Times New Roman"/>
      <w:b/>
      <w:color w:val="FF0000"/>
      <w:sz w:val="26"/>
      <w:szCs w:val="26"/>
    </w:rPr>
  </w:style>
  <w:style w:type="character" w:customStyle="1" w:styleId="Heading2Char">
    <w:name w:val="Heading 2 Char"/>
    <w:basedOn w:val="DefaultParagraphFont"/>
    <w:link w:val="Heading2"/>
    <w:uiPriority w:val="9"/>
    <w:rsid w:val="00E23DA0"/>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7B18A4"/>
    <w:rPr>
      <w:rFonts w:ascii="Times New Roman" w:eastAsiaTheme="majorEastAsia" w:hAnsi="Times New Roman" w:cs="Times New Roman"/>
      <w:bCs/>
      <w:color w:val="111111"/>
      <w:sz w:val="33"/>
      <w:szCs w:val="33"/>
      <w:shd w:val="clear" w:color="auto" w:fill="FFFFFF"/>
    </w:rPr>
  </w:style>
  <w:style w:type="character" w:customStyle="1" w:styleId="Heading4Char">
    <w:name w:val="Heading 4 Char"/>
    <w:basedOn w:val="DefaultParagraphFont"/>
    <w:link w:val="Heading4"/>
    <w:uiPriority w:val="9"/>
    <w:semiHidden/>
    <w:rsid w:val="00E23DA0"/>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E23DA0"/>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E23DA0"/>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E23DA0"/>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E23D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DA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DA0"/>
    <w:rPr>
      <w:rFonts w:ascii="Times New Roman" w:hAnsi="Times New Roman"/>
      <w:sz w:val="26"/>
    </w:rPr>
  </w:style>
  <w:style w:type="paragraph" w:styleId="Footer">
    <w:name w:val="footer"/>
    <w:basedOn w:val="Normal"/>
    <w:link w:val="FooterChar"/>
    <w:uiPriority w:val="99"/>
    <w:unhideWhenUsed/>
    <w:rsid w:val="00E23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DA0"/>
    <w:rPr>
      <w:rFonts w:ascii="Times New Roman" w:hAnsi="Times New Roman"/>
      <w:sz w:val="26"/>
    </w:rPr>
  </w:style>
  <w:style w:type="paragraph" w:styleId="TOCHeading">
    <w:name w:val="TOC Heading"/>
    <w:basedOn w:val="Heading1"/>
    <w:next w:val="Normal"/>
    <w:uiPriority w:val="39"/>
    <w:unhideWhenUsed/>
    <w:qFormat/>
    <w:rsid w:val="00E23DA0"/>
    <w:pPr>
      <w:spacing w:before="240" w:line="259" w:lineRule="auto"/>
      <w:ind w:left="0"/>
      <w:outlineLvl w:val="9"/>
    </w:pPr>
    <w:rPr>
      <w:b w:val="0"/>
      <w:color w:val="2F5496" w:themeColor="accent1" w:themeShade="BF"/>
    </w:rPr>
  </w:style>
  <w:style w:type="paragraph" w:styleId="TOC1">
    <w:name w:val="toc 1"/>
    <w:basedOn w:val="Normal"/>
    <w:next w:val="Normal"/>
    <w:autoRedefine/>
    <w:uiPriority w:val="39"/>
    <w:unhideWhenUsed/>
    <w:rsid w:val="00E23DA0"/>
    <w:pPr>
      <w:tabs>
        <w:tab w:val="right" w:leader="dot" w:pos="9062"/>
      </w:tabs>
      <w:spacing w:after="100"/>
    </w:pPr>
    <w:rPr>
      <w:b/>
    </w:rPr>
  </w:style>
  <w:style w:type="paragraph" w:styleId="TOC2">
    <w:name w:val="toc 2"/>
    <w:basedOn w:val="Normal"/>
    <w:next w:val="Normal"/>
    <w:autoRedefine/>
    <w:uiPriority w:val="39"/>
    <w:unhideWhenUsed/>
    <w:rsid w:val="00E23DA0"/>
    <w:pPr>
      <w:tabs>
        <w:tab w:val="left" w:pos="851"/>
        <w:tab w:val="right" w:leader="dot" w:pos="9062"/>
      </w:tabs>
      <w:spacing w:after="100"/>
      <w:ind w:left="284"/>
    </w:pPr>
  </w:style>
  <w:style w:type="paragraph" w:styleId="TOC3">
    <w:name w:val="toc 3"/>
    <w:basedOn w:val="Normal"/>
    <w:next w:val="Normal"/>
    <w:autoRedefine/>
    <w:uiPriority w:val="39"/>
    <w:unhideWhenUsed/>
    <w:rsid w:val="00E23DA0"/>
    <w:pPr>
      <w:tabs>
        <w:tab w:val="left" w:pos="1560"/>
        <w:tab w:val="right" w:leader="dot" w:pos="9062"/>
      </w:tabs>
      <w:spacing w:after="100"/>
      <w:ind w:left="851"/>
    </w:pPr>
  </w:style>
  <w:style w:type="character" w:styleId="Hyperlink">
    <w:name w:val="Hyperlink"/>
    <w:basedOn w:val="DefaultParagraphFont"/>
    <w:uiPriority w:val="99"/>
    <w:unhideWhenUsed/>
    <w:rsid w:val="00E23DA0"/>
    <w:rPr>
      <w:color w:val="0563C1" w:themeColor="hyperlink"/>
      <w:u w:val="single"/>
    </w:rPr>
  </w:style>
  <w:style w:type="paragraph" w:customStyle="1" w:styleId="BT">
    <w:name w:val="BT"/>
    <w:basedOn w:val="Normal"/>
    <w:link w:val="BTChar"/>
    <w:qFormat/>
    <w:rsid w:val="00E23DA0"/>
    <w:pPr>
      <w:spacing w:before="120" w:line="240" w:lineRule="auto"/>
      <w:ind w:firstLine="567"/>
    </w:pPr>
  </w:style>
  <w:style w:type="paragraph" w:styleId="ListParagraph">
    <w:name w:val="List Paragraph"/>
    <w:basedOn w:val="Normal"/>
    <w:link w:val="ListParagraphChar"/>
    <w:uiPriority w:val="34"/>
    <w:qFormat/>
    <w:rsid w:val="00E23DA0"/>
    <w:pPr>
      <w:ind w:left="720"/>
      <w:contextualSpacing/>
    </w:pPr>
  </w:style>
  <w:style w:type="character" w:customStyle="1" w:styleId="BTChar">
    <w:name w:val="BT Char"/>
    <w:basedOn w:val="DefaultParagraphFont"/>
    <w:link w:val="BT"/>
    <w:rsid w:val="00E23DA0"/>
    <w:rPr>
      <w:rFonts w:ascii="Times New Roman" w:hAnsi="Times New Roman"/>
      <w:sz w:val="26"/>
    </w:rPr>
  </w:style>
  <w:style w:type="paragraph" w:customStyle="1" w:styleId="-G1">
    <w:name w:val="- G1"/>
    <w:basedOn w:val="ListParagraph"/>
    <w:link w:val="-G1Char"/>
    <w:autoRedefine/>
    <w:qFormat/>
    <w:rsid w:val="00E23DA0"/>
    <w:pPr>
      <w:numPr>
        <w:numId w:val="2"/>
      </w:numPr>
      <w:tabs>
        <w:tab w:val="right" w:pos="9072"/>
      </w:tabs>
      <w:ind w:left="1134"/>
      <w:jc w:val="left"/>
    </w:pPr>
  </w:style>
  <w:style w:type="paragraph" w:customStyle="1" w:styleId="G2">
    <w:name w:val="+ G2"/>
    <w:basedOn w:val="ListParagraph"/>
    <w:link w:val="G2Char"/>
    <w:autoRedefine/>
    <w:qFormat/>
    <w:rsid w:val="00E23DA0"/>
    <w:pPr>
      <w:numPr>
        <w:numId w:val="3"/>
      </w:numPr>
      <w:ind w:left="1418"/>
      <w:jc w:val="left"/>
    </w:pPr>
  </w:style>
  <w:style w:type="character" w:customStyle="1" w:styleId="ListParagraphChar">
    <w:name w:val="List Paragraph Char"/>
    <w:basedOn w:val="DefaultParagraphFont"/>
    <w:link w:val="ListParagraph"/>
    <w:uiPriority w:val="34"/>
    <w:rsid w:val="00E23DA0"/>
    <w:rPr>
      <w:rFonts w:ascii="Times New Roman" w:hAnsi="Times New Roman"/>
      <w:sz w:val="26"/>
    </w:rPr>
  </w:style>
  <w:style w:type="character" w:customStyle="1" w:styleId="-G1Char">
    <w:name w:val="- G1 Char"/>
    <w:basedOn w:val="ListParagraphChar"/>
    <w:link w:val="-G1"/>
    <w:rsid w:val="00E23DA0"/>
    <w:rPr>
      <w:rFonts w:ascii="Times New Roman" w:hAnsi="Times New Roman"/>
      <w:sz w:val="26"/>
    </w:rPr>
  </w:style>
  <w:style w:type="paragraph" w:customStyle="1" w:styleId="TLKT">
    <w:name w:val="TLKT"/>
    <w:basedOn w:val="Normal"/>
    <w:link w:val="TLKTChar"/>
    <w:rsid w:val="00E23DA0"/>
    <w:pPr>
      <w:numPr>
        <w:numId w:val="4"/>
      </w:numPr>
    </w:pPr>
  </w:style>
  <w:style w:type="character" w:customStyle="1" w:styleId="G2Char">
    <w:name w:val="+ G2 Char"/>
    <w:basedOn w:val="ListParagraphChar"/>
    <w:link w:val="G2"/>
    <w:rsid w:val="00E23DA0"/>
    <w:rPr>
      <w:rFonts w:ascii="Times New Roman" w:hAnsi="Times New Roman"/>
      <w:sz w:val="26"/>
    </w:rPr>
  </w:style>
  <w:style w:type="paragraph" w:customStyle="1" w:styleId="TLTK">
    <w:name w:val="TLTK"/>
    <w:basedOn w:val="TLKT"/>
    <w:link w:val="TLTKChar"/>
    <w:autoRedefine/>
    <w:qFormat/>
    <w:rsid w:val="00E23DA0"/>
    <w:pPr>
      <w:ind w:left="567" w:hanging="567"/>
    </w:pPr>
  </w:style>
  <w:style w:type="character" w:customStyle="1" w:styleId="TLKTChar">
    <w:name w:val="TLKT Char"/>
    <w:basedOn w:val="DefaultParagraphFont"/>
    <w:link w:val="TLKT"/>
    <w:rsid w:val="00E23DA0"/>
    <w:rPr>
      <w:rFonts w:ascii="Times New Roman" w:hAnsi="Times New Roman"/>
      <w:sz w:val="26"/>
    </w:rPr>
  </w:style>
  <w:style w:type="character" w:customStyle="1" w:styleId="TLTKChar">
    <w:name w:val="TLTK Char"/>
    <w:basedOn w:val="TLKTChar"/>
    <w:link w:val="TLTK"/>
    <w:rsid w:val="00E23DA0"/>
    <w:rPr>
      <w:rFonts w:ascii="Times New Roman" w:hAnsi="Times New Roman"/>
      <w:sz w:val="26"/>
    </w:rPr>
  </w:style>
  <w:style w:type="table" w:styleId="PlainTable4">
    <w:name w:val="Plain Table 4"/>
    <w:basedOn w:val="TableNormal"/>
    <w:uiPriority w:val="44"/>
    <w:rsid w:val="00E23DA0"/>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E23DA0"/>
    <w:pPr>
      <w:jc w:val="center"/>
    </w:pPr>
  </w:style>
  <w:style w:type="paragraph" w:customStyle="1" w:styleId="Hnh-Bng">
    <w:name w:val="Hình-Bảng"/>
    <w:basedOn w:val="Caption"/>
    <w:link w:val="Hnh-BngChar"/>
    <w:qFormat/>
    <w:rsid w:val="00E23DA0"/>
    <w:rPr>
      <w:color w:val="00B050"/>
    </w:rPr>
  </w:style>
  <w:style w:type="paragraph" w:customStyle="1" w:styleId="HB">
    <w:name w:val="HB"/>
    <w:basedOn w:val="Caption"/>
    <w:link w:val="HBChar"/>
    <w:qFormat/>
    <w:rsid w:val="00E23DA0"/>
  </w:style>
  <w:style w:type="character" w:customStyle="1" w:styleId="CaptionChar">
    <w:name w:val="Caption Char"/>
    <w:basedOn w:val="DefaultParagraphFont"/>
    <w:link w:val="Caption"/>
    <w:uiPriority w:val="35"/>
    <w:rsid w:val="00E23DA0"/>
    <w:rPr>
      <w:rFonts w:ascii="Times New Roman" w:hAnsi="Times New Roman"/>
      <w:sz w:val="26"/>
    </w:rPr>
  </w:style>
  <w:style w:type="character" w:customStyle="1" w:styleId="Hnh-BngChar">
    <w:name w:val="Hình-Bảng Char"/>
    <w:basedOn w:val="CaptionChar"/>
    <w:link w:val="Hnh-Bng"/>
    <w:rsid w:val="00E23DA0"/>
    <w:rPr>
      <w:rFonts w:ascii="Times New Roman" w:hAnsi="Times New Roman"/>
      <w:color w:val="00B050"/>
      <w:sz w:val="26"/>
    </w:rPr>
  </w:style>
  <w:style w:type="character" w:customStyle="1" w:styleId="HBChar">
    <w:name w:val="HB Char"/>
    <w:basedOn w:val="CaptionChar"/>
    <w:link w:val="HB"/>
    <w:rsid w:val="00E23DA0"/>
    <w:rPr>
      <w:rFonts w:ascii="Times New Roman" w:hAnsi="Times New Roman"/>
      <w:sz w:val="26"/>
    </w:rPr>
  </w:style>
  <w:style w:type="table" w:styleId="GridTable4">
    <w:name w:val="Grid Table 4"/>
    <w:basedOn w:val="TableNormal"/>
    <w:uiPriority w:val="49"/>
    <w:rsid w:val="00E23D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23D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E23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E23D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23DA0"/>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E23D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E23DA0"/>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E23D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23D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23DA0"/>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DA0"/>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E23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E23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3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E23DA0"/>
    <w:pPr>
      <w:ind w:firstLine="567"/>
      <w:jc w:val="left"/>
    </w:pPr>
    <w:rPr>
      <w:rFonts w:ascii="Courier New" w:hAnsi="Courier New"/>
      <w:sz w:val="24"/>
    </w:rPr>
  </w:style>
  <w:style w:type="character" w:customStyle="1" w:styleId="DCGChar">
    <w:name w:val="DCG Char"/>
    <w:basedOn w:val="DefaultParagraphFont"/>
    <w:link w:val="DCG"/>
    <w:rsid w:val="00E23DA0"/>
    <w:rPr>
      <w:rFonts w:ascii="Courier New" w:hAnsi="Courier New"/>
      <w:sz w:val="24"/>
    </w:rPr>
  </w:style>
  <w:style w:type="character" w:styleId="FollowedHyperlink">
    <w:name w:val="FollowedHyperlink"/>
    <w:basedOn w:val="DefaultParagraphFont"/>
    <w:uiPriority w:val="99"/>
    <w:semiHidden/>
    <w:unhideWhenUsed/>
    <w:rsid w:val="00E23DA0"/>
    <w:rPr>
      <w:color w:val="954F72" w:themeColor="followedHyperlink"/>
      <w:u w:val="single"/>
    </w:rPr>
  </w:style>
  <w:style w:type="paragraph" w:styleId="TableofFigures">
    <w:name w:val="table of figures"/>
    <w:basedOn w:val="Normal"/>
    <w:next w:val="Normal"/>
    <w:uiPriority w:val="99"/>
    <w:unhideWhenUsed/>
    <w:rsid w:val="00E23DA0"/>
    <w:pPr>
      <w:spacing w:after="0"/>
    </w:pPr>
  </w:style>
  <w:style w:type="character" w:styleId="CommentReference">
    <w:name w:val="annotation reference"/>
    <w:basedOn w:val="DefaultParagraphFont"/>
    <w:uiPriority w:val="99"/>
    <w:semiHidden/>
    <w:unhideWhenUsed/>
    <w:rsid w:val="00E23DA0"/>
    <w:rPr>
      <w:sz w:val="16"/>
      <w:szCs w:val="16"/>
    </w:rPr>
  </w:style>
  <w:style w:type="paragraph" w:styleId="CommentText">
    <w:name w:val="annotation text"/>
    <w:basedOn w:val="Normal"/>
    <w:link w:val="CommentTextChar"/>
    <w:uiPriority w:val="99"/>
    <w:semiHidden/>
    <w:unhideWhenUsed/>
    <w:rsid w:val="00E23DA0"/>
    <w:pPr>
      <w:spacing w:line="240" w:lineRule="auto"/>
    </w:pPr>
    <w:rPr>
      <w:sz w:val="20"/>
      <w:szCs w:val="20"/>
    </w:rPr>
  </w:style>
  <w:style w:type="character" w:customStyle="1" w:styleId="CommentTextChar">
    <w:name w:val="Comment Text Char"/>
    <w:basedOn w:val="DefaultParagraphFont"/>
    <w:link w:val="CommentText"/>
    <w:uiPriority w:val="99"/>
    <w:semiHidden/>
    <w:rsid w:val="00E23D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23DA0"/>
    <w:rPr>
      <w:b/>
      <w:bCs/>
    </w:rPr>
  </w:style>
  <w:style w:type="character" w:customStyle="1" w:styleId="CommentSubjectChar">
    <w:name w:val="Comment Subject Char"/>
    <w:basedOn w:val="CommentTextChar"/>
    <w:link w:val="CommentSubject"/>
    <w:uiPriority w:val="99"/>
    <w:semiHidden/>
    <w:rsid w:val="00E23DA0"/>
    <w:rPr>
      <w:rFonts w:ascii="Times New Roman" w:hAnsi="Times New Roman"/>
      <w:b/>
      <w:bCs/>
      <w:sz w:val="20"/>
      <w:szCs w:val="20"/>
    </w:rPr>
  </w:style>
  <w:style w:type="paragraph" w:styleId="BalloonText">
    <w:name w:val="Balloon Text"/>
    <w:basedOn w:val="Normal"/>
    <w:link w:val="BalloonTextChar"/>
    <w:uiPriority w:val="99"/>
    <w:semiHidden/>
    <w:unhideWhenUsed/>
    <w:rsid w:val="00E2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DA0"/>
    <w:rPr>
      <w:rFonts w:ascii="Segoe UI" w:hAnsi="Segoe UI" w:cs="Segoe UI"/>
      <w:sz w:val="18"/>
      <w:szCs w:val="18"/>
    </w:rPr>
  </w:style>
  <w:style w:type="character" w:customStyle="1" w:styleId="apple-converted-space">
    <w:name w:val="apple-converted-space"/>
    <w:basedOn w:val="DefaultParagraphFont"/>
    <w:rsid w:val="00E23DA0"/>
  </w:style>
  <w:style w:type="character" w:customStyle="1" w:styleId="fontstyle01">
    <w:name w:val="fontstyle01"/>
    <w:basedOn w:val="DefaultParagraphFont"/>
    <w:rsid w:val="00E23DA0"/>
    <w:rPr>
      <w:rFonts w:ascii="TimesNewRomanPS-BoldMT" w:hAnsi="TimesNewRomanPS-BoldMT" w:hint="default"/>
      <w:b/>
      <w:bCs/>
      <w:i w:val="0"/>
      <w:iCs w:val="0"/>
      <w:color w:val="000000"/>
      <w:sz w:val="38"/>
      <w:szCs w:val="38"/>
    </w:rPr>
  </w:style>
  <w:style w:type="character" w:customStyle="1" w:styleId="fontstyle21">
    <w:name w:val="fontstyle21"/>
    <w:basedOn w:val="DefaultParagraphFont"/>
    <w:rsid w:val="00E23DA0"/>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E23DA0"/>
    <w:rPr>
      <w:rFonts w:ascii="TimesNewRomanPS-ItalicMT" w:hAnsi="TimesNewRomanPS-ItalicMT" w:hint="default"/>
      <w:b w:val="0"/>
      <w:bCs w:val="0"/>
      <w:i/>
      <w:iCs/>
      <w:color w:val="000000"/>
      <w:sz w:val="26"/>
      <w:szCs w:val="26"/>
    </w:rPr>
  </w:style>
  <w:style w:type="character" w:customStyle="1" w:styleId="fontstyle41">
    <w:name w:val="fontstyle41"/>
    <w:basedOn w:val="DefaultParagraphFont"/>
    <w:rsid w:val="00E23DA0"/>
    <w:rPr>
      <w:rFonts w:ascii="TimesNewRomanPS-BoldItalicMT" w:hAnsi="TimesNewRomanPS-BoldItalicMT" w:hint="default"/>
      <w:b/>
      <w:bCs/>
      <w:i/>
      <w:iCs/>
      <w:color w:val="000000"/>
      <w:sz w:val="26"/>
      <w:szCs w:val="26"/>
    </w:rPr>
  </w:style>
  <w:style w:type="character" w:styleId="Strong">
    <w:name w:val="Strong"/>
    <w:basedOn w:val="DefaultParagraphFont"/>
    <w:uiPriority w:val="22"/>
    <w:qFormat/>
    <w:rsid w:val="004C6C5E"/>
    <w:rPr>
      <w:b/>
      <w:bCs/>
    </w:rPr>
  </w:style>
  <w:style w:type="paragraph" w:styleId="NormalWeb">
    <w:name w:val="Normal (Web)"/>
    <w:basedOn w:val="Normal"/>
    <w:uiPriority w:val="99"/>
    <w:semiHidden/>
    <w:unhideWhenUsed/>
    <w:rsid w:val="007B18A4"/>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938149">
      <w:bodyDiv w:val="1"/>
      <w:marLeft w:val="0"/>
      <w:marRight w:val="0"/>
      <w:marTop w:val="0"/>
      <w:marBottom w:val="0"/>
      <w:divBdr>
        <w:top w:val="none" w:sz="0" w:space="0" w:color="auto"/>
        <w:left w:val="none" w:sz="0" w:space="0" w:color="auto"/>
        <w:bottom w:val="none" w:sz="0" w:space="0" w:color="auto"/>
        <w:right w:val="none" w:sz="0" w:space="0" w:color="auto"/>
      </w:divBdr>
    </w:div>
    <w:div w:id="1233855162">
      <w:bodyDiv w:val="1"/>
      <w:marLeft w:val="0"/>
      <w:marRight w:val="0"/>
      <w:marTop w:val="0"/>
      <w:marBottom w:val="0"/>
      <w:divBdr>
        <w:top w:val="none" w:sz="0" w:space="0" w:color="auto"/>
        <w:left w:val="none" w:sz="0" w:space="0" w:color="auto"/>
        <w:bottom w:val="none" w:sz="0" w:space="0" w:color="auto"/>
        <w:right w:val="none" w:sz="0" w:space="0" w:color="auto"/>
      </w:divBdr>
    </w:div>
    <w:div w:id="17327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uythanhcse.files.wordpress.com/2013/03/5_life_cycle_5.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uythanhcse.files.wordpress.com/2013/03/5_life_cycle_4.png" TargetMode="Externa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uythanhcse.files.wordpress.com/2013/03/5_life_cycle_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THỊ BÍCH CHI</dc:creator>
  <cp:keywords/>
  <dc:description/>
  <cp:lastModifiedBy>TRƯƠNG THỊ BÍCH CHI</cp:lastModifiedBy>
  <cp:revision>5</cp:revision>
  <dcterms:created xsi:type="dcterms:W3CDTF">2018-09-19T11:52:00Z</dcterms:created>
  <dcterms:modified xsi:type="dcterms:W3CDTF">2018-09-19T16:23:00Z</dcterms:modified>
</cp:coreProperties>
</file>