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62A3C" w14:textId="77777777" w:rsidR="00B5017A" w:rsidRPr="00242DD5" w:rsidRDefault="00B5017A" w:rsidP="00B5017A">
      <w:pPr>
        <w:spacing w:line="360" w:lineRule="auto"/>
        <w:jc w:val="both"/>
        <w:rPr>
          <w:rFonts w:ascii="Times New Roman" w:hAnsi="Times New Roman" w:cs="Times New Roman"/>
          <w:b/>
          <w:bCs/>
        </w:rPr>
      </w:pPr>
      <w:r w:rsidRPr="00242DD5">
        <w:rPr>
          <w:rFonts w:ascii="Times New Roman" w:hAnsi="Times New Roman" w:cs="Times New Roman"/>
          <w:b/>
          <w:bCs/>
        </w:rPr>
        <w:t>US07 – Gia hạn mượn</w:t>
      </w:r>
    </w:p>
    <w:tbl>
      <w:tblPr>
        <w:tblStyle w:val="TableGrid"/>
        <w:tblW w:w="0" w:type="auto"/>
        <w:tblLook w:val="04A0" w:firstRow="1" w:lastRow="0" w:firstColumn="1" w:lastColumn="0" w:noHBand="0" w:noVBand="1"/>
      </w:tblPr>
      <w:tblGrid>
        <w:gridCol w:w="2405"/>
        <w:gridCol w:w="6657"/>
      </w:tblGrid>
      <w:tr w:rsidR="00B5017A" w:rsidRPr="00242DD5" w14:paraId="635FE1D6" w14:textId="77777777" w:rsidTr="00B657AF">
        <w:tc>
          <w:tcPr>
            <w:tcW w:w="2405" w:type="dxa"/>
          </w:tcPr>
          <w:p w14:paraId="32EF39DB" w14:textId="77777777" w:rsidR="00B5017A" w:rsidRPr="00242DD5" w:rsidRDefault="00B5017A" w:rsidP="00B657AF">
            <w:pPr>
              <w:spacing w:line="360" w:lineRule="auto"/>
              <w:jc w:val="both"/>
              <w:rPr>
                <w:rFonts w:ascii="Times New Roman" w:hAnsi="Times New Roman" w:cs="Times New Roman"/>
                <w:b/>
                <w:bCs/>
              </w:rPr>
            </w:pPr>
            <w:r w:rsidRPr="00242DD5">
              <w:rPr>
                <w:rFonts w:ascii="Times New Roman" w:hAnsi="Times New Roman" w:cs="Times New Roman"/>
                <w:b/>
                <w:bCs/>
              </w:rPr>
              <w:t>Gia hạn mượn</w:t>
            </w:r>
          </w:p>
        </w:tc>
        <w:tc>
          <w:tcPr>
            <w:tcW w:w="6657" w:type="dxa"/>
          </w:tcPr>
          <w:p w14:paraId="1E8B5C47" w14:textId="77777777" w:rsidR="00B5017A" w:rsidRPr="00242DD5" w:rsidRDefault="00B5017A" w:rsidP="00B657AF">
            <w:pPr>
              <w:spacing w:line="360" w:lineRule="auto"/>
              <w:jc w:val="both"/>
              <w:rPr>
                <w:rFonts w:ascii="Times New Roman" w:hAnsi="Times New Roman" w:cs="Times New Roman"/>
              </w:rPr>
            </w:pPr>
            <w:r w:rsidRPr="00242DD5">
              <w:rPr>
                <w:rFonts w:ascii="Times New Roman" w:hAnsi="Times New Roman" w:cs="Times New Roman"/>
                <w:b/>
                <w:bCs/>
              </w:rPr>
              <w:t xml:space="preserve">Dự án: </w:t>
            </w:r>
            <w:r w:rsidRPr="00242DD5">
              <w:rPr>
                <w:rFonts w:ascii="Times New Roman" w:hAnsi="Times New Roman" w:cs="Times New Roman"/>
              </w:rPr>
              <w:t>Xây dựng website quản lý thư viện</w:t>
            </w:r>
          </w:p>
        </w:tc>
      </w:tr>
      <w:tr w:rsidR="00B5017A" w:rsidRPr="00242DD5" w14:paraId="0718C6C1" w14:textId="77777777" w:rsidTr="00B657AF">
        <w:tc>
          <w:tcPr>
            <w:tcW w:w="2405" w:type="dxa"/>
          </w:tcPr>
          <w:p w14:paraId="7067CAF8" w14:textId="77777777" w:rsidR="00B5017A" w:rsidRPr="00242DD5" w:rsidRDefault="00B5017A" w:rsidP="00B657AF">
            <w:pPr>
              <w:spacing w:line="360" w:lineRule="auto"/>
              <w:jc w:val="both"/>
              <w:rPr>
                <w:rFonts w:ascii="Times New Roman" w:hAnsi="Times New Roman" w:cs="Times New Roman"/>
              </w:rPr>
            </w:pPr>
            <w:r w:rsidRPr="00242DD5">
              <w:rPr>
                <w:rFonts w:ascii="Times New Roman" w:hAnsi="Times New Roman" w:cs="Times New Roman"/>
                <w:b/>
                <w:bCs/>
              </w:rPr>
              <w:t xml:space="preserve">Tác nhân: </w:t>
            </w:r>
            <w:r w:rsidRPr="00242DD5">
              <w:rPr>
                <w:rFonts w:ascii="Times New Roman" w:hAnsi="Times New Roman" w:cs="Times New Roman"/>
              </w:rPr>
              <w:t>Bạn đọc</w:t>
            </w:r>
          </w:p>
        </w:tc>
        <w:tc>
          <w:tcPr>
            <w:tcW w:w="6657" w:type="dxa"/>
          </w:tcPr>
          <w:p w14:paraId="58E29270" w14:textId="77777777" w:rsidR="00B5017A" w:rsidRPr="00242DD5" w:rsidRDefault="00B5017A" w:rsidP="00B657AF">
            <w:pPr>
              <w:spacing w:line="360" w:lineRule="auto"/>
              <w:jc w:val="both"/>
              <w:rPr>
                <w:rFonts w:ascii="Times New Roman" w:hAnsi="Times New Roman" w:cs="Times New Roman"/>
                <w:b/>
                <w:bCs/>
              </w:rPr>
            </w:pPr>
            <w:r w:rsidRPr="00242DD5">
              <w:rPr>
                <w:rFonts w:ascii="Times New Roman" w:hAnsi="Times New Roman" w:cs="Times New Roman"/>
                <w:b/>
                <w:bCs/>
              </w:rPr>
              <w:t xml:space="preserve">Date: </w:t>
            </w:r>
          </w:p>
        </w:tc>
      </w:tr>
      <w:tr w:rsidR="00B5017A" w:rsidRPr="00242DD5" w14:paraId="06DC04E9" w14:textId="77777777" w:rsidTr="00B657AF">
        <w:tc>
          <w:tcPr>
            <w:tcW w:w="2405" w:type="dxa"/>
          </w:tcPr>
          <w:p w14:paraId="5C8D9B73" w14:textId="77777777" w:rsidR="00B5017A" w:rsidRPr="00242DD5" w:rsidRDefault="00B5017A" w:rsidP="00B657AF">
            <w:pPr>
              <w:spacing w:line="360" w:lineRule="auto"/>
              <w:jc w:val="both"/>
              <w:rPr>
                <w:rFonts w:ascii="Times New Roman" w:hAnsi="Times New Roman" w:cs="Times New Roman"/>
              </w:rPr>
            </w:pPr>
            <w:r w:rsidRPr="00242DD5">
              <w:rPr>
                <w:rFonts w:ascii="Times New Roman" w:hAnsi="Times New Roman" w:cs="Times New Roman"/>
                <w:b/>
                <w:bCs/>
              </w:rPr>
              <w:t>Story:</w:t>
            </w:r>
            <w:r w:rsidRPr="00242DD5">
              <w:rPr>
                <w:rFonts w:ascii="Times New Roman" w:hAnsi="Times New Roman" w:cs="Times New Roman"/>
              </w:rPr>
              <w:t xml:space="preserve"> Như một bạn đọc, tôi muốn gia hạn thời gian mượn sách trực tuyến, để có thể tiếp tục nghiên cứu tài liệu mà không cần phải đến trực tiếp thư viện, tránh bị tính phí phạt quá hạn.</w:t>
            </w:r>
          </w:p>
        </w:tc>
        <w:tc>
          <w:tcPr>
            <w:tcW w:w="6657" w:type="dxa"/>
          </w:tcPr>
          <w:p w14:paraId="3F91739A" w14:textId="77777777" w:rsidR="00B5017A" w:rsidRPr="00242DD5" w:rsidRDefault="00B5017A" w:rsidP="00B657AF">
            <w:pPr>
              <w:spacing w:line="360" w:lineRule="auto"/>
              <w:jc w:val="both"/>
              <w:rPr>
                <w:rFonts w:ascii="Times New Roman" w:hAnsi="Times New Roman" w:cs="Times New Roman"/>
                <w:b/>
                <w:bCs/>
              </w:rPr>
            </w:pPr>
            <w:r w:rsidRPr="00242DD5">
              <w:rPr>
                <w:rFonts w:ascii="Times New Roman" w:hAnsi="Times New Roman" w:cs="Times New Roman"/>
                <w:b/>
                <w:bCs/>
              </w:rPr>
              <w:t>Tiêu chí chấp nhận:</w:t>
            </w:r>
          </w:p>
          <w:p w14:paraId="4A0CB934" w14:textId="77777777" w:rsidR="00B5017A" w:rsidRPr="00242DD5" w:rsidRDefault="00B5017A" w:rsidP="00B657AF">
            <w:pPr>
              <w:spacing w:line="360" w:lineRule="auto"/>
              <w:jc w:val="both"/>
              <w:rPr>
                <w:rFonts w:ascii="Times New Roman" w:hAnsi="Times New Roman" w:cs="Times New Roman"/>
              </w:rPr>
            </w:pPr>
            <w:r w:rsidRPr="00242DD5">
              <w:rPr>
                <w:rFonts w:ascii="Times New Roman" w:hAnsi="Times New Roman" w:cs="Times New Roman"/>
              </w:rPr>
              <w:t>- Người dùng có thể chọn danh mục sách đang mượn cần gia hạn trong trang quản lý cá nhân.</w:t>
            </w:r>
          </w:p>
          <w:p w14:paraId="6529ED0F" w14:textId="77777777" w:rsidR="00B5017A" w:rsidRPr="00242DD5" w:rsidRDefault="00B5017A" w:rsidP="00B657AF">
            <w:pPr>
              <w:spacing w:line="360" w:lineRule="auto"/>
              <w:jc w:val="both"/>
              <w:rPr>
                <w:rFonts w:ascii="Times New Roman" w:hAnsi="Times New Roman" w:cs="Times New Roman"/>
              </w:rPr>
            </w:pPr>
            <w:r w:rsidRPr="00242DD5">
              <w:rPr>
                <w:rFonts w:ascii="Times New Roman" w:hAnsi="Times New Roman" w:cs="Times New Roman"/>
              </w:rPr>
              <w:t>- Hệ thống kiểm tra điều kiện (sách không có người khác đặt trước, chưa vượt quá số lần gia hạn tối đa cho phép).</w:t>
            </w:r>
          </w:p>
          <w:p w14:paraId="14784B3E" w14:textId="77777777" w:rsidR="00B5017A" w:rsidRPr="00242DD5" w:rsidRDefault="00B5017A" w:rsidP="00B657AF">
            <w:pPr>
              <w:spacing w:line="360" w:lineRule="auto"/>
              <w:jc w:val="both"/>
              <w:rPr>
                <w:rFonts w:ascii="Times New Roman" w:hAnsi="Times New Roman" w:cs="Times New Roman"/>
              </w:rPr>
            </w:pPr>
            <w:r w:rsidRPr="00242DD5">
              <w:rPr>
                <w:rFonts w:ascii="Times New Roman" w:hAnsi="Times New Roman" w:cs="Times New Roman"/>
              </w:rPr>
              <w:t>- Sau khi gia hạn thành công, hệ thống tự động cập nhật lại thời gian hẹn trả mới và hiển thị thông báo xác nhận qua màn hình/email.</w:t>
            </w:r>
          </w:p>
          <w:p w14:paraId="65EB477D" w14:textId="77777777" w:rsidR="00B5017A" w:rsidRPr="00242DD5" w:rsidRDefault="00B5017A" w:rsidP="00B657AF">
            <w:pPr>
              <w:spacing w:line="360" w:lineRule="auto"/>
              <w:jc w:val="both"/>
              <w:rPr>
                <w:rFonts w:ascii="Times New Roman" w:hAnsi="Times New Roman" w:cs="Times New Roman"/>
                <w:b/>
                <w:bCs/>
              </w:rPr>
            </w:pPr>
            <w:r w:rsidRPr="00242DD5">
              <w:rPr>
                <w:rFonts w:ascii="Times New Roman" w:hAnsi="Times New Roman" w:cs="Times New Roman"/>
              </w:rPr>
              <w:t>- Trường hợp quá hạn hoặc không đủ điều kiện, hệ thống hiển thị thông báo từ chối kèm lý do rõ ràng.</w:t>
            </w:r>
          </w:p>
          <w:p w14:paraId="0E226892" w14:textId="77777777" w:rsidR="00B5017A" w:rsidRPr="00242DD5" w:rsidRDefault="00B5017A" w:rsidP="00B657AF">
            <w:pPr>
              <w:spacing w:line="360" w:lineRule="auto"/>
              <w:jc w:val="both"/>
              <w:rPr>
                <w:rFonts w:ascii="Times New Roman" w:hAnsi="Times New Roman" w:cs="Times New Roman"/>
                <w:b/>
                <w:bCs/>
              </w:rPr>
            </w:pPr>
            <w:r w:rsidRPr="00242DD5">
              <w:rPr>
                <w:rFonts w:ascii="Times New Roman" w:hAnsi="Times New Roman" w:cs="Times New Roman"/>
                <w:b/>
                <w:bCs/>
              </w:rPr>
              <w:t>Ràng buộc:</w:t>
            </w:r>
          </w:p>
          <w:p w14:paraId="59125A91" w14:textId="77777777" w:rsidR="00B5017A" w:rsidRPr="00242DD5" w:rsidRDefault="00B5017A" w:rsidP="00B657AF">
            <w:pPr>
              <w:spacing w:line="360" w:lineRule="auto"/>
              <w:jc w:val="both"/>
              <w:rPr>
                <w:rFonts w:ascii="Times New Roman" w:hAnsi="Times New Roman" w:cs="Times New Roman"/>
              </w:rPr>
            </w:pPr>
            <w:r w:rsidRPr="00242DD5">
              <w:rPr>
                <w:rFonts w:ascii="Times New Roman" w:hAnsi="Times New Roman" w:cs="Times New Roman"/>
              </w:rPr>
              <w:t>- Chỉ được gia hạn đối với những phiếu mượn chưa đến hạn hoặc đang trong thời gian cho phép gia hạn.</w:t>
            </w:r>
          </w:p>
          <w:p w14:paraId="302948FD" w14:textId="77777777" w:rsidR="00B5017A" w:rsidRPr="00242DD5" w:rsidRDefault="00B5017A" w:rsidP="00B657AF">
            <w:pPr>
              <w:spacing w:line="360" w:lineRule="auto"/>
              <w:jc w:val="both"/>
              <w:rPr>
                <w:rFonts w:ascii="Times New Roman" w:hAnsi="Times New Roman" w:cs="Times New Roman"/>
              </w:rPr>
            </w:pPr>
            <w:r w:rsidRPr="00242DD5">
              <w:rPr>
                <w:rFonts w:ascii="Times New Roman" w:hAnsi="Times New Roman" w:cs="Times New Roman"/>
              </w:rPr>
              <w:t>- Số lần gia hạn tối đa cho mỗi đầu sách tuân thủ theo quy định cấu hình của thư viện.</w:t>
            </w:r>
          </w:p>
          <w:p w14:paraId="3AE1E35C" w14:textId="77777777" w:rsidR="00B5017A" w:rsidRPr="00242DD5" w:rsidRDefault="00B5017A" w:rsidP="00B657AF">
            <w:pPr>
              <w:spacing w:line="360" w:lineRule="auto"/>
              <w:jc w:val="both"/>
              <w:rPr>
                <w:rFonts w:ascii="Times New Roman" w:hAnsi="Times New Roman" w:cs="Times New Roman"/>
                <w:b/>
                <w:bCs/>
              </w:rPr>
            </w:pPr>
            <w:r w:rsidRPr="00242DD5">
              <w:rPr>
                <w:rFonts w:ascii="Times New Roman" w:hAnsi="Times New Roman" w:cs="Times New Roman"/>
              </w:rPr>
              <w:t>- Hệ thống cần đồng bộ thời gian thực để tính toán chính xác hạn trả mới.</w:t>
            </w:r>
          </w:p>
        </w:tc>
      </w:tr>
    </w:tbl>
    <w:p w14:paraId="4A04F73D" w14:textId="77777777" w:rsidR="00526F41" w:rsidRDefault="00526F41"/>
    <w:sectPr w:rsidR="00526F41" w:rsidSect="0074031D">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17A"/>
    <w:rsid w:val="00214F74"/>
    <w:rsid w:val="00275B8F"/>
    <w:rsid w:val="00526F41"/>
    <w:rsid w:val="0074031D"/>
    <w:rsid w:val="00B5017A"/>
    <w:rsid w:val="00BE443E"/>
    <w:rsid w:val="00C60909"/>
    <w:rsid w:val="00D27A0A"/>
    <w:rsid w:val="00D76D5E"/>
    <w:rsid w:val="00D9277D"/>
    <w:rsid w:val="00E56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34A00"/>
  <w15:chartTrackingRefBased/>
  <w15:docId w15:val="{6A47ABDF-0F98-4C42-B651-2ED45F39F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17A"/>
  </w:style>
  <w:style w:type="paragraph" w:styleId="Heading1">
    <w:name w:val="heading 1"/>
    <w:basedOn w:val="Normal"/>
    <w:next w:val="Normal"/>
    <w:link w:val="Heading1Char"/>
    <w:uiPriority w:val="9"/>
    <w:qFormat/>
    <w:rsid w:val="00B501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1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1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1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1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1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1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1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1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1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1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1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1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1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1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1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1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17A"/>
    <w:rPr>
      <w:rFonts w:eastAsiaTheme="majorEastAsia" w:cstheme="majorBidi"/>
      <w:color w:val="272727" w:themeColor="text1" w:themeTint="D8"/>
    </w:rPr>
  </w:style>
  <w:style w:type="paragraph" w:styleId="Title">
    <w:name w:val="Title"/>
    <w:basedOn w:val="Normal"/>
    <w:next w:val="Normal"/>
    <w:link w:val="TitleChar"/>
    <w:uiPriority w:val="10"/>
    <w:qFormat/>
    <w:rsid w:val="00B50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1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1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1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17A"/>
    <w:pPr>
      <w:spacing w:before="160"/>
      <w:jc w:val="center"/>
    </w:pPr>
    <w:rPr>
      <w:i/>
      <w:iCs/>
      <w:color w:val="404040" w:themeColor="text1" w:themeTint="BF"/>
    </w:rPr>
  </w:style>
  <w:style w:type="character" w:customStyle="1" w:styleId="QuoteChar">
    <w:name w:val="Quote Char"/>
    <w:basedOn w:val="DefaultParagraphFont"/>
    <w:link w:val="Quote"/>
    <w:uiPriority w:val="29"/>
    <w:rsid w:val="00B5017A"/>
    <w:rPr>
      <w:i/>
      <w:iCs/>
      <w:color w:val="404040" w:themeColor="text1" w:themeTint="BF"/>
    </w:rPr>
  </w:style>
  <w:style w:type="paragraph" w:styleId="ListParagraph">
    <w:name w:val="List Paragraph"/>
    <w:basedOn w:val="Normal"/>
    <w:uiPriority w:val="34"/>
    <w:qFormat/>
    <w:rsid w:val="00B5017A"/>
    <w:pPr>
      <w:ind w:left="720"/>
      <w:contextualSpacing/>
    </w:pPr>
  </w:style>
  <w:style w:type="character" w:styleId="IntenseEmphasis">
    <w:name w:val="Intense Emphasis"/>
    <w:basedOn w:val="DefaultParagraphFont"/>
    <w:uiPriority w:val="21"/>
    <w:qFormat/>
    <w:rsid w:val="00B5017A"/>
    <w:rPr>
      <w:i/>
      <w:iCs/>
      <w:color w:val="0F4761" w:themeColor="accent1" w:themeShade="BF"/>
    </w:rPr>
  </w:style>
  <w:style w:type="paragraph" w:styleId="IntenseQuote">
    <w:name w:val="Intense Quote"/>
    <w:basedOn w:val="Normal"/>
    <w:next w:val="Normal"/>
    <w:link w:val="IntenseQuoteChar"/>
    <w:uiPriority w:val="30"/>
    <w:qFormat/>
    <w:rsid w:val="00B501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17A"/>
    <w:rPr>
      <w:i/>
      <w:iCs/>
      <w:color w:val="0F4761" w:themeColor="accent1" w:themeShade="BF"/>
    </w:rPr>
  </w:style>
  <w:style w:type="character" w:styleId="IntenseReference">
    <w:name w:val="Intense Reference"/>
    <w:basedOn w:val="DefaultParagraphFont"/>
    <w:uiPriority w:val="32"/>
    <w:qFormat/>
    <w:rsid w:val="00B5017A"/>
    <w:rPr>
      <w:b/>
      <w:bCs/>
      <w:smallCaps/>
      <w:color w:val="0F4761" w:themeColor="accent1" w:themeShade="BF"/>
      <w:spacing w:val="5"/>
    </w:rPr>
  </w:style>
  <w:style w:type="table" w:styleId="TableGrid">
    <w:name w:val="Table Grid"/>
    <w:basedOn w:val="TableNormal"/>
    <w:uiPriority w:val="39"/>
    <w:rsid w:val="00B50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Words>
  <Characters>868</Characters>
  <Application>Microsoft Office Word</Application>
  <DocSecurity>0</DocSecurity>
  <Lines>7</Lines>
  <Paragraphs>2</Paragraphs>
  <ScaleCrop>false</ScaleCrop>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Vân</dc:creator>
  <cp:keywords/>
  <dc:description/>
  <cp:lastModifiedBy>Anh Vân</cp:lastModifiedBy>
  <cp:revision>1</cp:revision>
  <dcterms:created xsi:type="dcterms:W3CDTF">2026-08-18T03:24:00Z</dcterms:created>
  <dcterms:modified xsi:type="dcterms:W3CDTF">2026-08-18T03:24:00Z</dcterms:modified>
</cp:coreProperties>
</file>