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1"/>
          <w:lang w:val="en-US" w:eastAsia="zh-CN" w:bidi="ar-SA"/>
        </w:rPr>
        <w:id w:val="147466654"/>
        <w15:color w:val="DBDBDB"/>
        <w:docPartObj>
          <w:docPartGallery w:val="Table of Contents"/>
          <w:docPartUnique/>
        </w:docPartObj>
      </w:sdtPr>
      <w:sdtEndPr>
        <w:rPr>
          <w:rFonts w:hint="default" w:asciiTheme="minorHAnsi" w:hAnsiTheme="minorHAnsi" w:eastAsiaTheme="minorEastAsia" w:cstheme="minorBidi"/>
          <w:b/>
          <w:bCs/>
          <w:sz w:val="21"/>
          <w:lang w:val="en-US" w:eastAsia="zh-CN" w:bidi="ar-SA"/>
        </w:rPr>
      </w:sdtEndPr>
      <w:sdtContent>
        <w:p w14:paraId="508ADFFA">
          <w:pPr>
            <w:spacing w:before="0" w:beforeLines="0" w:after="0" w:afterLines="0" w:line="240" w:lineRule="auto"/>
            <w:ind w:left="0" w:leftChars="0" w:right="0" w:rightChars="0" w:firstLine="0" w:firstLineChars="0"/>
            <w:jc w:val="center"/>
            <w:rPr>
              <w:rFonts w:hint="default" w:ascii="Times New Roman" w:hAnsi="Times New Roman" w:cs="Times New Roman"/>
              <w:b/>
              <w:bCs/>
              <w:lang w:val="en-US"/>
            </w:rPr>
          </w:pPr>
          <w:r>
            <w:rPr>
              <w:rFonts w:hint="default" w:ascii="Times New Roman" w:hAnsi="Times New Roman" w:eastAsia="SimSun" w:cs="Times New Roman"/>
              <w:b/>
              <w:bCs/>
              <w:sz w:val="21"/>
              <w:lang w:val="en-US"/>
            </w:rPr>
            <w:t>Mục lục</w:t>
          </w:r>
        </w:p>
        <w:p w14:paraId="1DCAA37C">
          <w:pPr>
            <w:pStyle w:val="1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_Toc24579 </w:instrText>
          </w:r>
          <w:r>
            <w:rPr>
              <w:rFonts w:hint="default"/>
              <w:lang w:val="en-US"/>
            </w:rPr>
            <w:fldChar w:fldCharType="separate"/>
          </w:r>
          <w:r>
            <w:rPr>
              <w:rFonts w:hint="default"/>
            </w:rPr>
            <w:t>1. Phần đấu dây Servo Delta ASDA-B2:</w:t>
          </w:r>
          <w:r>
            <w:tab/>
          </w:r>
          <w:r>
            <w:fldChar w:fldCharType="begin"/>
          </w:r>
          <w:r>
            <w:instrText xml:space="preserve"> PAGEREF _Toc24579 \h </w:instrText>
          </w:r>
          <w:r>
            <w:fldChar w:fldCharType="separate"/>
          </w:r>
          <w:r>
            <w:t>1</w:t>
          </w:r>
          <w:r>
            <w:fldChar w:fldCharType="end"/>
          </w:r>
          <w:r>
            <w:rPr>
              <w:rFonts w:hint="default"/>
              <w:lang w:val="en-US"/>
            </w:rPr>
            <w:fldChar w:fldCharType="end"/>
          </w:r>
        </w:p>
        <w:p w14:paraId="79C6FF8C">
          <w:pPr>
            <w:pStyle w:val="13"/>
            <w:tabs>
              <w:tab w:val="right" w:leader="dot" w:pos="8306"/>
            </w:tabs>
          </w:pPr>
          <w:r>
            <w:rPr>
              <w:rFonts w:hint="default"/>
              <w:lang w:val="en-US"/>
            </w:rPr>
            <w:fldChar w:fldCharType="begin"/>
          </w:r>
          <w:r>
            <w:rPr>
              <w:rFonts w:hint="default"/>
              <w:lang w:val="en-US"/>
            </w:rPr>
            <w:instrText xml:space="preserve"> HYPERLINK \l _Toc12067 </w:instrText>
          </w:r>
          <w:r>
            <w:rPr>
              <w:rFonts w:hint="default"/>
              <w:lang w:val="en-US"/>
            </w:rPr>
            <w:fldChar w:fldCharType="separate"/>
          </w:r>
          <w:r>
            <w:rPr>
              <w:rFonts w:hint="default"/>
              <w:lang w:val="en-US"/>
            </w:rPr>
            <w:t>1.1 Đấu dây nguồn Driver:</w:t>
          </w:r>
          <w:r>
            <w:tab/>
          </w:r>
          <w:r>
            <w:fldChar w:fldCharType="begin"/>
          </w:r>
          <w:r>
            <w:instrText xml:space="preserve"> PAGEREF _Toc12067 \h </w:instrText>
          </w:r>
          <w:r>
            <w:fldChar w:fldCharType="separate"/>
          </w:r>
          <w:r>
            <w:t>1</w:t>
          </w:r>
          <w:r>
            <w:fldChar w:fldCharType="end"/>
          </w:r>
          <w:r>
            <w:rPr>
              <w:rFonts w:hint="default"/>
              <w:lang w:val="en-US"/>
            </w:rPr>
            <w:fldChar w:fldCharType="end"/>
          </w:r>
        </w:p>
        <w:p w14:paraId="3BD69E8B">
          <w:pPr>
            <w:pStyle w:val="13"/>
            <w:tabs>
              <w:tab w:val="right" w:leader="dot" w:pos="8306"/>
            </w:tabs>
          </w:pPr>
          <w:r>
            <w:rPr>
              <w:rFonts w:hint="default"/>
              <w:lang w:val="en-US"/>
            </w:rPr>
            <w:fldChar w:fldCharType="begin"/>
          </w:r>
          <w:r>
            <w:rPr>
              <w:rFonts w:hint="default"/>
              <w:lang w:val="en-US"/>
            </w:rPr>
            <w:instrText xml:space="preserve"> HYPERLINK \l _Toc21449 </w:instrText>
          </w:r>
          <w:r>
            <w:rPr>
              <w:rFonts w:hint="default"/>
              <w:lang w:val="en-US"/>
            </w:rPr>
            <w:fldChar w:fldCharType="separate"/>
          </w:r>
          <w:r>
            <w:rPr>
              <w:rFonts w:hint="default"/>
              <w:lang w:val="en-US"/>
            </w:rPr>
            <w:t>1.2 Đấu dây nguồn Motor :</w:t>
          </w:r>
          <w:r>
            <w:tab/>
          </w:r>
          <w:r>
            <w:fldChar w:fldCharType="begin"/>
          </w:r>
          <w:r>
            <w:instrText xml:space="preserve"> PAGEREF _Toc21449 \h </w:instrText>
          </w:r>
          <w:r>
            <w:fldChar w:fldCharType="separate"/>
          </w:r>
          <w:r>
            <w:t>3</w:t>
          </w:r>
          <w:r>
            <w:fldChar w:fldCharType="end"/>
          </w:r>
          <w:r>
            <w:rPr>
              <w:rFonts w:hint="default"/>
              <w:lang w:val="en-US"/>
            </w:rPr>
            <w:fldChar w:fldCharType="end"/>
          </w:r>
        </w:p>
        <w:p w14:paraId="1A8F5455">
          <w:pPr>
            <w:pStyle w:val="14"/>
            <w:tabs>
              <w:tab w:val="right" w:leader="dot" w:pos="8306"/>
            </w:tabs>
          </w:pPr>
          <w:r>
            <w:rPr>
              <w:rFonts w:hint="default"/>
              <w:lang w:val="en-US"/>
            </w:rPr>
            <w:fldChar w:fldCharType="begin"/>
          </w:r>
          <w:r>
            <w:rPr>
              <w:rFonts w:hint="default"/>
              <w:lang w:val="en-US"/>
            </w:rPr>
            <w:instrText xml:space="preserve"> HYPERLINK \l _Toc6969 </w:instrText>
          </w:r>
          <w:r>
            <w:rPr>
              <w:rFonts w:hint="default"/>
              <w:lang w:val="en-US"/>
            </w:rPr>
            <w:fldChar w:fldCharType="separate"/>
          </w:r>
          <w:r>
            <w:rPr>
              <w:rFonts w:hint="default"/>
              <w:lang w:val="en-US"/>
            </w:rPr>
            <w:t>1.2.1 Jack kết nối từng loại động cơ:</w:t>
          </w:r>
          <w:r>
            <w:tab/>
          </w:r>
          <w:r>
            <w:fldChar w:fldCharType="begin"/>
          </w:r>
          <w:r>
            <w:instrText xml:space="preserve"> PAGEREF _Toc6969 \h </w:instrText>
          </w:r>
          <w:r>
            <w:fldChar w:fldCharType="separate"/>
          </w:r>
          <w:r>
            <w:t>3</w:t>
          </w:r>
          <w:r>
            <w:fldChar w:fldCharType="end"/>
          </w:r>
          <w:r>
            <w:rPr>
              <w:rFonts w:hint="default"/>
              <w:lang w:val="en-US"/>
            </w:rPr>
            <w:fldChar w:fldCharType="end"/>
          </w:r>
        </w:p>
        <w:p w14:paraId="237B323B">
          <w:pPr>
            <w:pStyle w:val="14"/>
            <w:tabs>
              <w:tab w:val="right" w:leader="dot" w:pos="8306"/>
            </w:tabs>
          </w:pPr>
          <w:r>
            <w:rPr>
              <w:rFonts w:hint="default"/>
              <w:lang w:val="en-US"/>
            </w:rPr>
            <w:fldChar w:fldCharType="begin"/>
          </w:r>
          <w:r>
            <w:rPr>
              <w:rFonts w:hint="default"/>
              <w:lang w:val="en-US"/>
            </w:rPr>
            <w:instrText xml:space="preserve"> HYPERLINK \l _Toc8816 </w:instrText>
          </w:r>
          <w:r>
            <w:rPr>
              <w:rFonts w:hint="default"/>
              <w:lang w:val="en-US"/>
            </w:rPr>
            <w:fldChar w:fldCharType="separate"/>
          </w:r>
          <w:r>
            <w:rPr>
              <w:rFonts w:hint="default"/>
              <w:lang w:val="en-US"/>
            </w:rPr>
            <w:t xml:space="preserve">1.2.2 </w:t>
          </w:r>
          <w:r>
            <w:rPr>
              <w:rFonts w:hint="default"/>
            </w:rPr>
            <w:t>Sơ đồ hàn dây motor</w:t>
          </w:r>
          <w:r>
            <w:tab/>
          </w:r>
          <w:r>
            <w:fldChar w:fldCharType="begin"/>
          </w:r>
          <w:r>
            <w:instrText xml:space="preserve"> PAGEREF _Toc8816 \h </w:instrText>
          </w:r>
          <w:r>
            <w:fldChar w:fldCharType="separate"/>
          </w:r>
          <w:r>
            <w:t>4</w:t>
          </w:r>
          <w:r>
            <w:fldChar w:fldCharType="end"/>
          </w:r>
          <w:r>
            <w:rPr>
              <w:rFonts w:hint="default"/>
              <w:lang w:val="en-US"/>
            </w:rPr>
            <w:fldChar w:fldCharType="end"/>
          </w:r>
        </w:p>
        <w:p w14:paraId="6D0966F6">
          <w:pPr>
            <w:pStyle w:val="13"/>
            <w:tabs>
              <w:tab w:val="right" w:leader="dot" w:pos="8306"/>
            </w:tabs>
          </w:pPr>
          <w:r>
            <w:rPr>
              <w:rFonts w:hint="default"/>
              <w:lang w:val="en-US"/>
            </w:rPr>
            <w:fldChar w:fldCharType="begin"/>
          </w:r>
          <w:r>
            <w:rPr>
              <w:rFonts w:hint="default"/>
              <w:lang w:val="en-US"/>
            </w:rPr>
            <w:instrText xml:space="preserve"> HYPERLINK \l _Toc15147 </w:instrText>
          </w:r>
          <w:r>
            <w:rPr>
              <w:rFonts w:hint="default"/>
              <w:lang w:val="en-US"/>
            </w:rPr>
            <w:fldChar w:fldCharType="separate"/>
          </w:r>
          <w:r>
            <w:rPr>
              <w:rFonts w:hint="default"/>
              <w:lang w:val="en-US"/>
            </w:rPr>
            <w:t>1.3 Đấu dây ENCODER</w:t>
          </w:r>
          <w:r>
            <w:tab/>
          </w:r>
          <w:r>
            <w:fldChar w:fldCharType="begin"/>
          </w:r>
          <w:r>
            <w:instrText xml:space="preserve"> PAGEREF _Toc15147 \h </w:instrText>
          </w:r>
          <w:r>
            <w:fldChar w:fldCharType="separate"/>
          </w:r>
          <w:r>
            <w:t>4</w:t>
          </w:r>
          <w:r>
            <w:fldChar w:fldCharType="end"/>
          </w:r>
          <w:r>
            <w:rPr>
              <w:rFonts w:hint="default"/>
              <w:lang w:val="en-US"/>
            </w:rPr>
            <w:fldChar w:fldCharType="end"/>
          </w:r>
        </w:p>
        <w:p w14:paraId="13EEC696">
          <w:pPr>
            <w:pStyle w:val="14"/>
            <w:tabs>
              <w:tab w:val="right" w:leader="dot" w:pos="8306"/>
            </w:tabs>
          </w:pPr>
          <w:r>
            <w:rPr>
              <w:rFonts w:hint="default"/>
              <w:lang w:val="en-US"/>
            </w:rPr>
            <w:fldChar w:fldCharType="begin"/>
          </w:r>
          <w:r>
            <w:rPr>
              <w:rFonts w:hint="default"/>
              <w:lang w:val="en-US"/>
            </w:rPr>
            <w:instrText xml:space="preserve"> HYPERLINK \l _Toc20742 </w:instrText>
          </w:r>
          <w:r>
            <w:rPr>
              <w:rFonts w:hint="default"/>
              <w:lang w:val="en-US"/>
            </w:rPr>
            <w:fldChar w:fldCharType="separate"/>
          </w:r>
          <w:r>
            <w:rPr>
              <w:rFonts w:hint="default"/>
              <w:lang w:val="en-US"/>
            </w:rPr>
            <w:t>1.3.1 Đầu Jack kết nối với Motor</w:t>
          </w:r>
          <w:r>
            <w:tab/>
          </w:r>
          <w:r>
            <w:fldChar w:fldCharType="begin"/>
          </w:r>
          <w:r>
            <w:instrText xml:space="preserve"> PAGEREF _Toc20742 \h </w:instrText>
          </w:r>
          <w:r>
            <w:fldChar w:fldCharType="separate"/>
          </w:r>
          <w:r>
            <w:t>4</w:t>
          </w:r>
          <w:r>
            <w:fldChar w:fldCharType="end"/>
          </w:r>
          <w:r>
            <w:rPr>
              <w:rFonts w:hint="default"/>
              <w:lang w:val="en-US"/>
            </w:rPr>
            <w:fldChar w:fldCharType="end"/>
          </w:r>
        </w:p>
        <w:p w14:paraId="084D35B5">
          <w:pPr>
            <w:pStyle w:val="14"/>
            <w:tabs>
              <w:tab w:val="right" w:leader="dot" w:pos="8306"/>
            </w:tabs>
          </w:pPr>
          <w:r>
            <w:rPr>
              <w:rFonts w:hint="default"/>
              <w:lang w:val="en-US"/>
            </w:rPr>
            <w:fldChar w:fldCharType="begin"/>
          </w:r>
          <w:r>
            <w:rPr>
              <w:rFonts w:hint="default"/>
              <w:lang w:val="en-US"/>
            </w:rPr>
            <w:instrText xml:space="preserve"> HYPERLINK \l _Toc28096 </w:instrText>
          </w:r>
          <w:r>
            <w:rPr>
              <w:rFonts w:hint="default"/>
              <w:lang w:val="en-US"/>
            </w:rPr>
            <w:fldChar w:fldCharType="separate"/>
          </w:r>
          <w:r>
            <w:rPr>
              <w:rFonts w:hint="default"/>
              <w:lang w:val="en-US"/>
            </w:rPr>
            <w:t>1.3.2 Đầu Jack kết nối với Driver CN2</w:t>
          </w:r>
          <w:r>
            <w:tab/>
          </w:r>
          <w:r>
            <w:fldChar w:fldCharType="begin"/>
          </w:r>
          <w:r>
            <w:instrText xml:space="preserve"> PAGEREF _Toc28096 \h </w:instrText>
          </w:r>
          <w:r>
            <w:fldChar w:fldCharType="separate"/>
          </w:r>
          <w:r>
            <w:t>4</w:t>
          </w:r>
          <w:r>
            <w:fldChar w:fldCharType="end"/>
          </w:r>
          <w:r>
            <w:rPr>
              <w:rFonts w:hint="default"/>
              <w:lang w:val="en-US"/>
            </w:rPr>
            <w:fldChar w:fldCharType="end"/>
          </w:r>
        </w:p>
        <w:p w14:paraId="76D1EE2C">
          <w:pPr>
            <w:pStyle w:val="13"/>
            <w:tabs>
              <w:tab w:val="right" w:leader="dot" w:pos="8306"/>
            </w:tabs>
          </w:pPr>
          <w:r>
            <w:rPr>
              <w:rFonts w:hint="default"/>
              <w:lang w:val="en-US"/>
            </w:rPr>
            <w:fldChar w:fldCharType="begin"/>
          </w:r>
          <w:r>
            <w:rPr>
              <w:rFonts w:hint="default"/>
              <w:lang w:val="en-US"/>
            </w:rPr>
            <w:instrText xml:space="preserve"> HYPERLINK \l _Toc16740 </w:instrText>
          </w:r>
          <w:r>
            <w:rPr>
              <w:rFonts w:hint="default"/>
              <w:lang w:val="en-US"/>
            </w:rPr>
            <w:fldChar w:fldCharType="separate"/>
          </w:r>
          <w:r>
            <w:rPr>
              <w:rFonts w:hint="default"/>
              <w:lang w:val="en-US"/>
            </w:rPr>
            <w:t>1.4 Cáp I/O</w:t>
          </w:r>
          <w:r>
            <w:tab/>
          </w:r>
          <w:r>
            <w:fldChar w:fldCharType="begin"/>
          </w:r>
          <w:r>
            <w:instrText xml:space="preserve"> PAGEREF _Toc16740 \h </w:instrText>
          </w:r>
          <w:r>
            <w:fldChar w:fldCharType="separate"/>
          </w:r>
          <w:r>
            <w:t>5</w:t>
          </w:r>
          <w:r>
            <w:fldChar w:fldCharType="end"/>
          </w:r>
          <w:r>
            <w:rPr>
              <w:rFonts w:hint="default"/>
              <w:lang w:val="en-US"/>
            </w:rPr>
            <w:fldChar w:fldCharType="end"/>
          </w:r>
        </w:p>
        <w:p w14:paraId="4B0AFE19">
          <w:pPr>
            <w:pStyle w:val="14"/>
            <w:tabs>
              <w:tab w:val="right" w:leader="dot" w:pos="8306"/>
            </w:tabs>
          </w:pPr>
          <w:r>
            <w:rPr>
              <w:rFonts w:hint="default"/>
              <w:lang w:val="en-US"/>
            </w:rPr>
            <w:fldChar w:fldCharType="begin"/>
          </w:r>
          <w:r>
            <w:rPr>
              <w:rFonts w:hint="default"/>
              <w:lang w:val="en-US"/>
            </w:rPr>
            <w:instrText xml:space="preserve"> HYPERLINK \l _Toc15085 </w:instrText>
          </w:r>
          <w:r>
            <w:rPr>
              <w:rFonts w:hint="default"/>
              <w:lang w:val="en-US"/>
            </w:rPr>
            <w:fldChar w:fldCharType="separate"/>
          </w:r>
          <w:r>
            <w:rPr>
              <w:rFonts w:hint="default"/>
              <w:lang w:val="en-US"/>
            </w:rPr>
            <w:t>1.4.1  Jack CN1 và sơ đồ chân</w:t>
          </w:r>
          <w:r>
            <w:tab/>
          </w:r>
          <w:r>
            <w:fldChar w:fldCharType="begin"/>
          </w:r>
          <w:r>
            <w:instrText xml:space="preserve"> PAGEREF _Toc15085 \h </w:instrText>
          </w:r>
          <w:r>
            <w:fldChar w:fldCharType="separate"/>
          </w:r>
          <w:r>
            <w:t>5</w:t>
          </w:r>
          <w:r>
            <w:fldChar w:fldCharType="end"/>
          </w:r>
          <w:r>
            <w:rPr>
              <w:rFonts w:hint="default"/>
              <w:lang w:val="en-US"/>
            </w:rPr>
            <w:fldChar w:fldCharType="end"/>
          </w:r>
        </w:p>
        <w:p w14:paraId="05134FDF">
          <w:pPr>
            <w:pStyle w:val="12"/>
            <w:tabs>
              <w:tab w:val="right" w:leader="dot" w:pos="8306"/>
            </w:tabs>
          </w:pPr>
          <w:r>
            <w:rPr>
              <w:rFonts w:hint="default"/>
              <w:lang w:val="en-US"/>
            </w:rPr>
            <w:fldChar w:fldCharType="begin"/>
          </w:r>
          <w:r>
            <w:rPr>
              <w:rFonts w:hint="default"/>
              <w:lang w:val="en-US"/>
            </w:rPr>
            <w:instrText xml:space="preserve"> HYPERLINK \l _Toc23333 </w:instrText>
          </w:r>
          <w:r>
            <w:rPr>
              <w:rFonts w:hint="default"/>
              <w:lang w:val="en-US"/>
            </w:rPr>
            <w:fldChar w:fldCharType="separate"/>
          </w:r>
          <w:r>
            <w:rPr>
              <w:rFonts w:hint="default"/>
            </w:rPr>
            <w:t>1. Phần Cài Thông Số Servo Delta ASDA-B2:</w:t>
          </w:r>
          <w:r>
            <w:tab/>
          </w:r>
          <w:r>
            <w:fldChar w:fldCharType="begin"/>
          </w:r>
          <w:r>
            <w:instrText xml:space="preserve"> PAGEREF _Toc23333 \h </w:instrText>
          </w:r>
          <w:r>
            <w:fldChar w:fldCharType="separate"/>
          </w:r>
          <w:r>
            <w:t>6</w:t>
          </w:r>
          <w:r>
            <w:fldChar w:fldCharType="end"/>
          </w:r>
          <w:r>
            <w:rPr>
              <w:rFonts w:hint="default"/>
              <w:lang w:val="en-US"/>
            </w:rPr>
            <w:fldChar w:fldCharType="end"/>
          </w:r>
        </w:p>
        <w:p w14:paraId="1F8BF79F">
          <w:pPr>
            <w:pStyle w:val="13"/>
            <w:tabs>
              <w:tab w:val="right" w:leader="dot" w:pos="8306"/>
            </w:tabs>
          </w:pPr>
          <w:r>
            <w:rPr>
              <w:rFonts w:hint="default"/>
              <w:lang w:val="en-US"/>
            </w:rPr>
            <w:fldChar w:fldCharType="begin"/>
          </w:r>
          <w:r>
            <w:rPr>
              <w:rFonts w:hint="default"/>
              <w:lang w:val="en-US"/>
            </w:rPr>
            <w:instrText xml:space="preserve"> HYPERLINK \l _Toc21879 </w:instrText>
          </w:r>
          <w:r>
            <w:rPr>
              <w:rFonts w:hint="default"/>
              <w:lang w:val="en-US"/>
            </w:rPr>
            <w:fldChar w:fldCharType="separate"/>
          </w:r>
          <w:r>
            <w:rPr>
              <w:rFonts w:hint="default"/>
              <w:lang w:val="en-US"/>
            </w:rPr>
            <w:t>2.1 Cài đặt thông số cơ bản</w:t>
          </w:r>
          <w:r>
            <w:tab/>
          </w:r>
          <w:r>
            <w:fldChar w:fldCharType="begin"/>
          </w:r>
          <w:r>
            <w:instrText xml:space="preserve"> PAGEREF _Toc21879 \h </w:instrText>
          </w:r>
          <w:r>
            <w:fldChar w:fldCharType="separate"/>
          </w:r>
          <w:r>
            <w:t>6</w:t>
          </w:r>
          <w:r>
            <w:fldChar w:fldCharType="end"/>
          </w:r>
          <w:r>
            <w:rPr>
              <w:rFonts w:hint="default"/>
              <w:lang w:val="en-US"/>
            </w:rPr>
            <w:fldChar w:fldCharType="end"/>
          </w:r>
        </w:p>
        <w:p w14:paraId="7419836D">
          <w:pPr>
            <w:pStyle w:val="13"/>
            <w:tabs>
              <w:tab w:val="right" w:leader="dot" w:pos="8306"/>
            </w:tabs>
          </w:pPr>
          <w:r>
            <w:rPr>
              <w:rFonts w:hint="default"/>
              <w:lang w:val="en-US"/>
            </w:rPr>
            <w:fldChar w:fldCharType="begin"/>
          </w:r>
          <w:r>
            <w:rPr>
              <w:rFonts w:hint="default"/>
              <w:lang w:val="en-US"/>
            </w:rPr>
            <w:instrText xml:space="preserve"> HYPERLINK \l _Toc4415 </w:instrText>
          </w:r>
          <w:r>
            <w:rPr>
              <w:rFonts w:hint="default"/>
              <w:lang w:val="en-US"/>
            </w:rPr>
            <w:fldChar w:fldCharType="separate"/>
          </w:r>
          <w:r>
            <w:rPr>
              <w:rFonts w:hint="default"/>
              <w:lang w:val="en-US"/>
            </w:rPr>
            <w:t>2.2 Test Job</w:t>
          </w:r>
          <w:r>
            <w:tab/>
          </w:r>
          <w:r>
            <w:fldChar w:fldCharType="begin"/>
          </w:r>
          <w:r>
            <w:instrText xml:space="preserve"> PAGEREF _Toc4415 \h </w:instrText>
          </w:r>
          <w:r>
            <w:fldChar w:fldCharType="separate"/>
          </w:r>
          <w:r>
            <w:t>6</w:t>
          </w:r>
          <w:r>
            <w:fldChar w:fldCharType="end"/>
          </w:r>
          <w:r>
            <w:rPr>
              <w:rFonts w:hint="default"/>
              <w:lang w:val="en-US"/>
            </w:rPr>
            <w:fldChar w:fldCharType="end"/>
          </w:r>
        </w:p>
        <w:p w14:paraId="76F38609">
          <w:pPr>
            <w:pStyle w:val="14"/>
            <w:tabs>
              <w:tab w:val="right" w:leader="dot" w:pos="8306"/>
            </w:tabs>
          </w:pPr>
          <w:r>
            <w:rPr>
              <w:rFonts w:hint="default"/>
              <w:lang w:val="en-US"/>
            </w:rPr>
            <w:fldChar w:fldCharType="begin"/>
          </w:r>
          <w:r>
            <w:rPr>
              <w:rFonts w:hint="default"/>
              <w:lang w:val="en-US"/>
            </w:rPr>
            <w:instrText xml:space="preserve"> HYPERLINK \l _Toc27292 </w:instrText>
          </w:r>
          <w:r>
            <w:rPr>
              <w:rFonts w:hint="default"/>
              <w:lang w:val="en-US"/>
            </w:rPr>
            <w:fldChar w:fldCharType="separate"/>
          </w:r>
          <w:r>
            <w:rPr>
              <w:rFonts w:hint="default"/>
            </w:rPr>
            <w:t> </w:t>
          </w:r>
          <w:r>
            <w:rPr>
              <w:rFonts w:hint="default"/>
              <w:lang w:val="en-US"/>
            </w:rPr>
            <w:t>2.3 Tính hộp số điện tử</w:t>
          </w:r>
          <w:r>
            <w:tab/>
          </w:r>
          <w:r>
            <w:fldChar w:fldCharType="begin"/>
          </w:r>
          <w:r>
            <w:instrText xml:space="preserve"> PAGEREF _Toc27292 \h </w:instrText>
          </w:r>
          <w:r>
            <w:fldChar w:fldCharType="separate"/>
          </w:r>
          <w:r>
            <w:t>6</w:t>
          </w:r>
          <w:r>
            <w:fldChar w:fldCharType="end"/>
          </w:r>
          <w:r>
            <w:rPr>
              <w:rFonts w:hint="default"/>
              <w:lang w:val="en-US"/>
            </w:rPr>
            <w:fldChar w:fldCharType="end"/>
          </w:r>
        </w:p>
        <w:p w14:paraId="2A43935C">
          <w:pPr>
            <w:pStyle w:val="14"/>
            <w:tabs>
              <w:tab w:val="right" w:leader="dot" w:pos="8306"/>
            </w:tabs>
          </w:pPr>
          <w:r>
            <w:rPr>
              <w:rFonts w:hint="default"/>
              <w:lang w:val="en-US"/>
            </w:rPr>
            <w:fldChar w:fldCharType="begin"/>
          </w:r>
          <w:r>
            <w:rPr>
              <w:rFonts w:hint="default"/>
              <w:lang w:val="en-US"/>
            </w:rPr>
            <w:instrText xml:space="preserve"> HYPERLINK \l _Toc20886 </w:instrText>
          </w:r>
          <w:r>
            <w:rPr>
              <w:rFonts w:hint="default"/>
              <w:lang w:val="en-US"/>
            </w:rPr>
            <w:fldChar w:fldCharType="separate"/>
          </w:r>
          <w:r>
            <w:rPr>
              <w:rFonts w:ascii="Times New Roman" w:hAnsi="Times New Roman" w:eastAsia="Roboto" w:cs="Times New Roman"/>
              <w:bCs/>
              <w:i w:val="0"/>
              <w:iCs w:val="0"/>
              <w:caps w:val="0"/>
              <w:spacing w:val="0"/>
              <w:szCs w:val="16"/>
              <w:shd w:val="clear" w:fill="FFFFFF"/>
            </w:rPr>
            <w:t>4.2. Hướng dẫn cài đặt servo Delta chế độ “Speed Mode”.</w:t>
          </w:r>
          <w:r>
            <w:tab/>
          </w:r>
          <w:r>
            <w:fldChar w:fldCharType="begin"/>
          </w:r>
          <w:r>
            <w:instrText xml:space="preserve"> PAGEREF _Toc20886 \h </w:instrText>
          </w:r>
          <w:r>
            <w:fldChar w:fldCharType="separate"/>
          </w:r>
          <w:r>
            <w:t>14</w:t>
          </w:r>
          <w:r>
            <w:fldChar w:fldCharType="end"/>
          </w:r>
          <w:r>
            <w:rPr>
              <w:rFonts w:hint="default"/>
              <w:lang w:val="en-US"/>
            </w:rPr>
            <w:fldChar w:fldCharType="end"/>
          </w:r>
        </w:p>
        <w:p w14:paraId="27961D53">
          <w:pPr>
            <w:keepNext/>
            <w:keepLines/>
            <w:pageBreakBefore w:val="0"/>
            <w:widowControl/>
            <w:numPr>
              <w:ilvl w:val="0"/>
              <w:numId w:val="0"/>
            </w:numPr>
            <w:kinsoku/>
            <w:wordWrap/>
            <w:overflowPunct/>
            <w:topLinePunct w:val="0"/>
            <w:autoSpaceDE/>
            <w:autoSpaceDN/>
            <w:bidi w:val="0"/>
            <w:adjustRightInd/>
            <w:snapToGrid/>
            <w:spacing w:before="220" w:after="40" w:line="15" w:lineRule="auto"/>
            <w:textAlignment w:val="auto"/>
            <w:outlineLvl w:val="9"/>
            <w:rPr>
              <w:rFonts w:hint="default"/>
              <w:lang w:val="en-US"/>
            </w:rPr>
          </w:pPr>
          <w:r>
            <w:rPr>
              <w:rFonts w:hint="default"/>
              <w:lang w:val="en-US"/>
            </w:rPr>
            <w:fldChar w:fldCharType="end"/>
          </w:r>
        </w:p>
      </w:sdtContent>
    </w:sdt>
    <w:p w14:paraId="4D0E6835">
      <w:pPr>
        <w:keepNext/>
        <w:keepLines/>
        <w:pageBreakBefore w:val="0"/>
        <w:widowControl/>
        <w:numPr>
          <w:ilvl w:val="0"/>
          <w:numId w:val="0"/>
        </w:numPr>
        <w:kinsoku/>
        <w:wordWrap/>
        <w:overflowPunct/>
        <w:topLinePunct w:val="0"/>
        <w:autoSpaceDE/>
        <w:autoSpaceDN/>
        <w:bidi w:val="0"/>
        <w:adjustRightInd/>
        <w:snapToGrid/>
        <w:spacing w:before="220" w:after="40" w:line="15" w:lineRule="auto"/>
        <w:textAlignment w:val="auto"/>
        <w:outlineLvl w:val="9"/>
        <w:rPr>
          <w:rFonts w:hint="default"/>
          <w:lang w:val="en-US"/>
        </w:rPr>
      </w:pPr>
    </w:p>
    <w:p w14:paraId="657CB7AA">
      <w:pPr>
        <w:keepNext/>
        <w:keepLines/>
        <w:pageBreakBefore w:val="0"/>
        <w:widowControl/>
        <w:numPr>
          <w:ilvl w:val="0"/>
          <w:numId w:val="0"/>
        </w:numPr>
        <w:kinsoku/>
        <w:wordWrap/>
        <w:overflowPunct/>
        <w:topLinePunct w:val="0"/>
        <w:autoSpaceDE/>
        <w:autoSpaceDN/>
        <w:bidi w:val="0"/>
        <w:adjustRightInd/>
        <w:snapToGrid/>
        <w:spacing w:before="220" w:after="40" w:line="15" w:lineRule="auto"/>
        <w:textAlignment w:val="auto"/>
        <w:outlineLvl w:val="9"/>
        <w:rPr>
          <w:rFonts w:hint="default"/>
          <w:lang w:val="en-US"/>
        </w:rPr>
      </w:pPr>
    </w:p>
    <w:p w14:paraId="39B0C990">
      <w:pPr>
        <w:keepNext/>
        <w:keepLines/>
        <w:pageBreakBefore w:val="0"/>
        <w:widowControl/>
        <w:numPr>
          <w:ilvl w:val="0"/>
          <w:numId w:val="0"/>
        </w:numPr>
        <w:kinsoku/>
        <w:wordWrap/>
        <w:overflowPunct/>
        <w:topLinePunct w:val="0"/>
        <w:autoSpaceDE/>
        <w:autoSpaceDN/>
        <w:bidi w:val="0"/>
        <w:adjustRightInd/>
        <w:snapToGrid/>
        <w:spacing w:before="220" w:after="40" w:line="15" w:lineRule="auto"/>
        <w:textAlignment w:val="auto"/>
        <w:outlineLvl w:val="9"/>
        <w:rPr>
          <w:rFonts w:hint="default"/>
          <w:lang w:val="en-US"/>
        </w:rPr>
      </w:pPr>
    </w:p>
    <w:p w14:paraId="6088FFC1">
      <w:pPr>
        <w:pStyle w:val="2"/>
        <w:keepNext/>
        <w:keepLines/>
        <w:pageBreakBefore w:val="0"/>
        <w:widowControl/>
        <w:numPr>
          <w:ilvl w:val="0"/>
          <w:numId w:val="1"/>
        </w:numPr>
        <w:kinsoku/>
        <w:wordWrap/>
        <w:overflowPunct/>
        <w:topLinePunct w:val="0"/>
        <w:autoSpaceDE/>
        <w:autoSpaceDN/>
        <w:bidi w:val="0"/>
        <w:adjustRightInd/>
        <w:snapToGrid/>
        <w:spacing w:before="220" w:after="40" w:line="15" w:lineRule="auto"/>
        <w:textAlignment w:val="auto"/>
        <w:rPr>
          <w:rFonts w:hint="default"/>
        </w:rPr>
      </w:pPr>
      <w:bookmarkStart w:id="0" w:name="_Toc24579"/>
      <w:r>
        <w:rPr>
          <w:rFonts w:hint="default"/>
        </w:rPr>
        <w:t>Phần đấu dây Servo Delta ASDA-B2:</w:t>
      </w:r>
      <w:bookmarkEnd w:id="0"/>
    </w:p>
    <w:p w14:paraId="70D576C9">
      <w:pPr>
        <w:pStyle w:val="3"/>
        <w:keepNext w:val="0"/>
        <w:keepLines w:val="0"/>
        <w:pageBreakBefore w:val="0"/>
        <w:widowControl/>
        <w:kinsoku/>
        <w:wordWrap/>
        <w:overflowPunct/>
        <w:topLinePunct w:val="0"/>
        <w:autoSpaceDE/>
        <w:autoSpaceDN/>
        <w:bidi w:val="0"/>
        <w:adjustRightInd/>
        <w:snapToGrid/>
        <w:spacing w:before="361" w:beforeLines="100" w:after="181" w:afterLines="50" w:line="15" w:lineRule="auto"/>
        <w:textAlignment w:val="auto"/>
        <w:rPr>
          <w:rStyle w:val="10"/>
          <w:rFonts w:hint="default" w:cs="Times New Roman" w:eastAsiaTheme="minorEastAsia"/>
          <w:b w:val="0"/>
          <w:bCs w:val="0"/>
          <w:i w:val="0"/>
          <w:iCs w:val="0"/>
          <w:caps w:val="0"/>
          <w:color w:val="000000"/>
          <w:spacing w:val="0"/>
          <w:sz w:val="20"/>
          <w:szCs w:val="20"/>
          <w:shd w:val="clear" w:fill="FFFFFF"/>
          <w:lang w:val="en-US"/>
        </w:rPr>
      </w:pPr>
      <w:bookmarkStart w:id="1" w:name="_Toc12067"/>
      <w:r>
        <w:rPr>
          <w:rFonts w:hint="default"/>
          <w:lang w:val="en-US"/>
        </w:rPr>
        <w:t>1.1 Đấu dây nguồn Driver:</w:t>
      </w:r>
      <w:bookmarkEnd w:id="1"/>
    </w:p>
    <w:p w14:paraId="40C5709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Đầu tiên là về Sơ đồ đấu nối dây cần lưu ý:</w:t>
      </w:r>
    </w:p>
    <w:p w14:paraId="3805B3F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b/>
          <w:bCs/>
          <w:i w:val="0"/>
          <w:iCs w:val="0"/>
          <w:caps w:val="0"/>
          <w:color w:val="000000"/>
          <w:spacing w:val="0"/>
          <w:sz w:val="16"/>
          <w:szCs w:val="16"/>
          <w:lang w:val="en-US"/>
        </w:rPr>
      </w:pPr>
      <w:r>
        <w:rPr>
          <w:rFonts w:hint="default" w:ascii="Times New Roman" w:hAnsi="Times New Roman" w:cs="Times New Roman" w:eastAsiaTheme="minorEastAsia"/>
          <w:i w:val="0"/>
          <w:iCs w:val="0"/>
          <w:caps w:val="0"/>
          <w:color w:val="000000"/>
          <w:spacing w:val="0"/>
          <w:sz w:val="16"/>
          <w:szCs w:val="16"/>
          <w:shd w:val="clear" w:fill="FFFFFF"/>
        </w:rPr>
        <w:t xml:space="preserve">+ </w:t>
      </w:r>
      <w:r>
        <w:rPr>
          <w:rFonts w:hint="default" w:ascii="Times New Roman" w:hAnsi="Times New Roman" w:cs="Times New Roman" w:eastAsiaTheme="minorEastAsia"/>
          <w:b/>
          <w:bCs/>
          <w:i w:val="0"/>
          <w:iCs w:val="0"/>
          <w:caps w:val="0"/>
          <w:color w:val="000000"/>
          <w:spacing w:val="0"/>
          <w:sz w:val="16"/>
          <w:szCs w:val="16"/>
          <w:shd w:val="clear" w:fill="FFFFFF"/>
        </w:rPr>
        <w:t>L1</w:t>
      </w:r>
      <w:r>
        <w:rPr>
          <w:rFonts w:hint="default" w:ascii="Times New Roman" w:hAnsi="Times New Roman" w:cs="Times New Roman" w:eastAsiaTheme="minorEastAsia"/>
          <w:i w:val="0"/>
          <w:iCs w:val="0"/>
          <w:caps w:val="0"/>
          <w:color w:val="000000"/>
          <w:spacing w:val="0"/>
          <w:sz w:val="16"/>
          <w:szCs w:val="16"/>
          <w:shd w:val="clear" w:fill="FFFFFF"/>
        </w:rPr>
        <w:t>,</w:t>
      </w:r>
      <w:r>
        <w:rPr>
          <w:rFonts w:hint="default" w:ascii="Times New Roman" w:hAnsi="Times New Roman" w:cs="Times New Roman" w:eastAsiaTheme="minorEastAsia"/>
          <w:b/>
          <w:bCs/>
          <w:i w:val="0"/>
          <w:iCs w:val="0"/>
          <w:caps w:val="0"/>
          <w:color w:val="000000"/>
          <w:spacing w:val="0"/>
          <w:sz w:val="16"/>
          <w:szCs w:val="16"/>
          <w:shd w:val="clear" w:fill="FFFFFF"/>
        </w:rPr>
        <w:t xml:space="preserve">L2 </w:t>
      </w:r>
      <w:r>
        <w:rPr>
          <w:rFonts w:hint="default" w:ascii="Times New Roman" w:hAnsi="Times New Roman" w:cs="Times New Roman" w:eastAsiaTheme="minorEastAsia"/>
          <w:i w:val="0"/>
          <w:iCs w:val="0"/>
          <w:caps w:val="0"/>
          <w:color w:val="000000"/>
          <w:spacing w:val="0"/>
          <w:sz w:val="16"/>
          <w:szCs w:val="16"/>
          <w:shd w:val="clear" w:fill="FFFFFF"/>
        </w:rPr>
        <w:t xml:space="preserve">vào nguồn </w:t>
      </w:r>
      <w:r>
        <w:rPr>
          <w:rFonts w:hint="default" w:ascii="Times New Roman" w:hAnsi="Times New Roman" w:cs="Times New Roman" w:eastAsiaTheme="minorEastAsia"/>
          <w:b/>
          <w:bCs/>
          <w:i w:val="0"/>
          <w:iCs w:val="0"/>
          <w:caps w:val="0"/>
          <w:color w:val="000000"/>
          <w:spacing w:val="0"/>
          <w:sz w:val="16"/>
          <w:szCs w:val="16"/>
          <w:shd w:val="clear" w:fill="FFFFFF"/>
        </w:rPr>
        <w:t>1P 220V</w:t>
      </w:r>
      <w:r>
        <w:rPr>
          <w:rFonts w:hint="default" w:cs="Times New Roman" w:eastAsiaTheme="minorEastAsia"/>
          <w:b/>
          <w:bCs/>
          <w:i w:val="0"/>
          <w:iCs w:val="0"/>
          <w:caps w:val="0"/>
          <w:color w:val="000000"/>
          <w:spacing w:val="0"/>
          <w:sz w:val="16"/>
          <w:szCs w:val="16"/>
          <w:shd w:val="clear" w:fill="FFFFFF"/>
          <w:lang w:val="en-US"/>
        </w:rPr>
        <w:t xml:space="preserve"> </w:t>
      </w:r>
      <w:r>
        <w:rPr>
          <w:rFonts w:hint="default" w:cs="Times New Roman" w:eastAsiaTheme="minorEastAsia"/>
          <w:b w:val="0"/>
          <w:bCs w:val="0"/>
          <w:i w:val="0"/>
          <w:iCs w:val="0"/>
          <w:caps w:val="0"/>
          <w:color w:val="000000"/>
          <w:spacing w:val="0"/>
          <w:sz w:val="16"/>
          <w:szCs w:val="16"/>
          <w:shd w:val="clear" w:fill="FFFFFF"/>
          <w:lang w:val="en-US"/>
        </w:rPr>
        <w:t>(</w:t>
      </w:r>
      <w:r>
        <w:rPr>
          <w:rFonts w:hint="default" w:eastAsiaTheme="minorEastAsia"/>
          <w:b w:val="0"/>
          <w:bCs w:val="0"/>
          <w:i w:val="0"/>
          <w:iCs w:val="0"/>
          <w:caps w:val="0"/>
          <w:color w:val="000000"/>
          <w:spacing w:val="0"/>
          <w:sz w:val="16"/>
          <w:szCs w:val="16"/>
          <w:shd w:val="clear" w:fill="FFFFFF"/>
          <w:lang w:val="en-US"/>
        </w:rPr>
        <w:t>1500w và dưới 1500w).</w:t>
      </w:r>
    </w:p>
    <w:p w14:paraId="4E60B25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 </w:t>
      </w:r>
      <w:r>
        <w:rPr>
          <w:rFonts w:hint="default" w:ascii="Times New Roman" w:hAnsi="Times New Roman" w:cs="Times New Roman" w:eastAsiaTheme="minorEastAsia"/>
          <w:b/>
          <w:bCs/>
          <w:i w:val="0"/>
          <w:iCs w:val="0"/>
          <w:caps w:val="0"/>
          <w:color w:val="000000"/>
          <w:spacing w:val="0"/>
          <w:sz w:val="16"/>
          <w:szCs w:val="16"/>
          <w:shd w:val="clear" w:fill="FFFFFF"/>
        </w:rPr>
        <w:t>L1</w:t>
      </w:r>
      <w:r>
        <w:rPr>
          <w:rFonts w:hint="default" w:ascii="Times New Roman" w:hAnsi="Times New Roman" w:cs="Times New Roman" w:eastAsiaTheme="minorEastAsia"/>
          <w:i w:val="0"/>
          <w:iCs w:val="0"/>
          <w:caps w:val="0"/>
          <w:color w:val="000000"/>
          <w:spacing w:val="0"/>
          <w:sz w:val="16"/>
          <w:szCs w:val="16"/>
          <w:shd w:val="clear" w:fill="FFFFFF"/>
        </w:rPr>
        <w:t xml:space="preserve"> cầu qua</w:t>
      </w:r>
      <w:r>
        <w:rPr>
          <w:rFonts w:hint="default" w:ascii="Times New Roman" w:hAnsi="Times New Roman" w:cs="Times New Roman" w:eastAsiaTheme="minorEastAsia"/>
          <w:b/>
          <w:bCs/>
          <w:i w:val="0"/>
          <w:iCs w:val="0"/>
          <w:caps w:val="0"/>
          <w:color w:val="000000"/>
          <w:spacing w:val="0"/>
          <w:sz w:val="16"/>
          <w:szCs w:val="16"/>
          <w:shd w:val="clear" w:fill="FFFFFF"/>
        </w:rPr>
        <w:t xml:space="preserve"> R</w:t>
      </w:r>
      <w:r>
        <w:rPr>
          <w:rFonts w:hint="default" w:ascii="Times New Roman" w:hAnsi="Times New Roman" w:cs="Times New Roman" w:eastAsiaTheme="minorEastAsia"/>
          <w:i w:val="0"/>
          <w:iCs w:val="0"/>
          <w:caps w:val="0"/>
          <w:color w:val="000000"/>
          <w:spacing w:val="0"/>
          <w:sz w:val="16"/>
          <w:szCs w:val="16"/>
          <w:shd w:val="clear" w:fill="FFFFFF"/>
        </w:rPr>
        <w:t xml:space="preserve">, </w:t>
      </w:r>
      <w:r>
        <w:rPr>
          <w:rFonts w:hint="default" w:ascii="Times New Roman" w:hAnsi="Times New Roman" w:cs="Times New Roman" w:eastAsiaTheme="minorEastAsia"/>
          <w:b/>
          <w:bCs/>
          <w:i w:val="0"/>
          <w:iCs w:val="0"/>
          <w:caps w:val="0"/>
          <w:color w:val="000000"/>
          <w:spacing w:val="0"/>
          <w:sz w:val="16"/>
          <w:szCs w:val="16"/>
          <w:shd w:val="clear" w:fill="FFFFFF"/>
        </w:rPr>
        <w:t>L2</w:t>
      </w:r>
      <w:r>
        <w:rPr>
          <w:rFonts w:hint="default" w:ascii="Times New Roman" w:hAnsi="Times New Roman" w:cs="Times New Roman" w:eastAsiaTheme="minorEastAsia"/>
          <w:i w:val="0"/>
          <w:iCs w:val="0"/>
          <w:caps w:val="0"/>
          <w:color w:val="000000"/>
          <w:spacing w:val="0"/>
          <w:sz w:val="16"/>
          <w:szCs w:val="16"/>
          <w:shd w:val="clear" w:fill="FFFFFF"/>
        </w:rPr>
        <w:t xml:space="preserve"> cầu qua </w:t>
      </w:r>
      <w:r>
        <w:rPr>
          <w:rFonts w:hint="default" w:ascii="Times New Roman" w:hAnsi="Times New Roman" w:cs="Times New Roman" w:eastAsiaTheme="minorEastAsia"/>
          <w:b/>
          <w:bCs/>
          <w:i w:val="0"/>
          <w:iCs w:val="0"/>
          <w:caps w:val="0"/>
          <w:color w:val="000000"/>
          <w:spacing w:val="0"/>
          <w:sz w:val="16"/>
          <w:szCs w:val="16"/>
          <w:shd w:val="clear" w:fill="FFFFFF"/>
        </w:rPr>
        <w:t>S</w:t>
      </w:r>
      <w:r>
        <w:rPr>
          <w:rFonts w:hint="default" w:ascii="Times New Roman" w:hAnsi="Times New Roman" w:cs="Times New Roman" w:eastAsiaTheme="minorEastAsia"/>
          <w:i w:val="0"/>
          <w:iCs w:val="0"/>
          <w:caps w:val="0"/>
          <w:color w:val="000000"/>
          <w:spacing w:val="0"/>
          <w:sz w:val="16"/>
          <w:szCs w:val="16"/>
          <w:shd w:val="clear" w:fill="FFFFFF"/>
        </w:rPr>
        <w:t xml:space="preserve"> Còn </w:t>
      </w:r>
      <w:r>
        <w:rPr>
          <w:rFonts w:hint="default" w:ascii="Times New Roman" w:hAnsi="Times New Roman" w:cs="Times New Roman" w:eastAsiaTheme="minorEastAsia"/>
          <w:b/>
          <w:bCs/>
          <w:i w:val="0"/>
          <w:iCs w:val="0"/>
          <w:caps w:val="0"/>
          <w:color w:val="000000"/>
          <w:spacing w:val="0"/>
          <w:sz w:val="16"/>
          <w:szCs w:val="16"/>
          <w:shd w:val="clear" w:fill="FFFFFF"/>
        </w:rPr>
        <w:t>T</w:t>
      </w:r>
      <w:r>
        <w:rPr>
          <w:rFonts w:hint="default" w:ascii="Times New Roman" w:hAnsi="Times New Roman" w:cs="Times New Roman" w:eastAsiaTheme="minorEastAsia"/>
          <w:i w:val="0"/>
          <w:iCs w:val="0"/>
          <w:caps w:val="0"/>
          <w:color w:val="000000"/>
          <w:spacing w:val="0"/>
          <w:sz w:val="16"/>
          <w:szCs w:val="16"/>
          <w:shd w:val="clear" w:fill="FFFFFF"/>
        </w:rPr>
        <w:t xml:space="preserve"> bỏ trồng</w:t>
      </w:r>
    </w:p>
    <w:p w14:paraId="5055DE2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 Đặc biệt Chúng ta phải đấu đúng thứ tự </w:t>
      </w:r>
      <w:r>
        <w:rPr>
          <w:rFonts w:hint="default" w:ascii="Times New Roman" w:hAnsi="Times New Roman" w:cs="Times New Roman" w:eastAsiaTheme="minorEastAsia"/>
          <w:b/>
          <w:bCs/>
          <w:i w:val="0"/>
          <w:iCs w:val="0"/>
          <w:caps w:val="0"/>
          <w:color w:val="000000"/>
          <w:spacing w:val="0"/>
          <w:sz w:val="16"/>
          <w:szCs w:val="16"/>
          <w:shd w:val="clear" w:fill="FFFFFF"/>
        </w:rPr>
        <w:t>U</w:t>
      </w:r>
      <w:r>
        <w:rPr>
          <w:rFonts w:hint="default" w:ascii="Times New Roman" w:hAnsi="Times New Roman" w:cs="Times New Roman" w:eastAsiaTheme="minorEastAsia"/>
          <w:i w:val="0"/>
          <w:iCs w:val="0"/>
          <w:caps w:val="0"/>
          <w:color w:val="000000"/>
          <w:spacing w:val="0"/>
          <w:sz w:val="16"/>
          <w:szCs w:val="16"/>
          <w:shd w:val="clear" w:fill="FFFFFF"/>
        </w:rPr>
        <w:t>,</w:t>
      </w:r>
      <w:r>
        <w:rPr>
          <w:rFonts w:hint="default" w:ascii="Times New Roman" w:hAnsi="Times New Roman" w:cs="Times New Roman" w:eastAsiaTheme="minorEastAsia"/>
          <w:b/>
          <w:bCs/>
          <w:i w:val="0"/>
          <w:iCs w:val="0"/>
          <w:caps w:val="0"/>
          <w:color w:val="000000"/>
          <w:spacing w:val="0"/>
          <w:sz w:val="16"/>
          <w:szCs w:val="16"/>
          <w:shd w:val="clear" w:fill="FFFFFF"/>
        </w:rPr>
        <w:t>V</w:t>
      </w:r>
      <w:r>
        <w:rPr>
          <w:rFonts w:hint="default" w:ascii="Times New Roman" w:hAnsi="Times New Roman" w:cs="Times New Roman" w:eastAsiaTheme="minorEastAsia"/>
          <w:i w:val="0"/>
          <w:iCs w:val="0"/>
          <w:caps w:val="0"/>
          <w:color w:val="000000"/>
          <w:spacing w:val="0"/>
          <w:sz w:val="16"/>
          <w:szCs w:val="16"/>
          <w:shd w:val="clear" w:fill="FFFFFF"/>
        </w:rPr>
        <w:t>,</w:t>
      </w:r>
      <w:r>
        <w:rPr>
          <w:rFonts w:hint="default" w:ascii="Times New Roman" w:hAnsi="Times New Roman" w:cs="Times New Roman" w:eastAsiaTheme="minorEastAsia"/>
          <w:b/>
          <w:bCs/>
          <w:i w:val="0"/>
          <w:iCs w:val="0"/>
          <w:caps w:val="0"/>
          <w:color w:val="000000"/>
          <w:spacing w:val="0"/>
          <w:sz w:val="16"/>
          <w:szCs w:val="16"/>
          <w:shd w:val="clear" w:fill="FFFFFF"/>
        </w:rPr>
        <w:t>W</w:t>
      </w:r>
      <w:r>
        <w:rPr>
          <w:rFonts w:hint="default" w:ascii="Times New Roman" w:hAnsi="Times New Roman" w:cs="Times New Roman" w:eastAsiaTheme="minorEastAsia"/>
          <w:i w:val="0"/>
          <w:iCs w:val="0"/>
          <w:caps w:val="0"/>
          <w:color w:val="000000"/>
          <w:spacing w:val="0"/>
          <w:sz w:val="16"/>
          <w:szCs w:val="16"/>
          <w:shd w:val="clear" w:fill="FFFFFF"/>
        </w:rPr>
        <w:t xml:space="preserve">, </w:t>
      </w:r>
      <w:r>
        <w:rPr>
          <w:rFonts w:hint="default" w:ascii="Times New Roman" w:hAnsi="Times New Roman" w:cs="Times New Roman" w:eastAsiaTheme="minorEastAsia"/>
          <w:b/>
          <w:bCs/>
          <w:i w:val="0"/>
          <w:iCs w:val="0"/>
          <w:caps w:val="0"/>
          <w:color w:val="000000"/>
          <w:spacing w:val="0"/>
          <w:sz w:val="16"/>
          <w:szCs w:val="16"/>
          <w:shd w:val="clear" w:fill="FFFFFF"/>
        </w:rPr>
        <w:t>GND </w:t>
      </w:r>
    </w:p>
    <w:p w14:paraId="162CC04E">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Từ công suất Servo 100W đến 750W trên giắc nguồn có ghi 1,2,3,4 thì tương đương sẽ là (1 Là U, 2 là V, 3 là W, 4 là GND ), còn công suất từ  1KW trở lên thì bên trong giắc có ghi F, I, B (tương đương F là U, I Là V, B là W) , thường khi mua hàng mới chúng tôi sẽ ký hiệu rõ cho quý khách hàng.</w:t>
      </w:r>
    </w:p>
    <w:p w14:paraId="27421FB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p>
    <w:p w14:paraId="2E383A3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sz w:val="16"/>
          <w:szCs w:val="16"/>
        </w:rPr>
      </w:pPr>
      <w:r>
        <w:drawing>
          <wp:inline distT="0" distB="0" distL="114300" distR="114300">
            <wp:extent cx="3321050" cy="4000500"/>
            <wp:effectExtent l="0" t="0" r="635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4"/>
                    <a:stretch>
                      <a:fillRect/>
                    </a:stretch>
                  </pic:blipFill>
                  <pic:spPr>
                    <a:xfrm>
                      <a:off x="0" y="0"/>
                      <a:ext cx="3321050" cy="4000500"/>
                    </a:xfrm>
                    <a:prstGeom prst="rect">
                      <a:avLst/>
                    </a:prstGeom>
                    <a:noFill/>
                    <a:ln>
                      <a:noFill/>
                    </a:ln>
                  </pic:spPr>
                </pic:pic>
              </a:graphicData>
            </a:graphic>
          </wp:inline>
        </w:drawing>
      </w:r>
    </w:p>
    <w:p w14:paraId="1D33AA3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sz w:val="16"/>
          <w:szCs w:val="16"/>
        </w:rPr>
      </w:pPr>
    </w:p>
    <w:p w14:paraId="1CA9CF7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16"/>
          <w:szCs w:val="16"/>
        </w:rPr>
      </w:pPr>
      <w:r>
        <w:rPr>
          <w:sz w:val="16"/>
          <w:szCs w:val="16"/>
        </w:rPr>
        <w:drawing>
          <wp:inline distT="0" distB="0" distL="114300" distR="114300">
            <wp:extent cx="5272405" cy="7029450"/>
            <wp:effectExtent l="0" t="0" r="1079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5272405" cy="7029450"/>
                    </a:xfrm>
                    <a:prstGeom prst="rect">
                      <a:avLst/>
                    </a:prstGeom>
                    <a:noFill/>
                    <a:ln>
                      <a:noFill/>
                    </a:ln>
                  </pic:spPr>
                </pic:pic>
              </a:graphicData>
            </a:graphic>
          </wp:inline>
        </w:drawing>
      </w:r>
    </w:p>
    <w:p w14:paraId="6810FC9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p>
    <w:p w14:paraId="5C235F0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Nếu như mất ký hiệu thì ta bắt buộc phải mở nắp giắc nguồn ra kiểm tra U,V,W, GND có đúng thứ tự chân không. Ví dụ như trường hợp này là của 2Kw, hàn theo kiểu Đỏ U, Xanh V, Vàng W, dây còn lại GND.</w:t>
      </w:r>
    </w:p>
    <w:p w14:paraId="7B34E570">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E3828D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b w:val="0"/>
          <w:bCs w:val="0"/>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xml:space="preserve">- </w:t>
      </w:r>
      <w:r>
        <w:rPr>
          <w:rFonts w:hint="default" w:cs="Times New Roman" w:eastAsiaTheme="minorEastAsia"/>
          <w:b/>
          <w:bCs/>
          <w:i w:val="0"/>
          <w:iCs w:val="0"/>
          <w:caps w:val="0"/>
          <w:color w:val="000000"/>
          <w:spacing w:val="0"/>
          <w:sz w:val="16"/>
          <w:szCs w:val="16"/>
          <w:shd w:val="clear" w:fill="FFFFFF"/>
          <w:lang w:val="en-US"/>
        </w:rPr>
        <w:t>Lưu ý:  Đối với riêng Drive 2kw ta cần cài đặt tham số P2-65: 9000 để bỏ qua phần lỗi thấp áp. Còn đối với các Drive khác thì sử dụng cầu đấu bình thường.</w:t>
      </w:r>
    </w:p>
    <w:p w14:paraId="0464D89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F097FB5">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bookmarkStart w:id="15" w:name="_GoBack"/>
      <w:bookmarkEnd w:id="15"/>
    </w:p>
    <w:p w14:paraId="76BC091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1533813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F18B3B5">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5D4A8D0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2D8947C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021CA4E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E8AB2B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376F16F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37EF9E9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2911A8B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351CC1A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A009D3F">
      <w:pPr>
        <w:pStyle w:val="3"/>
        <w:keepNext w:val="0"/>
        <w:keepLines w:val="0"/>
        <w:pageBreakBefore w:val="0"/>
        <w:widowControl/>
        <w:kinsoku/>
        <w:wordWrap/>
        <w:overflowPunct/>
        <w:topLinePunct w:val="0"/>
        <w:autoSpaceDE/>
        <w:autoSpaceDN/>
        <w:bidi w:val="0"/>
        <w:adjustRightInd/>
        <w:snapToGrid/>
        <w:spacing w:before="361" w:beforeLines="100" w:after="181" w:afterLines="50" w:line="15" w:lineRule="auto"/>
        <w:textAlignment w:val="auto"/>
        <w:rPr>
          <w:rFonts w:hint="default"/>
          <w:lang w:val="en-US"/>
        </w:rPr>
      </w:pPr>
      <w:bookmarkStart w:id="2" w:name="_Toc21449"/>
      <w:r>
        <w:rPr>
          <w:rFonts w:hint="default"/>
          <w:lang w:val="en-US"/>
        </w:rPr>
        <w:t>1.2 Đấu dây nguồn Motor :</w:t>
      </w:r>
      <w:bookmarkEnd w:id="2"/>
    </w:p>
    <w:p w14:paraId="5B2A0495">
      <w:pPr>
        <w:pStyle w:val="4"/>
        <w:keepNext w:val="0"/>
        <w:keepLines w:val="0"/>
        <w:pageBreakBefore w:val="0"/>
        <w:widowControl/>
        <w:kinsoku/>
        <w:wordWrap/>
        <w:overflowPunct/>
        <w:topLinePunct w:val="0"/>
        <w:autoSpaceDE/>
        <w:autoSpaceDN/>
        <w:bidi w:val="0"/>
        <w:adjustRightInd/>
        <w:snapToGrid/>
        <w:spacing w:before="361" w:beforeLines="100" w:after="181" w:afterLines="50" w:line="15" w:lineRule="auto"/>
        <w:textAlignment w:val="auto"/>
        <w:rPr>
          <w:rFonts w:hint="default" w:cs="Times New Roman" w:eastAsiaTheme="minorEastAsia"/>
          <w:i w:val="0"/>
          <w:iCs w:val="0"/>
          <w:caps w:val="0"/>
          <w:color w:val="000000"/>
          <w:spacing w:val="0"/>
          <w:sz w:val="16"/>
          <w:szCs w:val="16"/>
          <w:shd w:val="clear" w:fill="FFFFFF"/>
          <w:lang w:val="en-US"/>
        </w:rPr>
      </w:pPr>
      <w:r>
        <w:rPr>
          <w:rFonts w:hint="default"/>
          <w:lang w:val="en-US"/>
        </w:rPr>
        <w:t xml:space="preserve">  </w:t>
      </w:r>
      <w:bookmarkStart w:id="3" w:name="_Toc6969"/>
      <w:r>
        <w:rPr>
          <w:rFonts w:hint="default"/>
          <w:lang w:val="en-US"/>
        </w:rPr>
        <w:t>1.2.1 Jack kết nối từng loại động cơ:</w:t>
      </w:r>
      <w:bookmarkEnd w:id="3"/>
    </w:p>
    <w:p w14:paraId="55ACDDB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Dưới 1Kw:</w:t>
      </w:r>
    </w:p>
    <w:p w14:paraId="27E38E5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pPr>
      <w:r>
        <w:drawing>
          <wp:inline distT="0" distB="0" distL="114300" distR="114300">
            <wp:extent cx="4298950" cy="1492250"/>
            <wp:effectExtent l="0" t="0" r="635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4298950" cy="1492250"/>
                    </a:xfrm>
                    <a:prstGeom prst="rect">
                      <a:avLst/>
                    </a:prstGeom>
                    <a:noFill/>
                    <a:ln>
                      <a:noFill/>
                    </a:ln>
                  </pic:spPr>
                </pic:pic>
              </a:graphicData>
            </a:graphic>
          </wp:inline>
        </w:drawing>
      </w:r>
    </w:p>
    <w:p w14:paraId="13D652D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p>
    <w:p w14:paraId="6140554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xml:space="preserve">- </w:t>
      </w:r>
      <w:r>
        <w:rPr>
          <w:rFonts w:hint="default" w:eastAsiaTheme="minorEastAsia"/>
          <w:i w:val="0"/>
          <w:iCs w:val="0"/>
          <w:caps w:val="0"/>
          <w:color w:val="000000"/>
          <w:spacing w:val="0"/>
          <w:sz w:val="16"/>
          <w:szCs w:val="16"/>
          <w:shd w:val="clear" w:fill="FFFFFF"/>
          <w:lang w:val="en-US"/>
        </w:rPr>
        <w:t xml:space="preserve">Dưới 1000w có thắng từ: </w:t>
      </w:r>
    </w:p>
    <w:p w14:paraId="55F13BB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eastAsiaTheme="minorEastAsia"/>
          <w:i w:val="0"/>
          <w:iCs w:val="0"/>
          <w:caps w:val="0"/>
          <w:color w:val="000000"/>
          <w:spacing w:val="0"/>
          <w:sz w:val="16"/>
          <w:szCs w:val="16"/>
          <w:shd w:val="clear" w:fill="FFFFFF"/>
          <w:lang w:val="en-US"/>
        </w:rPr>
      </w:pPr>
      <w:r>
        <w:drawing>
          <wp:inline distT="0" distB="0" distL="114300" distR="114300">
            <wp:extent cx="3225800" cy="133985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3225800" cy="1339850"/>
                    </a:xfrm>
                    <a:prstGeom prst="rect">
                      <a:avLst/>
                    </a:prstGeom>
                    <a:noFill/>
                    <a:ln>
                      <a:noFill/>
                    </a:ln>
                  </pic:spPr>
                </pic:pic>
              </a:graphicData>
            </a:graphic>
          </wp:inline>
        </w:drawing>
      </w:r>
    </w:p>
    <w:p w14:paraId="4B2ED20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p>
    <w:p w14:paraId="1369ED4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cs="Times New Roman" w:eastAsiaTheme="minorEastAsia"/>
          <w:i w:val="0"/>
          <w:iCs w:val="0"/>
          <w:caps w:val="0"/>
          <w:color w:val="000000"/>
          <w:spacing w:val="0"/>
          <w:sz w:val="16"/>
          <w:szCs w:val="16"/>
          <w:shd w:val="clear" w:fill="FFFFFF"/>
          <w:lang w:val="en-US"/>
        </w:rPr>
        <w:t xml:space="preserve">- Từ </w:t>
      </w:r>
      <w:r>
        <w:rPr>
          <w:rFonts w:hint="default" w:eastAsiaTheme="minorEastAsia"/>
          <w:i w:val="0"/>
          <w:iCs w:val="0"/>
          <w:caps w:val="0"/>
          <w:color w:val="000000"/>
          <w:spacing w:val="0"/>
          <w:sz w:val="16"/>
          <w:szCs w:val="16"/>
          <w:shd w:val="clear" w:fill="FFFFFF"/>
          <w:lang w:val="en-US"/>
        </w:rPr>
        <w:t>300w đến 2000w</w:t>
      </w:r>
    </w:p>
    <w:p w14:paraId="1F53BA90">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Times New Roman" w:hAnsi="Times New Roman" w:cs="Times New Roman" w:eastAsiaTheme="minorEastAsia"/>
          <w:i w:val="0"/>
          <w:iCs w:val="0"/>
          <w:caps w:val="0"/>
          <w:color w:val="000000"/>
          <w:spacing w:val="0"/>
          <w:sz w:val="16"/>
          <w:szCs w:val="16"/>
          <w:shd w:val="clear" w:fill="FFFFFF"/>
        </w:rPr>
      </w:pPr>
      <w:r>
        <w:drawing>
          <wp:inline distT="0" distB="0" distL="114300" distR="114300">
            <wp:extent cx="3403600" cy="20256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3403600" cy="2025650"/>
                    </a:xfrm>
                    <a:prstGeom prst="rect">
                      <a:avLst/>
                    </a:prstGeom>
                    <a:noFill/>
                    <a:ln>
                      <a:noFill/>
                    </a:ln>
                  </pic:spPr>
                </pic:pic>
              </a:graphicData>
            </a:graphic>
          </wp:inline>
        </w:drawing>
      </w:r>
    </w:p>
    <w:p w14:paraId="68BDF7C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2E4F65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1DBDF18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Trên 2000W:</w:t>
      </w:r>
    </w:p>
    <w:p w14:paraId="0A21F58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cs="Times New Roman" w:eastAsiaTheme="minorEastAsia"/>
          <w:i w:val="0"/>
          <w:iCs w:val="0"/>
          <w:caps w:val="0"/>
          <w:color w:val="000000"/>
          <w:spacing w:val="0"/>
          <w:sz w:val="16"/>
          <w:szCs w:val="16"/>
          <w:shd w:val="clear" w:fill="FFFFFF"/>
          <w:lang w:val="en-US"/>
        </w:rPr>
      </w:pPr>
      <w:r>
        <w:drawing>
          <wp:inline distT="0" distB="0" distL="114300" distR="114300">
            <wp:extent cx="3390900" cy="1898650"/>
            <wp:effectExtent l="0" t="0" r="0"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3390900" cy="1898650"/>
                    </a:xfrm>
                    <a:prstGeom prst="rect">
                      <a:avLst/>
                    </a:prstGeom>
                    <a:noFill/>
                    <a:ln>
                      <a:noFill/>
                    </a:ln>
                  </pic:spPr>
                </pic:pic>
              </a:graphicData>
            </a:graphic>
          </wp:inline>
        </w:drawing>
      </w:r>
    </w:p>
    <w:p w14:paraId="330F2D0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C0B20C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5575BD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15D10E5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2392D1D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054C6AF">
      <w:pPr>
        <w:pStyle w:val="4"/>
        <w:bidi w:val="0"/>
        <w:outlineLvl w:val="9"/>
        <w:rPr>
          <w:rFonts w:hint="default"/>
          <w:lang w:val="en-US"/>
        </w:rPr>
      </w:pPr>
    </w:p>
    <w:p w14:paraId="0475521B">
      <w:pPr>
        <w:pStyle w:val="4"/>
        <w:bidi w:val="0"/>
        <w:rPr>
          <w:rFonts w:hint="default"/>
        </w:rPr>
      </w:pPr>
      <w:bookmarkStart w:id="4" w:name="_Toc8816"/>
      <w:r>
        <w:rPr>
          <w:rFonts w:hint="default"/>
          <w:lang w:val="en-US"/>
        </w:rPr>
        <w:t xml:space="preserve">1.2.2 </w:t>
      </w:r>
      <w:r>
        <w:rPr>
          <w:rFonts w:hint="default"/>
        </w:rPr>
        <w:t>Sơ đồ hàn dây motor</w:t>
      </w:r>
      <w:bookmarkEnd w:id="4"/>
    </w:p>
    <w:p w14:paraId="7DE114F5">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Times New Roman" w:hAnsi="Times New Roman" w:cs="Times New Roman" w:eastAsiaTheme="minorEastAsia"/>
          <w:i w:val="0"/>
          <w:iCs w:val="0"/>
          <w:caps w:val="0"/>
          <w:color w:val="000000"/>
          <w:spacing w:val="0"/>
          <w:sz w:val="16"/>
          <w:szCs w:val="16"/>
          <w:shd w:val="clear" w:fill="FFFFFF"/>
        </w:rPr>
      </w:pPr>
      <w:r>
        <w:drawing>
          <wp:inline distT="0" distB="0" distL="114300" distR="114300">
            <wp:extent cx="4959350" cy="1225550"/>
            <wp:effectExtent l="0" t="0" r="6350" b="63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4959350" cy="1225550"/>
                    </a:xfrm>
                    <a:prstGeom prst="rect">
                      <a:avLst/>
                    </a:prstGeom>
                    <a:noFill/>
                    <a:ln>
                      <a:noFill/>
                    </a:ln>
                  </pic:spPr>
                </pic:pic>
              </a:graphicData>
            </a:graphic>
          </wp:inline>
        </w:drawing>
      </w:r>
    </w:p>
    <w:p w14:paraId="0139EAF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xml:space="preserve">- </w:t>
      </w:r>
      <w:r>
        <w:rPr>
          <w:rFonts w:hint="default" w:eastAsiaTheme="minorEastAsia"/>
          <w:i w:val="0"/>
          <w:iCs w:val="0"/>
          <w:caps w:val="0"/>
          <w:color w:val="000000"/>
          <w:spacing w:val="0"/>
          <w:sz w:val="16"/>
          <w:szCs w:val="16"/>
          <w:shd w:val="clear" w:fill="FFFFFF"/>
          <w:lang w:val="en-US"/>
        </w:rPr>
        <w:t>LƯU Ý : nguồn cấp cho phanh là 24v, phanh không có cực.</w:t>
      </w:r>
    </w:p>
    <w:p w14:paraId="0F0BC37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eastAsiaTheme="minorEastAsia"/>
          <w:i w:val="0"/>
          <w:iCs w:val="0"/>
          <w:caps w:val="0"/>
          <w:color w:val="000000"/>
          <w:spacing w:val="0"/>
          <w:sz w:val="16"/>
          <w:szCs w:val="16"/>
          <w:shd w:val="clear" w:fill="FFFFFF"/>
          <w:lang w:val="en-US"/>
        </w:rPr>
      </w:pPr>
    </w:p>
    <w:p w14:paraId="3D92CBBB">
      <w:pPr>
        <w:pStyle w:val="3"/>
        <w:bidi w:val="0"/>
        <w:rPr>
          <w:rFonts w:hint="default"/>
          <w:lang w:val="en-US"/>
        </w:rPr>
      </w:pPr>
      <w:bookmarkStart w:id="5" w:name="_Toc15147"/>
      <w:r>
        <w:rPr>
          <w:rFonts w:hint="default"/>
          <w:lang w:val="en-US"/>
        </w:rPr>
        <w:t>1.3 Đấu dây ENCODER</w:t>
      </w:r>
      <w:bookmarkEnd w:id="5"/>
    </w:p>
    <w:p w14:paraId="4389AA40">
      <w:pPr>
        <w:pStyle w:val="4"/>
        <w:bidi w:val="0"/>
        <w:rPr>
          <w:rFonts w:hint="default"/>
          <w:lang w:val="en-US"/>
        </w:rPr>
      </w:pPr>
      <w:bookmarkStart w:id="6" w:name="_Toc20742"/>
      <w:r>
        <w:rPr>
          <w:rFonts w:hint="default"/>
          <w:lang w:val="en-US"/>
        </w:rPr>
        <w:t>1.3.1 Đầu Jack kết nối với Motor</w:t>
      </w:r>
      <w:bookmarkEnd w:id="6"/>
      <w:r>
        <w:rPr>
          <w:rFonts w:hint="default"/>
          <w:lang w:val="en-US"/>
        </w:rPr>
        <w:t xml:space="preserve"> </w:t>
      </w:r>
    </w:p>
    <w:p w14:paraId="543DE18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Loại dưới 700W</w:t>
      </w:r>
    </w:p>
    <w:p w14:paraId="5D2B554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lang w:val="en-US"/>
        </w:rPr>
      </w:pPr>
      <w:r>
        <w:drawing>
          <wp:inline distT="0" distB="0" distL="114300" distR="114300">
            <wp:extent cx="3175000" cy="12319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1"/>
                    <a:stretch>
                      <a:fillRect/>
                    </a:stretch>
                  </pic:blipFill>
                  <pic:spPr>
                    <a:xfrm>
                      <a:off x="0" y="0"/>
                      <a:ext cx="3175000" cy="1231900"/>
                    </a:xfrm>
                    <a:prstGeom prst="rect">
                      <a:avLst/>
                    </a:prstGeom>
                    <a:noFill/>
                    <a:ln>
                      <a:noFill/>
                    </a:ln>
                  </pic:spPr>
                </pic:pic>
              </a:graphicData>
            </a:graphic>
          </wp:inline>
        </w:drawing>
      </w:r>
    </w:p>
    <w:p w14:paraId="60420E1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0E64C53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Loại từ 1000W đến 7000W</w:t>
      </w:r>
    </w:p>
    <w:p w14:paraId="6174BEC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cs="Times New Roman" w:eastAsiaTheme="minorEastAsia"/>
          <w:i w:val="0"/>
          <w:iCs w:val="0"/>
          <w:caps w:val="0"/>
          <w:color w:val="000000"/>
          <w:spacing w:val="0"/>
          <w:sz w:val="16"/>
          <w:szCs w:val="16"/>
          <w:shd w:val="clear" w:fill="FFFFFF"/>
          <w:lang w:val="en-US"/>
        </w:rPr>
      </w:pPr>
      <w:r>
        <w:drawing>
          <wp:inline distT="0" distB="0" distL="114300" distR="114300">
            <wp:extent cx="3194050" cy="2254250"/>
            <wp:effectExtent l="0" t="0" r="6350" b="635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3194050" cy="2254250"/>
                    </a:xfrm>
                    <a:prstGeom prst="rect">
                      <a:avLst/>
                    </a:prstGeom>
                    <a:noFill/>
                    <a:ln>
                      <a:noFill/>
                    </a:ln>
                  </pic:spPr>
                </pic:pic>
              </a:graphicData>
            </a:graphic>
          </wp:inline>
        </w:drawing>
      </w:r>
    </w:p>
    <w:p w14:paraId="6B8CDE5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3039ACD0">
      <w:pPr>
        <w:pStyle w:val="4"/>
        <w:bidi w:val="0"/>
        <w:rPr>
          <w:rFonts w:hint="default"/>
          <w:lang w:val="en-US"/>
        </w:rPr>
      </w:pPr>
      <w:bookmarkStart w:id="7" w:name="_Toc28096"/>
      <w:r>
        <w:rPr>
          <w:rFonts w:hint="default"/>
          <w:lang w:val="en-US"/>
        </w:rPr>
        <w:t>1.3.2 Đầu Jack kết nối với Driver CN2</w:t>
      </w:r>
      <w:bookmarkEnd w:id="7"/>
    </w:p>
    <w:p w14:paraId="08C4873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19FE428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Times New Roman" w:hAnsi="Times New Roman" w:cs="Times New Roman" w:eastAsiaTheme="minorEastAsia"/>
          <w:i w:val="0"/>
          <w:iCs w:val="0"/>
          <w:caps w:val="0"/>
          <w:color w:val="000000"/>
          <w:spacing w:val="0"/>
          <w:sz w:val="16"/>
          <w:szCs w:val="16"/>
          <w:shd w:val="clear" w:fill="FFFFFF"/>
        </w:rPr>
      </w:pPr>
      <w:r>
        <w:drawing>
          <wp:inline distT="0" distB="0" distL="114300" distR="114300">
            <wp:extent cx="2540000" cy="186690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3"/>
                    <a:stretch>
                      <a:fillRect/>
                    </a:stretch>
                  </pic:blipFill>
                  <pic:spPr>
                    <a:xfrm>
                      <a:off x="0" y="0"/>
                      <a:ext cx="2540000" cy="1866900"/>
                    </a:xfrm>
                    <a:prstGeom prst="rect">
                      <a:avLst/>
                    </a:prstGeom>
                    <a:noFill/>
                    <a:ln>
                      <a:noFill/>
                    </a:ln>
                  </pic:spPr>
                </pic:pic>
              </a:graphicData>
            </a:graphic>
          </wp:inline>
        </w:drawing>
      </w:r>
    </w:p>
    <w:p w14:paraId="5991EB2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1D6BAB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087766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p>
    <w:p w14:paraId="46605E3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p>
    <w:p w14:paraId="4963509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r>
        <w:rPr>
          <w:rFonts w:hint="default" w:cs="Times New Roman" w:eastAsiaTheme="minorEastAsia"/>
          <w:i w:val="0"/>
          <w:iCs w:val="0"/>
          <w:caps w:val="0"/>
          <w:color w:val="000000"/>
          <w:spacing w:val="0"/>
          <w:sz w:val="16"/>
          <w:szCs w:val="16"/>
          <w:shd w:val="clear" w:fill="FFFFFF"/>
          <w:lang w:val="en-US"/>
        </w:rPr>
        <w:t>- Sơ đồ hàn dây Encoder</w:t>
      </w:r>
    </w:p>
    <w:p w14:paraId="7ACE87D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cs="Times New Roman" w:eastAsiaTheme="minorEastAsia"/>
          <w:i w:val="0"/>
          <w:iCs w:val="0"/>
          <w:caps w:val="0"/>
          <w:color w:val="000000"/>
          <w:spacing w:val="0"/>
          <w:sz w:val="16"/>
          <w:szCs w:val="16"/>
          <w:shd w:val="clear" w:fill="FFFFFF"/>
          <w:lang w:val="en-US"/>
        </w:rPr>
      </w:pPr>
      <w:r>
        <w:drawing>
          <wp:inline distT="0" distB="0" distL="114300" distR="114300">
            <wp:extent cx="4764405" cy="2393950"/>
            <wp:effectExtent l="0" t="0" r="10795"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4"/>
                    <a:stretch>
                      <a:fillRect/>
                    </a:stretch>
                  </pic:blipFill>
                  <pic:spPr>
                    <a:xfrm>
                      <a:off x="0" y="0"/>
                      <a:ext cx="4764405" cy="2393950"/>
                    </a:xfrm>
                    <a:prstGeom prst="rect">
                      <a:avLst/>
                    </a:prstGeom>
                    <a:noFill/>
                    <a:ln>
                      <a:noFill/>
                    </a:ln>
                  </pic:spPr>
                </pic:pic>
              </a:graphicData>
            </a:graphic>
          </wp:inline>
        </w:drawing>
      </w:r>
    </w:p>
    <w:p w14:paraId="60CB6F24">
      <w:pPr>
        <w:pStyle w:val="3"/>
        <w:bidi w:val="0"/>
        <w:rPr>
          <w:rFonts w:hint="default"/>
          <w:lang w:val="en-US"/>
        </w:rPr>
      </w:pPr>
      <w:bookmarkStart w:id="8" w:name="_Toc16740"/>
      <w:r>
        <w:rPr>
          <w:rFonts w:hint="default"/>
          <w:lang w:val="en-US"/>
        </w:rPr>
        <w:t>1.4 Cáp I/O</w:t>
      </w:r>
      <w:bookmarkEnd w:id="8"/>
    </w:p>
    <w:p w14:paraId="78FF0A27">
      <w:pPr>
        <w:pStyle w:val="4"/>
        <w:bidi w:val="0"/>
        <w:rPr>
          <w:rFonts w:hint="default"/>
          <w:lang w:val="en-US"/>
        </w:rPr>
      </w:pPr>
      <w:bookmarkStart w:id="9" w:name="_Toc15085"/>
      <w:r>
        <w:rPr>
          <w:rFonts w:hint="default"/>
          <w:lang w:val="en-US"/>
        </w:rPr>
        <w:t>1.4.1  Jack CN1 và sơ đồ chân</w:t>
      </w:r>
      <w:bookmarkEnd w:id="9"/>
    </w:p>
    <w:p w14:paraId="525FDEB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Times New Roman" w:hAnsi="Times New Roman" w:cs="Times New Roman" w:eastAsiaTheme="minorEastAsia"/>
          <w:i w:val="0"/>
          <w:iCs w:val="0"/>
          <w:caps w:val="0"/>
          <w:color w:val="000000"/>
          <w:spacing w:val="0"/>
          <w:sz w:val="16"/>
          <w:szCs w:val="16"/>
          <w:shd w:val="clear" w:fill="FFFFFF"/>
        </w:rPr>
      </w:pPr>
      <w:r>
        <w:rPr>
          <w:sz w:val="16"/>
          <w:szCs w:val="16"/>
        </w:rPr>
        <w:drawing>
          <wp:inline distT="0" distB="0" distL="114300" distR="114300">
            <wp:extent cx="4597400" cy="3065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4597400" cy="3065145"/>
                    </a:xfrm>
                    <a:prstGeom prst="rect">
                      <a:avLst/>
                    </a:prstGeom>
                    <a:noFill/>
                    <a:ln>
                      <a:noFill/>
                    </a:ln>
                  </pic:spPr>
                </pic:pic>
              </a:graphicData>
            </a:graphic>
          </wp:inline>
        </w:drawing>
      </w:r>
    </w:p>
    <w:p w14:paraId="09EAA0D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cs="Times New Roman" w:eastAsiaTheme="minorEastAsia"/>
          <w:i w:val="0"/>
          <w:iCs w:val="0"/>
          <w:caps w:val="0"/>
          <w:color w:val="000000"/>
          <w:spacing w:val="0"/>
          <w:sz w:val="16"/>
          <w:szCs w:val="16"/>
          <w:shd w:val="clear" w:fill="FFFFFF"/>
          <w:lang w:val="en-US"/>
        </w:rPr>
      </w:pPr>
    </w:p>
    <w:p w14:paraId="26F0B67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p>
    <w:p w14:paraId="23ED26B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08F41700">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03D6524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24CC945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6944055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5DE16F34">
      <w:pPr>
        <w:pStyle w:val="2"/>
        <w:numPr>
          <w:ilvl w:val="0"/>
          <w:numId w:val="1"/>
        </w:numPr>
        <w:bidi w:val="0"/>
        <w:ind w:left="0" w:leftChars="0" w:firstLine="0" w:firstLineChars="0"/>
        <w:rPr>
          <w:rFonts w:hint="default"/>
        </w:rPr>
      </w:pPr>
      <w:bookmarkStart w:id="10" w:name="_Toc23333"/>
      <w:r>
        <w:rPr>
          <w:rFonts w:hint="default"/>
        </w:rPr>
        <w:t>Phần Cài Thông Số Servo Delta ASDA-B2:</w:t>
      </w:r>
      <w:bookmarkEnd w:id="10"/>
    </w:p>
    <w:p w14:paraId="546712D0">
      <w:pPr>
        <w:pStyle w:val="3"/>
        <w:bidi w:val="0"/>
        <w:rPr>
          <w:rFonts w:hint="default"/>
          <w:lang w:val="en-US"/>
        </w:rPr>
      </w:pPr>
      <w:bookmarkStart w:id="11" w:name="_Toc21879"/>
      <w:r>
        <w:rPr>
          <w:rFonts w:hint="default"/>
          <w:lang w:val="en-US"/>
        </w:rPr>
        <w:t>2.1 Cài đặt thông số cơ bản</w:t>
      </w:r>
      <w:bookmarkEnd w:id="11"/>
    </w:p>
    <w:p w14:paraId="3AD525E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 xml:space="preserve">Sau khi mua Servo Delta mới hay cũ về, Chúng ta bắt buộc phải Reset về mặc định của nhà sản xuất để tránh xung đột các thông số của người dùng trước hoặc cài không đúng ý bằng thông số </w:t>
      </w:r>
      <w:r>
        <w:rPr>
          <w:rFonts w:hint="default" w:ascii="Times New Roman" w:hAnsi="Times New Roman" w:cs="Times New Roman" w:eastAsiaTheme="minorEastAsia"/>
          <w:b/>
          <w:bCs/>
          <w:i w:val="0"/>
          <w:iCs w:val="0"/>
          <w:caps w:val="0"/>
          <w:color w:val="000000"/>
          <w:spacing w:val="0"/>
          <w:sz w:val="16"/>
          <w:szCs w:val="16"/>
          <w:shd w:val="clear" w:fill="FFFFFF"/>
        </w:rPr>
        <w:t>P2-08: Cài bằng 10</w:t>
      </w:r>
      <w:r>
        <w:rPr>
          <w:rFonts w:hint="default" w:ascii="Times New Roman" w:hAnsi="Times New Roman" w:cs="Times New Roman" w:eastAsiaTheme="minorEastAsia"/>
          <w:i w:val="0"/>
          <w:iCs w:val="0"/>
          <w:caps w:val="0"/>
          <w:color w:val="000000"/>
          <w:spacing w:val="0"/>
          <w:sz w:val="16"/>
          <w:szCs w:val="16"/>
          <w:shd w:val="clear" w:fill="FFFFFF"/>
        </w:rPr>
        <w:t>, sau đó tắt nguồn mở lại.</w:t>
      </w:r>
    </w:p>
    <w:p w14:paraId="6A3DE5A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tbl>
      <w:tblPr>
        <w:tblStyle w:val="7"/>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482"/>
        <w:gridCol w:w="2222"/>
        <w:gridCol w:w="4842"/>
        <w:gridCol w:w="446"/>
      </w:tblGrid>
      <w:tr w14:paraId="34B1CEF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482" w:type="dxa"/>
            <w:shd w:val="clear" w:color="auto" w:fill="FFFFFF"/>
            <w:vAlign w:val="center"/>
          </w:tcPr>
          <w:p w14:paraId="79A5D4D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P2-08</w:t>
            </w:r>
          </w:p>
        </w:tc>
        <w:tc>
          <w:tcPr>
            <w:tcW w:w="2222" w:type="dxa"/>
            <w:shd w:val="clear" w:color="auto" w:fill="FFFFFF"/>
            <w:vAlign w:val="center"/>
          </w:tcPr>
          <w:p w14:paraId="277B495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PCTL: Tham số đặc biệt   (Reset về mặc định)</w:t>
            </w:r>
          </w:p>
        </w:tc>
        <w:tc>
          <w:tcPr>
            <w:tcW w:w="4842" w:type="dxa"/>
            <w:shd w:val="clear" w:color="auto" w:fill="FFFFFF"/>
            <w:vAlign w:val="center"/>
          </w:tcPr>
          <w:p w14:paraId="7CA8DE0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10: Reset tham số về mặc định</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(Chú ý: Trước khi reset tháo bỏ Jack   encoder giữa driver và motor)</w:t>
            </w:r>
          </w:p>
        </w:tc>
        <w:tc>
          <w:tcPr>
            <w:tcW w:w="446" w:type="dxa"/>
            <w:shd w:val="clear" w:color="auto" w:fill="FFFFFF"/>
            <w:vAlign w:val="center"/>
          </w:tcPr>
          <w:p w14:paraId="64A44E7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w:t>
            </w:r>
          </w:p>
        </w:tc>
      </w:tr>
    </w:tbl>
    <w:p w14:paraId="64E93CF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 </w:t>
      </w:r>
    </w:p>
    <w:p w14:paraId="6034F7F5">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 xml:space="preserve">==&gt; </w:t>
      </w:r>
      <w:r>
        <w:rPr>
          <w:rFonts w:hint="default" w:cs="Times New Roman" w:eastAsiaTheme="minorEastAsia"/>
          <w:b/>
          <w:bCs/>
          <w:i w:val="0"/>
          <w:iCs w:val="0"/>
          <w:caps w:val="0"/>
          <w:color w:val="000000"/>
          <w:spacing w:val="0"/>
          <w:sz w:val="16"/>
          <w:szCs w:val="16"/>
          <w:shd w:val="clear" w:fill="FFFFFF"/>
          <w:lang w:val="en-US"/>
        </w:rPr>
        <w:t>C</w:t>
      </w:r>
      <w:r>
        <w:rPr>
          <w:rFonts w:hint="default" w:ascii="Times New Roman" w:hAnsi="Times New Roman" w:cs="Times New Roman" w:eastAsiaTheme="minorEastAsia"/>
          <w:b/>
          <w:bCs/>
          <w:i w:val="0"/>
          <w:iCs w:val="0"/>
          <w:caps w:val="0"/>
          <w:color w:val="000000"/>
          <w:spacing w:val="0"/>
          <w:sz w:val="16"/>
          <w:szCs w:val="16"/>
          <w:shd w:val="clear" w:fill="FFFFFF"/>
        </w:rPr>
        <w:t>ài Thông số P2-10: Servo On khi bằng 001, Servo Off khi bằng 101.</w:t>
      </w:r>
    </w:p>
    <w:p w14:paraId="5F2C9BE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tbl>
      <w:tblPr>
        <w:tblStyle w:val="7"/>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482"/>
        <w:gridCol w:w="2222"/>
        <w:gridCol w:w="4842"/>
        <w:gridCol w:w="446"/>
      </w:tblGrid>
      <w:tr w14:paraId="568DE0A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482" w:type="dxa"/>
            <w:shd w:val="clear" w:color="auto" w:fill="FFFFFF"/>
            <w:vAlign w:val="center"/>
          </w:tcPr>
          <w:p w14:paraId="5CBC65A9">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P2-10</w:t>
            </w:r>
          </w:p>
        </w:tc>
        <w:tc>
          <w:tcPr>
            <w:tcW w:w="2222" w:type="dxa"/>
            <w:shd w:val="clear" w:color="auto" w:fill="FFFFFF"/>
            <w:vAlign w:val="center"/>
          </w:tcPr>
          <w:p w14:paraId="39CE7AD6">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DI1: Đầu vào SON</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(ON servo)</w:t>
            </w:r>
          </w:p>
        </w:tc>
        <w:tc>
          <w:tcPr>
            <w:tcW w:w="4842" w:type="dxa"/>
            <w:shd w:val="clear" w:color="auto" w:fill="FFFFFF"/>
            <w:vAlign w:val="center"/>
          </w:tcPr>
          <w:p w14:paraId="72693FB1">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001: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101: Trạng thái đầu vào NO</w:t>
            </w:r>
          </w:p>
        </w:tc>
        <w:tc>
          <w:tcPr>
            <w:tcW w:w="446" w:type="dxa"/>
            <w:shd w:val="clear" w:color="auto" w:fill="FFFFFF"/>
            <w:vAlign w:val="center"/>
          </w:tcPr>
          <w:p w14:paraId="173E2600">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101</w:t>
            </w:r>
          </w:p>
        </w:tc>
      </w:tr>
    </w:tbl>
    <w:p w14:paraId="0B0BBC6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p>
    <w:p w14:paraId="55BE4B4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b/>
          <w:bCs/>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==&gt;</w:t>
      </w:r>
      <w:r>
        <w:rPr>
          <w:rFonts w:hint="default" w:ascii="Times New Roman" w:hAnsi="Times New Roman" w:cs="Times New Roman" w:eastAsiaTheme="minorEastAsia"/>
          <w:b/>
          <w:bCs/>
          <w:i w:val="0"/>
          <w:iCs w:val="0"/>
          <w:caps w:val="0"/>
          <w:color w:val="000000"/>
          <w:spacing w:val="0"/>
          <w:sz w:val="16"/>
          <w:szCs w:val="16"/>
          <w:shd w:val="clear" w:fill="FFFFFF"/>
        </w:rPr>
        <w:t xml:space="preserve"> Và để tắt lỗi AL013 chúng ta Phải cài thông số P2-15, P2-16, P2-17: </w:t>
      </w:r>
    </w:p>
    <w:tbl>
      <w:tblPr>
        <w:tblStyle w:val="7"/>
        <w:tblW w:w="7982" w:type="dxa"/>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570"/>
        <w:gridCol w:w="2157"/>
        <w:gridCol w:w="4814"/>
        <w:gridCol w:w="441"/>
      </w:tblGrid>
      <w:tr w14:paraId="081E3F7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PrEx>
        <w:trPr>
          <w:tblCellSpacing w:w="0" w:type="dxa"/>
          <w:jc w:val="center"/>
        </w:trPr>
        <w:tc>
          <w:tcPr>
            <w:tcW w:w="570" w:type="dxa"/>
            <w:shd w:val="clear" w:color="auto" w:fill="FFFFFF"/>
            <w:vAlign w:val="center"/>
          </w:tcPr>
          <w:p w14:paraId="5455BBC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P2-15</w:t>
            </w:r>
          </w:p>
        </w:tc>
        <w:tc>
          <w:tcPr>
            <w:tcW w:w="2157" w:type="dxa"/>
            <w:shd w:val="clear" w:color="auto" w:fill="FFFFFF"/>
            <w:vAlign w:val="center"/>
          </w:tcPr>
          <w:p w14:paraId="56D3165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DI6: Đầu vào CWL</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(CB giới hạn ngược)</w:t>
            </w:r>
          </w:p>
        </w:tc>
        <w:tc>
          <w:tcPr>
            <w:tcW w:w="4814" w:type="dxa"/>
            <w:shd w:val="clear" w:color="auto" w:fill="FFFFFF"/>
            <w:vAlign w:val="center"/>
          </w:tcPr>
          <w:p w14:paraId="7066982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22: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122: Trạng thái đầu vào NO</w:t>
            </w:r>
          </w:p>
        </w:tc>
        <w:tc>
          <w:tcPr>
            <w:tcW w:w="441" w:type="dxa"/>
            <w:shd w:val="clear" w:color="auto" w:fill="FFFFFF"/>
            <w:vAlign w:val="center"/>
          </w:tcPr>
          <w:p w14:paraId="0E712AF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22</w:t>
            </w:r>
          </w:p>
        </w:tc>
      </w:tr>
      <w:tr w14:paraId="1FD0852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570" w:type="dxa"/>
            <w:shd w:val="clear" w:color="auto" w:fill="FFFFFF"/>
            <w:vAlign w:val="center"/>
          </w:tcPr>
          <w:p w14:paraId="44D9E65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P2-16</w:t>
            </w:r>
          </w:p>
        </w:tc>
        <w:tc>
          <w:tcPr>
            <w:tcW w:w="2157" w:type="dxa"/>
            <w:shd w:val="clear" w:color="auto" w:fill="FFFFFF"/>
            <w:vAlign w:val="center"/>
          </w:tcPr>
          <w:p w14:paraId="5A5FA3B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DI7: Đầu vào CCWL</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(CB giới hạn thuận)</w:t>
            </w:r>
          </w:p>
        </w:tc>
        <w:tc>
          <w:tcPr>
            <w:tcW w:w="4814" w:type="dxa"/>
            <w:shd w:val="clear" w:color="auto" w:fill="FFFFFF"/>
            <w:vAlign w:val="center"/>
          </w:tcPr>
          <w:p w14:paraId="2B77815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23: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123: Trạng thái đầu vào NO</w:t>
            </w:r>
          </w:p>
        </w:tc>
        <w:tc>
          <w:tcPr>
            <w:tcW w:w="441" w:type="dxa"/>
            <w:shd w:val="clear" w:color="auto" w:fill="FFFFFF"/>
            <w:vAlign w:val="center"/>
          </w:tcPr>
          <w:p w14:paraId="2B734A7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23</w:t>
            </w:r>
          </w:p>
        </w:tc>
      </w:tr>
      <w:tr w14:paraId="4161960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570" w:type="dxa"/>
            <w:shd w:val="clear" w:color="auto" w:fill="FFFFFF"/>
            <w:vAlign w:val="center"/>
          </w:tcPr>
          <w:p w14:paraId="784EDC7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P2-17</w:t>
            </w:r>
          </w:p>
        </w:tc>
        <w:tc>
          <w:tcPr>
            <w:tcW w:w="2157" w:type="dxa"/>
            <w:shd w:val="clear" w:color="auto" w:fill="FFFFFF"/>
            <w:vAlign w:val="center"/>
          </w:tcPr>
          <w:p w14:paraId="1D8E30C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DI8: Đầu vào EMGS</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(Dừng khẩn động cơ)</w:t>
            </w:r>
          </w:p>
        </w:tc>
        <w:tc>
          <w:tcPr>
            <w:tcW w:w="4814" w:type="dxa"/>
            <w:shd w:val="clear" w:color="auto" w:fill="FFFFFF"/>
            <w:vAlign w:val="center"/>
          </w:tcPr>
          <w:p w14:paraId="1D7C2C0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21: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121: Trạng thái đầu vào NO</w:t>
            </w:r>
          </w:p>
        </w:tc>
        <w:tc>
          <w:tcPr>
            <w:tcW w:w="441" w:type="dxa"/>
            <w:shd w:val="clear" w:color="auto" w:fill="FFFFFF"/>
            <w:vAlign w:val="center"/>
          </w:tcPr>
          <w:p w14:paraId="479BF9E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21</w:t>
            </w:r>
          </w:p>
        </w:tc>
      </w:tr>
    </w:tbl>
    <w:p w14:paraId="42E85F2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3E60114E">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Thêm số 1 ở phía trước giá trị đang có sẵn đó, ví dụ như 22 thì ta cài thành 122, 23 thành 123, 21 thành 121.</w:t>
      </w:r>
    </w:p>
    <w:p w14:paraId="060BF98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Thường thì Servo sẽ chạy ở chế độ vị trí Postion tức là chế độ nhận xung từ PLC, vậy thì mình chỉ cần cài các thông số cơ bản như sau từ những máy đang có sẵn ở kế bên, hoặc Driver bị hư cần thay thế nhưng vẫn lên nguồn.</w:t>
      </w:r>
    </w:p>
    <w:p w14:paraId="119C220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683D4C23">
      <w:pPr>
        <w:pStyle w:val="3"/>
        <w:bidi w:val="0"/>
        <w:rPr>
          <w:rFonts w:hint="default"/>
          <w:lang w:val="en-US"/>
        </w:rPr>
      </w:pPr>
      <w:bookmarkStart w:id="12" w:name="_Toc4415"/>
      <w:r>
        <w:rPr>
          <w:rFonts w:hint="default"/>
          <w:lang w:val="en-US"/>
        </w:rPr>
        <w:t>2.2 Test Job</w:t>
      </w:r>
      <w:bookmarkEnd w:id="12"/>
    </w:p>
    <w:p w14:paraId="3CBB67F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eastAsiaTheme="minorEastAsia"/>
          <w:i w:val="0"/>
          <w:iCs w:val="0"/>
          <w:caps w:val="0"/>
          <w:color w:val="000000"/>
          <w:spacing w:val="0"/>
          <w:sz w:val="16"/>
          <w:szCs w:val="16"/>
          <w:shd w:val="clear" w:fill="FFFFFF"/>
          <w:lang w:val="en-US"/>
        </w:rPr>
        <w:t xml:space="preserve">+ </w:t>
      </w:r>
      <w:r>
        <w:rPr>
          <w:rFonts w:hint="default" w:ascii="Times New Roman" w:hAnsi="Times New Roman" w:eastAsiaTheme="minorEastAsia"/>
          <w:i w:val="0"/>
          <w:iCs w:val="0"/>
          <w:caps w:val="0"/>
          <w:color w:val="000000"/>
          <w:spacing w:val="0"/>
          <w:sz w:val="16"/>
          <w:szCs w:val="16"/>
          <w:shd w:val="clear" w:fill="FFFFFF"/>
        </w:rPr>
        <w:t>B1: Nhấn MOD chọn thông số P4-05</w:t>
      </w:r>
    </w:p>
    <w:p w14:paraId="4E58160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eastAsiaTheme="minorEastAsia"/>
          <w:i w:val="0"/>
          <w:iCs w:val="0"/>
          <w:caps w:val="0"/>
          <w:color w:val="000000"/>
          <w:spacing w:val="0"/>
          <w:sz w:val="16"/>
          <w:szCs w:val="16"/>
          <w:shd w:val="clear" w:fill="FFFFFF"/>
          <w:lang w:val="en-US"/>
        </w:rPr>
        <w:t xml:space="preserve">+ </w:t>
      </w:r>
      <w:r>
        <w:rPr>
          <w:rFonts w:hint="default" w:ascii="Times New Roman" w:hAnsi="Times New Roman" w:eastAsiaTheme="minorEastAsia"/>
          <w:i w:val="0"/>
          <w:iCs w:val="0"/>
          <w:caps w:val="0"/>
          <w:color w:val="000000"/>
          <w:spacing w:val="0"/>
          <w:sz w:val="16"/>
          <w:szCs w:val="16"/>
          <w:shd w:val="clear" w:fill="FFFFFF"/>
        </w:rPr>
        <w:t>B2: Nhấn SET để vào chế độ test JOG</w:t>
      </w:r>
    </w:p>
    <w:p w14:paraId="3192BDD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eastAsiaTheme="minorEastAsia"/>
          <w:i w:val="0"/>
          <w:iCs w:val="0"/>
          <w:caps w:val="0"/>
          <w:color w:val="000000"/>
          <w:spacing w:val="0"/>
          <w:sz w:val="16"/>
          <w:szCs w:val="16"/>
          <w:shd w:val="clear" w:fill="FFFFFF"/>
          <w:lang w:val="en-US"/>
        </w:rPr>
        <w:t xml:space="preserve">+ </w:t>
      </w:r>
      <w:r>
        <w:rPr>
          <w:rFonts w:hint="default" w:ascii="Times New Roman" w:hAnsi="Times New Roman" w:eastAsiaTheme="minorEastAsia"/>
          <w:i w:val="0"/>
          <w:iCs w:val="0"/>
          <w:caps w:val="0"/>
          <w:color w:val="000000"/>
          <w:spacing w:val="0"/>
          <w:sz w:val="16"/>
          <w:szCs w:val="16"/>
          <w:shd w:val="clear" w:fill="FFFFFF"/>
        </w:rPr>
        <w:t>B3: Nhấn mũi tên lên xuống để chọn tốc độ quay, nhấn SET để lưu tốc độ</w:t>
      </w:r>
    </w:p>
    <w:p w14:paraId="5865E38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eastAsiaTheme="minorEastAsia"/>
          <w:i w:val="0"/>
          <w:iCs w:val="0"/>
          <w:caps w:val="0"/>
          <w:color w:val="000000"/>
          <w:spacing w:val="0"/>
          <w:sz w:val="16"/>
          <w:szCs w:val="16"/>
          <w:shd w:val="clear" w:fill="FFFFFF"/>
          <w:lang w:val="en-US"/>
        </w:rPr>
        <w:t xml:space="preserve">+ </w:t>
      </w:r>
      <w:r>
        <w:rPr>
          <w:rFonts w:hint="default" w:ascii="Times New Roman" w:hAnsi="Times New Roman" w:eastAsiaTheme="minorEastAsia"/>
          <w:i w:val="0"/>
          <w:iCs w:val="0"/>
          <w:caps w:val="0"/>
          <w:color w:val="000000"/>
          <w:spacing w:val="0"/>
          <w:sz w:val="16"/>
          <w:szCs w:val="16"/>
          <w:shd w:val="clear" w:fill="FFFFFF"/>
        </w:rPr>
        <w:t>B4: Màn hình hiện thị -JOG-, nhấn mũi tên lên xuống để thay đổi chiều quay của servo.</w:t>
      </w:r>
    </w:p>
    <w:p w14:paraId="6D92AB5E">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pPr>
      <w:r>
        <w:drawing>
          <wp:inline distT="0" distB="0" distL="114300" distR="114300">
            <wp:extent cx="1835150" cy="2673350"/>
            <wp:effectExtent l="0" t="0" r="6350" b="635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6"/>
                    <a:stretch>
                      <a:fillRect/>
                    </a:stretch>
                  </pic:blipFill>
                  <pic:spPr>
                    <a:xfrm>
                      <a:off x="0" y="0"/>
                      <a:ext cx="1835150" cy="2673350"/>
                    </a:xfrm>
                    <a:prstGeom prst="rect">
                      <a:avLst/>
                    </a:prstGeom>
                    <a:noFill/>
                    <a:ln>
                      <a:noFill/>
                    </a:ln>
                  </pic:spPr>
                </pic:pic>
              </a:graphicData>
            </a:graphic>
          </wp:inline>
        </w:drawing>
      </w:r>
    </w:p>
    <w:p w14:paraId="5E49353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rPr>
      </w:pPr>
    </w:p>
    <w:p w14:paraId="6364400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p>
    <w:p w14:paraId="29E2FD9F">
      <w:pPr>
        <w:pStyle w:val="4"/>
        <w:bidi w:val="0"/>
        <w:rPr>
          <w:rFonts w:hint="default"/>
        </w:rPr>
      </w:pPr>
      <w:bookmarkStart w:id="13" w:name="_Toc27292"/>
      <w:r>
        <w:rPr>
          <w:rFonts w:hint="default"/>
        </w:rPr>
        <w:t> </w:t>
      </w:r>
      <w:r>
        <w:rPr>
          <w:rFonts w:hint="default"/>
          <w:lang w:val="en-US"/>
        </w:rPr>
        <w:t>2.3 Tính hộp số điện tử</w:t>
      </w:r>
      <w:bookmarkEnd w:id="13"/>
    </w:p>
    <w:p w14:paraId="3F0A136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==&gt; Đầu tiên là thông số </w:t>
      </w:r>
      <w:r>
        <w:rPr>
          <w:rFonts w:hint="default" w:ascii="Times New Roman" w:hAnsi="Times New Roman" w:cs="Times New Roman" w:eastAsiaTheme="minorEastAsia"/>
          <w:b/>
          <w:bCs/>
          <w:i w:val="0"/>
          <w:iCs w:val="0"/>
          <w:caps w:val="0"/>
          <w:color w:val="000000"/>
          <w:spacing w:val="0"/>
          <w:sz w:val="16"/>
          <w:szCs w:val="16"/>
          <w:shd w:val="clear" w:fill="FFFFFF"/>
        </w:rPr>
        <w:t>P1-01</w:t>
      </w:r>
      <w:r>
        <w:rPr>
          <w:rFonts w:hint="default" w:ascii="Times New Roman" w:hAnsi="Times New Roman" w:cs="Times New Roman" w:eastAsiaTheme="minorEastAsia"/>
          <w:i w:val="0"/>
          <w:iCs w:val="0"/>
          <w:caps w:val="0"/>
          <w:color w:val="000000"/>
          <w:spacing w:val="0"/>
          <w:sz w:val="16"/>
          <w:szCs w:val="16"/>
          <w:shd w:val="clear" w:fill="FFFFFF"/>
        </w:rPr>
        <w:t>: Nó là chọn chế độ điều khiển:</w:t>
      </w:r>
    </w:p>
    <w:p w14:paraId="6613C3A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 Bằng 0 là Chế độ vị trí (PT) </w:t>
      </w:r>
      <w:r>
        <w:rPr>
          <w:rFonts w:hint="default" w:ascii="Times New Roman" w:hAnsi="Times New Roman" w:cs="Times New Roman" w:eastAsiaTheme="minorEastAsia"/>
          <w:b/>
          <w:bCs/>
          <w:i w:val="0"/>
          <w:iCs w:val="0"/>
          <w:caps w:val="0"/>
          <w:color w:val="000000"/>
          <w:spacing w:val="0"/>
          <w:sz w:val="16"/>
          <w:szCs w:val="16"/>
          <w:shd w:val="clear" w:fill="FFFFFF"/>
        </w:rPr>
        <w:t>nhận xung</w:t>
      </w:r>
      <w:r>
        <w:rPr>
          <w:rFonts w:hint="default" w:ascii="Times New Roman" w:hAnsi="Times New Roman" w:cs="Times New Roman" w:eastAsiaTheme="minorEastAsia"/>
          <w:i w:val="0"/>
          <w:iCs w:val="0"/>
          <w:caps w:val="0"/>
          <w:color w:val="000000"/>
          <w:spacing w:val="0"/>
          <w:sz w:val="16"/>
          <w:szCs w:val="16"/>
          <w:shd w:val="clear" w:fill="FFFFFF"/>
        </w:rPr>
        <w:t xml:space="preserve"> từ PLC</w:t>
      </w:r>
    </w:p>
    <w:p w14:paraId="316793B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Bằng 1 là chế độ tốc độ ( S)</w:t>
      </w:r>
      <w:r>
        <w:rPr>
          <w:rFonts w:hint="default" w:ascii="Times New Roman" w:hAnsi="Times New Roman" w:cs="Times New Roman" w:eastAsiaTheme="minorEastAsia"/>
          <w:b/>
          <w:bCs/>
          <w:i w:val="0"/>
          <w:iCs w:val="0"/>
          <w:caps w:val="0"/>
          <w:color w:val="000000"/>
          <w:spacing w:val="0"/>
          <w:sz w:val="16"/>
          <w:szCs w:val="16"/>
          <w:shd w:val="clear" w:fill="FFFFFF"/>
        </w:rPr>
        <w:t xml:space="preserve"> nhận analog</w:t>
      </w:r>
      <w:r>
        <w:rPr>
          <w:rFonts w:hint="default" w:ascii="Times New Roman" w:hAnsi="Times New Roman" w:cs="Times New Roman" w:eastAsiaTheme="minorEastAsia"/>
          <w:i w:val="0"/>
          <w:iCs w:val="0"/>
          <w:caps w:val="0"/>
          <w:color w:val="000000"/>
          <w:spacing w:val="0"/>
          <w:sz w:val="16"/>
          <w:szCs w:val="16"/>
          <w:shd w:val="clear" w:fill="FFFFFF"/>
        </w:rPr>
        <w:t xml:space="preserve"> 0-10V</w:t>
      </w:r>
    </w:p>
    <w:p w14:paraId="2154B0B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 Bằng 2 là chế độ điều khiển </w:t>
      </w:r>
      <w:r>
        <w:rPr>
          <w:rFonts w:hint="default" w:ascii="Times New Roman" w:hAnsi="Times New Roman" w:cs="Times New Roman" w:eastAsiaTheme="minorEastAsia"/>
          <w:b/>
          <w:bCs/>
          <w:i w:val="0"/>
          <w:iCs w:val="0"/>
          <w:caps w:val="0"/>
          <w:color w:val="000000"/>
          <w:spacing w:val="0"/>
          <w:sz w:val="16"/>
          <w:szCs w:val="16"/>
          <w:shd w:val="clear" w:fill="FFFFFF"/>
        </w:rPr>
        <w:t xml:space="preserve">Momment </w:t>
      </w:r>
      <w:r>
        <w:rPr>
          <w:rFonts w:hint="default" w:ascii="Times New Roman" w:hAnsi="Times New Roman" w:cs="Times New Roman" w:eastAsiaTheme="minorEastAsia"/>
          <w:i w:val="0"/>
          <w:iCs w:val="0"/>
          <w:caps w:val="0"/>
          <w:color w:val="000000"/>
          <w:spacing w:val="0"/>
          <w:sz w:val="16"/>
          <w:szCs w:val="16"/>
          <w:shd w:val="clear" w:fill="FFFFFF"/>
        </w:rPr>
        <w:t>(T) cũng nhận analog nhưng chế độ này rất hiếm gặp, chủ yếu là 2 chế độ trên.</w:t>
      </w:r>
    </w:p>
    <w:p w14:paraId="498BF56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Nếu như bằng 0 là điều khiển vị trí thì ta quan tâm tiếp đến hệ số điện tử P1-44, P1-45.</w:t>
      </w:r>
    </w:p>
    <w:p w14:paraId="6A2C87E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tbl>
      <w:tblPr>
        <w:tblStyle w:val="7"/>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422"/>
        <w:gridCol w:w="2350"/>
        <w:gridCol w:w="4119"/>
        <w:gridCol w:w="190"/>
      </w:tblGrid>
      <w:tr w14:paraId="5BB067C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7B15DBC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P1-44</w:t>
            </w:r>
          </w:p>
        </w:tc>
        <w:tc>
          <w:tcPr>
            <w:tcW w:w="0" w:type="auto"/>
            <w:shd w:val="clear" w:color="auto" w:fill="FFFFFF"/>
            <w:vAlign w:val="center"/>
          </w:tcPr>
          <w:p w14:paraId="36144BB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GR1: Tỷ lệ bánh răng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(Tử số N1)</w:t>
            </w:r>
          </w:p>
        </w:tc>
        <w:tc>
          <w:tcPr>
            <w:tcW w:w="0" w:type="auto"/>
            <w:shd w:val="clear" w:color="auto" w:fill="FFFFFF"/>
            <w:vAlign w:val="center"/>
          </w:tcPr>
          <w:p w14:paraId="580E074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Được sử dụng để hiệu chỉnh tỉ số   truyền cho servo (Tử số)</w:t>
            </w:r>
          </w:p>
        </w:tc>
        <w:tc>
          <w:tcPr>
            <w:tcW w:w="0" w:type="auto"/>
            <w:shd w:val="clear" w:color="auto" w:fill="FFFFFF"/>
            <w:vAlign w:val="center"/>
          </w:tcPr>
          <w:p w14:paraId="037570E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16</w:t>
            </w:r>
          </w:p>
        </w:tc>
      </w:tr>
      <w:tr w14:paraId="21335EF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2D2D9B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P1-45</w:t>
            </w:r>
          </w:p>
        </w:tc>
        <w:tc>
          <w:tcPr>
            <w:tcW w:w="0" w:type="auto"/>
            <w:shd w:val="clear" w:color="auto" w:fill="FFFFFF"/>
            <w:vAlign w:val="center"/>
          </w:tcPr>
          <w:p w14:paraId="5A92A35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GR2: Tỷ lệ bánh răng   (Mẫu số M)</w:t>
            </w:r>
          </w:p>
        </w:tc>
        <w:tc>
          <w:tcPr>
            <w:tcW w:w="0" w:type="auto"/>
            <w:shd w:val="clear" w:color="auto" w:fill="FFFFFF"/>
            <w:vAlign w:val="center"/>
          </w:tcPr>
          <w:p w14:paraId="0A7B548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Được sử dụng để hiệu chỉnh tỉ số   truyền cho servo (Mẫu số)</w:t>
            </w:r>
          </w:p>
        </w:tc>
        <w:tc>
          <w:tcPr>
            <w:tcW w:w="0" w:type="auto"/>
            <w:shd w:val="clear" w:color="auto" w:fill="FFFFFF"/>
            <w:vAlign w:val="center"/>
          </w:tcPr>
          <w:p w14:paraId="06ADA3E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w:t>
            </w:r>
          </w:p>
        </w:tc>
      </w:tr>
    </w:tbl>
    <w:p w14:paraId="3169276E">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w:t>
      </w:r>
    </w:p>
    <w:p w14:paraId="38B3FB2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==&gt;</w:t>
      </w:r>
      <w:r>
        <w:rPr>
          <w:rFonts w:hint="default" w:ascii="Times New Roman" w:hAnsi="Times New Roman" w:cs="Times New Roman" w:eastAsiaTheme="minorEastAsia"/>
          <w:b/>
          <w:bCs/>
          <w:i w:val="0"/>
          <w:iCs w:val="0"/>
          <w:caps w:val="0"/>
          <w:color w:val="000000"/>
          <w:spacing w:val="0"/>
          <w:sz w:val="16"/>
          <w:szCs w:val="16"/>
          <w:shd w:val="clear" w:fill="FFFFFF"/>
        </w:rPr>
        <w:t xml:space="preserve"> P1-44</w:t>
      </w:r>
      <w:r>
        <w:rPr>
          <w:rFonts w:hint="default" w:ascii="Times New Roman" w:hAnsi="Times New Roman" w:cs="Times New Roman" w:eastAsiaTheme="minorEastAsia"/>
          <w:i w:val="0"/>
          <w:iCs w:val="0"/>
          <w:caps w:val="0"/>
          <w:color w:val="000000"/>
          <w:spacing w:val="0"/>
          <w:sz w:val="16"/>
          <w:szCs w:val="16"/>
          <w:shd w:val="clear" w:fill="FFFFFF"/>
        </w:rPr>
        <w:t xml:space="preserve">: là tử số, </w:t>
      </w:r>
      <w:r>
        <w:rPr>
          <w:rFonts w:hint="default" w:ascii="Times New Roman" w:hAnsi="Times New Roman" w:cs="Times New Roman" w:eastAsiaTheme="minorEastAsia"/>
          <w:b/>
          <w:bCs/>
          <w:i w:val="0"/>
          <w:iCs w:val="0"/>
          <w:caps w:val="0"/>
          <w:color w:val="000000"/>
          <w:spacing w:val="0"/>
          <w:sz w:val="16"/>
          <w:szCs w:val="16"/>
          <w:shd w:val="clear" w:fill="FFFFFF"/>
        </w:rPr>
        <w:t>P1-45</w:t>
      </w:r>
      <w:r>
        <w:rPr>
          <w:rFonts w:hint="default" w:ascii="Times New Roman" w:hAnsi="Times New Roman" w:cs="Times New Roman" w:eastAsiaTheme="minorEastAsia"/>
          <w:i w:val="0"/>
          <w:iCs w:val="0"/>
          <w:caps w:val="0"/>
          <w:color w:val="000000"/>
          <w:spacing w:val="0"/>
          <w:sz w:val="16"/>
          <w:szCs w:val="16"/>
          <w:shd w:val="clear" w:fill="FFFFFF"/>
        </w:rPr>
        <w:t xml:space="preserve"> là mẫu số, nó đang mặc định là </w:t>
      </w:r>
      <w:r>
        <w:rPr>
          <w:rFonts w:hint="default" w:ascii="Times New Roman" w:hAnsi="Times New Roman" w:cs="Times New Roman" w:eastAsiaTheme="minorEastAsia"/>
          <w:b/>
          <w:bCs/>
          <w:i w:val="0"/>
          <w:iCs w:val="0"/>
          <w:caps w:val="0"/>
          <w:color w:val="000000"/>
          <w:spacing w:val="0"/>
          <w:sz w:val="16"/>
          <w:szCs w:val="16"/>
          <w:shd w:val="clear" w:fill="FFFFFF"/>
        </w:rPr>
        <w:t>16/10</w:t>
      </w:r>
      <w:r>
        <w:rPr>
          <w:rFonts w:hint="default" w:ascii="Times New Roman" w:hAnsi="Times New Roman" w:cs="Times New Roman" w:eastAsiaTheme="minorEastAsia"/>
          <w:i w:val="0"/>
          <w:iCs w:val="0"/>
          <w:caps w:val="0"/>
          <w:color w:val="000000"/>
          <w:spacing w:val="0"/>
          <w:sz w:val="16"/>
          <w:szCs w:val="16"/>
          <w:shd w:val="clear" w:fill="FFFFFF"/>
        </w:rPr>
        <w:t xml:space="preserve"> tương đương với 100.000 xung thì quay được 1 vòng, từ đó mình sẽ tính toán nhập con số này vào, hoặc đang có sẵn từ máy cũ thì mình chỉ cần đọc thông số cũ bao nhiêu thì nhập vào.</w:t>
      </w:r>
    </w:p>
    <w:p w14:paraId="35020D6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65DEBEE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ascii="Times New Roman" w:hAnsi="Times New Roman" w:eastAsiaTheme="minorEastAsia"/>
          <w:i w:val="0"/>
          <w:iCs w:val="0"/>
          <w:caps w:val="0"/>
          <w:color w:val="000000"/>
          <w:spacing w:val="0"/>
          <w:sz w:val="16"/>
          <w:szCs w:val="16"/>
          <w:shd w:val="clear" w:fill="FFFFFF"/>
        </w:rPr>
        <w:t>Tỉ số P1-44/P1-45= hộp số điện tử,với số xung phát ra nhân với hộp số điện tử P1-44/P1-45</w:t>
      </w:r>
    </w:p>
    <w:p w14:paraId="2829051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p>
    <w:p w14:paraId="698F245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drawing>
          <wp:inline distT="0" distB="0" distL="114300" distR="114300">
            <wp:extent cx="5273040" cy="2255520"/>
            <wp:effectExtent l="0" t="0" r="10160" b="508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7"/>
                    <a:stretch>
                      <a:fillRect/>
                    </a:stretch>
                  </pic:blipFill>
                  <pic:spPr>
                    <a:xfrm>
                      <a:off x="0" y="0"/>
                      <a:ext cx="5273040" cy="2255520"/>
                    </a:xfrm>
                    <a:prstGeom prst="rect">
                      <a:avLst/>
                    </a:prstGeom>
                    <a:noFill/>
                    <a:ln>
                      <a:noFill/>
                    </a:ln>
                  </pic:spPr>
                </pic:pic>
              </a:graphicData>
            </a:graphic>
          </wp:inline>
        </w:drawing>
      </w:r>
    </w:p>
    <w:p w14:paraId="5D7EE89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rPr>
      </w:pPr>
    </w:p>
    <w:p w14:paraId="7B10BFA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lang w:val="en-US"/>
        </w:rPr>
      </w:pPr>
      <w:r>
        <w:rPr>
          <w:rFonts w:hint="default" w:ascii="Times New Roman" w:hAnsi="Times New Roman" w:eastAsiaTheme="minorEastAsia"/>
          <w:i w:val="0"/>
          <w:iCs w:val="0"/>
          <w:caps w:val="0"/>
          <w:color w:val="000000"/>
          <w:spacing w:val="0"/>
          <w:sz w:val="16"/>
          <w:szCs w:val="16"/>
          <w:shd w:val="clear" w:fill="FFFFFF"/>
        </w:rPr>
        <w:t>Ví dụ: muốn số xung mà servo nhận 1000 xung thì plc chỉ cần phát ra 100 xung và sau đó cài đặt P1-44=10, P1-45=1 với servo</w:t>
      </w:r>
      <w:r>
        <w:rPr>
          <w:rFonts w:hint="default" w:eastAsiaTheme="minorEastAsia"/>
          <w:i w:val="0"/>
          <w:iCs w:val="0"/>
          <w:caps w:val="0"/>
          <w:color w:val="000000"/>
          <w:spacing w:val="0"/>
          <w:sz w:val="16"/>
          <w:szCs w:val="16"/>
          <w:shd w:val="clear" w:fill="FFFFFF"/>
          <w:lang w:val="en-US"/>
        </w:rPr>
        <w:t xml:space="preserve"> </w:t>
      </w:r>
      <w:r>
        <w:rPr>
          <w:rFonts w:hint="default" w:ascii="Times New Roman" w:hAnsi="Times New Roman" w:eastAsiaTheme="minorEastAsia"/>
          <w:i w:val="0"/>
          <w:iCs w:val="0"/>
          <w:caps w:val="0"/>
          <w:color w:val="000000"/>
          <w:spacing w:val="0"/>
          <w:sz w:val="16"/>
          <w:szCs w:val="16"/>
          <w:shd w:val="clear" w:fill="FFFFFF"/>
        </w:rPr>
        <w:t>B2 đang sử dụng thì: 1 vòng quay của motor = 160000 xung/vòng</w:t>
      </w:r>
      <w:r>
        <w:rPr>
          <w:rFonts w:hint="default" w:eastAsiaTheme="minorEastAsia"/>
          <w:i w:val="0"/>
          <w:iCs w:val="0"/>
          <w:caps w:val="0"/>
          <w:color w:val="000000"/>
          <w:spacing w:val="0"/>
          <w:sz w:val="16"/>
          <w:szCs w:val="16"/>
          <w:shd w:val="clear" w:fill="FFFFFF"/>
          <w:lang w:val="en-US"/>
        </w:rPr>
        <w:t>.</w:t>
      </w:r>
    </w:p>
    <w:p w14:paraId="57C27A5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r>
        <w:rPr>
          <w:rFonts w:hint="default" w:ascii="Times New Roman" w:hAnsi="Times New Roman" w:eastAsiaTheme="minorEastAsia"/>
          <w:i w:val="0"/>
          <w:iCs w:val="0"/>
          <w:caps w:val="0"/>
          <w:color w:val="000000"/>
          <w:spacing w:val="0"/>
          <w:sz w:val="16"/>
          <w:szCs w:val="16"/>
          <w:shd w:val="clear" w:fill="FFFFFF"/>
        </w:rPr>
        <w:t>Do vậy muốn servo quay 1 vòng thì PLC phát ra: 1000 xung và cài đặ P1-44=160, P1-45=1Tốc độ của servo cũng nhân với hộp số điện tử này.</w:t>
      </w:r>
    </w:p>
    <w:p w14:paraId="0A23A06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Theme="minorEastAsia"/>
          <w:i w:val="0"/>
          <w:iCs w:val="0"/>
          <w:caps w:val="0"/>
          <w:color w:val="000000"/>
          <w:spacing w:val="0"/>
          <w:sz w:val="16"/>
          <w:szCs w:val="16"/>
          <w:shd w:val="clear" w:fill="FFFFFF"/>
        </w:rPr>
      </w:pPr>
    </w:p>
    <w:p w14:paraId="1109B6D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w:t>
      </w:r>
    </w:p>
    <w:p w14:paraId="5A88F09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xml:space="preserve">==&gt; Tiếp đến là </w:t>
      </w:r>
      <w:r>
        <w:rPr>
          <w:rFonts w:hint="default" w:ascii="Times New Roman" w:hAnsi="Times New Roman" w:cs="Times New Roman" w:eastAsiaTheme="minorEastAsia"/>
          <w:b/>
          <w:bCs/>
          <w:i w:val="0"/>
          <w:iCs w:val="0"/>
          <w:caps w:val="0"/>
          <w:color w:val="000000"/>
          <w:spacing w:val="0"/>
          <w:sz w:val="16"/>
          <w:szCs w:val="16"/>
          <w:shd w:val="clear" w:fill="FFFFFF"/>
        </w:rPr>
        <w:t>P1-37</w:t>
      </w:r>
      <w:r>
        <w:rPr>
          <w:rFonts w:hint="default" w:ascii="Times New Roman" w:hAnsi="Times New Roman" w:cs="Times New Roman" w:eastAsiaTheme="minorEastAsia"/>
          <w:i w:val="0"/>
          <w:iCs w:val="0"/>
          <w:caps w:val="0"/>
          <w:color w:val="000000"/>
          <w:spacing w:val="0"/>
          <w:sz w:val="16"/>
          <w:szCs w:val="16"/>
          <w:shd w:val="clear" w:fill="FFFFFF"/>
        </w:rPr>
        <w:t>: thông số Boost Moment cho tải, nó đang mặc định là 1. Ta đọc giá trị của máy cũ bao nhiêu thì nhập lại vào máy mới như thế, hoặc tăng lên 3 hoặc 4 hoặc 5.</w:t>
      </w:r>
    </w:p>
    <w:tbl>
      <w:tblPr>
        <w:tblStyle w:val="7"/>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223"/>
        <w:gridCol w:w="2901"/>
        <w:gridCol w:w="4982"/>
        <w:gridCol w:w="230"/>
      </w:tblGrid>
      <w:tr w14:paraId="636A5B5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405B44A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-37</w:t>
            </w:r>
          </w:p>
        </w:tc>
        <w:tc>
          <w:tcPr>
            <w:tcW w:w="0" w:type="auto"/>
            <w:shd w:val="clear" w:color="auto" w:fill="FFFFFF"/>
            <w:vAlign w:val="center"/>
          </w:tcPr>
          <w:p w14:paraId="1C41F85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GDR: Tỷ lệ quán tính   động cơ và quán tính tải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J</w:t>
            </w:r>
            <w:r>
              <w:rPr>
                <w:rFonts w:hint="default" w:ascii="Times New Roman" w:hAnsi="Times New Roman" w:cs="Times New Roman" w:eastAsiaTheme="minorEastAsia"/>
                <w:i w:val="0"/>
                <w:iCs w:val="0"/>
                <w:caps w:val="0"/>
                <w:color w:val="000000"/>
                <w:spacing w:val="0"/>
                <w:kern w:val="0"/>
                <w:sz w:val="16"/>
                <w:szCs w:val="16"/>
                <w:vertAlign w:val="subscript"/>
                <w:lang w:val="en-US" w:eastAsia="zh-CN" w:bidi="ar"/>
              </w:rPr>
              <w:t>Load</w:t>
            </w:r>
            <w:r>
              <w:rPr>
                <w:rFonts w:hint="default" w:ascii="Times New Roman" w:hAnsi="Times New Roman" w:cs="Times New Roman" w:eastAsiaTheme="minorEastAsia"/>
                <w:i w:val="0"/>
                <w:iCs w:val="0"/>
                <w:caps w:val="0"/>
                <w:color w:val="000000"/>
                <w:spacing w:val="0"/>
                <w:kern w:val="0"/>
                <w:sz w:val="16"/>
                <w:szCs w:val="16"/>
                <w:lang w:val="en-US" w:eastAsia="zh-CN" w:bidi="ar"/>
              </w:rPr>
              <w:t>/</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J</w:t>
            </w:r>
            <w:r>
              <w:rPr>
                <w:rFonts w:hint="default" w:ascii="Times New Roman" w:hAnsi="Times New Roman" w:cs="Times New Roman" w:eastAsiaTheme="minorEastAsia"/>
                <w:i w:val="0"/>
                <w:iCs w:val="0"/>
                <w:caps w:val="0"/>
                <w:color w:val="000000"/>
                <w:spacing w:val="0"/>
                <w:kern w:val="0"/>
                <w:sz w:val="16"/>
                <w:szCs w:val="16"/>
                <w:vertAlign w:val="subscript"/>
                <w:lang w:val="en-US" w:eastAsia="zh-CN" w:bidi="ar"/>
              </w:rPr>
              <w:t>Motor</w:t>
            </w:r>
            <w:r>
              <w:rPr>
                <w:rFonts w:hint="default" w:ascii="Times New Roman" w:hAnsi="Times New Roman" w:cs="Times New Roman" w:eastAsiaTheme="minorEastAsia"/>
                <w:i w:val="0"/>
                <w:iCs w:val="0"/>
                <w:caps w:val="0"/>
                <w:color w:val="000000"/>
                <w:spacing w:val="0"/>
                <w:kern w:val="0"/>
                <w:sz w:val="16"/>
                <w:szCs w:val="16"/>
                <w:lang w:val="en-US" w:eastAsia="zh-CN" w:bidi="ar"/>
              </w:rPr>
              <w:t>)</w:t>
            </w:r>
          </w:p>
        </w:tc>
        <w:tc>
          <w:tcPr>
            <w:tcW w:w="0" w:type="auto"/>
            <w:shd w:val="clear" w:color="auto" w:fill="FFFFFF"/>
            <w:vAlign w:val="center"/>
          </w:tcPr>
          <w:p w14:paraId="7F0381D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Tham số này được hiệu chỉnh trong   trường hợp quán tính tải thực tế và   quán tính động cơ có sự chênh lệch   lớn</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từ: 0.0 ~ 200.0</w:t>
            </w:r>
          </w:p>
        </w:tc>
        <w:tc>
          <w:tcPr>
            <w:tcW w:w="0" w:type="auto"/>
            <w:shd w:val="clear" w:color="auto" w:fill="FFFFFF"/>
            <w:vAlign w:val="center"/>
          </w:tcPr>
          <w:p w14:paraId="38A56BF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w:t>
            </w:r>
          </w:p>
        </w:tc>
      </w:tr>
    </w:tbl>
    <w:p w14:paraId="606D4B3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r>
        <w:rPr>
          <w:rFonts w:hint="default" w:ascii="Times New Roman" w:hAnsi="Times New Roman" w:cs="Times New Roman" w:eastAsiaTheme="minorEastAsia"/>
          <w:i w:val="0"/>
          <w:iCs w:val="0"/>
          <w:caps w:val="0"/>
          <w:color w:val="000000"/>
          <w:spacing w:val="0"/>
          <w:sz w:val="16"/>
          <w:szCs w:val="16"/>
          <w:shd w:val="clear" w:fill="FFFFFF"/>
        </w:rPr>
        <w:t> </w:t>
      </w:r>
    </w:p>
    <w:p w14:paraId="47DD9FF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56FFA5A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E207D9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3B37EF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56F8633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763F760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6AD7CCE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613729D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15E8103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257E39E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shd w:val="clear" w:fill="FFFFFF"/>
        </w:rPr>
      </w:pPr>
    </w:p>
    <w:p w14:paraId="4AFDC4F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==&gt; Ngoài ra nếu như ta cài thêm DI,DO, cảnh báo thì cài thêm các thông số cơ bản như bên dưới:</w:t>
      </w:r>
    </w:p>
    <w:tbl>
      <w:tblPr>
        <w:tblStyle w:val="7"/>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549"/>
        <w:gridCol w:w="2316"/>
        <w:gridCol w:w="4874"/>
        <w:gridCol w:w="597"/>
      </w:tblGrid>
      <w:tr w14:paraId="067B24C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CC6E30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THAM SỐ</w:t>
            </w:r>
          </w:p>
        </w:tc>
        <w:tc>
          <w:tcPr>
            <w:tcW w:w="0" w:type="auto"/>
            <w:shd w:val="clear" w:color="auto" w:fill="FFFFFF"/>
            <w:vAlign w:val="center"/>
          </w:tcPr>
          <w:p w14:paraId="57C0445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CHỨC NĂNG</w:t>
            </w:r>
          </w:p>
        </w:tc>
        <w:tc>
          <w:tcPr>
            <w:tcW w:w="0" w:type="auto"/>
            <w:shd w:val="clear" w:color="auto" w:fill="FFFFFF"/>
            <w:vAlign w:val="center"/>
          </w:tcPr>
          <w:p w14:paraId="57D7CB2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Ý NGHĨA CÀI ĐẶT</w:t>
            </w:r>
          </w:p>
        </w:tc>
        <w:tc>
          <w:tcPr>
            <w:tcW w:w="0" w:type="auto"/>
            <w:shd w:val="clear" w:color="auto" w:fill="FFFFFF"/>
            <w:vAlign w:val="center"/>
          </w:tcPr>
          <w:p w14:paraId="37E4316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GIÁ TRỊ MẶC ĐỊNH</w:t>
            </w:r>
          </w:p>
        </w:tc>
      </w:tr>
      <w:tr w14:paraId="7F5585D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30A952E3">
            <w:pPr>
              <w:keepNext w:val="0"/>
              <w:keepLines w:val="0"/>
              <w:widowControl/>
              <w:suppressLineNumbers w:val="0"/>
              <w:spacing w:before="0" w:beforeAutospacing="0" w:after="0" w:afterAutospacing="0"/>
              <w:ind w:left="0" w:right="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P0-0</w:t>
            </w:r>
            <w:r>
              <w:rPr>
                <w:rStyle w:val="10"/>
                <w:rFonts w:hint="default" w:ascii="Times New Roman" w:hAnsi="Times New Roman" w:cs="Times New Roman"/>
                <w:i w:val="0"/>
                <w:iCs w:val="0"/>
                <w:caps w:val="0"/>
                <w:color w:val="000000"/>
                <w:spacing w:val="0"/>
                <w:kern w:val="0"/>
                <w:sz w:val="16"/>
                <w:szCs w:val="16"/>
                <w:lang w:val="en-US" w:eastAsia="zh-CN" w:bidi="ar"/>
              </w:rPr>
              <w:t>1</w:t>
            </w:r>
          </w:p>
        </w:tc>
        <w:tc>
          <w:tcPr>
            <w:tcW w:w="0" w:type="auto"/>
            <w:shd w:val="clear" w:color="auto" w:fill="FFFFFF"/>
            <w:vAlign w:val="center"/>
          </w:tcPr>
          <w:p w14:paraId="018A117B">
            <w:pPr>
              <w:keepNext w:val="0"/>
              <w:keepLines w:val="0"/>
              <w:widowControl/>
              <w:suppressLineNumbers w:val="0"/>
              <w:spacing w:before="0" w:beforeAutospacing="0" w:after="0" w:afterAutospacing="0"/>
              <w:ind w:left="0" w:right="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Fonts w:hint="default" w:ascii="Times New Roman" w:hAnsi="Times New Roman" w:cs="Times New Roman"/>
                <w:i w:val="0"/>
                <w:iCs w:val="0"/>
                <w:caps w:val="0"/>
                <w:color w:val="000000"/>
                <w:spacing w:val="0"/>
                <w:kern w:val="0"/>
                <w:sz w:val="16"/>
                <w:szCs w:val="16"/>
                <w:lang w:val="en-US" w:eastAsia="zh-CN" w:bidi="ar"/>
              </w:rPr>
              <w:t>CTL: Chế độ điều khiển</w:t>
            </w:r>
          </w:p>
        </w:tc>
        <w:tc>
          <w:tcPr>
            <w:tcW w:w="0" w:type="auto"/>
            <w:shd w:val="clear" w:color="auto" w:fill="FFFFFF"/>
            <w:vAlign w:val="center"/>
          </w:tcPr>
          <w:p w14:paraId="439BD572">
            <w:pPr>
              <w:keepNext w:val="0"/>
              <w:keepLines w:val="0"/>
              <w:widowControl/>
              <w:suppressLineNumbers w:val="0"/>
              <w:spacing w:before="0" w:beforeAutospacing="0" w:after="0" w:afterAutospacing="0"/>
              <w:ind w:left="0" w:right="0"/>
              <w:jc w:val="left"/>
              <w:rPr>
                <w:rStyle w:val="10"/>
                <w:rFonts w:hint="default" w:ascii="Times New Roman" w:hAnsi="Times New Roman" w:eastAsiaTheme="minorEastAsia"/>
                <w:b w:val="0"/>
                <w:bCs w:val="0"/>
                <w:i w:val="0"/>
                <w:iCs w:val="0"/>
                <w:caps w:val="0"/>
                <w:color w:val="000000"/>
                <w:spacing w:val="0"/>
                <w:kern w:val="0"/>
                <w:sz w:val="16"/>
                <w:szCs w:val="16"/>
                <w:lang w:val="en-US" w:eastAsia="zh-CN"/>
              </w:rPr>
            </w:pPr>
            <w:r>
              <w:rPr>
                <w:rStyle w:val="10"/>
                <w:rFonts w:hint="default" w:ascii="Times New Roman" w:hAnsi="Times New Roman" w:eastAsiaTheme="minorEastAsia"/>
                <w:b w:val="0"/>
                <w:bCs w:val="0"/>
                <w:i w:val="0"/>
                <w:iCs w:val="0"/>
                <w:caps w:val="0"/>
                <w:color w:val="000000"/>
                <w:spacing w:val="0"/>
                <w:kern w:val="0"/>
                <w:sz w:val="16"/>
                <w:szCs w:val="16"/>
                <w:lang w:val="en-US" w:eastAsia="zh-CN"/>
              </w:rPr>
              <w:t>00: Chế độ điều khiển vị trí (PT)</w:t>
            </w:r>
          </w:p>
          <w:p w14:paraId="69886348">
            <w:pPr>
              <w:keepNext w:val="0"/>
              <w:keepLines w:val="0"/>
              <w:widowControl/>
              <w:suppressLineNumbers w:val="0"/>
              <w:spacing w:before="0" w:beforeAutospacing="0" w:after="0" w:afterAutospacing="0"/>
              <w:ind w:left="0" w:right="0"/>
              <w:jc w:val="left"/>
              <w:rPr>
                <w:rStyle w:val="10"/>
                <w:rFonts w:hint="default" w:ascii="Times New Roman" w:hAnsi="Times New Roman" w:eastAsiaTheme="minorEastAsia"/>
                <w:b w:val="0"/>
                <w:bCs w:val="0"/>
                <w:i w:val="0"/>
                <w:iCs w:val="0"/>
                <w:caps w:val="0"/>
                <w:color w:val="000000"/>
                <w:spacing w:val="0"/>
                <w:kern w:val="0"/>
                <w:sz w:val="16"/>
                <w:szCs w:val="16"/>
                <w:lang w:val="en-US" w:eastAsia="zh-CN"/>
              </w:rPr>
            </w:pPr>
            <w:r>
              <w:rPr>
                <w:rStyle w:val="10"/>
                <w:rFonts w:hint="default" w:ascii="Times New Roman" w:hAnsi="Times New Roman" w:eastAsiaTheme="minorEastAsia"/>
                <w:b w:val="0"/>
                <w:bCs w:val="0"/>
                <w:i w:val="0"/>
                <w:iCs w:val="0"/>
                <w:caps w:val="0"/>
                <w:color w:val="000000"/>
                <w:spacing w:val="0"/>
                <w:kern w:val="0"/>
                <w:sz w:val="16"/>
                <w:szCs w:val="16"/>
                <w:lang w:val="en-US" w:eastAsia="zh-CN"/>
              </w:rPr>
              <w:t>02: Chế độ điều khiển tốc độ (S)</w:t>
            </w:r>
          </w:p>
          <w:p w14:paraId="57926BAC">
            <w:pPr>
              <w:keepNext w:val="0"/>
              <w:keepLines w:val="0"/>
              <w:widowControl/>
              <w:suppressLineNumbers w:val="0"/>
              <w:spacing w:before="0" w:beforeAutospacing="0" w:after="0" w:afterAutospacing="0"/>
              <w:ind w:left="0" w:right="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eastAsiaTheme="minorEastAsia"/>
                <w:b w:val="0"/>
                <w:bCs w:val="0"/>
                <w:i w:val="0"/>
                <w:iCs w:val="0"/>
                <w:caps w:val="0"/>
                <w:color w:val="000000"/>
                <w:spacing w:val="0"/>
                <w:kern w:val="0"/>
                <w:sz w:val="16"/>
                <w:szCs w:val="16"/>
                <w:lang w:val="en-US" w:eastAsia="zh-CN"/>
              </w:rPr>
              <w:t>03: Chế độ điều khiển momen (T)</w:t>
            </w:r>
          </w:p>
        </w:tc>
        <w:tc>
          <w:tcPr>
            <w:tcW w:w="0" w:type="auto"/>
            <w:shd w:val="clear" w:color="auto" w:fill="FFFFFF"/>
            <w:vAlign w:val="center"/>
          </w:tcPr>
          <w:p w14:paraId="58ED113F">
            <w:pPr>
              <w:keepNext w:val="0"/>
              <w:keepLines w:val="0"/>
              <w:widowControl/>
              <w:suppressLineNumbers w:val="0"/>
              <w:spacing w:before="0" w:beforeAutospacing="0" w:after="0" w:afterAutospacing="0"/>
              <w:ind w:left="0" w:right="0"/>
              <w:jc w:val="left"/>
              <w:rPr>
                <w:rStyle w:val="10"/>
                <w:rFonts w:hint="default" w:ascii="Times New Roman" w:hAnsi="Times New Roman" w:cs="Times New Roman" w:eastAsiaTheme="minorEastAsia"/>
                <w:b w:val="0"/>
                <w:bCs w:val="0"/>
                <w:i w:val="0"/>
                <w:iCs w:val="0"/>
                <w:caps w:val="0"/>
                <w:color w:val="000000"/>
                <w:spacing w:val="0"/>
                <w:kern w:val="0"/>
                <w:sz w:val="16"/>
                <w:szCs w:val="16"/>
                <w:lang w:val="en-US" w:eastAsia="zh-CN" w:bidi="ar"/>
              </w:rPr>
            </w:pPr>
            <w:r>
              <w:rPr>
                <w:rStyle w:val="10"/>
                <w:rFonts w:hint="default" w:ascii="Times New Roman" w:hAnsi="Times New Roman" w:cs="Times New Roman"/>
                <w:b w:val="0"/>
                <w:bCs w:val="0"/>
                <w:i w:val="0"/>
                <w:iCs w:val="0"/>
                <w:caps w:val="0"/>
                <w:color w:val="000000"/>
                <w:spacing w:val="0"/>
                <w:kern w:val="0"/>
                <w:sz w:val="16"/>
                <w:szCs w:val="16"/>
                <w:lang w:val="en-US" w:eastAsia="zh-CN" w:bidi="ar"/>
              </w:rPr>
              <w:t>00</w:t>
            </w:r>
          </w:p>
        </w:tc>
      </w:tr>
      <w:tr w14:paraId="29DE8CB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2FF0C39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P0-02</w:t>
            </w:r>
          </w:p>
        </w:tc>
        <w:tc>
          <w:tcPr>
            <w:tcW w:w="0" w:type="auto"/>
            <w:shd w:val="clear" w:color="auto" w:fill="FFFFFF"/>
            <w:vAlign w:val="center"/>
          </w:tcPr>
          <w:p w14:paraId="10F30B15">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STS: Tình trạng Driver</w:t>
            </w:r>
          </w:p>
        </w:tc>
        <w:tc>
          <w:tcPr>
            <w:tcW w:w="0" w:type="auto"/>
            <w:shd w:val="clear" w:color="auto" w:fill="FFFFFF"/>
            <w:vAlign w:val="center"/>
          </w:tcPr>
          <w:p w14:paraId="543F3BD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00: Số xung phản hồi của động cơ   (sau khi điều chỉnh tỷ số truyền điện   tử).</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01: Số xung đầu vào của lệnh xung   (sau khi chia tỷ lệ tỷ số truyền điện   tử).</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02: Độ lệch giữa xung lệnh điều   khiển và phản hồi số xung.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03: Số lượng xung phản hồi động cơ   (bộ mã hóa, 160000 xung/vòng quay)</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04: Số xung đầu vào của lệnh xung   (trước khi mở rộng quy mô của tỷ số   truyền điện tử) [xung].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05: Số lỗi vị trí [xung].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06: Tần số đầu vào của lệnh xung.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07: Tốc độ động cơ [r / min].</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08: Đầu vào lệnh tốc độ [Volt].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09: Đầu vào lệnh tốc độ [r / min].</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10: Đầu vào lệnh mô-men xoắn   [Volt].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11: Đầu vào lệnh mô-men xoắn [%].</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12: Tải trung bình [%].</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13: Tải cao nhất [%].</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14: Điện áp mạch chính [Volt].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15: Rattio quán tính động cơ [0,1     lần] 16: Nhiệt độ IGBT.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17: Tần số triệt tiêu cộng hưởng [Hz] 18: Khoảng cách từ vị trí hiện tại   đến Z. Giá trị nằm trong khoảng   -5000 đến +5000. Khoảng thời gian   của hai lệnh xung pha Z là 10000   xung.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112: Chất lượng giao tiếp</w:t>
            </w:r>
          </w:p>
        </w:tc>
        <w:tc>
          <w:tcPr>
            <w:tcW w:w="0" w:type="auto"/>
            <w:shd w:val="clear" w:color="auto" w:fill="FFFFFF"/>
            <w:vAlign w:val="center"/>
          </w:tcPr>
          <w:p w14:paraId="3CC5350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00</w:t>
            </w:r>
          </w:p>
        </w:tc>
      </w:tr>
      <w:tr w14:paraId="574AD85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1FCE93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P1-02</w:t>
            </w:r>
          </w:p>
        </w:tc>
        <w:tc>
          <w:tcPr>
            <w:tcW w:w="0" w:type="auto"/>
            <w:shd w:val="clear" w:color="auto" w:fill="FFFFFF"/>
            <w:vAlign w:val="center"/>
          </w:tcPr>
          <w:p w14:paraId="121E01A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PSTL: Cài đặt giới hạn   tốc độ và momen</w:t>
            </w:r>
          </w:p>
        </w:tc>
        <w:tc>
          <w:tcPr>
            <w:tcW w:w="0" w:type="auto"/>
            <w:shd w:val="clear" w:color="auto" w:fill="FFFFFF"/>
            <w:vAlign w:val="center"/>
          </w:tcPr>
          <w:p w14:paraId="1023A12A">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00: Tắt chức năng giới hạn S/T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01: Tắt giới hạn S, Bật giới hạn 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10: Bật giới hạn S, Tắt giới hạn 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11: Bật giới hạn S, Bật giới hạn T</w:t>
            </w:r>
          </w:p>
        </w:tc>
        <w:tc>
          <w:tcPr>
            <w:tcW w:w="0" w:type="auto"/>
            <w:shd w:val="clear" w:color="auto" w:fill="FFFFFF"/>
            <w:vAlign w:val="center"/>
          </w:tcPr>
          <w:p w14:paraId="1CE778B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00</w:t>
            </w:r>
          </w:p>
        </w:tc>
      </w:tr>
      <w:tr w14:paraId="37A6CEB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0" w:type="auto"/>
            <w:shd w:val="clear" w:color="auto" w:fill="FFFFFF"/>
            <w:vAlign w:val="center"/>
          </w:tcPr>
          <w:p w14:paraId="0ACB9DD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P1-36</w:t>
            </w:r>
          </w:p>
        </w:tc>
        <w:tc>
          <w:tcPr>
            <w:tcW w:w="0" w:type="auto"/>
            <w:shd w:val="clear" w:color="auto" w:fill="FFFFFF"/>
            <w:vAlign w:val="center"/>
          </w:tcPr>
          <w:p w14:paraId="5016D3A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TSL: Thời gian tăng tốc / Giảm tốc (ms)</w:t>
            </w:r>
          </w:p>
        </w:tc>
        <w:tc>
          <w:tcPr>
            <w:tcW w:w="0" w:type="auto"/>
            <w:shd w:val="clear" w:color="auto" w:fill="FFFFFF"/>
            <w:vAlign w:val="center"/>
          </w:tcPr>
          <w:p w14:paraId="1274E1D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Chức năng này chỉ được sử dụng   trong chế độ Speed (S)</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từ: 0 ~ 10000</w:t>
            </w:r>
          </w:p>
        </w:tc>
        <w:tc>
          <w:tcPr>
            <w:tcW w:w="0" w:type="auto"/>
            <w:shd w:val="clear" w:color="auto" w:fill="FFFFFF"/>
            <w:vAlign w:val="center"/>
          </w:tcPr>
          <w:p w14:paraId="538380B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w:t>
            </w:r>
          </w:p>
        </w:tc>
      </w:tr>
      <w:tr w14:paraId="04B2913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271B5C8B">
            <w:pPr>
              <w:keepNext w:val="0"/>
              <w:keepLines w:val="0"/>
              <w:widowControl/>
              <w:suppressLineNumbers w:val="0"/>
              <w:spacing w:before="0" w:beforeAutospacing="0" w:after="0" w:afterAutospacing="0"/>
              <w:ind w:left="0" w:right="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P1-3</w:t>
            </w:r>
            <w:r>
              <w:rPr>
                <w:rStyle w:val="10"/>
                <w:rFonts w:hint="default" w:ascii="Times New Roman" w:hAnsi="Times New Roman" w:cs="Times New Roman"/>
                <w:i w:val="0"/>
                <w:iCs w:val="0"/>
                <w:caps w:val="0"/>
                <w:color w:val="000000"/>
                <w:spacing w:val="0"/>
                <w:kern w:val="0"/>
                <w:sz w:val="16"/>
                <w:szCs w:val="16"/>
                <w:lang w:val="en-US" w:eastAsia="zh-CN" w:bidi="ar"/>
              </w:rPr>
              <w:t>7</w:t>
            </w:r>
          </w:p>
        </w:tc>
        <w:tc>
          <w:tcPr>
            <w:tcW w:w="0" w:type="auto"/>
            <w:shd w:val="clear" w:color="auto" w:fill="FFFFFF"/>
            <w:vAlign w:val="center"/>
          </w:tcPr>
          <w:p w14:paraId="13B1176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eastAsiaTheme="minorEastAsia"/>
                <w:i w:val="0"/>
                <w:iCs w:val="0"/>
                <w:caps w:val="0"/>
                <w:color w:val="000000"/>
                <w:spacing w:val="0"/>
                <w:kern w:val="0"/>
                <w:sz w:val="16"/>
                <w:szCs w:val="16"/>
                <w:lang w:val="en-US" w:eastAsia="zh-CN"/>
              </w:rPr>
              <w:t>GDR: Tỷ lệ quán tính   động cơ và quán tính tải   (JLoad/JMotor)</w:t>
            </w:r>
          </w:p>
        </w:tc>
        <w:tc>
          <w:tcPr>
            <w:tcW w:w="0" w:type="auto"/>
            <w:shd w:val="clear" w:color="auto" w:fill="FFFFFF"/>
            <w:vAlign w:val="center"/>
          </w:tcPr>
          <w:p w14:paraId="03133A4F">
            <w:pPr>
              <w:keepNext w:val="0"/>
              <w:keepLines w:val="0"/>
              <w:widowControl/>
              <w:suppressLineNumbers w:val="0"/>
              <w:spacing w:before="0" w:beforeAutospacing="0" w:after="0" w:afterAutospacing="0"/>
              <w:ind w:left="0" w:right="0"/>
              <w:jc w:val="left"/>
              <w:rPr>
                <w:rFonts w:hint="default" w:ascii="Times New Roman" w:hAnsi="Times New Roman" w:eastAsiaTheme="minorEastAsia"/>
                <w:i w:val="0"/>
                <w:iCs w:val="0"/>
                <w:caps w:val="0"/>
                <w:color w:val="000000"/>
                <w:spacing w:val="0"/>
                <w:kern w:val="0"/>
                <w:sz w:val="16"/>
                <w:szCs w:val="16"/>
                <w:lang w:val="en-US" w:eastAsia="zh-CN"/>
              </w:rPr>
            </w:pPr>
            <w:r>
              <w:rPr>
                <w:rFonts w:hint="default" w:ascii="Times New Roman" w:hAnsi="Times New Roman" w:eastAsiaTheme="minorEastAsia"/>
                <w:i w:val="0"/>
                <w:iCs w:val="0"/>
                <w:caps w:val="0"/>
                <w:color w:val="000000"/>
                <w:spacing w:val="0"/>
                <w:kern w:val="0"/>
                <w:sz w:val="16"/>
                <w:szCs w:val="16"/>
                <w:lang w:val="en-US" w:eastAsia="zh-CN"/>
              </w:rPr>
              <w:t>– Tham số này được hiệu chỉnh trong   trường hợp quán tính tải thực tế và   quán tính động cơ có sự chênh lệch   lớn</w:t>
            </w:r>
          </w:p>
          <w:p w14:paraId="4C5385EA">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eastAsiaTheme="minorEastAsia"/>
                <w:i w:val="0"/>
                <w:iCs w:val="0"/>
                <w:caps w:val="0"/>
                <w:color w:val="000000"/>
                <w:spacing w:val="0"/>
                <w:kern w:val="0"/>
                <w:sz w:val="16"/>
                <w:szCs w:val="16"/>
                <w:lang w:val="en-US" w:eastAsia="zh-CN"/>
              </w:rPr>
              <w:t>– Dải cài đặt từ: 0.0 ~ 200.0</w:t>
            </w:r>
          </w:p>
        </w:tc>
        <w:tc>
          <w:tcPr>
            <w:tcW w:w="0" w:type="auto"/>
            <w:shd w:val="clear" w:color="auto" w:fill="FFFFFF"/>
            <w:vAlign w:val="center"/>
          </w:tcPr>
          <w:p w14:paraId="7D9D4B0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i w:val="0"/>
                <w:iCs w:val="0"/>
                <w:caps w:val="0"/>
                <w:color w:val="000000"/>
                <w:spacing w:val="0"/>
                <w:kern w:val="0"/>
                <w:sz w:val="16"/>
                <w:szCs w:val="16"/>
                <w:lang w:val="en-US" w:eastAsia="zh-CN" w:bidi="ar"/>
              </w:rPr>
              <w:t>1.0</w:t>
            </w:r>
          </w:p>
        </w:tc>
      </w:tr>
      <w:tr w14:paraId="67906FF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7D1E4BA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P1-38</w:t>
            </w:r>
          </w:p>
        </w:tc>
        <w:tc>
          <w:tcPr>
            <w:tcW w:w="0" w:type="auto"/>
            <w:shd w:val="clear" w:color="auto" w:fill="FFFFFF"/>
            <w:vAlign w:val="center"/>
          </w:tcPr>
          <w:p w14:paraId="06ACBC9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ZSPD: Cài đặt dải tốc   độ zero (1 r/min)</w:t>
            </w:r>
          </w:p>
        </w:tc>
        <w:tc>
          <w:tcPr>
            <w:tcW w:w="0" w:type="auto"/>
            <w:shd w:val="clear" w:color="auto" w:fill="FFFFFF"/>
            <w:vAlign w:val="center"/>
          </w:tcPr>
          <w:p w14:paraId="4958AA1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tiến / lùi của động cơ   chậm hơn so với cài đặt, đầu ra kỹ   thuật số sẽ được bật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0.0 ~ 200.0</w:t>
            </w:r>
          </w:p>
        </w:tc>
        <w:tc>
          <w:tcPr>
            <w:tcW w:w="0" w:type="auto"/>
            <w:shd w:val="clear" w:color="auto" w:fill="FFFFFF"/>
            <w:vAlign w:val="center"/>
          </w:tcPr>
          <w:p w14:paraId="69A11B9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w:t>
            </w:r>
          </w:p>
        </w:tc>
      </w:tr>
      <w:tr w14:paraId="385970A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600" w:type="dxa"/>
            <w:shd w:val="clear" w:color="auto" w:fill="FFFFFF"/>
            <w:vAlign w:val="center"/>
          </w:tcPr>
          <w:p w14:paraId="155D5503">
            <w:pPr>
              <w:keepNext w:val="0"/>
              <w:keepLines w:val="0"/>
              <w:widowControl/>
              <w:suppressLineNumbers w:val="0"/>
              <w:spacing w:before="0" w:beforeAutospacing="0" w:after="0" w:afterAutospacing="0"/>
              <w:ind w:left="0" w:leftChars="0" w:right="0" w:rightChars="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P1-44</w:t>
            </w:r>
          </w:p>
        </w:tc>
        <w:tc>
          <w:tcPr>
            <w:tcW w:w="2259" w:type="dxa"/>
            <w:shd w:val="clear" w:color="auto" w:fill="FFFFFF"/>
            <w:vAlign w:val="center"/>
          </w:tcPr>
          <w:p w14:paraId="13793519">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GR1: Tỷ lệ bánh răng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(Tử số N1)</w:t>
            </w:r>
          </w:p>
        </w:tc>
        <w:tc>
          <w:tcPr>
            <w:tcW w:w="4676" w:type="dxa"/>
            <w:shd w:val="clear" w:color="auto" w:fill="FFFFFF"/>
            <w:vAlign w:val="center"/>
          </w:tcPr>
          <w:p w14:paraId="781FD593">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 Được sử dụng để hiệu chỉnh tỉ số   truyền cho servo (Tử số)</w:t>
            </w:r>
          </w:p>
        </w:tc>
        <w:tc>
          <w:tcPr>
            <w:tcW w:w="801" w:type="dxa"/>
            <w:shd w:val="clear" w:color="auto" w:fill="FFFFFF"/>
            <w:vAlign w:val="center"/>
          </w:tcPr>
          <w:p w14:paraId="6280B35A">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16</w:t>
            </w:r>
          </w:p>
        </w:tc>
      </w:tr>
      <w:tr w14:paraId="6D78207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600" w:type="dxa"/>
            <w:shd w:val="clear" w:color="auto" w:fill="FFFFFF"/>
            <w:vAlign w:val="center"/>
          </w:tcPr>
          <w:p w14:paraId="3D1FF18D">
            <w:pPr>
              <w:keepNext w:val="0"/>
              <w:keepLines w:val="0"/>
              <w:widowControl/>
              <w:suppressLineNumbers w:val="0"/>
              <w:spacing w:before="0" w:beforeAutospacing="0" w:after="0" w:afterAutospacing="0"/>
              <w:ind w:left="0" w:leftChars="0" w:right="0" w:rightChars="0"/>
              <w:jc w:val="left"/>
              <w:rPr>
                <w:rStyle w:val="10"/>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P1-45</w:t>
            </w:r>
          </w:p>
        </w:tc>
        <w:tc>
          <w:tcPr>
            <w:tcW w:w="2259" w:type="dxa"/>
            <w:shd w:val="clear" w:color="auto" w:fill="FFFFFF"/>
            <w:vAlign w:val="center"/>
          </w:tcPr>
          <w:p w14:paraId="262670E1">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GR2: Tỷ lệ bánh răng   (Mẫu số M)</w:t>
            </w:r>
          </w:p>
        </w:tc>
        <w:tc>
          <w:tcPr>
            <w:tcW w:w="4676" w:type="dxa"/>
            <w:shd w:val="clear" w:color="auto" w:fill="FFFFFF"/>
            <w:vAlign w:val="center"/>
          </w:tcPr>
          <w:p w14:paraId="1FFEA7D1">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 Được sử dụng để hiệu chỉnh tỉ số   truyền cho servo (Mẫu số)</w:t>
            </w:r>
          </w:p>
        </w:tc>
        <w:tc>
          <w:tcPr>
            <w:tcW w:w="801" w:type="dxa"/>
            <w:shd w:val="clear" w:color="auto" w:fill="FFFFFF"/>
            <w:vAlign w:val="center"/>
          </w:tcPr>
          <w:p w14:paraId="3C82EFB5">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10</w:t>
            </w:r>
          </w:p>
        </w:tc>
      </w:tr>
      <w:tr w14:paraId="7C15522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0B35B16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P1-52</w:t>
            </w:r>
          </w:p>
        </w:tc>
        <w:tc>
          <w:tcPr>
            <w:tcW w:w="0" w:type="auto"/>
            <w:shd w:val="clear" w:color="auto" w:fill="FFFFFF"/>
            <w:vAlign w:val="center"/>
          </w:tcPr>
          <w:p w14:paraId="6D636DB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RES1: Giá trị điện trở   hãm nội (Ohm)</w:t>
            </w:r>
          </w:p>
        </w:tc>
        <w:tc>
          <w:tcPr>
            <w:tcW w:w="0" w:type="auto"/>
            <w:shd w:val="clear" w:color="auto" w:fill="FFFFFF"/>
            <w:vAlign w:val="center"/>
          </w:tcPr>
          <w:p w14:paraId="6DCF777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Dòng 750W: sử dụng trở 100 Ω</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Dòng 1~3kW: Sử dụng trở 40 Ω</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Dải cài đặt: 10 ~ 750</w:t>
            </w:r>
          </w:p>
        </w:tc>
        <w:tc>
          <w:tcPr>
            <w:tcW w:w="0" w:type="auto"/>
            <w:shd w:val="clear" w:color="auto" w:fill="FFFFFF"/>
            <w:vAlign w:val="center"/>
          </w:tcPr>
          <w:p w14:paraId="0860637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w:t>
            </w:r>
          </w:p>
        </w:tc>
      </w:tr>
      <w:tr w14:paraId="632ED60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7338055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P1-53</w:t>
            </w:r>
          </w:p>
        </w:tc>
        <w:tc>
          <w:tcPr>
            <w:tcW w:w="0" w:type="auto"/>
            <w:shd w:val="clear" w:color="auto" w:fill="FFFFFF"/>
            <w:vAlign w:val="center"/>
          </w:tcPr>
          <w:p w14:paraId="314FDF0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RES2: Công suất điện   trở hãm nội (W)</w:t>
            </w:r>
          </w:p>
        </w:tc>
        <w:tc>
          <w:tcPr>
            <w:tcW w:w="0" w:type="auto"/>
            <w:shd w:val="clear" w:color="auto" w:fill="FFFFFF"/>
            <w:vAlign w:val="center"/>
          </w:tcPr>
          <w:p w14:paraId="7A20912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Dòng 750W: Công suất trở 60W.</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Dòng 1~3kW: Công suất trở 60W.</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30 ~ 3000</w:t>
            </w:r>
          </w:p>
        </w:tc>
        <w:tc>
          <w:tcPr>
            <w:tcW w:w="0" w:type="auto"/>
            <w:shd w:val="clear" w:color="auto" w:fill="FFFFFF"/>
            <w:vAlign w:val="center"/>
          </w:tcPr>
          <w:p w14:paraId="288734D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w:t>
            </w:r>
          </w:p>
        </w:tc>
      </w:tr>
      <w:tr w14:paraId="693278B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1184A05">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P1-56</w:t>
            </w:r>
          </w:p>
        </w:tc>
        <w:tc>
          <w:tcPr>
            <w:tcW w:w="0" w:type="auto"/>
            <w:shd w:val="clear" w:color="auto" w:fill="FFFFFF"/>
            <w:vAlign w:val="center"/>
          </w:tcPr>
          <w:p w14:paraId="4FAA8EB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OVW: Mức cảnh báo   quá tải đầu ra (%)</w:t>
            </w:r>
          </w:p>
        </w:tc>
        <w:tc>
          <w:tcPr>
            <w:tcW w:w="0" w:type="auto"/>
            <w:shd w:val="clear" w:color="auto" w:fill="FFFFFF"/>
            <w:vAlign w:val="center"/>
          </w:tcPr>
          <w:p w14:paraId="1FAEAD0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Giá trị cài đặt là 0 ~ 100, nếu động   cơ servo liên tục cao hơn tỷ lệ cài   đặt ở P1-56 thì cảnh báo sớm về quá   tải (DO được đặt thành 10, OLW) sẽ   xảy ra. Nếu giá trị cài đặt trên 100,   nó sẽ tắt chức năng này.</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 ~ 120</w:t>
            </w:r>
          </w:p>
        </w:tc>
        <w:tc>
          <w:tcPr>
            <w:tcW w:w="0" w:type="auto"/>
            <w:shd w:val="clear" w:color="auto" w:fill="FFFFFF"/>
            <w:vAlign w:val="center"/>
          </w:tcPr>
          <w:p w14:paraId="1CDE4BB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120</w:t>
            </w:r>
          </w:p>
        </w:tc>
      </w:tr>
      <w:tr w14:paraId="25B3D34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46F0ECC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P1-57</w:t>
            </w:r>
          </w:p>
        </w:tc>
        <w:tc>
          <w:tcPr>
            <w:tcW w:w="0" w:type="auto"/>
            <w:shd w:val="clear" w:color="auto" w:fill="FFFFFF"/>
            <w:vAlign w:val="center"/>
          </w:tcPr>
          <w:p w14:paraId="2766C13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CRSH: Bảo vệ va chạm   động cơ (%)</w:t>
            </w:r>
          </w:p>
        </w:tc>
        <w:tc>
          <w:tcPr>
            <w:tcW w:w="0" w:type="auto"/>
            <w:shd w:val="clear" w:color="auto" w:fill="FFFFFF"/>
            <w:vAlign w:val="center"/>
          </w:tcPr>
          <w:p w14:paraId="3FCA9E7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Thiết lập mức bảo vệ động cơ (Đối   với % momen xoắn định mức).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Chú ý: Chức năng này chỉ phù hợp   ứng dụng đặc biệt, không thể tiếp   xúc động cơ.</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Đặt bằng 0 vô hiệu hóa chức năng.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Đặt &gt; 0 để kích hoạt chức năng.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 ~ 300</w:t>
            </w:r>
          </w:p>
        </w:tc>
        <w:tc>
          <w:tcPr>
            <w:tcW w:w="0" w:type="auto"/>
            <w:shd w:val="clear" w:color="auto" w:fill="FFFFFF"/>
            <w:vAlign w:val="center"/>
          </w:tcPr>
          <w:p w14:paraId="56F6EA25">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w:t>
            </w:r>
          </w:p>
        </w:tc>
      </w:tr>
      <w:tr w14:paraId="2F5A1C3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55588FAA">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P1-58</w:t>
            </w:r>
          </w:p>
        </w:tc>
        <w:tc>
          <w:tcPr>
            <w:tcW w:w="0" w:type="auto"/>
            <w:shd w:val="clear" w:color="auto" w:fill="FFFFFF"/>
            <w:vAlign w:val="center"/>
          </w:tcPr>
          <w:p w14:paraId="1C80293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CRSHT: Thời gian bảo   vệ chống va chạm động   cơ (ms)</w:t>
            </w:r>
          </w:p>
        </w:tc>
        <w:tc>
          <w:tcPr>
            <w:tcW w:w="0" w:type="auto"/>
            <w:shd w:val="clear" w:color="auto" w:fill="FFFFFF"/>
            <w:vAlign w:val="center"/>
          </w:tcPr>
          <w:p w14:paraId="3F2216C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Thiết lập thời gian bảo vệ (Thời   gian xuất hiện lỗi AL030).</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Chú ý: Chức năng này chỉ phù hợp   ứng dụng đặc biệt, không thể tiếp   xúc động cơ.</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 ~ 1000</w:t>
            </w:r>
          </w:p>
        </w:tc>
        <w:tc>
          <w:tcPr>
            <w:tcW w:w="0" w:type="auto"/>
            <w:shd w:val="clear" w:color="auto" w:fill="FFFFFF"/>
            <w:vAlign w:val="center"/>
          </w:tcPr>
          <w:p w14:paraId="62D7300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w:t>
            </w:r>
          </w:p>
        </w:tc>
      </w:tr>
      <w:tr w14:paraId="3B08BD4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0" w:type="auto"/>
            <w:shd w:val="clear" w:color="auto" w:fill="FFFFFF"/>
            <w:vAlign w:val="center"/>
          </w:tcPr>
          <w:p w14:paraId="5B16939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P2-00</w:t>
            </w:r>
          </w:p>
        </w:tc>
        <w:tc>
          <w:tcPr>
            <w:tcW w:w="0" w:type="auto"/>
            <w:shd w:val="clear" w:color="auto" w:fill="FFFFFF"/>
            <w:vAlign w:val="center"/>
          </w:tcPr>
          <w:p w14:paraId="13C4A4A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KPP: Tăng vòng lặp vị   trí (rad/s)</w:t>
            </w:r>
          </w:p>
        </w:tc>
        <w:tc>
          <w:tcPr>
            <w:tcW w:w="0" w:type="auto"/>
            <w:shd w:val="clear" w:color="auto" w:fill="FFFFFF"/>
            <w:vAlign w:val="center"/>
          </w:tcPr>
          <w:p w14:paraId="7624256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giá trị này được cài đặt tăng   lên → Giảm bớt các lỗi về vị trí   nhưng không lên tăng quá cao vì có   thể gây rung và ồn động cơ</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 ~ 2047</w:t>
            </w:r>
          </w:p>
        </w:tc>
        <w:tc>
          <w:tcPr>
            <w:tcW w:w="0" w:type="auto"/>
            <w:shd w:val="clear" w:color="auto" w:fill="FFFFFF"/>
            <w:vAlign w:val="center"/>
          </w:tcPr>
          <w:p w14:paraId="004BBB0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35</w:t>
            </w:r>
          </w:p>
        </w:tc>
      </w:tr>
      <w:tr w14:paraId="16BD982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7B16896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P2-01</w:t>
            </w:r>
          </w:p>
        </w:tc>
        <w:tc>
          <w:tcPr>
            <w:tcW w:w="0" w:type="auto"/>
            <w:shd w:val="clear" w:color="auto" w:fill="FFFFFF"/>
            <w:vAlign w:val="center"/>
          </w:tcPr>
          <w:p w14:paraId="2D9F624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PPR: Tỷ lệ chuyển đổi   của việc tăng vòng lặp     vị trí (%)</w:t>
            </w:r>
          </w:p>
        </w:tc>
        <w:tc>
          <w:tcPr>
            <w:tcW w:w="0" w:type="auto"/>
            <w:shd w:val="clear" w:color="auto" w:fill="FFFFFF"/>
            <w:vAlign w:val="center"/>
          </w:tcPr>
          <w:p w14:paraId="17B7032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Chuyển đổi theo điều kiện chuyển   mạch khuyếch đại</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10~500</w:t>
            </w:r>
          </w:p>
        </w:tc>
        <w:tc>
          <w:tcPr>
            <w:tcW w:w="0" w:type="auto"/>
            <w:shd w:val="clear" w:color="auto" w:fill="FFFFFF"/>
            <w:vAlign w:val="center"/>
          </w:tcPr>
          <w:p w14:paraId="64F4378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100</w:t>
            </w:r>
          </w:p>
        </w:tc>
      </w:tr>
      <w:tr w14:paraId="50784C9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0" w:type="auto"/>
            <w:shd w:val="clear" w:color="auto" w:fill="FFFFFF"/>
            <w:vAlign w:val="center"/>
          </w:tcPr>
          <w:p w14:paraId="267F8FE5">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P2-02</w:t>
            </w:r>
          </w:p>
        </w:tc>
        <w:tc>
          <w:tcPr>
            <w:tcW w:w="0" w:type="auto"/>
            <w:shd w:val="clear" w:color="auto" w:fill="FFFFFF"/>
            <w:vAlign w:val="center"/>
          </w:tcPr>
          <w:p w14:paraId="7E75100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PFG: Mức tăng chuyển   tiếp nguồn cấp dữ liệu   vị trí (%)</w:t>
            </w:r>
          </w:p>
        </w:tc>
        <w:tc>
          <w:tcPr>
            <w:tcW w:w="0" w:type="auto"/>
            <w:shd w:val="clear" w:color="auto" w:fill="FFFFFF"/>
            <w:vAlign w:val="center"/>
          </w:tcPr>
          <w:p w14:paraId="19F2ABC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hoạt động ổn định →   Tăng giá trị có thể làm giảm sai số   vị trí</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hoạt động không ổn   định → Giảm giá trị có thể làm giảm   các rung động cơ học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Dải cài đặt: 0~100</w:t>
            </w:r>
          </w:p>
        </w:tc>
        <w:tc>
          <w:tcPr>
            <w:tcW w:w="0" w:type="auto"/>
            <w:shd w:val="clear" w:color="auto" w:fill="FFFFFF"/>
            <w:vAlign w:val="center"/>
          </w:tcPr>
          <w:p w14:paraId="1DE9305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50</w:t>
            </w:r>
          </w:p>
        </w:tc>
      </w:tr>
      <w:tr w14:paraId="697FE5A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634284E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P2-03</w:t>
            </w:r>
          </w:p>
        </w:tc>
        <w:tc>
          <w:tcPr>
            <w:tcW w:w="0" w:type="auto"/>
            <w:shd w:val="clear" w:color="auto" w:fill="FFFFFF"/>
            <w:vAlign w:val="center"/>
          </w:tcPr>
          <w:p w14:paraId="6C5738D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PFF: Hằng số nguồn cấp   dữ liệu ổn định vị trí   (ms)</w:t>
            </w:r>
          </w:p>
        </w:tc>
        <w:tc>
          <w:tcPr>
            <w:tcW w:w="0" w:type="auto"/>
            <w:shd w:val="clear" w:color="auto" w:fill="FFFFFF"/>
            <w:vAlign w:val="center"/>
          </w:tcPr>
          <w:p w14:paraId="6D12E88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hoạt động ổn định →   Giảm giá trị có thể làm giảm sai số   vị trí</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hoạt động không ổn   định → Tăng giá trị có thể làm giảm   các rung động cơ học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 Dải cài đặt: 2~100</w:t>
            </w:r>
          </w:p>
        </w:tc>
        <w:tc>
          <w:tcPr>
            <w:tcW w:w="0" w:type="auto"/>
            <w:shd w:val="clear" w:color="auto" w:fill="FFFFFF"/>
            <w:vAlign w:val="center"/>
          </w:tcPr>
          <w:p w14:paraId="71539E6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5</w:t>
            </w:r>
          </w:p>
        </w:tc>
      </w:tr>
      <w:tr w14:paraId="784736D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336D525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P2-04</w:t>
            </w:r>
          </w:p>
        </w:tc>
        <w:tc>
          <w:tcPr>
            <w:tcW w:w="0" w:type="auto"/>
            <w:shd w:val="clear" w:color="auto" w:fill="FFFFFF"/>
            <w:vAlign w:val="center"/>
          </w:tcPr>
          <w:p w14:paraId="396773D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KVP: Tăng tốc độ vòng   lặp (rad/s)</w:t>
            </w:r>
          </w:p>
        </w:tc>
        <w:tc>
          <w:tcPr>
            <w:tcW w:w="0" w:type="auto"/>
            <w:shd w:val="clear" w:color="auto" w:fill="FFFFFF"/>
            <w:vAlign w:val="center"/>
          </w:tcPr>
          <w:p w14:paraId="30BBD97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giá giá trị KVP được cài đặt   tăng lên → Nâng cao tốc độ phản   ứng, tuy nhiên nếu tăng lên nhiều sẽ   gây ra tiếng ồn cho động cơ</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0~8191</w:t>
            </w:r>
          </w:p>
        </w:tc>
        <w:tc>
          <w:tcPr>
            <w:tcW w:w="0" w:type="auto"/>
            <w:shd w:val="clear" w:color="auto" w:fill="FFFFFF"/>
            <w:vAlign w:val="center"/>
          </w:tcPr>
          <w:p w14:paraId="4D0DEC8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500</w:t>
            </w:r>
          </w:p>
        </w:tc>
      </w:tr>
      <w:tr w14:paraId="101BE55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62CCA84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P2-05</w:t>
            </w:r>
          </w:p>
        </w:tc>
        <w:tc>
          <w:tcPr>
            <w:tcW w:w="0" w:type="auto"/>
            <w:shd w:val="clear" w:color="auto" w:fill="FFFFFF"/>
            <w:vAlign w:val="center"/>
          </w:tcPr>
          <w:p w14:paraId="6A56F09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SPR: Tốc độ tăng tốc độ   tăng vòng lặp (%)</w:t>
            </w:r>
          </w:p>
        </w:tc>
        <w:tc>
          <w:tcPr>
            <w:tcW w:w="0" w:type="auto"/>
            <w:shd w:val="clear" w:color="auto" w:fill="FFFFFF"/>
            <w:vAlign w:val="center"/>
          </w:tcPr>
          <w:p w14:paraId="1B8500E5">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Chuyển đổi theo điều kiện chuyển   đổi độ lợi</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10~500</w:t>
            </w:r>
          </w:p>
        </w:tc>
        <w:tc>
          <w:tcPr>
            <w:tcW w:w="0" w:type="auto"/>
            <w:shd w:val="clear" w:color="auto" w:fill="FFFFFF"/>
            <w:vAlign w:val="center"/>
          </w:tcPr>
          <w:p w14:paraId="73A9F6F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100</w:t>
            </w:r>
          </w:p>
        </w:tc>
      </w:tr>
      <w:tr w14:paraId="4F6D30A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3275B6F3">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P2-06</w:t>
            </w:r>
          </w:p>
        </w:tc>
        <w:tc>
          <w:tcPr>
            <w:tcW w:w="0" w:type="auto"/>
            <w:shd w:val="clear" w:color="auto" w:fill="FFFFFF"/>
            <w:vAlign w:val="center"/>
          </w:tcPr>
          <w:p w14:paraId="2343694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KVI: Tích phân tốc độ   (rad/s)</w:t>
            </w:r>
          </w:p>
        </w:tc>
        <w:tc>
          <w:tcPr>
            <w:tcW w:w="0" w:type="auto"/>
            <w:shd w:val="clear" w:color="auto" w:fill="FFFFFF"/>
            <w:vAlign w:val="center"/>
          </w:tcPr>
          <w:p w14:paraId="5F4CB8B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giá trị KVI được cài đặt tăng   lên → Khả năng đáp ứng tốc độ   nhanh hơn, giảm độ lệch trong quá   trình hoạt động, tuy nhiên nếu tăng   quá nhiều sẽ sinh ra hiện tượng cộng   hưởng và tiếng ồn cho động cơ</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0~1023</w:t>
            </w:r>
          </w:p>
        </w:tc>
        <w:tc>
          <w:tcPr>
            <w:tcW w:w="0" w:type="auto"/>
            <w:shd w:val="clear" w:color="auto" w:fill="FFFFFF"/>
            <w:vAlign w:val="center"/>
          </w:tcPr>
          <w:p w14:paraId="71FA5A5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100</w:t>
            </w:r>
          </w:p>
        </w:tc>
      </w:tr>
      <w:tr w14:paraId="6FED6B8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AA802FA">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P2-07</w:t>
            </w:r>
          </w:p>
        </w:tc>
        <w:tc>
          <w:tcPr>
            <w:tcW w:w="0" w:type="auto"/>
            <w:shd w:val="clear" w:color="auto" w:fill="FFFFFF"/>
            <w:vAlign w:val="center"/>
          </w:tcPr>
          <w:p w14:paraId="3FCAE79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KVF: Tăng tốc độ tiến   lên (%)</w:t>
            </w:r>
          </w:p>
        </w:tc>
        <w:tc>
          <w:tcPr>
            <w:tcW w:w="0" w:type="auto"/>
            <w:shd w:val="clear" w:color="auto" w:fill="FFFFFF"/>
            <w:vAlign w:val="center"/>
          </w:tcPr>
          <w:p w14:paraId="74012FA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Khi tốc độ hoạt động ổn → Tăng   giá trị có thể làm giảm lỗi lệch tốc độ</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Khi tốc độ hoạt động không ổn   định → Giảm giá trị có thể làm giảm   các rung động cơ học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0~100</w:t>
            </w:r>
          </w:p>
        </w:tc>
        <w:tc>
          <w:tcPr>
            <w:tcW w:w="0" w:type="auto"/>
            <w:shd w:val="clear" w:color="auto" w:fill="FFFFFF"/>
            <w:vAlign w:val="center"/>
          </w:tcPr>
          <w:p w14:paraId="3F7C654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w:t>
            </w:r>
          </w:p>
        </w:tc>
      </w:tr>
      <w:tr w14:paraId="2AB735F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4E85800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P2-11</w:t>
            </w:r>
          </w:p>
        </w:tc>
        <w:tc>
          <w:tcPr>
            <w:tcW w:w="0" w:type="auto"/>
            <w:shd w:val="clear" w:color="auto" w:fill="FFFFFF"/>
            <w:vAlign w:val="center"/>
          </w:tcPr>
          <w:p w14:paraId="7E60096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DI2: Đầu vào CCLR   (Xóa bộ đếm xung)</w:t>
            </w:r>
          </w:p>
        </w:tc>
        <w:tc>
          <w:tcPr>
            <w:tcW w:w="0" w:type="auto"/>
            <w:shd w:val="clear" w:color="auto" w:fill="FFFFFF"/>
            <w:vAlign w:val="center"/>
          </w:tcPr>
          <w:p w14:paraId="3D9DE93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004: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104: Trạng thái đầu vào NO</w:t>
            </w:r>
          </w:p>
        </w:tc>
        <w:tc>
          <w:tcPr>
            <w:tcW w:w="0" w:type="auto"/>
            <w:shd w:val="clear" w:color="auto" w:fill="FFFFFF"/>
            <w:vAlign w:val="center"/>
          </w:tcPr>
          <w:p w14:paraId="4514D87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104 </w:t>
            </w:r>
          </w:p>
        </w:tc>
      </w:tr>
      <w:tr w14:paraId="13E436C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03FDC22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P2-12</w:t>
            </w:r>
          </w:p>
        </w:tc>
        <w:tc>
          <w:tcPr>
            <w:tcW w:w="0" w:type="auto"/>
            <w:shd w:val="clear" w:color="auto" w:fill="FFFFFF"/>
            <w:vAlign w:val="center"/>
          </w:tcPr>
          <w:p w14:paraId="17D767E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DI3: Đầu vào   TCM0/SPD0</w:t>
            </w:r>
          </w:p>
        </w:tc>
        <w:tc>
          <w:tcPr>
            <w:tcW w:w="0" w:type="auto"/>
            <w:shd w:val="clear" w:color="auto" w:fill="FFFFFF"/>
            <w:vAlign w:val="center"/>
          </w:tcPr>
          <w:p w14:paraId="370DA35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016: Trạng thái đầu vào NC (TCM0)</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116: Trạng thái đầu vào NO (TCM0)</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014: Trạng thái đầu vào NC (SPD0)</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114: Trạng thái đầu vào NO (SPD0)</w:t>
            </w:r>
          </w:p>
        </w:tc>
        <w:tc>
          <w:tcPr>
            <w:tcW w:w="0" w:type="auto"/>
            <w:shd w:val="clear" w:color="auto" w:fill="FFFFFF"/>
            <w:vAlign w:val="center"/>
          </w:tcPr>
          <w:p w14:paraId="361D444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116</w:t>
            </w:r>
          </w:p>
        </w:tc>
      </w:tr>
      <w:tr w14:paraId="2AD8E32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17C88D4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P2-13</w:t>
            </w:r>
          </w:p>
        </w:tc>
        <w:tc>
          <w:tcPr>
            <w:tcW w:w="0" w:type="auto"/>
            <w:shd w:val="clear" w:color="auto" w:fill="FFFFFF"/>
            <w:vAlign w:val="center"/>
          </w:tcPr>
          <w:p w14:paraId="3D18339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DI4: Đầu vào   TCM1/SPD1</w:t>
            </w:r>
          </w:p>
        </w:tc>
        <w:tc>
          <w:tcPr>
            <w:tcW w:w="0" w:type="auto"/>
            <w:shd w:val="clear" w:color="auto" w:fill="FFFFFF"/>
            <w:vAlign w:val="center"/>
          </w:tcPr>
          <w:p w14:paraId="42D29E7C">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017: Trạng thái đầu vào NC (TCM1)</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117: Trạng thái đầu vào NO (TCM1)</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015: Trạng thái đầu vào NC (SPD1)</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115: Trạng thái đầu vào NO (SPD1)</w:t>
            </w:r>
          </w:p>
        </w:tc>
        <w:tc>
          <w:tcPr>
            <w:tcW w:w="0" w:type="auto"/>
            <w:shd w:val="clear" w:color="auto" w:fill="FFFFFF"/>
            <w:vAlign w:val="center"/>
          </w:tcPr>
          <w:p w14:paraId="44ABA48B">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117 </w:t>
            </w:r>
          </w:p>
        </w:tc>
      </w:tr>
      <w:tr w14:paraId="4BEFD42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5F1A28A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P2-14</w:t>
            </w:r>
          </w:p>
        </w:tc>
        <w:tc>
          <w:tcPr>
            <w:tcW w:w="0" w:type="auto"/>
            <w:shd w:val="clear" w:color="auto" w:fill="FFFFFF"/>
            <w:vAlign w:val="center"/>
          </w:tcPr>
          <w:p w14:paraId="3B54AC39">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DI5: Đầu vào ARST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(Báo trạng thái xóa lỗi)</w:t>
            </w:r>
          </w:p>
        </w:tc>
        <w:tc>
          <w:tcPr>
            <w:tcW w:w="0" w:type="auto"/>
            <w:shd w:val="clear" w:color="auto" w:fill="FFFFFF"/>
            <w:vAlign w:val="center"/>
          </w:tcPr>
          <w:p w14:paraId="0322098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002: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102: Trạng thái đầu vào NO</w:t>
            </w:r>
          </w:p>
        </w:tc>
        <w:tc>
          <w:tcPr>
            <w:tcW w:w="0" w:type="auto"/>
            <w:shd w:val="clear" w:color="auto" w:fill="FFFFFF"/>
            <w:vAlign w:val="center"/>
          </w:tcPr>
          <w:p w14:paraId="734FB594">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10</w:t>
            </w:r>
          </w:p>
        </w:tc>
      </w:tr>
      <w:tr w14:paraId="0D30B49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600" w:type="dxa"/>
            <w:shd w:val="clear" w:color="auto" w:fill="FFFFFF"/>
            <w:vAlign w:val="center"/>
          </w:tcPr>
          <w:p w14:paraId="3E739A40">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P2-15</w:t>
            </w:r>
          </w:p>
        </w:tc>
        <w:tc>
          <w:tcPr>
            <w:tcW w:w="2259" w:type="dxa"/>
            <w:shd w:val="clear" w:color="auto" w:fill="FFFFFF"/>
            <w:vAlign w:val="center"/>
          </w:tcPr>
          <w:p w14:paraId="4A1CD33F">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DI6: Đầu vào CWL</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(CB giới hạn ngược)</w:t>
            </w:r>
          </w:p>
        </w:tc>
        <w:tc>
          <w:tcPr>
            <w:tcW w:w="4676" w:type="dxa"/>
            <w:shd w:val="clear" w:color="auto" w:fill="FFFFFF"/>
            <w:vAlign w:val="center"/>
          </w:tcPr>
          <w:p w14:paraId="7C06CB98">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22: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122: Trạng thái đầu vào NO</w:t>
            </w:r>
          </w:p>
        </w:tc>
        <w:tc>
          <w:tcPr>
            <w:tcW w:w="801" w:type="dxa"/>
            <w:shd w:val="clear" w:color="auto" w:fill="FFFFFF"/>
            <w:vAlign w:val="center"/>
          </w:tcPr>
          <w:p w14:paraId="7DEC6248">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22</w:t>
            </w:r>
          </w:p>
        </w:tc>
      </w:tr>
      <w:tr w14:paraId="79FFC6E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600" w:type="dxa"/>
            <w:shd w:val="clear" w:color="auto" w:fill="FFFFFF"/>
            <w:vAlign w:val="center"/>
          </w:tcPr>
          <w:p w14:paraId="6940DFF5">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P2-16</w:t>
            </w:r>
          </w:p>
        </w:tc>
        <w:tc>
          <w:tcPr>
            <w:tcW w:w="2259" w:type="dxa"/>
            <w:shd w:val="clear" w:color="auto" w:fill="FFFFFF"/>
            <w:vAlign w:val="center"/>
          </w:tcPr>
          <w:p w14:paraId="36A1ECEB">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DI7: Đầu vào CCWL</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(CB giới hạn thuận)</w:t>
            </w:r>
          </w:p>
        </w:tc>
        <w:tc>
          <w:tcPr>
            <w:tcW w:w="4676" w:type="dxa"/>
            <w:shd w:val="clear" w:color="auto" w:fill="FFFFFF"/>
            <w:vAlign w:val="center"/>
          </w:tcPr>
          <w:p w14:paraId="5F1E57A3">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23: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123: Trạng thái đầu vào NO</w:t>
            </w:r>
          </w:p>
        </w:tc>
        <w:tc>
          <w:tcPr>
            <w:tcW w:w="801" w:type="dxa"/>
            <w:shd w:val="clear" w:color="auto" w:fill="FFFFFF"/>
            <w:vAlign w:val="center"/>
          </w:tcPr>
          <w:p w14:paraId="650C3F5D">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23</w:t>
            </w:r>
          </w:p>
        </w:tc>
      </w:tr>
      <w:tr w14:paraId="4730AFE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600" w:type="dxa"/>
            <w:shd w:val="clear" w:color="auto" w:fill="FFFFFF"/>
            <w:vAlign w:val="center"/>
          </w:tcPr>
          <w:p w14:paraId="34B901E3">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w:t>
            </w: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P2-17</w:t>
            </w:r>
          </w:p>
        </w:tc>
        <w:tc>
          <w:tcPr>
            <w:tcW w:w="2259" w:type="dxa"/>
            <w:shd w:val="clear" w:color="auto" w:fill="FFFFFF"/>
            <w:vAlign w:val="center"/>
          </w:tcPr>
          <w:p w14:paraId="524E98B2">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DI8: Đầu vào EMGS</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(Dừng khẩn động cơ)</w:t>
            </w:r>
          </w:p>
        </w:tc>
        <w:tc>
          <w:tcPr>
            <w:tcW w:w="4676" w:type="dxa"/>
            <w:shd w:val="clear" w:color="auto" w:fill="FFFFFF"/>
            <w:vAlign w:val="center"/>
          </w:tcPr>
          <w:p w14:paraId="33F12031">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 21: Trạng thái đầu vào NC</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121: Trạng thái đầu vào NO</w:t>
            </w:r>
          </w:p>
        </w:tc>
        <w:tc>
          <w:tcPr>
            <w:tcW w:w="801" w:type="dxa"/>
            <w:shd w:val="clear" w:color="auto" w:fill="FFFFFF"/>
            <w:vAlign w:val="center"/>
          </w:tcPr>
          <w:p w14:paraId="464ACD79">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eastAsiaTheme="minorEastAsia"/>
                <w:i w:val="0"/>
                <w:iCs w:val="0"/>
                <w:caps w:val="0"/>
                <w:color w:val="000000"/>
                <w:spacing w:val="0"/>
                <w:kern w:val="0"/>
                <w:sz w:val="16"/>
                <w:szCs w:val="16"/>
                <w:lang w:val="en-US" w:eastAsia="zh-CN" w:bidi="ar"/>
              </w:rPr>
            </w:pPr>
            <w:r>
              <w:rPr>
                <w:rFonts w:hint="default" w:ascii="Times New Roman" w:hAnsi="Times New Roman" w:cs="Times New Roman" w:eastAsiaTheme="minorEastAsia"/>
                <w:i w:val="0"/>
                <w:iCs w:val="0"/>
                <w:caps w:val="0"/>
                <w:color w:val="000000"/>
                <w:spacing w:val="0"/>
                <w:kern w:val="0"/>
                <w:sz w:val="16"/>
                <w:szCs w:val="16"/>
                <w:lang w:val="en-US" w:eastAsia="zh-CN" w:bidi="ar"/>
              </w:rPr>
              <w:t>21</w:t>
            </w:r>
          </w:p>
        </w:tc>
      </w:tr>
      <w:tr w14:paraId="41B9364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404C7482">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P2-30</w:t>
            </w:r>
          </w:p>
        </w:tc>
        <w:tc>
          <w:tcPr>
            <w:tcW w:w="0" w:type="auto"/>
            <w:shd w:val="clear" w:color="auto" w:fill="FFFFFF"/>
            <w:vAlign w:val="center"/>
          </w:tcPr>
          <w:p w14:paraId="275CDED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INH: Chức năng phụ trợ</w:t>
            </w:r>
          </w:p>
        </w:tc>
        <w:tc>
          <w:tcPr>
            <w:tcW w:w="0" w:type="auto"/>
            <w:shd w:val="clear" w:color="auto" w:fill="FFFFFF"/>
            <w:vAlign w:val="center"/>
          </w:tcPr>
          <w:p w14:paraId="4CC1510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0: Tắt các chức năng bên dưới</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1: ON servo trên phần mềm</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2~4: Không sử dụng</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5: Cho phép các tham số đã cài đặt   không lưu lại khi tắt nguồn, nó giúp   EEPROM không phải liên tục ghi   các tham số không cần thiết.</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-8 ~ +8</w:t>
            </w:r>
          </w:p>
        </w:tc>
        <w:tc>
          <w:tcPr>
            <w:tcW w:w="0" w:type="auto"/>
            <w:shd w:val="clear" w:color="auto" w:fill="FFFFFF"/>
            <w:vAlign w:val="center"/>
          </w:tcPr>
          <w:p w14:paraId="6596EBEE">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0</w:t>
            </w:r>
          </w:p>
        </w:tc>
      </w:tr>
      <w:tr w14:paraId="06161E2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0" w:type="auto"/>
            <w:shd w:val="clear" w:color="auto" w:fill="FFFFFF"/>
            <w:vAlign w:val="center"/>
          </w:tcPr>
          <w:p w14:paraId="003E092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P2-34</w:t>
            </w:r>
          </w:p>
        </w:tc>
        <w:tc>
          <w:tcPr>
            <w:tcW w:w="0" w:type="auto"/>
            <w:shd w:val="clear" w:color="auto" w:fill="FFFFFF"/>
            <w:vAlign w:val="center"/>
          </w:tcPr>
          <w:p w14:paraId="17862CF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SDEV: Tình trạng cảnh   báo quá tốc độ (r/min)</w:t>
            </w:r>
          </w:p>
        </w:tc>
        <w:tc>
          <w:tcPr>
            <w:tcW w:w="0" w:type="auto"/>
            <w:shd w:val="clear" w:color="auto" w:fill="FFFFFF"/>
            <w:vAlign w:val="center"/>
          </w:tcPr>
          <w:p w14:paraId="61B1D69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Cài đặt cảnh báo quá tốc độ trong   hiển thị lỗi ổ đĩa servo (P0-01).</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1 ~ 6000</w:t>
            </w:r>
          </w:p>
        </w:tc>
        <w:tc>
          <w:tcPr>
            <w:tcW w:w="0" w:type="auto"/>
            <w:shd w:val="clear" w:color="auto" w:fill="FFFFFF"/>
            <w:vAlign w:val="center"/>
          </w:tcPr>
          <w:p w14:paraId="427A2E57">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5000</w:t>
            </w:r>
          </w:p>
        </w:tc>
      </w:tr>
      <w:tr w14:paraId="5BB3D24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384997B6">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P2-35</w:t>
            </w:r>
          </w:p>
        </w:tc>
        <w:tc>
          <w:tcPr>
            <w:tcW w:w="0" w:type="auto"/>
            <w:shd w:val="clear" w:color="auto" w:fill="FFFFFF"/>
            <w:vAlign w:val="center"/>
          </w:tcPr>
          <w:p w14:paraId="54BF557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PDEV: Tình trạng kiểm   soát vị trí quá mức và   cảnh báo độ lệch   (pulse)</w:t>
            </w:r>
          </w:p>
        </w:tc>
        <w:tc>
          <w:tcPr>
            <w:tcW w:w="0" w:type="auto"/>
            <w:shd w:val="clear" w:color="auto" w:fill="FFFFFF"/>
            <w:vAlign w:val="center"/>
          </w:tcPr>
          <w:p w14:paraId="3E151E51">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Cài đặt cảnh báo sai lệch điều   khiển vị trí quá mức trong hiển thị   lỗi ổ đĩa servo (P0-01).</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1 ~ 16000000</w:t>
            </w:r>
          </w:p>
        </w:tc>
        <w:tc>
          <w:tcPr>
            <w:tcW w:w="0" w:type="auto"/>
            <w:shd w:val="clear" w:color="auto" w:fill="FFFFFF"/>
            <w:vAlign w:val="center"/>
          </w:tcPr>
          <w:p w14:paraId="21CD49A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480000</w:t>
            </w:r>
          </w:p>
        </w:tc>
      </w:tr>
      <w:tr w14:paraId="46C76DD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0" w:type="auto"/>
            <w:shd w:val="clear" w:color="auto" w:fill="FFFFFF"/>
            <w:vAlign w:val="center"/>
          </w:tcPr>
          <w:p w14:paraId="6D2C5308">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Style w:val="10"/>
                <w:rFonts w:hint="default" w:ascii="Times New Roman" w:hAnsi="Times New Roman" w:cs="Times New Roman" w:eastAsiaTheme="minorEastAsia"/>
                <w:i w:val="0"/>
                <w:iCs w:val="0"/>
                <w:caps w:val="0"/>
                <w:color w:val="000000"/>
                <w:spacing w:val="0"/>
                <w:kern w:val="0"/>
                <w:sz w:val="16"/>
                <w:szCs w:val="16"/>
                <w:lang w:val="en-US" w:eastAsia="zh-CN" w:bidi="ar"/>
              </w:rPr>
              <w:t>P4-05</w:t>
            </w:r>
          </w:p>
        </w:tc>
        <w:tc>
          <w:tcPr>
            <w:tcW w:w="0" w:type="auto"/>
            <w:shd w:val="clear" w:color="auto" w:fill="FFFFFF"/>
            <w:vAlign w:val="center"/>
          </w:tcPr>
          <w:p w14:paraId="0EC3107F">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JOG: Tốc độ chạy JOG   (r/min)</w:t>
            </w:r>
          </w:p>
        </w:tc>
        <w:tc>
          <w:tcPr>
            <w:tcW w:w="0" w:type="auto"/>
            <w:shd w:val="clear" w:color="auto" w:fill="FFFFFF"/>
            <w:vAlign w:val="center"/>
          </w:tcPr>
          <w:p w14:paraId="69C4F53D">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 – Tham số này cho phép đặt tần số   để chạy JOG (Chú ý trước khi chạy   JOG động cơ cần được ON)</w:t>
            </w:r>
            <w:r>
              <w:rPr>
                <w:rFonts w:hint="default" w:ascii="Times New Roman" w:hAnsi="Times New Roman" w:cs="Times New Roman" w:eastAsiaTheme="minorEastAsia"/>
                <w:i w:val="0"/>
                <w:iCs w:val="0"/>
                <w:caps w:val="0"/>
                <w:color w:val="000000"/>
                <w:spacing w:val="0"/>
                <w:kern w:val="0"/>
                <w:sz w:val="16"/>
                <w:szCs w:val="16"/>
                <w:lang w:val="en-US" w:eastAsia="zh-CN" w:bidi="ar"/>
              </w:rPr>
              <w:br w:type="textWrapping"/>
            </w:r>
            <w:r>
              <w:rPr>
                <w:rFonts w:hint="default" w:ascii="Times New Roman" w:hAnsi="Times New Roman" w:cs="Times New Roman" w:eastAsiaTheme="minorEastAsia"/>
                <w:i w:val="0"/>
                <w:iCs w:val="0"/>
                <w:caps w:val="0"/>
                <w:color w:val="000000"/>
                <w:spacing w:val="0"/>
                <w:kern w:val="0"/>
                <w:sz w:val="16"/>
                <w:szCs w:val="16"/>
                <w:lang w:val="en-US" w:eastAsia="zh-CN" w:bidi="ar"/>
              </w:rPr>
              <w:t>– Dải cài đặt: 0~5000</w:t>
            </w:r>
          </w:p>
        </w:tc>
        <w:tc>
          <w:tcPr>
            <w:tcW w:w="0" w:type="auto"/>
            <w:shd w:val="clear" w:color="auto" w:fill="FFFFFF"/>
            <w:vAlign w:val="center"/>
          </w:tcPr>
          <w:p w14:paraId="5B286B50">
            <w:pPr>
              <w:keepNext w:val="0"/>
              <w:keepLines w:val="0"/>
              <w:widowControl/>
              <w:suppressLineNumbers w:val="0"/>
              <w:spacing w:before="0" w:beforeAutospacing="0" w:after="0" w:afterAutospacing="0"/>
              <w:ind w:left="0" w:right="0"/>
              <w:jc w:val="left"/>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kern w:val="0"/>
                <w:sz w:val="16"/>
                <w:szCs w:val="16"/>
                <w:lang w:val="en-US" w:eastAsia="zh-CN" w:bidi="ar"/>
              </w:rPr>
              <w:t>20</w:t>
            </w:r>
          </w:p>
        </w:tc>
      </w:tr>
    </w:tbl>
    <w:p w14:paraId="3557961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Nếu như có cáp ASDA-B2/AB thì mình cài phần mềm để lấy thông số từ Driver cũ lên máy tính rồi từ đó để thông số xuống Driver mới.</w:t>
      </w:r>
    </w:p>
    <w:p w14:paraId="65A02F5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Dưới đây là thông số mà mình đọc lên từ 1 Driver chạy chế độ tốc độ</w:t>
      </w:r>
    </w:p>
    <w:p w14:paraId="59FA34F3">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ASDA-B2 Servo</w:t>
      </w:r>
    </w:p>
    <w:p w14:paraId="3FC81EB0">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b/>
          <w:bCs/>
          <w:i w:val="0"/>
          <w:iCs w:val="0"/>
          <w:caps w:val="0"/>
          <w:color w:val="000000"/>
          <w:spacing w:val="0"/>
          <w:sz w:val="16"/>
          <w:szCs w:val="16"/>
          <w:shd w:val="clear" w:fill="FFFFFF"/>
        </w:rPr>
        <w:t>  [Paramter]     [Code]      [Value][X]       [Unit]        [Min]        [Max]   [Default] [Description]</w:t>
      </w:r>
      <w:r>
        <w:rPr>
          <w:rFonts w:hint="default" w:ascii="Times New Roman" w:hAnsi="Times New Roman" w:cs="Times New Roman" w:eastAsiaTheme="minorEastAsia"/>
          <w:b/>
          <w:bCs/>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P0 - 00        VER           1.015     (null)        0.000       10.000       0.000 Firmware Version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P0 - 01        ALE          0x0011     (null)       0x0000       0x0000      0x0000 Alarm Code Display of Drive (Seven-segment Display)</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P0 - 02        STS               0     (null)         -127          127        -127 Drive Status</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P0 - 03        MON          0x0000     (null)       0x0000       0x0077      0x0000 Analog Output Monitor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P0 - 04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P0 - 05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P0 - 06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P0 - 07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P0 - 08       TSON      1272412787          H            0   4294967295           0 Servo Startup Time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P0 - 09        CM1               0     (null)  -2147483648   2147483647 -2147483648 Status Monitor Register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P0 - 10        CM2               0     (null)  -2147483648   2147483647 -2147483648 Status Monitor Register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P0 - 11        CM3               0     (null)  -2147483648   2147483647 -2147483648 Status Monitor Register 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P0 - 12        CM4               0     (null)  -2147483648   2147483647 -2147483648 Status Monitor Register 4</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P0 - 13        CM5               0     (null)  -2147483648   2147483647 -2147483648 Status Monitor Register 5</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P0 - 14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P0 - 15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P0 - 16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P0 - 17       CM1A               0     (null)            0          127           0 Status Monitor Register 1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P0 - 18       CM2A               0     (null)            0          127           0 Status Monitor Register 2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P0 - 19       CM3A               0     (null)            0          127           0 Status Monitor Register 3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P0 - 20       CM4A               0     (null)            0          127           0 Status Monitor Register 4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P0 - 21       CM5A               0     (null)            0          127           0 Status Monitor Register 5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P0 - 22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P0 - 23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P0 - 24                 0x00000000     (null)   0x00000000   0x7FFFFFFF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P0 - 25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P0 - 26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P0 - 27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P0 - 28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P0 - 29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P0 - 30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P0 - 31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P0 - 32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P0 - 33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P0 - 34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P0 - 35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P0 - 36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P0 - 37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P0 - 38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P0 - 39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P0 - 40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P0 - 41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P0 - 42                 0x00000000     (null)   0x00000000   0x0000FFFF  0x00000000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P0 - 43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P0 - 44       PCMN               0     (null)  -2147483648   2147483647 -2147483648 Status Monitor Register (for PC Software)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P0 - 45      PCMNA               0     (null)            0          127           0 Status Monitor Register Selection (for PC Software)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P0 - 46      SVSTS          0x0054     (null)       0x0000       0xFFFF      0x0000 Servo Digital Output Status Display</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P0 - 47                          0     (null)  -2147483648   2147483646 -2147483648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P0 - 48                          0     (null)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P0 - 49                          0     (null)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P0 - 50                          0     (null)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P0 - 51                          0          r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P0 - 52                          0          P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P0 - 53                          0          m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P0 - 54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P0 - 55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P0 - 56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P0 - 57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P0 - 58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P0 - 59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P0 - 60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P0 - 61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P0 - 62                          0             -2147483648   2147483647 -2147483648  </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P0 - 63                       5829                       0   2147483647           0  </w:t>
      </w:r>
    </w:p>
    <w:p w14:paraId="4E2067EC">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[Paramter]     [Code]      [Value][X]       [Unit]        [Min]        [Max]   [Default] [Description]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P1 - 00        PTT          0x0002     (null)       0x0000       0x1142      0x0000 The Type of External Pulse Input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P1 - 01        CTL          0x0000     (null)       0x0000       0x010A      0x0000 Input Setting of Control Mode and Control Command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P1 - 02       PSTL          0x0000     (null)       0x0000       0x0011      0x0000 Speed and Torque Limit Setting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P1 - 03       AOUT          0x0000     (null)       0x0000       0x0013      0x0000 Polarity Setting of Pulse Output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P1 - 04       MON1             100          %            0          100           0 MON1 Analog Monitor Output Proportion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P1 - 05       MON2             100          %            0          100           0 MON2 Analog Monitor Output Proportion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P1 - 06       SFLT               0          m            0         1000           0 Analog Speed Command (Low-pass Filter)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P1 - 07       TFLT               0          m            0         1000           0 Analog Torque Command (Low-pass Filter)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P1 - 08       PFLT               0          1            0         1000           0 Smooth Constant of Position Command (Low-pass Filter)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P1 - 09        SP1            1000          0       -50000        50000      -50000 Internal Speed Command 1 / Internal Speed Limit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P1 - 10        SP2            2000          0       -50000        50000      -50000 Internal Speed Command 2 / Internal Speed Limit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P1 - 11        SP3            3000          0       -50000        50000      -50000 Internal Speed Command 3 / Internal Speed Limit 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P1 - 12        TQ1             100          %         -300          300        -300 Internal Torque Command 1 / Internal Torque Limit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P1 - 13        TQ2             100          %         -300          300        -300 Internal Torque Command 2 / Internal Torque Limit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P1 - 14        TQ3             100          %         -300          300        -300 Internal Torque Command 3 / Internal Torque Limit 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P1 - 15                          1     (null)            1        32767           1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P1 - 16                        100     (null)            1          300           1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P1 - 17                          5          m            1          300           1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P1 - 18                          5          m            0          300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P1 - 19                          3     (null)            0           20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P1 - 20                         10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P1 - 21                        500          K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P1 - 22                      20000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P1 - 23                        500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P1 - 24                         10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P1 - 25                       1000     (null)           10         1000          10 Low-frequency Vibration Supression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P1 - 26                          0     (null)            0            9           0 Low-frequency Vibration Supression Gain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P1 - 27                       1000     (null)           10         1000          10 Low-frequency Vibration Supression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P1 - 28                          0     (null)            0            9           0 Low-frequency Vibration Supression Gain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P1 - 29                        500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P1 - 30                        500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P1 - 31                        500     (null)            0        30000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P1 - 32       LSTP          0x0000     (null)       0x0000       0x0021      0x0000 Motor Stop Mode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P1 - 33                     0x0000     (null)       0x0000       0x0001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P1 - 34       TACC             200          m            1        20000           1 Acceleration Constant of S-Curve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P1 - 35       TDEC             200          m            1        20000           1 Deceleration Constant of S-Curve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P1 - 36        TSL               0          m            0        10000           0 Accel /Decel Constant of S-Curve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P1 - 37        GDR             1.0          1          0.0        200.0         0.0 Inertia Ratio and Load Weight Ratio to Servo Motor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P1 - 38       ZSPD            10.0          r          0.0        200.0         0.0 Zero Speed Range Setting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P1 - 39       SSPD            3000          r            0         5000           0 Target Speed Dection Level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P1 - 40        VCM            3000          r            0        50000           0 Maximum Output Analog Speed Command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P1 - 41        TCM              90          %            0         1000           0 Maximum Analog Torque Command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P1 - 42       MBT1               0          m            0         1000           0 Enable Delay Time of Brake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P1 - 43       MBT2               0          m        -1000         1000       -1000 Disable Delay Time of Brake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P1 - 44        GR1            1000          p            1     67108863           1 Gear Ratio (Numerator) (N1)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P1 - 45        GR2              10          p            1   2147483647           1 Gear Ratio (Denominator) (M)</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P1 - 46        GR3            2500          p            4        40000           4 Pulse Number of Encoder Output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P1 - 47       SPOK              10          r            0          300           0 Speed Reached (DO:SP_OK) Range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P1 - 48                     0x0000     (null)       0x0000       0x7FFF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P1 - 49                          0     (null)            0        32767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P1 - 50                      10000     (null)            0        32767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P1 - 51                      10000     (null)            0        32767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P1 - 52       RES1              20          O           10          750          10 Regenerative Resistor Value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P1 - 53       RES2             100          W           30         3000          30 Regenerative Resistor Capacity</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P1 - 54        PER            1600          p            0      1280000           0 Position Completed Range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P1 - 55       MSPD            3000          r            0         5250           0 Maximum Speed Limit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P1 - 56        OVW             120          %            0          120           0 Output Overload Warning Level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P1 - 57      CRSHA               0          %            0          300           0 Motor Crash Protection (torque percentage)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P1 - 58      CRSHT               1          m            0         1000           0 Motor Crash Protection Time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P1 - 59       MFLT             0.0          m          0.0          4.0         0.0 Analog Speed Command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P1 - 60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P1 - 61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P1 - 62       FRCL               0          %            0          100           0 Friction Compensation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P1 - 63       FRCT               0          m            0         1000           0 Friction Compensation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P1 - 64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P1 - 65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P1 - 66                          0          0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P1 - 67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P1 - 68      PFLT2               4          m            0          100           0 Position Command Moving Filter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P1 - 69                          0          H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P1 - 70                          0          d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P1 - 71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P1 - 72                          0          p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P1 - 73                          0          p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P1 - 74                     0x0000     (null)       0x0000       0x0000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P1 - 75                          0          m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P1 - 76      AMSPD            5500          r            0         6000           0 Maximum Rotation of Encoder Output Setting (OA, OB)</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P1 - 77      PFLT3               4     (null)            0          100           0 Position Command Moving Filter</w:t>
      </w:r>
    </w:p>
    <w:p w14:paraId="40401DD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[Paramter]     [Code]      [Value][X]       [Unit]        [Min]        [Max]   [Default] [Description]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P2 - 00        KPP              20          r            0         2047           0 Position Loop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P2 - 01        PPR             100          %           10          500          10 Switching Rate of Position Loop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P2 - 02        PFG              50          %            0          100           0 Position Feed Forward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P2 - 03        PFF               5          m            2          100           2 Smooth Constant of Position Feed Forward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P2 - 04        KVP               0          r            0         8191           0 Speed Loop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P2 - 05        SPR             100          %           10          500          10 Switching Rate of Speed Loop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P2 - 06        KVI              20          r            0         1023           0 Speed Integral Compensation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P2 - 07        KVF               0          %            0          100           0 Speed Feed Forward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P2 - 08       PCTL              36     (null)            0        65535           0 Special Parameter Write-in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P2 - 09        DRT               2          2            0           20           0 DI Debouncing Time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P2 - 10        DI1          0x0101     (null)       0x0000       0x015F      0x0000 DI1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P2 - 11        DI2          0x0000     (null)       0x0000       0x015F      0x0000 DI2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P2 - 12        DI3          0x0000     (null)       0x0000       0x015F      0x0000 DI3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P2 - 13        DI4          0x0000     (null)       0x0000       0x015F      0x0000 DI4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P2 - 14        DI5          0x0000     (null)       0x0000       0x015F      0x0000 DI5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P2 - 15        DI6          0x0000     (null)       0x0000       0x015F      0x0000 DI6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P2 - 16        DI7          0x0000     (null)       0x0000       0x015F      0x0000 DI7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P2 - 17        DI8          0x0000     (null)       0x0000       0x015F      0x0000 DI8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P2 - 18        DO1          0x0101     (null)       0x0000       0x013F      0x0000 DO1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P2 - 19        DO2          0x0103     (null)       0x0000       0x013F      0x0000 DO2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P2 - 20        DO3          0x0109     (null)       0x0000       0x013F      0x0000 DO3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P2 - 21        DO4          0x0105     (null)       0x0000       0x013F      0x0000 DO4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P2 - 22        DO5          0x0007     (null)       0x0000       0x013F      0x0000 DO5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P2 - 23       NCF1            1000          H           50         2000          50 Resonance Suppression (Notch Filter)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P2 - 24       DPH1               0          d            0           32           0 Resonance Suppression (Notch Filter) Attenuation Rate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P2 - 25        NLP               9          0            0         1000           0 Low-pass Filter of Resonance Suppression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P2 - 26        DST              40     (null)            0         1023           0 Anti-Interference Gain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P2 - 27        GCC          0x0000     (null)       0x0000       0x0018      0x0000 Gain Switching and Switching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P2 - 28        GUT              10          1            0         1000           0 Gain Switching Time Constant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P2 - 29        GPE          160000     (null)            0      3840000           0 Gain Switching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P2 - 30        INH               0     (null)           -8            8          -8 Auxiliary Function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P2 - 31       AUT1              40          H            1         1000           1 Speed Loop Frequency Response Setting in Auto and Semi-Auto Mode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P2 - 32       AUT2          0x0000     (null)       0x0000       0x0002      0x0000 Tuning Mode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P2 - 33       AUT3          0x0000     (null)       0x0000       0x0001      0x0000 Semi-auto Inertia Adjustment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P2 - 34       SDEV            5000          r            1         5000           1 The Condition of Overspeed Warning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P2 - 35       PDEV          480000          p            1     16000000           1 Condition of Excessive Position Control Deviation Warning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P2 - 36        DI9          0x0000     (null)       0x0000       0x015F      0x0000 DI9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P2 - 37        DO6          0x0105     (null)       0x0000       0x013F      0x0000 DO6 Functional Planning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P2 - 38                     0x0000     (null)       0x0000       0xFFFF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P2 - 39                     0x0000     (null)       0x0000       0xFFFF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P2 - 40                     0x0000     (null)       0x0000       0xFFFF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P2 - 41                     0x0000     (null)       0x0000       0xFFFF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P2 - 42                          0     (null)            0        65535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P2 - 43       NCF2            1000          H           50         2000          50 Resonance Suppression (Notch Filter)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P2 - 44       DPH2               0          d            0           32           0 Resonance Suppression (Notch Filter) Attenuation Rate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P2 - 45       NCF3            1000          H           50         2000          50 Resonance Suppression (Notch Filter) (3)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P2 - 46       DPH3               0          d            0           32           0 Resonance Suppression (Notch Filter) Attenuation Rate (3)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P2 - 47       ANCF               1     (null)            0            2           0 Auto Resonance Suppression Mode Setting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P2 - 48       ANCL             100     (null)            1          300           1 Resonance Suppression Detection Level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P2 - 49       SJIT          0x0019          s       0x0000       0x001F      0x0000 Speed Detection Filter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P2 - 50       DCLR          0x0000     (null)       0x0000       0x0011      0x0000 Pulse Clear Mode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P2 - 51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P2 - 52                          0          P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P2 - 53        KPI               0          R            0         1023           0 Position Integral Compensation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P2 - 54                          0          R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P2 - 55                          0          R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P2 - 56                          0          R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P2 - 57                          0          H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P2 - 58                          0          0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P2 - 59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P2 - 60        GR4              16          p            1     67108863           1 Gear Ratio (Numerator) (N2)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P2 - 61        GR5              16          p            1     67108863           1 Gear Ratio (Numerator) (N3)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P2 - 62        GR6              16          p            1     67108863           1 Gear Ratio (Numerator) (N4)</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P2 - 63                          0     (null)            0            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P2 - 64                     0x0000     (null)       0x0000       0x0000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P2 - 65       GBIT          0x0000     (null)       0x0000       0xFFFF      0x0000 Special-bit Register</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P2 - 66      GBIT2          0x0000     (null)       0x0000       0xFFFF      0x0000 Special-bit Register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P2 - 67        JSL             1.5          1          0.0         20.0         0.0 The Stable Level of Inertia Estimation</w:t>
      </w:r>
    </w:p>
    <w:p w14:paraId="5FAA3F9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[Paramter]     [Code]      [Value][X]       [Unit]        [Min]        [Max]   [Default] [Description]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P3 - 00        ADR          0x007F     (null)       0x0001       0x007F      0x0001 Address Setting</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P3 - 01        BRT          0x0033          b       0x0000       0x0055      0x0000 Transmission Speed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P3 - 02        PTL          0x0066     (null)       0x0000       0x0088      0x0000 Communication Protocol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P3 - 03        FLT          0x0000     (null)       0x0000       0x0011      0x0000 Communication Error Disposal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P3 - 04        CWD               0          s            0           20           0 Communication Timeout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P3 - 05        CMM          0x0001     (null)       0x0000       0x0001      0x0000 Communication Mechanism</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P3 - 06        SDI          0x0000     (null)       0x0000       0x01FF      0x0000 Control Switch of Digital Input (DI)</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P3 - 07        CDT               0          0            0         1000           0 Communication Response Delay Time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P3 - 08        MNS          0x0000     (null)       0x0000       0x00F3      0x0000 Monitor Mode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P3 - 09                     0x0000     (null)       0x0000       0x0000      0x0000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P3 - 10                          0                       0           20           0 Reserved</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P3 - 11                          0                       0         1000           0 Reserved</w:t>
      </w:r>
    </w:p>
    <w:p w14:paraId="005114B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cs="Times New Roman" w:eastAsiaTheme="minorEastAsia"/>
          <w:i w:val="0"/>
          <w:iCs w:val="0"/>
          <w:caps w:val="0"/>
          <w:color w:val="000000"/>
          <w:spacing w:val="0"/>
          <w:sz w:val="16"/>
          <w:szCs w:val="16"/>
        </w:rPr>
      </w:pPr>
      <w:r>
        <w:rPr>
          <w:rFonts w:hint="default" w:ascii="Times New Roman" w:hAnsi="Times New Roman" w:cs="Times New Roman" w:eastAsiaTheme="minorEastAsia"/>
          <w:i w:val="0"/>
          <w:iCs w:val="0"/>
          <w:caps w:val="0"/>
          <w:color w:val="000000"/>
          <w:spacing w:val="0"/>
          <w:sz w:val="16"/>
          <w:szCs w:val="16"/>
          <w:shd w:val="clear" w:fill="FFFFFF"/>
        </w:rPr>
        <w:t>  [Paramter]     [Code]      [Value][X]       [Unit]        [Min]        [Max]   [Default] [Description]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P4 - 00       ASH1      0x00000011     (null)   0x00000000   0x0000FFFF  0x00000000 Fault Record (N)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P4 - 01       ASH2      0x00000022     (null)   0x00000000   0x0000FFFF  0x00000000 Fault Record (N-1)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P4 - 02       ASH3      0x00000009     (null)   0x00000000   0x0000FFFF  0x00000000 Fault Record (N-2)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P4 - 03       ASH4      0x00000022     (null)   0x00000000   0x0000FFFF  0x00000000 Fault Record (N-3)</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P4 - 04       ASH5      0x00000009     (null)   0x00000000   0x0000FFFF  0x00000000 Fault Record (N-4)</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P4 - 05        JOG             520          r            0         5000           0 Servo Motor Jog Control</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P4 - 06        FOT          0x0000     (null)       0x0000       0x003F      0x0000 Digital Output Register (Readable and Writable)</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P4 - 07       ITST          0x0000     (null)       0x0000       0x01FF      0x0000 Multi-function of Digital Input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P4 - 08       PKEY          0x0010     (null)       0x0000       0x001F      0x0000 Input Status of the Drive Keypad (Read-only)</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P4 - 09        MOT          0x003A     (null)       0x0000       0x003F      0x0000 Digital Output Status (Read-only)</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P4 - 10        CEN               0     (null)            0            6           0 Adjustment Selection</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P4 - 11       SOF1           16446     (null)            0        32767           0 Analog Speed Input Offset Adjustment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P4 - 12       SOF2           16565     (null)            0        32767           0 Analog Speed Input Offset Adjustment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P4 - 13       TOF1           16352     (null)            0        32767           0 Analog Torque Offset Adjustment 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P4 - 14       TOF2           16536     (null)            0        32767           0 Analog Torque Offset Adjustment 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P4 - 15       COF1           16328     (null)            0        32767           0 Current Detector (V1 phase) Offset Adjustment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P4 - 16       COF2           16335     (null)            0        32767           0 Current Detector (V2 phase) Offset Adjustment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P4 - 17       COF3           16367     (null)            0        32767           0 Current Detector (W1 phase) Offset Adjustment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P4 - 18       COF4           16373     (null)            0        32767           0 Current Detector (W2 phase) Offset Adjustment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P4 - 19       TIGB               1     (null)            1            3           1 IGBT NTC Adjustment Detection Level (cannot reset)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P4 - 20       DOF1               0          m         -800          800        -800 Offset Adjustment of Analog Monitor Output (MON1)</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P4 - 21       DOF2               0          m         -800          800        -800 Offset Adjustment of Analog Monitor Output (MON2)</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P4 - 22        SAO               0          m        -5000         5000       -5000 Analog Speed Input Offset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P4 - 23        TAO              20          m        -5000         5000       -5000 Analog Torque Input Offset</w:t>
      </w:r>
      <w:r>
        <w:rPr>
          <w:rFonts w:hint="default" w:ascii="Times New Roman" w:hAnsi="Times New Roman" w:cs="Times New Roman" w:eastAsiaTheme="minorEastAsia"/>
          <w:i w:val="0"/>
          <w:iCs w:val="0"/>
          <w:caps w:val="0"/>
          <w:color w:val="000000"/>
          <w:spacing w:val="0"/>
          <w:sz w:val="16"/>
          <w:szCs w:val="16"/>
          <w:shd w:val="clear" w:fill="FFFFFF"/>
        </w:rPr>
        <w:br w:type="textWrapping"/>
      </w:r>
      <w:r>
        <w:rPr>
          <w:rFonts w:hint="default" w:ascii="Times New Roman" w:hAnsi="Times New Roman" w:cs="Times New Roman" w:eastAsiaTheme="minorEastAsia"/>
          <w:i w:val="0"/>
          <w:iCs w:val="0"/>
          <w:caps w:val="0"/>
          <w:color w:val="000000"/>
          <w:spacing w:val="0"/>
          <w:sz w:val="16"/>
          <w:szCs w:val="16"/>
          <w:shd w:val="clear" w:fill="FFFFFF"/>
        </w:rPr>
        <w:t>     P4 - 24        LVL             160          V          140          190         140 Level of Undervoltage Error</w:t>
      </w:r>
    </w:p>
    <w:p w14:paraId="5EC655A9">
      <w:pPr>
        <w:rPr>
          <w:rFonts w:hint="default" w:ascii="Times New Roman" w:hAnsi="Times New Roman" w:cs="Times New Roman" w:eastAsiaTheme="minorEastAsia"/>
          <w:sz w:val="16"/>
          <w:szCs w:val="16"/>
        </w:rPr>
      </w:pPr>
    </w:p>
    <w:p w14:paraId="55211CA6">
      <w:pPr>
        <w:rPr>
          <w:rFonts w:hint="default" w:ascii="Times New Roman" w:hAnsi="Times New Roman" w:cs="Times New Roman" w:eastAsiaTheme="minorEastAsia"/>
          <w:sz w:val="16"/>
          <w:szCs w:val="16"/>
        </w:rPr>
      </w:pPr>
    </w:p>
    <w:p w14:paraId="59615933">
      <w:pPr>
        <w:rPr>
          <w:rFonts w:hint="default" w:ascii="Times New Roman" w:hAnsi="Times New Roman" w:cs="Times New Roman" w:eastAsiaTheme="minorEastAsia"/>
          <w:sz w:val="16"/>
          <w:szCs w:val="16"/>
        </w:rPr>
      </w:pPr>
    </w:p>
    <w:p w14:paraId="1B588D4E">
      <w:pPr>
        <w:rPr>
          <w:sz w:val="16"/>
          <w:szCs w:val="16"/>
        </w:rPr>
      </w:pPr>
      <w:r>
        <w:rPr>
          <w:sz w:val="16"/>
          <w:szCs w:val="16"/>
        </w:rPr>
        <w:drawing>
          <wp:inline distT="0" distB="0" distL="114300" distR="114300">
            <wp:extent cx="5266690" cy="702246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66690" cy="7022465"/>
                    </a:xfrm>
                    <a:prstGeom prst="rect">
                      <a:avLst/>
                    </a:prstGeom>
                    <a:noFill/>
                    <a:ln>
                      <a:noFill/>
                    </a:ln>
                  </pic:spPr>
                </pic:pic>
              </a:graphicData>
            </a:graphic>
          </wp:inline>
        </w:drawing>
      </w:r>
    </w:p>
    <w:p w14:paraId="43107F20">
      <w:pPr>
        <w:rPr>
          <w:rFonts w:hint="default" w:ascii="Times New Roman" w:hAnsi="Times New Roman" w:cs="Times New Roman"/>
          <w:sz w:val="16"/>
          <w:szCs w:val="16"/>
          <w:lang w:val="en-US"/>
        </w:rPr>
      </w:pPr>
      <w:r>
        <w:rPr>
          <w:rFonts w:hint="default"/>
          <w:sz w:val="16"/>
          <w:szCs w:val="16"/>
          <w:lang w:val="en-US"/>
        </w:rPr>
        <w:t xml:space="preserve">- </w:t>
      </w:r>
      <w:r>
        <w:rPr>
          <w:rFonts w:hint="default" w:ascii="Times New Roman" w:hAnsi="Times New Roman" w:cs="Times New Roman"/>
          <w:sz w:val="16"/>
          <w:szCs w:val="16"/>
          <w:lang w:val="en-US"/>
        </w:rPr>
        <w:t>Cài đặt thời gian mở thắng tham số P1-42 &amp; P1-43</w:t>
      </w:r>
    </w:p>
    <w:p w14:paraId="181DAC38">
      <w:pPr>
        <w:rPr>
          <w:rFonts w:hint="default" w:ascii="Times New Roman" w:hAnsi="Times New Roman" w:cs="Times New Roman"/>
          <w:sz w:val="16"/>
          <w:szCs w:val="16"/>
          <w:lang w:val="en-US"/>
        </w:rPr>
      </w:pPr>
      <w:r>
        <w:rPr>
          <w:rFonts w:hint="default" w:ascii="Times New Roman" w:hAnsi="Times New Roman" w:cs="Times New Roman"/>
          <w:sz w:val="16"/>
          <w:szCs w:val="16"/>
          <w:lang w:val="en-US"/>
        </w:rPr>
        <w:t>- Nếu sài DO1 thì đấu dây chân 6-7 của Servo, đấu dây thắng kích âm vào tiếp điểm Relay.</w:t>
      </w:r>
    </w:p>
    <w:p w14:paraId="32FFD8CC">
      <w:pPr>
        <w:rPr>
          <w:rFonts w:hint="default" w:ascii="Times New Roman" w:hAnsi="Times New Roman" w:cs="Times New Roman"/>
          <w:sz w:val="16"/>
          <w:szCs w:val="16"/>
          <w:lang w:val="en-US"/>
        </w:rPr>
      </w:pPr>
    </w:p>
    <w:p w14:paraId="4D653E46">
      <w:pPr>
        <w:rPr>
          <w:sz w:val="16"/>
          <w:szCs w:val="16"/>
        </w:rPr>
      </w:pPr>
      <w:r>
        <w:rPr>
          <w:sz w:val="16"/>
          <w:szCs w:val="16"/>
        </w:rPr>
        <w:drawing>
          <wp:inline distT="0" distB="0" distL="114300" distR="114300">
            <wp:extent cx="4356100" cy="1898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4356100" cy="1898650"/>
                    </a:xfrm>
                    <a:prstGeom prst="rect">
                      <a:avLst/>
                    </a:prstGeom>
                    <a:noFill/>
                    <a:ln>
                      <a:noFill/>
                    </a:ln>
                  </pic:spPr>
                </pic:pic>
              </a:graphicData>
            </a:graphic>
          </wp:inline>
        </w:drawing>
      </w:r>
    </w:p>
    <w:p w14:paraId="70DD3416">
      <w:pPr>
        <w:rPr>
          <w:sz w:val="16"/>
          <w:szCs w:val="16"/>
        </w:rPr>
      </w:pPr>
    </w:p>
    <w:p w14:paraId="2F6CE8DB">
      <w:pPr>
        <w:rPr>
          <w:sz w:val="16"/>
          <w:szCs w:val="16"/>
        </w:rPr>
      </w:pPr>
      <w:r>
        <w:rPr>
          <w:sz w:val="16"/>
          <w:szCs w:val="16"/>
        </w:rPr>
        <w:drawing>
          <wp:inline distT="0" distB="0" distL="114300" distR="114300">
            <wp:extent cx="5266690" cy="3950335"/>
            <wp:effectExtent l="0" t="0" r="381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66690" cy="3950335"/>
                    </a:xfrm>
                    <a:prstGeom prst="rect">
                      <a:avLst/>
                    </a:prstGeom>
                    <a:noFill/>
                    <a:ln>
                      <a:noFill/>
                    </a:ln>
                  </pic:spPr>
                </pic:pic>
              </a:graphicData>
            </a:graphic>
          </wp:inline>
        </w:drawing>
      </w:r>
    </w:p>
    <w:p w14:paraId="0CABF0F3">
      <w:pPr>
        <w:rPr>
          <w:sz w:val="16"/>
          <w:szCs w:val="16"/>
        </w:rPr>
      </w:pPr>
    </w:p>
    <w:p w14:paraId="3686C1C8">
      <w:pPr>
        <w:rPr>
          <w:sz w:val="16"/>
          <w:szCs w:val="16"/>
        </w:rPr>
      </w:pPr>
    </w:p>
    <w:p w14:paraId="06579B11">
      <w:pPr>
        <w:pStyle w:val="2"/>
        <w:bidi w:val="0"/>
      </w:pPr>
      <w:bookmarkStart w:id="14" w:name="_Toc20886"/>
      <w:r>
        <w:rPr>
          <w:rFonts w:hint="default"/>
          <w:lang w:val="en-US"/>
        </w:rPr>
        <w:t xml:space="preserve">3. </w:t>
      </w:r>
      <w:r>
        <w:t>Hướng dẫn cài đặt servo Delta chế độ “Speed Mode”.</w:t>
      </w:r>
      <w:bookmarkEnd w:id="14"/>
    </w:p>
    <w:p w14:paraId="7A308883">
      <w:pPr>
        <w:keepNext w:val="0"/>
        <w:keepLines w:val="0"/>
        <w:widowControl/>
        <w:suppressLineNumbers w:val="0"/>
        <w:shd w:val="clear" w:fill="FFFFFF"/>
        <w:ind w:left="0" w:firstLine="0"/>
        <w:jc w:val="left"/>
        <w:rPr>
          <w:rFonts w:hint="default" w:ascii="Roboto" w:hAnsi="Roboto" w:eastAsia="Roboto" w:cs="Roboto"/>
          <w:i w:val="0"/>
          <w:iCs w:val="0"/>
          <w:caps w:val="0"/>
          <w:color w:val="777777"/>
          <w:spacing w:val="0"/>
          <w:sz w:val="27"/>
          <w:szCs w:val="27"/>
        </w:rPr>
      </w:pP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Chú ý trước khi cài đặt và chạy thử cần cố định chắc chắn đế động cơ để tránh các sự cố gặp phải khi chạy.</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Style w:val="10"/>
          <w:rFonts w:hint="default" w:ascii="Times New Roman" w:hAnsi="Times New Roman" w:eastAsia="Roboto" w:cs="Times New Roman"/>
          <w:b/>
          <w:bCs/>
          <w:i w:val="0"/>
          <w:iCs w:val="0"/>
          <w:caps w:val="0"/>
          <w:color w:val="777777"/>
          <w:spacing w:val="0"/>
          <w:kern w:val="0"/>
          <w:sz w:val="16"/>
          <w:szCs w:val="16"/>
          <w:shd w:val="clear" w:fill="FFFFFF"/>
          <w:lang w:val="en-US" w:eastAsia="zh-CN" w:bidi="ar"/>
        </w:rPr>
        <w:t>► Bước 1: </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Cài đặt servo ở chế độ tốc độ bằng cách đặt:</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P1-01 = 2 (Chế độ Speed). Sau đó tắt và bật lại nguồn cho driver.</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Style w:val="10"/>
          <w:rFonts w:hint="default" w:ascii="Times New Roman" w:hAnsi="Times New Roman" w:eastAsia="Roboto" w:cs="Times New Roman"/>
          <w:b/>
          <w:bCs/>
          <w:i w:val="0"/>
          <w:iCs w:val="0"/>
          <w:caps w:val="0"/>
          <w:color w:val="777777"/>
          <w:spacing w:val="0"/>
          <w:kern w:val="0"/>
          <w:sz w:val="16"/>
          <w:szCs w:val="16"/>
          <w:shd w:val="clear" w:fill="FFFFFF"/>
          <w:lang w:val="en-US" w:eastAsia="zh-CN" w:bidi="ar"/>
        </w:rPr>
        <w:t>► Bước 2: </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Cài đặt các tham số theo bảng sau:</w:t>
      </w:r>
    </w:p>
    <w:tbl>
      <w:tblPr>
        <w:tblStyle w:val="7"/>
        <w:tblW w:w="9450" w:type="dxa"/>
        <w:jc w:val="center"/>
        <w:tblCellSpacing w:w="0" w:type="dxa"/>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133"/>
        <w:gridCol w:w="1927"/>
        <w:gridCol w:w="1724"/>
        <w:gridCol w:w="2942"/>
        <w:gridCol w:w="1724"/>
      </w:tblGrid>
      <w:tr w14:paraId="66949185">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1354FFE2">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Đầu vào số</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5CE2445F">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Giá trị tham số cài đặt</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3FE73448">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Biểu tượng</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5718CBBE">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Chức năng</w:t>
            </w:r>
          </w:p>
        </w:tc>
        <w:tc>
          <w:tcPr>
            <w:tcW w:w="1020" w:type="dxa"/>
            <w:tcBorders>
              <w:bottom w:val="single" w:color="ECECEC" w:sz="4" w:space="0"/>
            </w:tcBorders>
            <w:shd w:val="clear" w:color="auto" w:fill="auto"/>
            <w:tcMar>
              <w:top w:w="105" w:type="dxa"/>
              <w:left w:w="105" w:type="dxa"/>
              <w:bottom w:w="105" w:type="dxa"/>
            </w:tcMar>
            <w:vAlign w:val="center"/>
          </w:tcPr>
          <w:p w14:paraId="17C9F0A6">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Thứ tự trên Jack CN1</w:t>
            </w:r>
          </w:p>
        </w:tc>
      </w:tr>
      <w:tr w14:paraId="461092A8">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2339A617">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DI1</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50FB9CFF">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P2-10 = 101</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7888174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SON</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5CBFF96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Servo ON</w:t>
            </w:r>
          </w:p>
        </w:tc>
        <w:tc>
          <w:tcPr>
            <w:tcW w:w="1020" w:type="dxa"/>
            <w:tcBorders>
              <w:bottom w:val="single" w:color="ECECEC" w:sz="4" w:space="0"/>
            </w:tcBorders>
            <w:shd w:val="clear" w:color="auto" w:fill="auto"/>
            <w:tcMar>
              <w:top w:w="105" w:type="dxa"/>
              <w:left w:w="105" w:type="dxa"/>
              <w:bottom w:w="105" w:type="dxa"/>
            </w:tcMar>
            <w:vAlign w:val="center"/>
          </w:tcPr>
          <w:p w14:paraId="47A72400">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9</w:t>
            </w:r>
          </w:p>
        </w:tc>
      </w:tr>
      <w:tr w14:paraId="3AC9F3F4">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71D3A28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DI2</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2DDDEA73">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P2-11 = 109</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0AF91B1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TRQLM</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27190285">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Giới hạn momen</w:t>
            </w:r>
          </w:p>
        </w:tc>
        <w:tc>
          <w:tcPr>
            <w:tcW w:w="1020" w:type="dxa"/>
            <w:tcBorders>
              <w:bottom w:val="single" w:color="ECECEC" w:sz="4" w:space="0"/>
            </w:tcBorders>
            <w:shd w:val="clear" w:color="auto" w:fill="auto"/>
            <w:tcMar>
              <w:top w:w="105" w:type="dxa"/>
              <w:left w:w="105" w:type="dxa"/>
              <w:bottom w:w="105" w:type="dxa"/>
            </w:tcMar>
            <w:vAlign w:val="center"/>
          </w:tcPr>
          <w:p w14:paraId="6233F8B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10</w:t>
            </w:r>
          </w:p>
        </w:tc>
      </w:tr>
      <w:tr w14:paraId="5F263540">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4096AC9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DI3</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61067DA5">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P2-12 = 114</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6C64B2E9">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SPD0</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6A9948EE">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Lệnh lựa chọn tốc độ</w:t>
            </w:r>
          </w:p>
        </w:tc>
        <w:tc>
          <w:tcPr>
            <w:tcW w:w="1020" w:type="dxa"/>
            <w:tcBorders>
              <w:bottom w:val="single" w:color="ECECEC" w:sz="4" w:space="0"/>
            </w:tcBorders>
            <w:shd w:val="clear" w:color="auto" w:fill="auto"/>
            <w:tcMar>
              <w:top w:w="105" w:type="dxa"/>
              <w:left w:w="105" w:type="dxa"/>
              <w:bottom w:w="105" w:type="dxa"/>
            </w:tcMar>
            <w:vAlign w:val="center"/>
          </w:tcPr>
          <w:p w14:paraId="7EBA6595">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34</w:t>
            </w:r>
          </w:p>
        </w:tc>
      </w:tr>
      <w:tr w14:paraId="658E8A6C">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1A51DF7C">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DI4</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73138135">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P2-13 = 115</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5C22C48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SPD1</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7DB1F00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Lệnh lựa chọn tốc độ</w:t>
            </w:r>
          </w:p>
        </w:tc>
        <w:tc>
          <w:tcPr>
            <w:tcW w:w="1020" w:type="dxa"/>
            <w:tcBorders>
              <w:bottom w:val="single" w:color="ECECEC" w:sz="4" w:space="0"/>
            </w:tcBorders>
            <w:shd w:val="clear" w:color="auto" w:fill="auto"/>
            <w:tcMar>
              <w:top w:w="105" w:type="dxa"/>
              <w:left w:w="105" w:type="dxa"/>
              <w:bottom w:w="105" w:type="dxa"/>
            </w:tcMar>
            <w:vAlign w:val="center"/>
          </w:tcPr>
          <w:p w14:paraId="7C0D0F4D">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8</w:t>
            </w:r>
          </w:p>
        </w:tc>
      </w:tr>
      <w:tr w14:paraId="258DFC26">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4BA45F5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DI5</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776449BD">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P2-14 = 102</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65324A1C">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ARST</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2C2E06DE">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Reset cảnh báo</w:t>
            </w:r>
          </w:p>
        </w:tc>
        <w:tc>
          <w:tcPr>
            <w:tcW w:w="1020" w:type="dxa"/>
            <w:tcBorders>
              <w:bottom w:val="single" w:color="ECECEC" w:sz="4" w:space="0"/>
            </w:tcBorders>
            <w:shd w:val="clear" w:color="auto" w:fill="auto"/>
            <w:tcMar>
              <w:top w:w="105" w:type="dxa"/>
              <w:left w:w="105" w:type="dxa"/>
              <w:bottom w:w="105" w:type="dxa"/>
            </w:tcMar>
            <w:vAlign w:val="center"/>
          </w:tcPr>
          <w:p w14:paraId="74120F2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33</w:t>
            </w:r>
          </w:p>
        </w:tc>
      </w:tr>
      <w:tr w14:paraId="1E632544">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5CFA8670">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DI6</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642A0936">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P2-15 = 0</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0E88AA14">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Disabled</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34A9AB60">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w:t>
            </w:r>
          </w:p>
        </w:tc>
        <w:tc>
          <w:tcPr>
            <w:tcW w:w="1020" w:type="dxa"/>
            <w:tcBorders>
              <w:bottom w:val="single" w:color="ECECEC" w:sz="4" w:space="0"/>
            </w:tcBorders>
            <w:shd w:val="clear" w:color="auto" w:fill="auto"/>
            <w:tcMar>
              <w:top w:w="105" w:type="dxa"/>
              <w:left w:w="105" w:type="dxa"/>
              <w:bottom w:w="105" w:type="dxa"/>
            </w:tcMar>
            <w:vAlign w:val="center"/>
          </w:tcPr>
          <w:p w14:paraId="16BB62B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 </w:t>
            </w:r>
          </w:p>
        </w:tc>
      </w:tr>
      <w:tr w14:paraId="145D45C1">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7991EE94">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DI7</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65D8796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P2-16 = 0</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43B55170">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Disabled</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6B3D9B0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w:t>
            </w:r>
          </w:p>
        </w:tc>
        <w:tc>
          <w:tcPr>
            <w:tcW w:w="1020" w:type="dxa"/>
            <w:tcBorders>
              <w:bottom w:val="single" w:color="ECECEC" w:sz="4" w:space="0"/>
            </w:tcBorders>
            <w:shd w:val="clear" w:color="auto" w:fill="auto"/>
            <w:tcMar>
              <w:top w:w="105" w:type="dxa"/>
              <w:left w:w="105" w:type="dxa"/>
              <w:bottom w:w="105" w:type="dxa"/>
            </w:tcMar>
            <w:vAlign w:val="center"/>
          </w:tcPr>
          <w:p w14:paraId="75609F46">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 </w:t>
            </w:r>
          </w:p>
        </w:tc>
      </w:tr>
      <w:tr w14:paraId="5E781EE5">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4EBAF1EE">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DI8</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160F6A5D">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P2-17 = 0</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2132B34D">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Disabled</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35DD698C">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w:t>
            </w:r>
          </w:p>
        </w:tc>
        <w:tc>
          <w:tcPr>
            <w:tcW w:w="1020" w:type="dxa"/>
            <w:tcBorders>
              <w:bottom w:val="single" w:color="ECECEC" w:sz="4" w:space="0"/>
            </w:tcBorders>
            <w:shd w:val="clear" w:color="auto" w:fill="auto"/>
            <w:tcMar>
              <w:top w:w="105" w:type="dxa"/>
              <w:left w:w="105" w:type="dxa"/>
              <w:bottom w:w="105" w:type="dxa"/>
            </w:tcMar>
            <w:vAlign w:val="center"/>
          </w:tcPr>
          <w:p w14:paraId="5A298E29">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 </w:t>
            </w:r>
          </w:p>
        </w:tc>
      </w:tr>
      <w:tr w14:paraId="776811B6">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670" w:type="dxa"/>
            <w:tcBorders>
              <w:bottom w:val="single" w:color="ECECEC" w:sz="4" w:space="0"/>
            </w:tcBorders>
            <w:shd w:val="clear" w:color="auto" w:fill="auto"/>
            <w:tcMar>
              <w:top w:w="105" w:type="dxa"/>
              <w:bottom w:w="105" w:type="dxa"/>
              <w:right w:w="105" w:type="dxa"/>
            </w:tcMar>
            <w:vAlign w:val="center"/>
          </w:tcPr>
          <w:p w14:paraId="5C80A23D">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DI9</w:t>
            </w:r>
          </w:p>
        </w:tc>
        <w:tc>
          <w:tcPr>
            <w:tcW w:w="1140" w:type="dxa"/>
            <w:tcBorders>
              <w:bottom w:val="single" w:color="ECECEC" w:sz="4" w:space="0"/>
            </w:tcBorders>
            <w:shd w:val="clear" w:color="auto" w:fill="auto"/>
            <w:tcMar>
              <w:top w:w="105" w:type="dxa"/>
              <w:left w:w="105" w:type="dxa"/>
              <w:bottom w:w="105" w:type="dxa"/>
              <w:right w:w="105" w:type="dxa"/>
            </w:tcMar>
            <w:vAlign w:val="center"/>
          </w:tcPr>
          <w:p w14:paraId="000DED0C">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P2-36 = 0</w:t>
            </w:r>
          </w:p>
        </w:tc>
        <w:tc>
          <w:tcPr>
            <w:tcW w:w="1020" w:type="dxa"/>
            <w:tcBorders>
              <w:bottom w:val="single" w:color="ECECEC" w:sz="4" w:space="0"/>
            </w:tcBorders>
            <w:shd w:val="clear" w:color="auto" w:fill="auto"/>
            <w:tcMar>
              <w:top w:w="105" w:type="dxa"/>
              <w:left w:w="105" w:type="dxa"/>
              <w:bottom w:w="105" w:type="dxa"/>
              <w:right w:w="105" w:type="dxa"/>
            </w:tcMar>
            <w:vAlign w:val="center"/>
          </w:tcPr>
          <w:p w14:paraId="76D7FE96">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Disabled</w:t>
            </w:r>
          </w:p>
        </w:tc>
        <w:tc>
          <w:tcPr>
            <w:tcW w:w="1740" w:type="dxa"/>
            <w:tcBorders>
              <w:bottom w:val="single" w:color="ECECEC" w:sz="4" w:space="0"/>
            </w:tcBorders>
            <w:shd w:val="clear" w:color="auto" w:fill="auto"/>
            <w:tcMar>
              <w:top w:w="105" w:type="dxa"/>
              <w:left w:w="105" w:type="dxa"/>
              <w:bottom w:w="105" w:type="dxa"/>
              <w:right w:w="105" w:type="dxa"/>
            </w:tcMar>
            <w:vAlign w:val="center"/>
          </w:tcPr>
          <w:p w14:paraId="13A9D784">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w:t>
            </w:r>
          </w:p>
        </w:tc>
        <w:tc>
          <w:tcPr>
            <w:tcW w:w="1020" w:type="dxa"/>
            <w:tcBorders>
              <w:bottom w:val="single" w:color="ECECEC" w:sz="4" w:space="0"/>
            </w:tcBorders>
            <w:shd w:val="clear" w:color="auto" w:fill="auto"/>
            <w:tcMar>
              <w:top w:w="105" w:type="dxa"/>
              <w:left w:w="105" w:type="dxa"/>
              <w:bottom w:w="105" w:type="dxa"/>
            </w:tcMar>
            <w:vAlign w:val="center"/>
          </w:tcPr>
          <w:p w14:paraId="6C1B6753">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 </w:t>
            </w:r>
          </w:p>
        </w:tc>
      </w:tr>
    </w:tbl>
    <w:p w14:paraId="67B04A7C">
      <w:pPr>
        <w:keepNext w:val="0"/>
        <w:keepLines w:val="0"/>
        <w:widowControl/>
        <w:suppressLineNumbers w:val="0"/>
        <w:shd w:val="clear" w:fill="FFFFFF"/>
        <w:ind w:left="0" w:firstLine="0"/>
        <w:jc w:val="left"/>
        <w:rPr>
          <w:rFonts w:hint="default" w:ascii="Roboto" w:hAnsi="Roboto" w:eastAsia="Roboto" w:cs="Roboto"/>
          <w:i w:val="0"/>
          <w:iCs w:val="0"/>
          <w:caps w:val="0"/>
          <w:color w:val="777777"/>
          <w:spacing w:val="0"/>
          <w:sz w:val="27"/>
          <w:szCs w:val="27"/>
        </w:rPr>
      </w:pP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Như bảng trên chế độ giới hạn âm (DI6), giới hạn dương (DI7) và chế độ dừng khẩn cấp (DI8) được loại bỏ.</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Sau khi quá trình cài đặt hoàn tất nếu có bất kỳ cảnh báo nào xảy ra vui lòng tắt và bật lại nguồn cho servo hoặc chuyển chân DI5 về ON để loại bỏ cảnh báo.</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Lựa chọn lệnh tốc độ được xác định bởi SPD0 và SPD1 theo bảng bên dưới:</w:t>
      </w:r>
    </w:p>
    <w:tbl>
      <w:tblPr>
        <w:tblStyle w:val="7"/>
        <w:tblW w:w="6790" w:type="dxa"/>
        <w:jc w:val="center"/>
        <w:tblCellSpacing w:w="0" w:type="dxa"/>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610"/>
        <w:gridCol w:w="720"/>
        <w:gridCol w:w="780"/>
        <w:gridCol w:w="1260"/>
        <w:gridCol w:w="2160"/>
        <w:gridCol w:w="1260"/>
      </w:tblGrid>
      <w:tr w14:paraId="5CE41374">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91" w:hRule="atLeast"/>
          <w:tblCellSpacing w:w="0" w:type="dxa"/>
          <w:jc w:val="center"/>
        </w:trPr>
        <w:tc>
          <w:tcPr>
            <w:tcW w:w="610" w:type="dxa"/>
            <w:vMerge w:val="restart"/>
            <w:tcBorders>
              <w:bottom w:val="single" w:color="ECECEC" w:sz="4" w:space="0"/>
            </w:tcBorders>
            <w:shd w:val="clear" w:color="auto" w:fill="auto"/>
            <w:tcMar>
              <w:top w:w="105" w:type="dxa"/>
              <w:bottom w:w="105" w:type="dxa"/>
              <w:right w:w="105" w:type="dxa"/>
            </w:tcMar>
            <w:vAlign w:val="center"/>
          </w:tcPr>
          <w:p w14:paraId="0CE53775">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Lệnh tốc độ</w:t>
            </w:r>
          </w:p>
        </w:tc>
        <w:tc>
          <w:tcPr>
            <w:tcW w:w="1500" w:type="dxa"/>
            <w:gridSpan w:val="2"/>
            <w:tcBorders>
              <w:bottom w:val="single" w:color="ECECEC" w:sz="4" w:space="0"/>
            </w:tcBorders>
            <w:shd w:val="clear" w:color="auto" w:fill="auto"/>
            <w:tcMar>
              <w:top w:w="105" w:type="dxa"/>
              <w:left w:w="105" w:type="dxa"/>
              <w:bottom w:w="105" w:type="dxa"/>
              <w:right w:w="105" w:type="dxa"/>
            </w:tcMar>
            <w:vAlign w:val="center"/>
          </w:tcPr>
          <w:p w14:paraId="34BF0970">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Tín hiệu DI của CN1</w:t>
            </w:r>
          </w:p>
        </w:tc>
        <w:tc>
          <w:tcPr>
            <w:tcW w:w="1260" w:type="dxa"/>
            <w:vMerge w:val="restart"/>
            <w:tcBorders>
              <w:bottom w:val="single" w:color="ECECEC" w:sz="4" w:space="0"/>
            </w:tcBorders>
            <w:shd w:val="clear" w:color="auto" w:fill="auto"/>
            <w:tcMar>
              <w:top w:w="105" w:type="dxa"/>
              <w:left w:w="105" w:type="dxa"/>
              <w:bottom w:w="105" w:type="dxa"/>
              <w:right w:w="105" w:type="dxa"/>
            </w:tcMar>
            <w:vAlign w:val="center"/>
          </w:tcPr>
          <w:p w14:paraId="328A5121">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Nguồn lệnh</w:t>
            </w:r>
          </w:p>
        </w:tc>
        <w:tc>
          <w:tcPr>
            <w:tcW w:w="2160" w:type="dxa"/>
            <w:vMerge w:val="restart"/>
            <w:tcBorders>
              <w:bottom w:val="single" w:color="ECECEC" w:sz="4" w:space="0"/>
            </w:tcBorders>
            <w:shd w:val="clear" w:color="auto" w:fill="auto"/>
            <w:tcMar>
              <w:top w:w="105" w:type="dxa"/>
              <w:left w:w="105" w:type="dxa"/>
              <w:bottom w:w="105" w:type="dxa"/>
              <w:right w:w="105" w:type="dxa"/>
            </w:tcMar>
            <w:vAlign w:val="center"/>
          </w:tcPr>
          <w:p w14:paraId="2453B37D">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Nội dung</w:t>
            </w:r>
          </w:p>
        </w:tc>
        <w:tc>
          <w:tcPr>
            <w:tcW w:w="1260" w:type="dxa"/>
            <w:vMerge w:val="restart"/>
            <w:tcBorders>
              <w:bottom w:val="single" w:color="ECECEC" w:sz="4" w:space="0"/>
            </w:tcBorders>
            <w:shd w:val="clear" w:color="auto" w:fill="auto"/>
            <w:tcMar>
              <w:top w:w="105" w:type="dxa"/>
              <w:left w:w="105" w:type="dxa"/>
              <w:bottom w:w="105" w:type="dxa"/>
            </w:tcMar>
            <w:vAlign w:val="center"/>
          </w:tcPr>
          <w:p w14:paraId="0A80F261">
            <w:pPr>
              <w:keepNext w:val="0"/>
              <w:keepLines w:val="0"/>
              <w:widowControl/>
              <w:suppressLineNumbers w:val="0"/>
              <w:spacing w:line="13" w:lineRule="atLeast"/>
              <w:jc w:val="left"/>
              <w:rPr>
                <w:color w:val="666666"/>
                <w:sz w:val="18"/>
                <w:szCs w:val="18"/>
              </w:rPr>
            </w:pPr>
            <w:r>
              <w:rPr>
                <w:rStyle w:val="10"/>
                <w:rFonts w:hint="default" w:ascii="Times New Roman" w:hAnsi="Times New Roman" w:eastAsia="SimSun" w:cs="Times New Roman"/>
                <w:b/>
                <w:bCs/>
                <w:color w:val="666666"/>
                <w:kern w:val="0"/>
                <w:sz w:val="16"/>
                <w:szCs w:val="16"/>
                <w:lang w:val="en-US" w:eastAsia="zh-CN" w:bidi="ar"/>
              </w:rPr>
              <w:t>Dải tốc độ</w:t>
            </w:r>
          </w:p>
        </w:tc>
      </w:tr>
      <w:tr w14:paraId="493B173B">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91" w:hRule="atLeast"/>
          <w:tblCellSpacing w:w="0" w:type="dxa"/>
          <w:jc w:val="center"/>
        </w:trPr>
        <w:tc>
          <w:tcPr>
            <w:tcW w:w="610" w:type="dxa"/>
            <w:vMerge w:val="continue"/>
            <w:tcBorders>
              <w:bottom w:val="single" w:color="ECECEC" w:sz="4" w:space="0"/>
            </w:tcBorders>
            <w:shd w:val="clear" w:color="auto" w:fill="auto"/>
            <w:tcMar>
              <w:top w:w="105" w:type="dxa"/>
              <w:bottom w:w="105" w:type="dxa"/>
              <w:right w:w="105" w:type="dxa"/>
            </w:tcMar>
            <w:vAlign w:val="center"/>
          </w:tcPr>
          <w:p w14:paraId="03A74EE4">
            <w:pPr>
              <w:jc w:val="left"/>
              <w:rPr>
                <w:rFonts w:hint="eastAsia" w:ascii="SimSun"/>
                <w:color w:val="666666"/>
                <w:sz w:val="18"/>
                <w:szCs w:val="18"/>
              </w:rPr>
            </w:pPr>
          </w:p>
        </w:tc>
        <w:tc>
          <w:tcPr>
            <w:tcW w:w="720" w:type="dxa"/>
            <w:tcBorders>
              <w:bottom w:val="single" w:color="ECECEC" w:sz="4" w:space="0"/>
            </w:tcBorders>
            <w:shd w:val="clear" w:color="auto" w:fill="auto"/>
            <w:tcMar>
              <w:top w:w="105" w:type="dxa"/>
              <w:bottom w:w="105" w:type="dxa"/>
              <w:right w:w="105" w:type="dxa"/>
            </w:tcMar>
            <w:vAlign w:val="center"/>
          </w:tcPr>
          <w:p w14:paraId="3A467F9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SPD1</w:t>
            </w:r>
          </w:p>
        </w:tc>
        <w:tc>
          <w:tcPr>
            <w:tcW w:w="780" w:type="dxa"/>
            <w:tcBorders>
              <w:bottom w:val="single" w:color="ECECEC" w:sz="4" w:space="0"/>
            </w:tcBorders>
            <w:shd w:val="clear" w:color="auto" w:fill="auto"/>
            <w:tcMar>
              <w:top w:w="105" w:type="dxa"/>
              <w:left w:w="105" w:type="dxa"/>
              <w:bottom w:w="105" w:type="dxa"/>
            </w:tcMar>
            <w:vAlign w:val="center"/>
          </w:tcPr>
          <w:p w14:paraId="254E6C8C">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SPD0</w:t>
            </w:r>
          </w:p>
        </w:tc>
        <w:tc>
          <w:tcPr>
            <w:tcW w:w="1260" w:type="dxa"/>
            <w:vMerge w:val="continue"/>
            <w:tcBorders>
              <w:bottom w:val="single" w:color="ECECEC" w:sz="4" w:space="0"/>
            </w:tcBorders>
            <w:shd w:val="clear" w:color="auto" w:fill="auto"/>
            <w:tcMar>
              <w:top w:w="105" w:type="dxa"/>
              <w:left w:w="105" w:type="dxa"/>
              <w:bottom w:w="105" w:type="dxa"/>
              <w:right w:w="105" w:type="dxa"/>
            </w:tcMar>
            <w:vAlign w:val="center"/>
          </w:tcPr>
          <w:p w14:paraId="34C7DE1C">
            <w:pPr>
              <w:jc w:val="left"/>
              <w:rPr>
                <w:rFonts w:hint="eastAsia" w:ascii="SimSun"/>
                <w:color w:val="666666"/>
                <w:sz w:val="18"/>
                <w:szCs w:val="18"/>
              </w:rPr>
            </w:pPr>
          </w:p>
        </w:tc>
        <w:tc>
          <w:tcPr>
            <w:tcW w:w="2160" w:type="dxa"/>
            <w:vMerge w:val="continue"/>
            <w:tcBorders>
              <w:bottom w:val="single" w:color="ECECEC" w:sz="4" w:space="0"/>
            </w:tcBorders>
            <w:shd w:val="clear" w:color="auto" w:fill="auto"/>
            <w:tcMar>
              <w:top w:w="105" w:type="dxa"/>
              <w:left w:w="105" w:type="dxa"/>
              <w:bottom w:w="105" w:type="dxa"/>
              <w:right w:w="105" w:type="dxa"/>
            </w:tcMar>
            <w:vAlign w:val="center"/>
          </w:tcPr>
          <w:p w14:paraId="298D89FA">
            <w:pPr>
              <w:jc w:val="left"/>
              <w:rPr>
                <w:rFonts w:hint="eastAsia" w:ascii="SimSun"/>
                <w:color w:val="666666"/>
                <w:sz w:val="18"/>
                <w:szCs w:val="18"/>
              </w:rPr>
            </w:pPr>
          </w:p>
        </w:tc>
        <w:tc>
          <w:tcPr>
            <w:tcW w:w="1260" w:type="dxa"/>
            <w:vMerge w:val="continue"/>
            <w:tcBorders>
              <w:bottom w:val="single" w:color="ECECEC" w:sz="4" w:space="0"/>
            </w:tcBorders>
            <w:shd w:val="clear" w:color="auto" w:fill="auto"/>
            <w:tcMar>
              <w:top w:w="105" w:type="dxa"/>
              <w:left w:w="105" w:type="dxa"/>
              <w:bottom w:w="105" w:type="dxa"/>
            </w:tcMar>
            <w:vAlign w:val="center"/>
          </w:tcPr>
          <w:p w14:paraId="69F25F67">
            <w:pPr>
              <w:jc w:val="left"/>
              <w:rPr>
                <w:rFonts w:hint="eastAsia" w:ascii="SimSun"/>
                <w:color w:val="666666"/>
                <w:sz w:val="18"/>
                <w:szCs w:val="18"/>
              </w:rPr>
            </w:pPr>
          </w:p>
        </w:tc>
      </w:tr>
      <w:tr w14:paraId="2F81B3F0">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10" w:type="dxa"/>
            <w:tcBorders>
              <w:bottom w:val="single" w:color="ECECEC" w:sz="4" w:space="0"/>
            </w:tcBorders>
            <w:shd w:val="clear" w:color="auto" w:fill="auto"/>
            <w:tcMar>
              <w:top w:w="105" w:type="dxa"/>
              <w:bottom w:w="105" w:type="dxa"/>
              <w:right w:w="105" w:type="dxa"/>
            </w:tcMar>
            <w:vAlign w:val="center"/>
          </w:tcPr>
          <w:p w14:paraId="1CF26B9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S1</w:t>
            </w:r>
          </w:p>
        </w:tc>
        <w:tc>
          <w:tcPr>
            <w:tcW w:w="720" w:type="dxa"/>
            <w:tcBorders>
              <w:bottom w:val="single" w:color="ECECEC" w:sz="4" w:space="0"/>
            </w:tcBorders>
            <w:shd w:val="clear" w:color="auto" w:fill="auto"/>
            <w:tcMar>
              <w:top w:w="105" w:type="dxa"/>
              <w:left w:w="105" w:type="dxa"/>
              <w:bottom w:w="105" w:type="dxa"/>
              <w:right w:w="105" w:type="dxa"/>
            </w:tcMar>
            <w:vAlign w:val="center"/>
          </w:tcPr>
          <w:p w14:paraId="48CDF0B9">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0</w:t>
            </w:r>
          </w:p>
        </w:tc>
        <w:tc>
          <w:tcPr>
            <w:tcW w:w="780" w:type="dxa"/>
            <w:tcBorders>
              <w:bottom w:val="single" w:color="ECECEC" w:sz="4" w:space="0"/>
            </w:tcBorders>
            <w:shd w:val="clear" w:color="auto" w:fill="auto"/>
            <w:tcMar>
              <w:top w:w="105" w:type="dxa"/>
              <w:left w:w="105" w:type="dxa"/>
              <w:bottom w:w="105" w:type="dxa"/>
              <w:right w:w="105" w:type="dxa"/>
            </w:tcMar>
            <w:vAlign w:val="center"/>
          </w:tcPr>
          <w:p w14:paraId="139DEEF3">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0</w:t>
            </w:r>
          </w:p>
        </w:tc>
        <w:tc>
          <w:tcPr>
            <w:tcW w:w="1260" w:type="dxa"/>
            <w:tcBorders>
              <w:bottom w:val="single" w:color="ECECEC" w:sz="4" w:space="0"/>
            </w:tcBorders>
            <w:shd w:val="clear" w:color="auto" w:fill="auto"/>
            <w:tcMar>
              <w:top w:w="105" w:type="dxa"/>
              <w:left w:w="105" w:type="dxa"/>
              <w:bottom w:w="105" w:type="dxa"/>
              <w:right w:w="105" w:type="dxa"/>
            </w:tcMar>
            <w:vAlign w:val="center"/>
          </w:tcPr>
          <w:p w14:paraId="79EC9E6E">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Lệnh bên ngoài</w:t>
            </w:r>
          </w:p>
        </w:tc>
        <w:tc>
          <w:tcPr>
            <w:tcW w:w="2160" w:type="dxa"/>
            <w:tcBorders>
              <w:bottom w:val="single" w:color="ECECEC" w:sz="4" w:space="0"/>
            </w:tcBorders>
            <w:shd w:val="clear" w:color="auto" w:fill="auto"/>
            <w:tcMar>
              <w:top w:w="105" w:type="dxa"/>
              <w:left w:w="105" w:type="dxa"/>
              <w:bottom w:w="105" w:type="dxa"/>
              <w:right w:w="105" w:type="dxa"/>
            </w:tcMar>
            <w:vAlign w:val="center"/>
          </w:tcPr>
          <w:p w14:paraId="4BB327C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Điện áp giữa VREF và GND</w:t>
            </w:r>
          </w:p>
        </w:tc>
        <w:tc>
          <w:tcPr>
            <w:tcW w:w="1260" w:type="dxa"/>
            <w:tcBorders>
              <w:bottom w:val="single" w:color="ECECEC" w:sz="4" w:space="0"/>
            </w:tcBorders>
            <w:shd w:val="clear" w:color="auto" w:fill="auto"/>
            <w:tcMar>
              <w:top w:w="105" w:type="dxa"/>
              <w:left w:w="105" w:type="dxa"/>
              <w:bottom w:w="105" w:type="dxa"/>
            </w:tcMar>
            <w:vAlign w:val="center"/>
          </w:tcPr>
          <w:p w14:paraId="075EE6D6">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-10V ~ +10V</w:t>
            </w:r>
          </w:p>
        </w:tc>
      </w:tr>
      <w:tr w14:paraId="591B917A">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610" w:type="dxa"/>
            <w:tcBorders>
              <w:bottom w:val="single" w:color="ECECEC" w:sz="4" w:space="0"/>
            </w:tcBorders>
            <w:shd w:val="clear" w:color="auto" w:fill="auto"/>
            <w:tcMar>
              <w:top w:w="105" w:type="dxa"/>
              <w:bottom w:w="105" w:type="dxa"/>
              <w:right w:w="105" w:type="dxa"/>
            </w:tcMar>
            <w:vAlign w:val="center"/>
          </w:tcPr>
          <w:p w14:paraId="7B458A56">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S2</w:t>
            </w:r>
          </w:p>
        </w:tc>
        <w:tc>
          <w:tcPr>
            <w:tcW w:w="720" w:type="dxa"/>
            <w:tcBorders>
              <w:bottom w:val="single" w:color="ECECEC" w:sz="4" w:space="0"/>
            </w:tcBorders>
            <w:shd w:val="clear" w:color="auto" w:fill="auto"/>
            <w:tcMar>
              <w:top w:w="105" w:type="dxa"/>
              <w:left w:w="105" w:type="dxa"/>
              <w:bottom w:w="105" w:type="dxa"/>
              <w:right w:w="105" w:type="dxa"/>
            </w:tcMar>
            <w:vAlign w:val="center"/>
          </w:tcPr>
          <w:p w14:paraId="6EA542DE">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0</w:t>
            </w:r>
          </w:p>
        </w:tc>
        <w:tc>
          <w:tcPr>
            <w:tcW w:w="780" w:type="dxa"/>
            <w:tcBorders>
              <w:bottom w:val="single" w:color="ECECEC" w:sz="4" w:space="0"/>
            </w:tcBorders>
            <w:shd w:val="clear" w:color="auto" w:fill="auto"/>
            <w:tcMar>
              <w:top w:w="105" w:type="dxa"/>
              <w:left w:w="105" w:type="dxa"/>
              <w:bottom w:w="105" w:type="dxa"/>
              <w:right w:w="105" w:type="dxa"/>
            </w:tcMar>
            <w:vAlign w:val="center"/>
          </w:tcPr>
          <w:p w14:paraId="2E31A6AF">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w:t>
            </w:r>
          </w:p>
        </w:tc>
        <w:tc>
          <w:tcPr>
            <w:tcW w:w="1260" w:type="dxa"/>
            <w:vMerge w:val="restart"/>
            <w:tcBorders>
              <w:bottom w:val="single" w:color="ECECEC" w:sz="4" w:space="0"/>
            </w:tcBorders>
            <w:shd w:val="clear" w:color="auto" w:fill="auto"/>
            <w:tcMar>
              <w:top w:w="105" w:type="dxa"/>
              <w:left w:w="105" w:type="dxa"/>
              <w:bottom w:w="105" w:type="dxa"/>
              <w:right w:w="105" w:type="dxa"/>
            </w:tcMar>
            <w:vAlign w:val="center"/>
          </w:tcPr>
          <w:p w14:paraId="4C63ABA4">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Tham số lựa chọn</w:t>
            </w:r>
          </w:p>
        </w:tc>
        <w:tc>
          <w:tcPr>
            <w:tcW w:w="2160" w:type="dxa"/>
            <w:tcBorders>
              <w:bottom w:val="single" w:color="ECECEC" w:sz="4" w:space="0"/>
            </w:tcBorders>
            <w:shd w:val="clear" w:color="auto" w:fill="auto"/>
            <w:tcMar>
              <w:top w:w="105" w:type="dxa"/>
              <w:left w:w="105" w:type="dxa"/>
              <w:bottom w:w="105" w:type="dxa"/>
              <w:right w:w="105" w:type="dxa"/>
            </w:tcMar>
            <w:vAlign w:val="center"/>
          </w:tcPr>
          <w:p w14:paraId="5D8598C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P1-09</w:t>
            </w:r>
          </w:p>
        </w:tc>
        <w:tc>
          <w:tcPr>
            <w:tcW w:w="1260" w:type="dxa"/>
            <w:tcBorders>
              <w:bottom w:val="single" w:color="ECECEC" w:sz="4" w:space="0"/>
            </w:tcBorders>
            <w:shd w:val="clear" w:color="auto" w:fill="auto"/>
            <w:tcMar>
              <w:top w:w="105" w:type="dxa"/>
              <w:left w:w="105" w:type="dxa"/>
              <w:bottom w:w="105" w:type="dxa"/>
            </w:tcMar>
            <w:vAlign w:val="center"/>
          </w:tcPr>
          <w:p w14:paraId="4A4D4A18">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-50000 ~ 50000</w:t>
            </w:r>
          </w:p>
        </w:tc>
      </w:tr>
      <w:tr w14:paraId="0D2B9345">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10" w:type="dxa"/>
            <w:tcBorders>
              <w:bottom w:val="single" w:color="ECECEC" w:sz="4" w:space="0"/>
            </w:tcBorders>
            <w:shd w:val="clear" w:color="auto" w:fill="auto"/>
            <w:tcMar>
              <w:top w:w="105" w:type="dxa"/>
              <w:bottom w:w="105" w:type="dxa"/>
              <w:right w:w="105" w:type="dxa"/>
            </w:tcMar>
            <w:vAlign w:val="center"/>
          </w:tcPr>
          <w:p w14:paraId="450B1C23">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S3</w:t>
            </w:r>
          </w:p>
        </w:tc>
        <w:tc>
          <w:tcPr>
            <w:tcW w:w="720" w:type="dxa"/>
            <w:tcBorders>
              <w:bottom w:val="single" w:color="ECECEC" w:sz="4" w:space="0"/>
            </w:tcBorders>
            <w:shd w:val="clear" w:color="auto" w:fill="auto"/>
            <w:tcMar>
              <w:top w:w="105" w:type="dxa"/>
              <w:left w:w="105" w:type="dxa"/>
              <w:bottom w:w="105" w:type="dxa"/>
              <w:right w:w="105" w:type="dxa"/>
            </w:tcMar>
            <w:vAlign w:val="center"/>
          </w:tcPr>
          <w:p w14:paraId="4F1D63B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w:t>
            </w:r>
          </w:p>
        </w:tc>
        <w:tc>
          <w:tcPr>
            <w:tcW w:w="780" w:type="dxa"/>
            <w:tcBorders>
              <w:bottom w:val="single" w:color="ECECEC" w:sz="4" w:space="0"/>
            </w:tcBorders>
            <w:shd w:val="clear" w:color="auto" w:fill="auto"/>
            <w:tcMar>
              <w:top w:w="105" w:type="dxa"/>
              <w:left w:w="105" w:type="dxa"/>
              <w:bottom w:w="105" w:type="dxa"/>
              <w:right w:w="105" w:type="dxa"/>
            </w:tcMar>
            <w:vAlign w:val="center"/>
          </w:tcPr>
          <w:p w14:paraId="02FF19C0">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0</w:t>
            </w:r>
          </w:p>
        </w:tc>
        <w:tc>
          <w:tcPr>
            <w:tcW w:w="1260" w:type="dxa"/>
            <w:vMerge w:val="continue"/>
            <w:tcBorders>
              <w:bottom w:val="single" w:color="ECECEC" w:sz="4" w:space="0"/>
            </w:tcBorders>
            <w:shd w:val="clear" w:color="auto" w:fill="auto"/>
            <w:tcMar>
              <w:top w:w="105" w:type="dxa"/>
              <w:left w:w="105" w:type="dxa"/>
              <w:bottom w:w="105" w:type="dxa"/>
              <w:right w:w="105" w:type="dxa"/>
            </w:tcMar>
            <w:vAlign w:val="center"/>
          </w:tcPr>
          <w:p w14:paraId="76EDA94E">
            <w:pPr>
              <w:jc w:val="left"/>
              <w:rPr>
                <w:rFonts w:hint="eastAsia" w:ascii="SimSun"/>
                <w:color w:val="666666"/>
                <w:sz w:val="18"/>
                <w:szCs w:val="18"/>
              </w:rPr>
            </w:pPr>
          </w:p>
        </w:tc>
        <w:tc>
          <w:tcPr>
            <w:tcW w:w="2160" w:type="dxa"/>
            <w:tcBorders>
              <w:bottom w:val="single" w:color="ECECEC" w:sz="4" w:space="0"/>
            </w:tcBorders>
            <w:shd w:val="clear" w:color="auto" w:fill="auto"/>
            <w:tcMar>
              <w:top w:w="105" w:type="dxa"/>
              <w:left w:w="105" w:type="dxa"/>
              <w:bottom w:w="105" w:type="dxa"/>
              <w:right w:w="105" w:type="dxa"/>
            </w:tcMar>
            <w:vAlign w:val="center"/>
          </w:tcPr>
          <w:p w14:paraId="57CB0A33">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P1-10</w:t>
            </w:r>
          </w:p>
        </w:tc>
        <w:tc>
          <w:tcPr>
            <w:tcW w:w="1260" w:type="dxa"/>
            <w:tcBorders>
              <w:bottom w:val="single" w:color="ECECEC" w:sz="4" w:space="0"/>
            </w:tcBorders>
            <w:shd w:val="clear" w:color="auto" w:fill="auto"/>
            <w:tcMar>
              <w:top w:w="105" w:type="dxa"/>
              <w:left w:w="105" w:type="dxa"/>
              <w:bottom w:w="105" w:type="dxa"/>
            </w:tcMar>
            <w:vAlign w:val="center"/>
          </w:tcPr>
          <w:p w14:paraId="7609866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-50000 ~ 50000</w:t>
            </w:r>
          </w:p>
        </w:tc>
      </w:tr>
      <w:tr w14:paraId="7346A3C7">
        <w:tblPrEx>
          <w:tblBorders>
            <w:top w:val="outset" w:color="ECECEC" w:sz="6" w:space="0"/>
            <w:left w:val="outset" w:color="ECECEC" w:sz="6" w:space="0"/>
            <w:bottom w:val="outset" w:color="ECECEC" w:sz="6" w:space="0"/>
            <w:right w:val="outset" w:color="ECECEC" w:sz="6" w:space="0"/>
            <w:insideH w:val="outset" w:color="auto" w:sz="6" w:space="0"/>
            <w:insideV w:val="outset" w:color="auto" w:sz="6" w:space="0"/>
          </w:tblBorders>
          <w:shd w:val="clear" w:color="auto" w:fill="auto"/>
          <w:tblCellMar>
            <w:top w:w="0" w:type="dxa"/>
            <w:left w:w="0" w:type="dxa"/>
            <w:bottom w:w="0" w:type="dxa"/>
            <w:right w:w="0" w:type="dxa"/>
          </w:tblCellMar>
        </w:tblPrEx>
        <w:trPr>
          <w:tblCellSpacing w:w="0" w:type="dxa"/>
          <w:jc w:val="center"/>
        </w:trPr>
        <w:tc>
          <w:tcPr>
            <w:tcW w:w="610" w:type="dxa"/>
            <w:tcBorders>
              <w:bottom w:val="single" w:color="ECECEC" w:sz="4" w:space="0"/>
            </w:tcBorders>
            <w:shd w:val="clear" w:color="auto" w:fill="auto"/>
            <w:tcMar>
              <w:top w:w="105" w:type="dxa"/>
              <w:bottom w:w="105" w:type="dxa"/>
              <w:right w:w="105" w:type="dxa"/>
            </w:tcMar>
            <w:vAlign w:val="center"/>
          </w:tcPr>
          <w:p w14:paraId="15CF05A1">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S4</w:t>
            </w:r>
          </w:p>
        </w:tc>
        <w:tc>
          <w:tcPr>
            <w:tcW w:w="720" w:type="dxa"/>
            <w:tcBorders>
              <w:bottom w:val="single" w:color="ECECEC" w:sz="4" w:space="0"/>
            </w:tcBorders>
            <w:shd w:val="clear" w:color="auto" w:fill="auto"/>
            <w:tcMar>
              <w:top w:w="105" w:type="dxa"/>
              <w:left w:w="105" w:type="dxa"/>
              <w:bottom w:w="105" w:type="dxa"/>
              <w:right w:w="105" w:type="dxa"/>
            </w:tcMar>
            <w:vAlign w:val="center"/>
          </w:tcPr>
          <w:p w14:paraId="7A5630CF">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w:t>
            </w:r>
          </w:p>
        </w:tc>
        <w:tc>
          <w:tcPr>
            <w:tcW w:w="780" w:type="dxa"/>
            <w:tcBorders>
              <w:bottom w:val="single" w:color="ECECEC" w:sz="4" w:space="0"/>
            </w:tcBorders>
            <w:shd w:val="clear" w:color="auto" w:fill="auto"/>
            <w:tcMar>
              <w:top w:w="105" w:type="dxa"/>
              <w:left w:w="105" w:type="dxa"/>
              <w:bottom w:w="105" w:type="dxa"/>
              <w:right w:w="105" w:type="dxa"/>
            </w:tcMar>
            <w:vAlign w:val="center"/>
          </w:tcPr>
          <w:p w14:paraId="2DFDF4FB">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1</w:t>
            </w:r>
          </w:p>
        </w:tc>
        <w:tc>
          <w:tcPr>
            <w:tcW w:w="1260" w:type="dxa"/>
            <w:vMerge w:val="continue"/>
            <w:tcBorders>
              <w:bottom w:val="single" w:color="ECECEC" w:sz="4" w:space="0"/>
            </w:tcBorders>
            <w:shd w:val="clear" w:color="auto" w:fill="auto"/>
            <w:tcMar>
              <w:top w:w="105" w:type="dxa"/>
              <w:left w:w="105" w:type="dxa"/>
              <w:bottom w:w="105" w:type="dxa"/>
              <w:right w:w="105" w:type="dxa"/>
            </w:tcMar>
            <w:vAlign w:val="center"/>
          </w:tcPr>
          <w:p w14:paraId="17494963">
            <w:pPr>
              <w:jc w:val="left"/>
              <w:rPr>
                <w:rFonts w:hint="eastAsia" w:ascii="SimSun"/>
                <w:color w:val="666666"/>
                <w:sz w:val="18"/>
                <w:szCs w:val="18"/>
              </w:rPr>
            </w:pPr>
          </w:p>
        </w:tc>
        <w:tc>
          <w:tcPr>
            <w:tcW w:w="2160" w:type="dxa"/>
            <w:tcBorders>
              <w:bottom w:val="single" w:color="ECECEC" w:sz="4" w:space="0"/>
            </w:tcBorders>
            <w:shd w:val="clear" w:color="auto" w:fill="auto"/>
            <w:tcMar>
              <w:top w:w="105" w:type="dxa"/>
              <w:left w:w="105" w:type="dxa"/>
              <w:bottom w:w="105" w:type="dxa"/>
              <w:right w:w="105" w:type="dxa"/>
            </w:tcMar>
            <w:vAlign w:val="center"/>
          </w:tcPr>
          <w:p w14:paraId="0FCD077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P1-11</w:t>
            </w:r>
          </w:p>
        </w:tc>
        <w:tc>
          <w:tcPr>
            <w:tcW w:w="1260" w:type="dxa"/>
            <w:tcBorders>
              <w:bottom w:val="single" w:color="ECECEC" w:sz="4" w:space="0"/>
            </w:tcBorders>
            <w:shd w:val="clear" w:color="auto" w:fill="auto"/>
            <w:tcMar>
              <w:top w:w="105" w:type="dxa"/>
              <w:left w:w="105" w:type="dxa"/>
              <w:bottom w:w="105" w:type="dxa"/>
            </w:tcMar>
            <w:vAlign w:val="center"/>
          </w:tcPr>
          <w:p w14:paraId="6A3B87C2">
            <w:pPr>
              <w:keepNext w:val="0"/>
              <w:keepLines w:val="0"/>
              <w:widowControl/>
              <w:suppressLineNumbers w:val="0"/>
              <w:spacing w:line="13" w:lineRule="atLeast"/>
              <w:jc w:val="left"/>
              <w:rPr>
                <w:color w:val="666666"/>
                <w:sz w:val="18"/>
                <w:szCs w:val="18"/>
              </w:rPr>
            </w:pPr>
            <w:r>
              <w:rPr>
                <w:rFonts w:hint="default" w:ascii="Times New Roman" w:hAnsi="Times New Roman" w:eastAsia="SimSun" w:cs="Times New Roman"/>
                <w:color w:val="666666"/>
                <w:kern w:val="0"/>
                <w:sz w:val="16"/>
                <w:szCs w:val="16"/>
                <w:lang w:val="en-US" w:eastAsia="zh-CN" w:bidi="ar"/>
              </w:rPr>
              <w:t>-50000 ~ 50000</w:t>
            </w:r>
          </w:p>
        </w:tc>
      </w:tr>
    </w:tbl>
    <w:p w14:paraId="47E7FEE2">
      <w:pPr>
        <w:keepNext w:val="0"/>
        <w:keepLines w:val="0"/>
        <w:widowControl/>
        <w:suppressLineNumbers w:val="0"/>
        <w:shd w:val="clear" w:fill="FFFFFF"/>
        <w:ind w:left="0" w:firstLine="0"/>
        <w:jc w:val="left"/>
        <w:rPr>
          <w:rFonts w:hint="default" w:ascii="Roboto" w:hAnsi="Roboto" w:eastAsia="Roboto" w:cs="Roboto"/>
          <w:i w:val="0"/>
          <w:iCs w:val="0"/>
          <w:caps w:val="0"/>
          <w:color w:val="777777"/>
          <w:spacing w:val="0"/>
          <w:sz w:val="27"/>
          <w:szCs w:val="27"/>
        </w:rPr>
      </w:pP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Phạm vi cài đặt thông số là từ -50000 đến 50000.</w:t>
      </w:r>
    </w:p>
    <w:p w14:paraId="0DAD2C59">
      <w:pPr>
        <w:keepNext w:val="0"/>
        <w:keepLines w:val="0"/>
        <w:widowControl/>
        <w:suppressLineNumbers w:val="0"/>
        <w:shd w:val="clear" w:fill="FFFFFF"/>
        <w:ind w:left="0" w:firstLine="0"/>
        <w:jc w:val="left"/>
        <w:rPr>
          <w:rFonts w:hint="default" w:ascii="Roboto" w:hAnsi="Roboto" w:eastAsia="Roboto" w:cs="Roboto"/>
          <w:i w:val="0"/>
          <w:iCs w:val="0"/>
          <w:caps w:val="0"/>
          <w:color w:val="777777"/>
          <w:spacing w:val="0"/>
          <w:sz w:val="27"/>
          <w:szCs w:val="27"/>
        </w:rPr>
      </w:pPr>
      <w:r>
        <w:rPr>
          <w:rStyle w:val="10"/>
          <w:rFonts w:hint="default" w:ascii="Times New Roman" w:hAnsi="Times New Roman" w:eastAsia="Roboto" w:cs="Times New Roman"/>
          <w:b/>
          <w:bCs/>
          <w:i w:val="0"/>
          <w:iCs w:val="0"/>
          <w:caps w:val="0"/>
          <w:color w:val="777777"/>
          <w:spacing w:val="0"/>
          <w:kern w:val="0"/>
          <w:sz w:val="16"/>
          <w:szCs w:val="16"/>
          <w:shd w:val="clear" w:fill="FFFFFF"/>
          <w:lang w:val="en-US" w:eastAsia="zh-CN" w:bidi="ar"/>
        </w:rPr>
        <w:t>Tốc độ cài đặt = Giá trị cài đặt x 0.1 (v/p).</w:t>
      </w:r>
    </w:p>
    <w:p w14:paraId="0D7DFCDB">
      <w:pPr>
        <w:keepNext w:val="0"/>
        <w:keepLines w:val="0"/>
        <w:widowControl/>
        <w:suppressLineNumbers w:val="0"/>
        <w:shd w:val="clear" w:fill="FFFFFF"/>
        <w:ind w:left="0" w:firstLine="0"/>
        <w:jc w:val="left"/>
        <w:rPr>
          <w:rFonts w:hint="default" w:ascii="Roboto" w:hAnsi="Roboto" w:eastAsia="Roboto" w:cs="Roboto"/>
          <w:i w:val="0"/>
          <w:iCs w:val="0"/>
          <w:caps w:val="0"/>
          <w:color w:val="777777"/>
          <w:spacing w:val="0"/>
          <w:sz w:val="27"/>
          <w:szCs w:val="27"/>
        </w:rPr>
      </w:pP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Ví dụ:</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P1-09 = +30000; Tốc độ cài đặt = +30000 x 0,1 = 3000 v/p.</w:t>
      </w:r>
      <w:r>
        <w:rPr>
          <w:rFonts w:hint="default" w:ascii="Roboto" w:hAnsi="Roboto" w:eastAsia="Roboto" w:cs="Roboto"/>
          <w:i w:val="0"/>
          <w:iCs w:val="0"/>
          <w:caps w:val="0"/>
          <w:color w:val="777777"/>
          <w:spacing w:val="0"/>
          <w:kern w:val="0"/>
          <w:sz w:val="27"/>
          <w:szCs w:val="27"/>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P1-10 = +1000; Tốc độ cài đặt = +30000 x 0,1 = 100 v/p.</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P1-11 = -30000; Tốc độ cài đặt = +30000 x 0,1 = -3000 v/p.</w:t>
      </w:r>
      <w:r>
        <w:rPr>
          <w:rFonts w:hint="default" w:ascii="Roboto" w:hAnsi="Roboto" w:eastAsia="Roboto" w:cs="Roboto"/>
          <w:i w:val="0"/>
          <w:iCs w:val="0"/>
          <w:caps w:val="0"/>
          <w:color w:val="777777"/>
          <w:spacing w:val="0"/>
          <w:kern w:val="0"/>
          <w:sz w:val="27"/>
          <w:szCs w:val="27"/>
          <w:shd w:val="clear" w:fill="FFFFFF"/>
          <w:lang w:val="en-US" w:eastAsia="zh-CN" w:bidi="ar"/>
        </w:rPr>
        <w:br w:type="textWrapping"/>
      </w:r>
      <w:r>
        <w:rPr>
          <w:rStyle w:val="10"/>
          <w:rFonts w:hint="default" w:ascii="Times New Roman" w:hAnsi="Times New Roman" w:eastAsia="Roboto" w:cs="Times New Roman"/>
          <w:b/>
          <w:bCs/>
          <w:i w:val="0"/>
          <w:iCs w:val="0"/>
          <w:caps w:val="0"/>
          <w:color w:val="777777"/>
          <w:spacing w:val="0"/>
          <w:kern w:val="0"/>
          <w:sz w:val="16"/>
          <w:szCs w:val="16"/>
          <w:shd w:val="clear" w:fill="FFFFFF"/>
          <w:lang w:val="en-US" w:eastAsia="zh-CN" w:bidi="ar"/>
        </w:rPr>
        <w:t>► Bước 3: </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Thông số cài theo ví dụ ở Bước 2</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Ta ON tín hiệu DI1 để servo ở chế độ ON.</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Nếu cả DI3 (SPD0) và DI4 (SPD1) đều OFF → Động cơ quay theo điện áp tương tự đặt ban đầu.</w:t>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Nếu DI3 (SPD0) ON → Động cơ chạy ở tốc độ 3000 v/p.</w:t>
      </w:r>
      <w:r>
        <w:rPr>
          <w:rFonts w:hint="default" w:ascii="Roboto" w:hAnsi="Roboto" w:eastAsia="Roboto" w:cs="Roboto"/>
          <w:i w:val="0"/>
          <w:iCs w:val="0"/>
          <w:caps w:val="0"/>
          <w:color w:val="777777"/>
          <w:spacing w:val="0"/>
          <w:kern w:val="0"/>
          <w:sz w:val="27"/>
          <w:szCs w:val="27"/>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Nếu DI4 (SPD1) ON → Động cơ chạy ở tốc độ 100 v/p.</w:t>
      </w:r>
      <w:r>
        <w:rPr>
          <w:rFonts w:hint="default" w:ascii="Roboto" w:hAnsi="Roboto" w:eastAsia="Roboto" w:cs="Roboto"/>
          <w:i w:val="0"/>
          <w:iCs w:val="0"/>
          <w:caps w:val="0"/>
          <w:color w:val="777777"/>
          <w:spacing w:val="0"/>
          <w:kern w:val="0"/>
          <w:sz w:val="27"/>
          <w:szCs w:val="27"/>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 Nếu cả DI3 (SPD0) và DI4 (SPD1) đều ON → Động cơ chạy ở tốc độ -3000 v/p.</w:t>
      </w:r>
      <w:r>
        <w:rPr>
          <w:rFonts w:hint="default" w:ascii="Roboto" w:hAnsi="Roboto" w:eastAsia="Roboto" w:cs="Roboto"/>
          <w:i w:val="0"/>
          <w:iCs w:val="0"/>
          <w:caps w:val="0"/>
          <w:color w:val="777777"/>
          <w:spacing w:val="0"/>
          <w:kern w:val="0"/>
          <w:sz w:val="27"/>
          <w:szCs w:val="27"/>
          <w:shd w:val="clear" w:fill="FFFFFF"/>
          <w:lang w:val="en-US" w:eastAsia="zh-CN" w:bidi="ar"/>
        </w:rPr>
        <w:br w:type="textWrapping"/>
      </w:r>
      <w:r>
        <w:rPr>
          <w:rFonts w:hint="default" w:ascii="Times New Roman" w:hAnsi="Times New Roman" w:eastAsia="Roboto" w:cs="Times New Roman"/>
          <w:i w:val="0"/>
          <w:iCs w:val="0"/>
          <w:caps w:val="0"/>
          <w:color w:val="777777"/>
          <w:spacing w:val="0"/>
          <w:kern w:val="0"/>
          <w:sz w:val="16"/>
          <w:szCs w:val="16"/>
          <w:shd w:val="clear" w:fill="FFFFFF"/>
          <w:lang w:val="en-US" w:eastAsia="zh-CN" w:bidi="ar"/>
        </w:rPr>
        <w:t>Nếu muốn dừng servo ta OFF tín hiệu DI1.</w:t>
      </w:r>
    </w:p>
    <w:p w14:paraId="7A9F87D7">
      <w:pPr>
        <w:rPr>
          <w:rFonts w:hint="default"/>
          <w:sz w:val="16"/>
          <w:szCs w:val="16"/>
        </w:rPr>
      </w:pPr>
    </w:p>
    <w:p w14:paraId="14903C32">
      <w:pPr>
        <w:rPr>
          <w:rFonts w:hint="default"/>
          <w:sz w:val="16"/>
          <w:szCs w:val="16"/>
        </w:rPr>
      </w:pPr>
    </w:p>
    <w:p w14:paraId="4FAA5401">
      <w:pPr>
        <w:pStyle w:val="2"/>
        <w:bidi w:val="0"/>
      </w:pPr>
      <w:r>
        <w:rPr>
          <w:rFonts w:hint="default"/>
          <w:lang w:val="en-US"/>
        </w:rPr>
        <w:t xml:space="preserve">4. </w:t>
      </w:r>
      <w:r>
        <w:rPr>
          <w:rFonts w:hint="default"/>
        </w:rPr>
        <w:t>Bảng mã lỗi Servo Delta</w:t>
      </w:r>
    </w:p>
    <w:tbl>
      <w:tblPr>
        <w:tblStyle w:val="7"/>
        <w:tblW w:w="9450" w:type="dxa"/>
        <w:jc w:val="center"/>
        <w:tblCellSpacing w:w="0" w:type="dxa"/>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Layout w:type="autofit"/>
        <w:tblCellMar>
          <w:top w:w="60" w:type="dxa"/>
          <w:left w:w="60" w:type="dxa"/>
          <w:bottom w:w="60" w:type="dxa"/>
          <w:right w:w="60" w:type="dxa"/>
        </w:tblCellMar>
      </w:tblPr>
      <w:tblGrid>
        <w:gridCol w:w="1259"/>
        <w:gridCol w:w="3111"/>
        <w:gridCol w:w="5080"/>
      </w:tblGrid>
      <w:tr w14:paraId="0805BB6B">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3B3358E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ascii="Times New Roman" w:hAnsi="Times New Roman" w:eastAsia="Roboto" w:cs="Times New Roman"/>
                <w:b/>
                <w:bCs/>
                <w:i w:val="0"/>
                <w:iCs w:val="0"/>
                <w:caps w:val="0"/>
                <w:color w:val="666666"/>
                <w:spacing w:val="0"/>
                <w:kern w:val="0"/>
                <w:sz w:val="16"/>
                <w:szCs w:val="16"/>
                <w:lang w:val="en-US" w:eastAsia="zh-CN" w:bidi="ar"/>
              </w:rPr>
              <w:t>Mã lỗi</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22BDE4C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Nội dung lỗi</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9EE97E9">
            <w:pPr>
              <w:keepNext w:val="0"/>
              <w:keepLines w:val="0"/>
              <w:widowControl/>
              <w:suppressLineNumbers w:val="0"/>
              <w:pBdr>
                <w:top w:val="none" w:color="auto" w:sz="0" w:space="0"/>
                <w:left w:val="none" w:color="auto" w:sz="0" w:space="0"/>
                <w:bottom w:val="none" w:color="auto" w:sz="0" w:space="0"/>
                <w:right w:val="none" w:color="auto" w:sz="0" w:space="0"/>
              </w:pBdr>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10"/>
                <w:rFonts w:hint="default" w:ascii="Times New Roman" w:hAnsi="Times New Roman" w:eastAsia="Roboto" w:cs="Times New Roman"/>
                <w:b/>
                <w:bCs/>
                <w:i w:val="0"/>
                <w:iCs w:val="0"/>
                <w:caps w:val="0"/>
                <w:color w:val="666666"/>
                <w:spacing w:val="0"/>
                <w:kern w:val="0"/>
                <w:sz w:val="16"/>
                <w:szCs w:val="16"/>
                <w:lang w:val="en-US" w:eastAsia="zh-CN" w:bidi="ar"/>
              </w:rPr>
              <w:t>Hướng dẫn kiểm tra và khắc phục</w:t>
            </w:r>
          </w:p>
          <w:p w14:paraId="75746C5F">
            <w:pPr>
              <w:pStyle w:val="9"/>
              <w:keepNext w:val="0"/>
              <w:keepLines w:val="0"/>
              <w:widowControl/>
              <w:suppressLineNumbers w:val="0"/>
              <w:spacing w:before="105" w:beforeAutospacing="0" w:after="105" w:afterAutospacing="0" w:line="13" w:lineRule="atLeast"/>
              <w:ind w:left="0" w:right="0"/>
              <w:jc w:val="left"/>
            </w:pPr>
            <w:r>
              <w:rPr>
                <w:rFonts w:hint="default" w:ascii="Times New Roman" w:hAnsi="Times New Roman" w:eastAsia="Roboto" w:cs="Times New Roman"/>
                <w:i w:val="0"/>
                <w:iCs w:val="0"/>
                <w:caps w:val="0"/>
                <w:color w:val="666666"/>
                <w:spacing w:val="0"/>
                <w:sz w:val="16"/>
                <w:szCs w:val="16"/>
              </w:rPr>
              <w:t> </w:t>
            </w:r>
          </w:p>
        </w:tc>
      </w:tr>
      <w:tr w14:paraId="5F314C3F">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32EBAA3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AL001</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F0DB07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dòng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666666"/>
                <w:spacing w:val="0"/>
                <w:kern w:val="0"/>
                <w:sz w:val="16"/>
                <w:szCs w:val="16"/>
                <w:lang w:val="en-US" w:eastAsia="zh-CN" w:bidi="ar"/>
              </w:rPr>
              <w:t>Over current</w:t>
            </w:r>
            <w:r>
              <w:rPr>
                <w:rFonts w:hint="default" w:ascii="Times New Roman" w:hAnsi="Times New Roman" w:eastAsia="Roboto" w:cs="Times New Roman"/>
                <w:i w:val="0"/>
                <w:iCs w:val="0"/>
                <w:caps w:val="0"/>
                <w:color w:val="666666"/>
                <w:spacing w:val="0"/>
                <w:kern w:val="0"/>
                <w:sz w:val="16"/>
                <w:szCs w:val="16"/>
                <w:lang w:val="en-US" w:eastAsia="zh-CN" w:bidi="ar"/>
              </w:rPr>
              <w: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76DFBC73">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thứ tự cáp nguồn kết nối giữa Driver và Động cơ có thể bị sai thứ tự U, V, W.</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cáp nguồn kết nối giữa Driver và Động cơ xem có bị đứt, lỏng hoặc chập ngầm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IGBT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625F9FBD">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53C1A05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AL002</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562CD0B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áp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666666"/>
                <w:spacing w:val="0"/>
                <w:kern w:val="0"/>
                <w:sz w:val="16"/>
                <w:szCs w:val="16"/>
                <w:lang w:val="en-US" w:eastAsia="zh-CN" w:bidi="ar"/>
              </w:rPr>
              <w:t>Over voltage</w:t>
            </w:r>
            <w:r>
              <w:rPr>
                <w:rFonts w:hint="default" w:ascii="Times New Roman" w:hAnsi="Times New Roman" w:eastAsia="Roboto" w:cs="Times New Roman"/>
                <w:i w:val="0"/>
                <w:iCs w:val="0"/>
                <w:caps w:val="0"/>
                <w:color w:val="666666"/>
                <w:spacing w:val="0"/>
                <w:kern w:val="0"/>
                <w:sz w:val="16"/>
                <w:szCs w:val="16"/>
                <w:lang w:val="en-US" w:eastAsia="zh-CN" w:bidi="ar"/>
              </w:rPr>
              <w: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D2A86E9">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Dùng đồng hồ đo kiểm tra lại điện áp nguồn đầu cấp vào Driver xem có bị vượt quá giới hạn cho phép của servo không?</w:t>
            </w:r>
          </w:p>
        </w:tc>
      </w:tr>
      <w:tr w14:paraId="574C441F">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9DBBA7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AL003</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6438FF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thấp áp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666666"/>
                <w:spacing w:val="0"/>
                <w:kern w:val="0"/>
                <w:sz w:val="16"/>
                <w:szCs w:val="16"/>
                <w:lang w:val="en-US" w:eastAsia="zh-CN" w:bidi="ar"/>
              </w:rPr>
              <w:t>Under voltage</w:t>
            </w:r>
            <w:r>
              <w:rPr>
                <w:rFonts w:hint="default" w:ascii="Times New Roman" w:hAnsi="Times New Roman" w:eastAsia="Roboto" w:cs="Times New Roman"/>
                <w:i w:val="0"/>
                <w:iCs w:val="0"/>
                <w:caps w:val="0"/>
                <w:color w:val="666666"/>
                <w:spacing w:val="0"/>
                <w:kern w:val="0"/>
                <w:sz w:val="16"/>
                <w:szCs w:val="16"/>
                <w:lang w:val="en-US" w:eastAsia="zh-CN" w:bidi="ar"/>
              </w:rPr>
              <w: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5C1F66BE">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Dùng đồng hồ đo kiểm tra lại điện áp nguồn đầu cấp vào Driver xem có bị thấp hơn so với giới hạn cho phép của servo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nguồn cấp cho Driver xem có bị mất pha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Lỗi board công suất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695E31FA">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3531838E">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AL004</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7707CAE">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động cơ</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666666"/>
                <w:spacing w:val="0"/>
                <w:kern w:val="0"/>
                <w:sz w:val="16"/>
                <w:szCs w:val="16"/>
                <w:lang w:val="en-US" w:eastAsia="zh-CN" w:bidi="ar"/>
              </w:rPr>
              <w:t>Motor combination error</w:t>
            </w:r>
            <w:r>
              <w:rPr>
                <w:rFonts w:hint="default" w:ascii="Times New Roman" w:hAnsi="Times New Roman" w:eastAsia="Roboto" w:cs="Times New Roman"/>
                <w:i w:val="0"/>
                <w:iCs w:val="0"/>
                <w:caps w:val="0"/>
                <w:color w:val="666666"/>
                <w:spacing w:val="0"/>
                <w:kern w:val="0"/>
                <w:sz w:val="16"/>
                <w:szCs w:val="16"/>
                <w:lang w:val="en-US" w:eastAsia="zh-CN" w:bidi="ar"/>
              </w:rPr>
              <w: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06C6A8B6">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encoder của động cơ.</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cáp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động cơ xem đã lắp đúng loại tương thích với. Driver chưa?</w:t>
            </w:r>
          </w:p>
        </w:tc>
      </w:tr>
      <w:tr w14:paraId="0749D453">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16ABC77">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FD2529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chức năng hãm tái sinh</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666666"/>
                <w:spacing w:val="0"/>
                <w:kern w:val="0"/>
                <w:sz w:val="16"/>
                <w:szCs w:val="16"/>
                <w:lang w:val="en-US" w:eastAsia="zh-CN" w:bidi="ar"/>
              </w:rPr>
              <w:t>Regeneration error</w:t>
            </w:r>
            <w:r>
              <w:rPr>
                <w:rFonts w:hint="default" w:ascii="Times New Roman" w:hAnsi="Times New Roman" w:eastAsia="Roboto" w:cs="Times New Roman"/>
                <w:i w:val="0"/>
                <w:iCs w:val="0"/>
                <w:caps w:val="0"/>
                <w:color w:val="666666"/>
                <w:spacing w:val="0"/>
                <w:kern w:val="0"/>
                <w:sz w:val="16"/>
                <w:szCs w:val="16"/>
                <w:lang w:val="en-US" w:eastAsia="zh-CN" w:bidi="ar"/>
              </w:rPr>
              <w: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200220CF">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kết nối giữa driver và điện trở hãm.</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P1-52 và P1-53.</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theo 2 bước trên mà driver vẫn lỗi.</w:t>
            </w:r>
            <w:r>
              <w:rPr>
                <w:rFonts w:hint="default" w:ascii="Roboto" w:hAnsi="Roboto" w:eastAsia="Roboto" w:cs="Roboto"/>
                <w:i w:val="0"/>
                <w:iCs w:val="0"/>
                <w:caps w:val="0"/>
                <w:color w:val="666666"/>
                <w:spacing w:val="0"/>
                <w:kern w:val="0"/>
                <w:sz w:val="16"/>
                <w:szCs w:val="16"/>
                <w:lang w:val="en-US" w:eastAsia="zh-CN" w:bidi="ar"/>
              </w:rPr>
              <w:br w:type="textWrapping"/>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3C84ECA7">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7D04E24">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AL006</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57799A7">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tải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(Overload)</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3071563A">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Đặt tham số P0-02 lên 11 và kiểm tra xem momen xoắn trung bình có vượt quá 100% định mức thường xuyên không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Tăng công suất động cơ hoặc giảm tải cho động cơ</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xem phần động cơ có bị kẹt tải hay hư phần hộp số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thời gian tăng / giảm tốc xem có để thấp quá hay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P2-34 xem có bị đặt nhỏ quá không?</w:t>
            </w:r>
          </w:p>
        </w:tc>
      </w:tr>
      <w:tr w14:paraId="0F456753">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6CF50F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AL007</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DBC6D1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tốc độ</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(Over speed)</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D3B51F1">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tín hiệu điều khiển dạng xung hoặc analog xem có điều gì bất thường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cài đặt P2-34 xem có bị đặt nhỏ quá không? Có thể điều chỉnh lên để hiệu chỉnh cho chính xác.</w:t>
            </w:r>
          </w:p>
        </w:tc>
      </w:tr>
      <w:tr w14:paraId="13BB2227">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9312B69">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AL008</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D6267E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Lệnh xung bất thường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(Abnormal pulse command)</w:t>
            </w:r>
            <w:r>
              <w:rPr>
                <w:rFonts w:hint="default" w:ascii="Times New Roman" w:hAnsi="Times New Roman" w:eastAsia="Roboto" w:cs="Times New Roman"/>
                <w:i w:val="0"/>
                <w:iCs w:val="0"/>
                <w:caps w:val="0"/>
                <w:color w:val="666666"/>
                <w:spacing w:val="0"/>
                <w:kern w:val="0"/>
                <w:sz w:val="16"/>
                <w:szCs w:val="16"/>
                <w:lang w:val="en-US" w:eastAsia="zh-CN" w:bidi="ar"/>
              </w:rPr>
              <w:t> </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2CD40DAC">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tần số lệnh xung đầu vào servo xem có bị vượt quá giới hạn cho phép của Driver không? Có thể điều chỉnh lại tần số lệnh phát xung đầu vào servo cho chính xác.</w:t>
            </w:r>
          </w:p>
        </w:tc>
      </w:tr>
      <w:tr w14:paraId="42BB0DDB">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8A4D44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AL009</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3CC07CE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lệch vị trí</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(Excessive deviation of Position Command)</w:t>
            </w:r>
            <w:r>
              <w:rPr>
                <w:rFonts w:hint="default" w:ascii="Times New Roman" w:hAnsi="Times New Roman" w:eastAsia="Roboto" w:cs="Times New Roman"/>
                <w:i w:val="0"/>
                <w:iCs w:val="0"/>
                <w:caps w:val="0"/>
                <w:color w:val="666666"/>
                <w:spacing w:val="0"/>
                <w:kern w:val="0"/>
                <w:sz w:val="16"/>
                <w:szCs w:val="16"/>
                <w:lang w:val="en-US" w:eastAsia="zh-CN" w:bidi="ar"/>
              </w:rPr>
              <w:t> </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8EBF77B">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P2-35 có thể đang bị cài đặt quá nhỏ → Có thể hiệu chỉnh tăng tham số P2-35 lên.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giá trị cài đặt khuếch đại có thể đang bị cài đặt quá nhỏ → Hiệu chỉnh lại cho phù hợp.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giá trị cài đặt giới hạn momen xoắn có thể đang bị cài đặt quá nhỏ → Hiệu chỉnh lại cho phù hợp.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tải bên ngoài có thể đang bị quá tải → Hiệu chỉnh lại tải cho phù hợp giới hạn định mức của động cơ.</w:t>
            </w:r>
          </w:p>
        </w:tc>
      </w:tr>
      <w:tr w14:paraId="400E8BCF">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DAA381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AL011</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9DEF3C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(Encoder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393422AD">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Jack Encoder (CN2) giữa driver và động cơ (Có thể bị đứt, chập ngầm hoặc lỏng).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104FFCBB">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A5B3A5B">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AL012</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875ADC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điều chỉnh</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(Adjustment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01E9F7E8">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tín hiệu đầu vào tương tự có thể chưa được nối đất.</w:t>
            </w:r>
          </w:p>
        </w:tc>
      </w:tr>
      <w:tr w14:paraId="39B71A5D">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B6DACF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AL013</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2E7AAC61">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dừng khẩn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Emergency stop)</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E2AFF9F">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xem nút dừng khẩn cấp có được kích hoạt hay không, nếu chưa được nhấn thì nhấn kích hoạt lại.</w:t>
            </w:r>
          </w:p>
        </w:tc>
      </w:tr>
      <w:tr w14:paraId="0AC65F62">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54B4A0EB">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AL014</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56895A6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giới hạn chiều ngược</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Reverse limit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78868CB0">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công tắc giới hạn chiều ngược xem đã được kích hoạt chưa? Có thể công tắc bị hư.</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các tham số điều khiển và tỷ lệ quán tính hoặc có thể motor đang bị nặng tải → Đánh giá lại tải và công suất motor.</w:t>
            </w:r>
          </w:p>
        </w:tc>
      </w:tr>
      <w:tr w14:paraId="52DBDD8C">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131E0C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41AD35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giới hạn chiều thuận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Forward limit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6E81866">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công tắc giới hạn chiều thuận xem đã được kích hoạt chưa? Có ghể công tắc bị hư.</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các tham số điều khiển và tỷ lệ quán tính hoặc có thể motor đang bị nặng tải → Đánh giá lại tải và công suất motor.</w:t>
            </w:r>
          </w:p>
        </w:tc>
      </w:tr>
      <w:tr w14:paraId="69B70CC5">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3E2D09E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AL016</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8D467C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nhiệt IGBT</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IGBT Overheat)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7896E64E">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Driver có thể đang bị hoạt động trong tình trạng quá tải do dòng điện từ động cơ quá lớn → Kiểm tra lại động cơ xem có bị hoạt động quá tải hay bị kẹt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Đầu ra driver có thể đang bị chạm chập hoặc ngắn mạch</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cáp kết nối hoặc động cơ xem có chạm chập không? Hoặc có thể IGBT trong driver bị hư.</w:t>
            </w:r>
          </w:p>
        </w:tc>
      </w:tr>
      <w:tr w14:paraId="57AABBE5">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4F1FBC9">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AL017</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2269168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EPPROM</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Abnormal EEPROM)</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59601F49">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Liên hệ với chúng tôi ( Đại diện chính thức hãng Delta tại Việt Nam).</w:t>
            </w:r>
          </w:p>
        </w:tc>
      </w:tr>
      <w:tr w14:paraId="0915FCD7">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0CFF9CF4">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AL018</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6E2BBD1">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tín hiệu đầu ra</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Abnormal signal output)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FC40EE5">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Liên hệ với chúng tôi ( Đại diện chính thức hãng Delta tại Việt Nam).</w:t>
            </w:r>
          </w:p>
        </w:tc>
      </w:tr>
      <w:tr w14:paraId="31759D6C">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1DD09D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AL019</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3EFA5F1">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kết nối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Serial communication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55082255">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các tham số cài đặt truyền thông có thể đang được cài đặt chưa đúng → Hiệu chỉnh lại các tham số cài đặt truyền thông.</w:t>
            </w:r>
          </w:p>
        </w:tc>
      </w:tr>
      <w:tr w14:paraId="1EBBD4D4">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EA2B18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AL020</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379CBB75">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mất truyền thông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Serial communication time out)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B78A4DB">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cài đặt về thời gian kết nối.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cáp kết nối có thể bị chập chờn hoặc tiếp xúc không tốt dẫn đến lỗi mất kết nối.</w:t>
            </w:r>
          </w:p>
        </w:tc>
      </w:tr>
      <w:tr w14:paraId="7564BB1E">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4DF50B9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AL022</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07C431CE">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Mất pha mạch nguồn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w:t>
            </w:r>
            <w:r>
              <w:rPr>
                <w:rFonts w:hint="default" w:ascii="Times New Roman" w:hAnsi="Times New Roman" w:eastAsia="Roboto" w:cs="Times New Roman"/>
                <w:i w:val="0"/>
                <w:iCs w:val="0"/>
                <w:caps w:val="0"/>
                <w:color w:val="000000"/>
                <w:spacing w:val="0"/>
                <w:kern w:val="0"/>
                <w:sz w:val="16"/>
                <w:szCs w:val="16"/>
                <w:lang w:val="en-US" w:eastAsia="zh-CN" w:bidi="ar"/>
              </w:rPr>
              <w:t>Main circuit power lack phase)</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7A49320">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cáp cấp nguồn R, S, T xem có vấn đề gì bất thường không? Có thể bị lỏng, đứt hoặc chập chờn.</w:t>
            </w:r>
          </w:p>
        </w:tc>
      </w:tr>
      <w:tr w14:paraId="3E5FFBE2">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5524671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AL023</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0FEC367">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Cảnh báo quá tải sớm</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Early warning for overload)</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C0180ED">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tải có thể đang trong tình trạng servo hoạt động bị quá tải.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tham số P1-56 xem có bị đặt thấp quá không, nếu có đặt giá trị lớn hơn 100 và bỏ tính năng cảnh báo quá tải.</w:t>
            </w:r>
          </w:p>
        </w:tc>
      </w:tr>
      <w:tr w14:paraId="0EE2C920">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702E027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AL024</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755A668">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tín hiệu encoder bị nhiễu</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Encoder initial magnetic field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03A8035">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nguồn U, V, W có khả năng dây tiếp địa bị mất.</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encoder có thể đang đi chung cùng dây cáp nguồn hoặc một thiết bị nào đó có từ tính cao gây nhiễu tín hiệu → Tách riêng dây encoder ra khỏi cáp nguồn hoặc các thiết bị gây nhiễu.</w:t>
            </w:r>
            <w:r>
              <w:rPr>
                <w:rFonts w:hint="default" w:ascii="Roboto" w:hAnsi="Roboto" w:eastAsia="Roboto" w:cs="Roboto"/>
                <w:i w:val="0"/>
                <w:iCs w:val="0"/>
                <w:caps w:val="0"/>
                <w:color w:val="666666"/>
                <w:spacing w:val="0"/>
                <w:kern w:val="0"/>
                <w:sz w:val="18"/>
                <w:szCs w:val="18"/>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61F65641">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3E8B462">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511F8A0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bên trong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The internal of the encoder</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is in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910D07C">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kết nối encoder xem có bị đứt,  chạm chập, mất dây chống nhiễu hay ảnh hưởng từ các thiết bị có từ tính cao hay không → Kiểm tra lại dây cáp, , hàn lại vỏ chống nhiễu, tách riêng dây encoder ra khỏi cáp nguồn hoặc các thiết bị gây nhiễu.</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7C6F02A6">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4E170D46">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AL026</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F3ECF1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encoder không chính xác</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Unreliable internal data</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of the encoder)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5AB0EC94">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kết nối encoder xem có bị đứt,  chạm chập, mất dây chống nhiễu hay ảnh hưởng từ các thiết bị có từ tính cao hay không → Kiểm tra lại dây cáp, , hàn lại vỏ chống nhiễu, tách riêng dây encoder ra khỏi cáp nguồn hoặc các thiết bị gây nhiễu.</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2462CF0E">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46E6AFA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AL027</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0A8AC0F2">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bên trong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The internal of the encoder</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is in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37ED5EF">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kết nối encoder xem có bị đứt,  chạm chập, mất dây chống nhiễu hay ảnh hưởng từ các thiết bị có từ tính cao hay không → Kiểm tra lại dây cáp, , hàn lại vỏ chống nhiễu, tách riêng dây encoder ra khỏi cáp nguồn hoặc các thiết bị gây nhiễu.</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673363FC">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31D084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AL028</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B3AA94E">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bên trong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The internal of the encoder</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is in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22872752">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kết nối encoder xem có bị đứt,  chạm chập, mất dây chống nhiễu hay ảnh hưởng từ các thiết bị có từ tính cao hay không → Kiểm tra lại dây cáp, , hàn lại vỏ chống nhiễu, tách riêng dây encoder ra khỏi cáp nguồn hoặc các thiết bị gây nhiễu.</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7B8BA37C">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726FB684">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AL029</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4E0A99C">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bên trong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The internal of the encoder</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is in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50AA3870">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cáp kết nối encoder xem có bị đứt,  chạm chập, mất dây chống nhiễu hay ảnh hưởng từ các thiết bị có từ tính cao hay không → Kiểm tra lại dây cáp, , hàn lại vỏ chống nhiễu, tách riêng dây encoder ra khỏi cáp nguồn hoặc các thiết bị gây nhiễu.</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cáp kỹ mà không có vấn đề, khả năng encoder bị hư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3AB68BB1">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14D3E59">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AL030</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7AACFD95">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động cơ</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Motor crash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2014073C">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P1-57 xem có được bật hay không, có thể đang bị đặt quá nhỏ, nếu nó được đặt chưa đúng vui lòng đặt P1-57 = 0 (Vô hiệu hóa chức năng bảo vệ) sau đó hiệu chỉnh lại dần dần từ 0 lên.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xem tham số P1-58 (Thời gian độ nhạy cảnh báo) có bị đặt ngắn quá hay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Chú ý: Giá trị cài đặt momen xoắn không nên để quá cao hoặc quá thấp, nếu quá thấp chức năng bảo vệ sẽ ngắt không cho hoạt động, nếu đặt quá cao thì chức năng bảo vệ sẽ mất tác dụng.</w:t>
            </w:r>
          </w:p>
        </w:tc>
      </w:tr>
      <w:tr w14:paraId="4DBEC4E7">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89D922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AL031</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580A64E7">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đấu sai U, V, W</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Incorrect wiring of the motor power line U, V, W)</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A70F3C8">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kết nối dây U, V, W giữa driver và động cơ có thể đang bị chạm chập, đứt ngầm, lỏng cáp lỏng rắc hoặc mất kết nối một pha nào đó.</w:t>
            </w:r>
          </w:p>
        </w:tc>
      </w:tr>
      <w:tr w14:paraId="1BBF7699">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530944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AL035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8EFC32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encoder bị nóng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Encoder temperature exceeds the protective range)</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77C218A">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nhiệt độ của encoder và động cơ và đảm bảo rằng nhiệt độ trên encoder không vượt quá 120</w:t>
            </w:r>
            <w:r>
              <w:rPr>
                <w:rFonts w:hint="default" w:ascii="Times New Roman" w:hAnsi="Times New Roman" w:eastAsia="Roboto" w:cs="Times New Roman"/>
                <w:i w:val="0"/>
                <w:iCs w:val="0"/>
                <w:caps w:val="0"/>
                <w:color w:val="666666"/>
                <w:spacing w:val="0"/>
                <w:kern w:val="0"/>
                <w:sz w:val="16"/>
                <w:szCs w:val="16"/>
                <w:vertAlign w:val="superscript"/>
                <w:lang w:val="en-US" w:eastAsia="zh-CN" w:bidi="ar"/>
              </w:rPr>
              <w:t>0</w:t>
            </w:r>
            <w:r>
              <w:rPr>
                <w:rFonts w:hint="default" w:ascii="Times New Roman" w:hAnsi="Times New Roman" w:eastAsia="Roboto" w:cs="Times New Roman"/>
                <w:i w:val="0"/>
                <w:iCs w:val="0"/>
                <w:caps w:val="0"/>
                <w:color w:val="666666"/>
                <w:spacing w:val="0"/>
                <w:kern w:val="0"/>
                <w:sz w:val="16"/>
                <w:szCs w:val="16"/>
                <w:lang w:val="en-US" w:eastAsia="zh-CN" w:bidi="ar"/>
              </w:rPr>
              <w:t> và trên động cơ servo không vượt qua 105</w:t>
            </w:r>
            <w:r>
              <w:rPr>
                <w:rFonts w:hint="default" w:ascii="Times New Roman" w:hAnsi="Times New Roman" w:eastAsia="Roboto" w:cs="Times New Roman"/>
                <w:i w:val="0"/>
                <w:iCs w:val="0"/>
                <w:caps w:val="0"/>
                <w:color w:val="666666"/>
                <w:spacing w:val="0"/>
                <w:kern w:val="0"/>
                <w:sz w:val="16"/>
                <w:szCs w:val="16"/>
                <w:vertAlign w:val="superscript"/>
                <w:lang w:val="en-US" w:eastAsia="zh-CN" w:bidi="ar"/>
              </w:rPr>
              <w:t>0</w:t>
            </w:r>
            <w:r>
              <w:rPr>
                <w:rFonts w:hint="default" w:ascii="Times New Roman" w:hAnsi="Times New Roman" w:eastAsia="Roboto" w:cs="Times New Roman"/>
                <w:i w:val="0"/>
                <w:iCs w:val="0"/>
                <w:caps w:val="0"/>
                <w:color w:val="666666"/>
                <w:spacing w:val="0"/>
                <w:kern w:val="0"/>
                <w:sz w:val="16"/>
                <w:szCs w:val="16"/>
                <w:lang w:val="en-US" w:eastAsia="zh-CN" w:bidi="ar"/>
              </w:rPr>
              <w:t>.</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nhiệt độ vượt quá giới hạn cho phép vui lòng tìm cách hạ nhiệt cho động cơ và encoder.</w:t>
            </w:r>
          </w:p>
        </w:tc>
      </w:tr>
      <w:tr w14:paraId="2070ACA5">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04E1F7C4">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AL048</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6B0FDD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đầu ra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Excessive encoder output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4F51EB16">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lịch sử lỗi ở tham số P4-00 ~ P4-05 xem có các lỗi Al011, AL024, AL025, AL026 kh → Nếu có tham khảo cách xử lý các lỗi này ở bên trên.</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P1-76 để chắc chắn rằng P1-76 &gt; Tốc độ động cơ (Có thể P1-76 đang bị đặt &lt; Tốc độ động cơ).</w:t>
            </w:r>
          </w:p>
        </w:tc>
      </w:tr>
      <w:tr w14:paraId="6C760484">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69328E3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AL067</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19BF415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cảnh báo nhiệt độ encoder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Encoder temperature warning)</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08421A2">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nhiệt độ của encoder và động cơ và đảm bảo rằng nhiệt độ trên encoder không vượt quá 100</w:t>
            </w:r>
            <w:r>
              <w:rPr>
                <w:rFonts w:hint="default" w:ascii="Roboto" w:hAnsi="Roboto" w:eastAsia="Roboto" w:cs="Roboto"/>
                <w:i w:val="0"/>
                <w:iCs w:val="0"/>
                <w:caps w:val="0"/>
                <w:color w:val="666666"/>
                <w:spacing w:val="0"/>
                <w:kern w:val="0"/>
                <w:sz w:val="16"/>
                <w:szCs w:val="16"/>
                <w:vertAlign w:val="superscript"/>
                <w:lang w:val="en-US" w:eastAsia="zh-CN" w:bidi="ar"/>
              </w:rPr>
              <w:t>0</w:t>
            </w:r>
            <w:r>
              <w:rPr>
                <w:rFonts w:hint="default" w:ascii="Times New Roman" w:hAnsi="Times New Roman" w:eastAsia="Roboto" w:cs="Times New Roman"/>
                <w:i w:val="0"/>
                <w:iCs w:val="0"/>
                <w:caps w:val="0"/>
                <w:color w:val="666666"/>
                <w:spacing w:val="0"/>
                <w:kern w:val="0"/>
                <w:sz w:val="16"/>
                <w:szCs w:val="16"/>
                <w:lang w:val="en-US" w:eastAsia="zh-CN" w:bidi="ar"/>
              </w:rPr>
              <w:t> và trên động cơ servo không vượt qua 85</w:t>
            </w:r>
            <w:r>
              <w:rPr>
                <w:rFonts w:hint="default" w:ascii="Roboto" w:hAnsi="Roboto" w:eastAsia="Roboto" w:cs="Roboto"/>
                <w:i w:val="0"/>
                <w:iCs w:val="0"/>
                <w:caps w:val="0"/>
                <w:color w:val="666666"/>
                <w:spacing w:val="0"/>
                <w:kern w:val="0"/>
                <w:sz w:val="16"/>
                <w:szCs w:val="16"/>
                <w:vertAlign w:val="superscript"/>
                <w:lang w:val="en-US" w:eastAsia="zh-CN" w:bidi="ar"/>
              </w:rPr>
              <w:t>0 </w:t>
            </w:r>
            <w:r>
              <w:rPr>
                <w:rFonts w:hint="default" w:ascii="Times New Roman" w:hAnsi="Times New Roman" w:eastAsia="Roboto" w:cs="Times New Roman"/>
                <w:i w:val="0"/>
                <w:iCs w:val="0"/>
                <w:caps w:val="0"/>
                <w:color w:val="666666"/>
                <w:spacing w:val="0"/>
                <w:kern w:val="0"/>
                <w:sz w:val="16"/>
                <w:szCs w:val="16"/>
                <w:lang w:val="en-US" w:eastAsia="zh-CN" w:bidi="ar"/>
              </w:rPr>
              <w:t>.</w:t>
            </w:r>
            <w:r>
              <w:rPr>
                <w:rFonts w:hint="default" w:ascii="Roboto" w:hAnsi="Roboto" w:eastAsia="Roboto" w:cs="Roboto"/>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nhiệt độ vượt quá giới hạn cho phép vui lòng tìm cách hạ nhiệt cho động cơ và encoder.</w:t>
            </w:r>
          </w:p>
        </w:tc>
      </w:tr>
      <w:tr w14:paraId="5937B9A7">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404784FF">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AL083</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67B7C3CA">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quá dòng đầu ra driver</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Servo Drive Outputs</w:t>
            </w:r>
            <w:r>
              <w:rPr>
                <w:rStyle w:val="8"/>
                <w:rFonts w:hint="default" w:ascii="Times New Roman" w:hAnsi="Times New Roman" w:eastAsia="Roboto" w:cs="Times New Roman"/>
                <w:i w:val="0"/>
                <w:iCs w:val="0"/>
                <w:caps w:val="0"/>
                <w:color w:val="000000"/>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000000"/>
                <w:spacing w:val="0"/>
                <w:kern w:val="0"/>
                <w:sz w:val="16"/>
                <w:szCs w:val="16"/>
                <w:lang w:val="en-US" w:eastAsia="zh-CN" w:bidi="ar"/>
              </w:rPr>
              <w:t>Excessive Current)</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502060D">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dây cáp nguồn U, V, W xem có bị đứt, chạm chập, hay rò vỏ không → Nếu kiểm tra thấy dây nguồn không đảm bảo nên thay dây nguồn mới.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thứ tự U, V, W có thể đang bị đấu lộn các pha không đúng thứ tự.</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dây GND xem có bị chạm, chập hay đấu nhầm với dây tín hiệu khác hay không.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Có thể IGBT bị lỗi </w:t>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31982FFB">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292F2B63">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AL085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43F6197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hãm tái sinh</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Regeneration error)</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79798652">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Kiểm tra lại phần điện trở xả được lắp thêm bên ngoài có thể bị mất kết nối hoặc do lựa chọn giá trị điện trở chưa phù hợp.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P1-52 và P1-53 xem đã cài đặt phù hợp hay chưa?</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lại tham số P1-53 cần đặt bằng 0 khi không sử dụng điện trở phục hồi.</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Nếu kiểm tra hết các thông tin mà driver vẫn lỗi.</w:t>
            </w:r>
            <w:r>
              <w:rPr>
                <w:rFonts w:hint="default" w:ascii="Roboto" w:hAnsi="Roboto" w:eastAsia="Roboto" w:cs="Roboto"/>
                <w:i w:val="0"/>
                <w:iCs w:val="0"/>
                <w:caps w:val="0"/>
                <w:color w:val="666666"/>
                <w:spacing w:val="0"/>
                <w:kern w:val="0"/>
                <w:sz w:val="16"/>
                <w:szCs w:val="16"/>
                <w:lang w:val="en-US" w:eastAsia="zh-CN" w:bidi="ar"/>
              </w:rPr>
              <w:br w:type="textWrapping"/>
            </w:r>
            <w:r>
              <w:rPr>
                <w:rStyle w:val="10"/>
                <w:rFonts w:hint="default" w:ascii="Roboto" w:hAnsi="Roboto" w:eastAsia="Roboto" w:cs="Roboto"/>
                <w:b/>
                <w:bCs/>
                <w:i w:val="0"/>
                <w:iCs w:val="0"/>
                <w:caps w:val="0"/>
                <w:color w:val="0000FF"/>
                <w:spacing w:val="0"/>
                <w:kern w:val="0"/>
                <w:sz w:val="16"/>
                <w:szCs w:val="16"/>
                <w:lang w:val="en-US" w:eastAsia="zh-CN" w:bidi="ar"/>
              </w:rPr>
              <w:t>→</w:t>
            </w:r>
            <w:r>
              <w:rPr>
                <w:rFonts w:hint="default" w:ascii="Times New Roman" w:hAnsi="Times New Roman" w:eastAsia="Roboto" w:cs="Times New Roman"/>
                <w:i w:val="0"/>
                <w:iCs w:val="0"/>
                <w:caps w:val="0"/>
                <w:color w:val="0000FF"/>
                <w:spacing w:val="0"/>
                <w:kern w:val="0"/>
                <w:sz w:val="16"/>
                <w:szCs w:val="16"/>
                <w:lang w:val="en-US" w:eastAsia="zh-CN" w:bidi="ar"/>
              </w:rPr>
              <w:t> </w:t>
            </w:r>
            <w:r>
              <w:rPr>
                <w:rStyle w:val="10"/>
                <w:rFonts w:hint="default" w:ascii="Times New Roman" w:hAnsi="Times New Roman" w:eastAsia="Roboto" w:cs="Times New Roman"/>
                <w:b/>
                <w:bCs/>
                <w:i w:val="0"/>
                <w:iCs w:val="0"/>
                <w:caps w:val="0"/>
                <w:color w:val="0000FF"/>
                <w:spacing w:val="0"/>
                <w:kern w:val="0"/>
                <w:sz w:val="16"/>
                <w:szCs w:val="16"/>
                <w:lang w:val="en-US" w:eastAsia="zh-CN" w:bidi="ar"/>
              </w:rPr>
              <w:t>Liên hệ với chúng tôi</w:t>
            </w:r>
          </w:p>
        </w:tc>
      </w:tr>
      <w:tr w14:paraId="1DF82281">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583B1705">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AL099</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3B6A9457">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yêu cầu nâng cấp DSP</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DSP firmware upgrade)</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1BBA2215">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Đặt tham số P2-08 = 30, sau đó đặt lại P2-08 = 28 có thể lỗi sẽ được xóa.</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Fonts w:hint="default" w:ascii="Times New Roman" w:hAnsi="Times New Roman" w:eastAsia="Roboto" w:cs="Times New Roman"/>
                <w:i w:val="0"/>
                <w:iCs w:val="0"/>
                <w:caps w:val="0"/>
                <w:color w:val="666666"/>
                <w:spacing w:val="0"/>
                <w:kern w:val="0"/>
                <w:sz w:val="16"/>
                <w:szCs w:val="16"/>
                <w:lang w:val="en-US" w:eastAsia="zh-CN" w:bidi="ar"/>
              </w:rPr>
              <w:t>– Kiểm tra và update nâng cấp lại phần mềm.</w:t>
            </w:r>
          </w:p>
        </w:tc>
      </w:tr>
      <w:tr w14:paraId="5B899985">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5EED9B96">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AL555</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00F87E02">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hệ thống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System failure)</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3E51B7F2">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Khi lỗi này xảy ra người dùng không nên can thiệp vào thiết bị mà cần liên hệ gửi thiết bị lại cho chúng tôi để được hỗ trợ xử lý.</w:t>
            </w:r>
          </w:p>
        </w:tc>
      </w:tr>
      <w:tr w14:paraId="7520C1EA">
        <w:tblPrEx>
          <w:tblBorders>
            <w:top w:val="outset" w:color="ECECEC" w:sz="12" w:space="0"/>
            <w:left w:val="outset" w:color="ECECEC" w:sz="12" w:space="0"/>
            <w:bottom w:val="outset" w:color="ECECEC" w:sz="12" w:space="0"/>
            <w:right w:val="outset" w:color="ECECEC" w:sz="12" w:space="0"/>
            <w:insideH w:val="outset" w:color="auto" w:sz="12" w:space="0"/>
            <w:insideV w:val="outset" w:color="auto" w:sz="12" w:space="0"/>
          </w:tblBorders>
          <w:shd w:val="clear" w:color="auto" w:fill="FFFFFF"/>
          <w:tblCellMar>
            <w:top w:w="60" w:type="dxa"/>
            <w:left w:w="60" w:type="dxa"/>
            <w:bottom w:w="60" w:type="dxa"/>
            <w:right w:w="60" w:type="dxa"/>
          </w:tblCellMar>
        </w:tblPrEx>
        <w:trPr>
          <w:tblCellSpacing w:w="0" w:type="dxa"/>
          <w:jc w:val="center"/>
        </w:trPr>
        <w:tc>
          <w:tcPr>
            <w:tcW w:w="850" w:type="dxa"/>
            <w:tcBorders>
              <w:bottom w:val="single" w:color="ECECEC" w:sz="4" w:space="0"/>
            </w:tcBorders>
            <w:shd w:val="clear" w:color="auto" w:fill="FFFFFF"/>
            <w:tcMar>
              <w:top w:w="105" w:type="dxa"/>
              <w:left w:w="0" w:type="dxa"/>
              <w:bottom w:w="105" w:type="dxa"/>
              <w:right w:w="105" w:type="dxa"/>
            </w:tcMar>
            <w:vAlign w:val="center"/>
          </w:tcPr>
          <w:p w14:paraId="184BF7B0">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Style w:val="10"/>
                <w:rFonts w:hint="default" w:ascii="Times New Roman" w:hAnsi="Times New Roman" w:eastAsia="Roboto" w:cs="Times New Roman"/>
                <w:b/>
                <w:bCs/>
                <w:i w:val="0"/>
                <w:iCs w:val="0"/>
                <w:caps w:val="0"/>
                <w:color w:val="666666"/>
                <w:spacing w:val="0"/>
                <w:kern w:val="0"/>
                <w:sz w:val="16"/>
                <w:szCs w:val="16"/>
                <w:lang w:val="en-US" w:eastAsia="zh-CN" w:bidi="ar"/>
              </w:rPr>
              <w:t>AL880</w:t>
            </w:r>
          </w:p>
        </w:tc>
        <w:tc>
          <w:tcPr>
            <w:tcW w:w="2100" w:type="dxa"/>
            <w:tcBorders>
              <w:bottom w:val="single" w:color="ECECEC" w:sz="4" w:space="0"/>
            </w:tcBorders>
            <w:shd w:val="clear" w:color="auto" w:fill="FFFFFF"/>
            <w:tcMar>
              <w:top w:w="105" w:type="dxa"/>
              <w:left w:w="105" w:type="dxa"/>
              <w:bottom w:w="105" w:type="dxa"/>
              <w:right w:w="105" w:type="dxa"/>
            </w:tcMar>
            <w:vAlign w:val="center"/>
          </w:tcPr>
          <w:p w14:paraId="0B3186DD">
            <w:pPr>
              <w:keepNext w:val="0"/>
              <w:keepLines w:val="0"/>
              <w:widowControl/>
              <w:suppressLineNumbers w:val="0"/>
              <w:spacing w:line="13" w:lineRule="atLeast"/>
              <w:jc w:val="center"/>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Lỗi hệ thống</w:t>
            </w:r>
            <w:r>
              <w:rPr>
                <w:rFonts w:hint="default" w:ascii="Times New Roman" w:hAnsi="Times New Roman" w:eastAsia="Roboto" w:cs="Times New Roman"/>
                <w:i w:val="0"/>
                <w:iCs w:val="0"/>
                <w:caps w:val="0"/>
                <w:color w:val="666666"/>
                <w:spacing w:val="0"/>
                <w:kern w:val="0"/>
                <w:sz w:val="16"/>
                <w:szCs w:val="16"/>
                <w:lang w:val="en-US" w:eastAsia="zh-CN" w:bidi="ar"/>
              </w:rPr>
              <w:br w:type="textWrapping"/>
            </w:r>
            <w:r>
              <w:rPr>
                <w:rStyle w:val="8"/>
                <w:rFonts w:hint="default" w:ascii="Times New Roman" w:hAnsi="Times New Roman" w:eastAsia="Roboto" w:cs="Times New Roman"/>
                <w:i w:val="0"/>
                <w:iCs w:val="0"/>
                <w:caps w:val="0"/>
                <w:color w:val="666666"/>
                <w:spacing w:val="0"/>
                <w:kern w:val="0"/>
                <w:sz w:val="16"/>
                <w:szCs w:val="16"/>
                <w:lang w:val="en-US" w:eastAsia="zh-CN" w:bidi="ar"/>
              </w:rPr>
              <w:t>(</w:t>
            </w:r>
            <w:r>
              <w:rPr>
                <w:rStyle w:val="8"/>
                <w:rFonts w:hint="default" w:ascii="Times New Roman" w:hAnsi="Times New Roman" w:eastAsia="Roboto" w:cs="Times New Roman"/>
                <w:i w:val="0"/>
                <w:iCs w:val="0"/>
                <w:caps w:val="0"/>
                <w:color w:val="000000"/>
                <w:spacing w:val="0"/>
                <w:kern w:val="0"/>
                <w:sz w:val="16"/>
                <w:szCs w:val="16"/>
                <w:lang w:val="en-US" w:eastAsia="zh-CN" w:bidi="ar"/>
              </w:rPr>
              <w:t>System failure)</w:t>
            </w:r>
          </w:p>
        </w:tc>
        <w:tc>
          <w:tcPr>
            <w:tcW w:w="3430" w:type="dxa"/>
            <w:tcBorders>
              <w:bottom w:val="single" w:color="ECECEC" w:sz="4" w:space="0"/>
            </w:tcBorders>
            <w:shd w:val="clear" w:color="auto" w:fill="FFFFFF"/>
            <w:tcMar>
              <w:top w:w="105" w:type="dxa"/>
              <w:left w:w="105" w:type="dxa"/>
              <w:bottom w:w="105" w:type="dxa"/>
              <w:right w:w="0" w:type="dxa"/>
            </w:tcMar>
            <w:vAlign w:val="center"/>
          </w:tcPr>
          <w:p w14:paraId="6D8330ED">
            <w:pPr>
              <w:keepNext w:val="0"/>
              <w:keepLines w:val="0"/>
              <w:widowControl/>
              <w:suppressLineNumbers w:val="0"/>
              <w:spacing w:line="13" w:lineRule="atLeast"/>
              <w:jc w:val="left"/>
              <w:rPr>
                <w:rFonts w:hint="default" w:ascii="Roboto" w:hAnsi="Roboto" w:eastAsia="Roboto" w:cs="Roboto"/>
                <w:i w:val="0"/>
                <w:iCs w:val="0"/>
                <w:caps w:val="0"/>
                <w:color w:val="666666"/>
                <w:spacing w:val="0"/>
                <w:sz w:val="18"/>
                <w:szCs w:val="18"/>
              </w:rPr>
            </w:pPr>
            <w:r>
              <w:rPr>
                <w:rFonts w:hint="default" w:ascii="Times New Roman" w:hAnsi="Times New Roman" w:eastAsia="Roboto" w:cs="Times New Roman"/>
                <w:i w:val="0"/>
                <w:iCs w:val="0"/>
                <w:caps w:val="0"/>
                <w:color w:val="666666"/>
                <w:spacing w:val="0"/>
                <w:kern w:val="0"/>
                <w:sz w:val="16"/>
                <w:szCs w:val="16"/>
                <w:lang w:val="en-US" w:eastAsia="zh-CN" w:bidi="ar"/>
              </w:rPr>
              <w:t>– Khi lỗi này xảy ra người dùng không nên can thiệp vào thiết bị mà cần liên hệ gửi thiết bị lại cho chúng tôi để được hỗ trợ xử lý.</w:t>
            </w:r>
          </w:p>
        </w:tc>
      </w:tr>
    </w:tbl>
    <w:p w14:paraId="049E018A">
      <w:pPr>
        <w:rPr>
          <w:rFonts w:hint="default"/>
          <w:sz w:val="16"/>
          <w:szCs w:val="16"/>
        </w:rPr>
      </w:pPr>
    </w:p>
    <w:p w14:paraId="46A1B5A2">
      <w:pPr>
        <w:rPr>
          <w:rFonts w:hint="default"/>
          <w:sz w:val="16"/>
          <w:szCs w:val="16"/>
        </w:rPr>
      </w:pPr>
    </w:p>
    <w:p w14:paraId="6F8B48B2">
      <w:pPr>
        <w:rPr>
          <w:rFonts w:hint="default"/>
          <w:sz w:val="16"/>
          <w:szCs w:val="16"/>
        </w:rPr>
      </w:pPr>
    </w:p>
    <w:p w14:paraId="05C01681">
      <w:pPr>
        <w:jc w:val="center"/>
        <w:rPr>
          <w:rFonts w:hint="default"/>
          <w:sz w:val="16"/>
          <w:szCs w:val="16"/>
        </w:rPr>
      </w:pPr>
      <w:r>
        <w:drawing>
          <wp:inline distT="0" distB="0" distL="114300" distR="114300">
            <wp:extent cx="3181350" cy="4159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3181350" cy="415925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panose1 w:val="02000000000000000000"/>
    <w:charset w:val="00"/>
    <w:family w:val="auto"/>
    <w:pitch w:val="default"/>
    <w:sig w:usb0="E00002FF" w:usb1="5000205B" w:usb2="00000020" w:usb3="00000000" w:csb0="2000019F"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49A3CA"/>
    <w:multiLevelType w:val="singleLevel"/>
    <w:tmpl w:val="8F49A3C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A739C1"/>
    <w:rsid w:val="07021217"/>
    <w:rsid w:val="0B8566DE"/>
    <w:rsid w:val="0BDE2F4D"/>
    <w:rsid w:val="121069EB"/>
    <w:rsid w:val="18195AC7"/>
    <w:rsid w:val="24F65EB7"/>
    <w:rsid w:val="37A739C1"/>
    <w:rsid w:val="5A0974CB"/>
    <w:rsid w:val="62D67A1F"/>
    <w:rsid w:val="73BF5F80"/>
    <w:rsid w:val="73E16549"/>
    <w:rsid w:val="75770D40"/>
    <w:rsid w:val="7A4C10A7"/>
    <w:rsid w:val="7EFD3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napToGrid w:val="0"/>
      <w:spacing w:before="220" w:after="40" w:line="15" w:lineRule="auto"/>
      <w:outlineLvl w:val="0"/>
    </w:pPr>
    <w:rPr>
      <w:rFonts w:ascii="Times New Roman" w:hAnsi="Times New Roman"/>
      <w:b/>
      <w:bCs/>
      <w:kern w:val="44"/>
      <w:sz w:val="24"/>
      <w:szCs w:val="24"/>
    </w:rPr>
  </w:style>
  <w:style w:type="paragraph" w:styleId="3">
    <w:name w:val="heading 2"/>
    <w:next w:val="1"/>
    <w:unhideWhenUsed/>
    <w:qFormat/>
    <w:uiPriority w:val="0"/>
    <w:pPr>
      <w:spacing w:before="100" w:beforeLines="100" w:beforeAutospacing="0" w:after="50" w:afterLines="50" w:afterAutospacing="0" w:line="15" w:lineRule="auto"/>
      <w:ind w:left="400" w:leftChars="200"/>
      <w:jc w:val="left"/>
      <w:outlineLvl w:val="1"/>
    </w:pPr>
    <w:rPr>
      <w:rFonts w:hint="default" w:ascii="Times New Roman" w:hAnsi="Times New Roman" w:eastAsia="SimSun" w:cs="SimSun"/>
      <w:b/>
      <w:bCs/>
      <w:kern w:val="2"/>
      <w:sz w:val="20"/>
      <w:szCs w:val="20"/>
      <w:lang w:val="en-US" w:eastAsia="zh-CN" w:bidi="ar"/>
    </w:rPr>
  </w:style>
  <w:style w:type="paragraph" w:styleId="4">
    <w:name w:val="heading 3"/>
    <w:next w:val="1"/>
    <w:link w:val="11"/>
    <w:unhideWhenUsed/>
    <w:qFormat/>
    <w:uiPriority w:val="0"/>
    <w:pPr>
      <w:spacing w:before="100" w:beforeLines="100" w:beforeAutospacing="0" w:after="50" w:afterLines="50" w:afterAutospacing="0" w:line="15" w:lineRule="auto"/>
      <w:ind w:left="600" w:leftChars="300"/>
      <w:jc w:val="left"/>
      <w:outlineLvl w:val="2"/>
    </w:pPr>
    <w:rPr>
      <w:rFonts w:hint="default" w:ascii="Times New Roman" w:hAnsi="Times New Roman" w:eastAsia="SimSun" w:cs="SimSun"/>
      <w:b/>
      <w:bCs/>
      <w:kern w:val="0"/>
      <w:sz w:val="16"/>
      <w:szCs w:val="16"/>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character" w:customStyle="1" w:styleId="11">
    <w:name w:val="Heading 3 Char"/>
    <w:link w:val="4"/>
    <w:uiPriority w:val="0"/>
    <w:rPr>
      <w:rFonts w:hint="default" w:ascii="Times New Roman" w:hAnsi="Times New Roman" w:eastAsia="SimSun" w:cs="SimSun"/>
      <w:b/>
      <w:bCs/>
      <w:kern w:val="0"/>
      <w:sz w:val="16"/>
      <w:szCs w:val="16"/>
      <w:lang w:val="en-US" w:eastAsia="zh-CN" w:bidi="ar"/>
    </w:rPr>
  </w:style>
  <w:style w:type="paragraph" w:customStyle="1" w:styleId="12">
    <w:name w:val="WPSOffice手动目录 1"/>
    <w:uiPriority w:val="0"/>
    <w:pPr>
      <w:ind w:leftChars="0"/>
    </w:pPr>
    <w:rPr>
      <w:rFonts w:ascii="Times New Roman" w:hAnsi="Times New Roman" w:eastAsia="SimSun" w:cs="Times New Roman"/>
      <w:sz w:val="20"/>
      <w:szCs w:val="20"/>
    </w:rPr>
  </w:style>
  <w:style w:type="paragraph" w:customStyle="1" w:styleId="13">
    <w:name w:val="WPSOffice手动目录 2"/>
    <w:uiPriority w:val="0"/>
    <w:pPr>
      <w:ind w:leftChars="200"/>
    </w:pPr>
    <w:rPr>
      <w:rFonts w:ascii="Times New Roman" w:hAnsi="Times New Roman" w:eastAsia="SimSun" w:cs="Times New Roman"/>
      <w:sz w:val="20"/>
      <w:szCs w:val="20"/>
    </w:rPr>
  </w:style>
  <w:style w:type="paragraph" w:customStyle="1" w:styleId="14">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260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2024-03-29T16:20:00Z</dcterms:created>
  <dc:creator>Trương Trọng Nguyễn</dc:creator>
  <cp:lastModifiedBy>Trương Trọng Nguyễn</cp:lastModifiedBy>
  <dcterms:modified xsi:type="dcterms:W3CDTF">2024-06-12T16:18:34Z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FAB124DC17B24AAEA36CDFDD3F233727_11</vt:lpwstr>
  </property>
</Properties>
</file>