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4CED" w14:textId="6E4CF347" w:rsidR="00335880" w:rsidRDefault="004B2C41">
      <w:r>
        <w:t>Sdfgiofbu hiouvbiureag fdhvr ep</w:t>
      </w:r>
    </w:p>
    <w:sectPr w:rsidR="0033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0"/>
    <w:rsid w:val="00335880"/>
    <w:rsid w:val="004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9305"/>
  <w15:chartTrackingRefBased/>
  <w15:docId w15:val="{356383B3-B7F9-479E-8440-C74ACFA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Pham</dc:creator>
  <cp:keywords/>
  <dc:description/>
  <cp:lastModifiedBy>Minh Hieu Pham</cp:lastModifiedBy>
  <cp:revision>2</cp:revision>
  <dcterms:created xsi:type="dcterms:W3CDTF">2023-03-27T04:32:00Z</dcterms:created>
  <dcterms:modified xsi:type="dcterms:W3CDTF">2023-03-27T04:32:00Z</dcterms:modified>
</cp:coreProperties>
</file>