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pPr>
      <w:r>
        <w:rPr>
          <w:rFonts w:ascii="Times New Roman" w:hAnsi="Times New Roman"/>
          <w:b/>
          <w:color w:val="000000"/>
          <w:sz w:val="26"/>
          <w:rFonts w:ascii="Times New Roman" w:hAnsi="Times New Roman" w:eastAsia="Times New Roman" w:cs="Times New Roman"/>
        </w:rPr>
        <w:t>CHƯƠNG X: CÀI ĐẶT VÀ THỬ NGHIỆM HỆ THỐNG</w:t>
      </w:r>
    </w:p>
    <w:p>
      <w:pPr>
        <w:spacing w:line="360" w:lineRule="auto" w:before="240" w:after="120"/>
      </w:pPr>
      <w:r>
        <w:rPr>
          <w:rFonts w:ascii="Times New Roman" w:hAnsi="Times New Roman"/>
          <w:b/>
          <w:color w:val="000000"/>
          <w:sz w:val="26"/>
          <w:rFonts w:ascii="Times New Roman" w:hAnsi="Times New Roman" w:eastAsia="Times New Roman" w:cs="Times New Roman"/>
        </w:rPr>
        <w:t>X.1. Thiết lập Môi trường và Kiến trúc Hệ thống</w:t>
      </w:r>
    </w:p>
    <w:p>
      <w:pPr>
        <w:spacing w:line="360" w:lineRule="auto" w:after="120"/>
        <w:jc w:val="both"/>
      </w:pPr>
      <w:r>
        <w:rPr>
          <w:rFonts w:ascii="Times New Roman" w:hAnsi="Times New Roman"/>
          <w:b/>
          <w:sz w:val="26"/>
          <w:rFonts w:ascii="Times New Roman" w:hAnsi="Times New Roman" w:eastAsia="Times New Roman" w:cs="Times New Roman"/>
        </w:rPr>
        <w:t xml:space="preserve">X.1.1. Môi trường phát triển và phần cứng: </w:t>
      </w:r>
      <w:r>
        <w:rPr>
          <w:rFonts w:ascii="Times New Roman" w:hAnsi="Times New Roman"/>
          <w:i w:val="0"/>
          <w:sz w:val="26"/>
          <w:rFonts w:ascii="Times New Roman" w:hAnsi="Times New Roman" w:eastAsia="Times New Roman" w:cs="Times New Roman"/>
        </w:rPr>
        <w:t>Để thực hiện huấn luyện và triển khai thử nghiệm hệ thống nhận dạng phương tiện giao thông, nhóm nghiên cứu đã thiết lập môi trường phần cứng và phần mềm đồng bộ. Quá trình huấn luyện các mô hình học sâu được thực hiện trên nền tảng điện toán đám mây sử dụng GPU Nvidia Tesla T4 dung lượng 15GB VRAM cùng với 12.8GB RAM để đảm bảo thời gian xử lý nhanh. Thiết bị chạy thử nghiệm suy luận cục bộ và vận hành demo là máy tính cá nhân sử dụng CPU đa nhân, bộ nhớ RAM tối thiểu 8GB.</w:t>
      </w:r>
    </w:p>
    <w:p>
      <w:pPr>
        <w:spacing w:line="360" w:lineRule="auto" w:after="120"/>
        <w:jc w:val="both"/>
      </w:pPr>
      <w:r>
        <w:rPr>
          <w:rFonts w:ascii="Times New Roman" w:hAnsi="Times New Roman"/>
          <w:b/>
          <w:sz w:val="26"/>
          <w:rFonts w:ascii="Times New Roman" w:hAnsi="Times New Roman" w:eastAsia="Times New Roman" w:cs="Times New Roman"/>
        </w:rPr>
        <w:t xml:space="preserve">X.1.2. Môi trường phần mềm và các thư viện core: </w:t>
      </w:r>
      <w:r>
        <w:rPr>
          <w:rFonts w:ascii="Times New Roman" w:hAnsi="Times New Roman"/>
          <w:i w:val="0"/>
          <w:sz w:val="26"/>
          <w:rFonts w:ascii="Times New Roman" w:hAnsi="Times New Roman" w:eastAsia="Times New Roman" w:cs="Times New Roman"/>
        </w:rPr>
        <w:t>Hệ thống sử dụng các công nghệ hiện đại được tối ưu hóa cho từng lớp nhiệm vụ cụ thể. Phần Backend của ứng dụng được xây dựng trên ngôn ngữ lập trình Python 3.x, kết hợp với Flask để tạo các RESTful APIs xử lý yêu cầu suy luận, OpenCV và Pillow đảm nhiệm khâu xử lý ảnh, cùng PyTorch và Ultralytics quản lý chạy suy luận cho các mô hình học sâu. Phần Frontend được xây dựng bằng ReactJS kết hợp Vite nhằm tăng tốc độ tải trang, sử dụng CSS Vanilla để tối ưu hóa giao diện và Lucide Icons để đồng bộ hệ thống biểu tượng.</w:t>
      </w:r>
    </w:p>
    <w:p>
      <w:pPr>
        <w:spacing w:line="360" w:lineRule="auto" w:after="120"/>
        <w:jc w:val="both"/>
      </w:pPr>
      <w:r>
        <w:rPr>
          <w:rFonts w:ascii="Times New Roman" w:hAnsi="Times New Roman"/>
          <w:b/>
          <w:sz w:val="26"/>
          <w:rFonts w:ascii="Times New Roman" w:hAnsi="Times New Roman" w:eastAsia="Times New Roman" w:cs="Times New Roman"/>
        </w:rPr>
        <w:t xml:space="preserve">X.1.3. Kiến trúc ba lớp tách biệt: </w:t>
      </w:r>
      <w:r>
        <w:rPr>
          <w:rFonts w:ascii="Times New Roman" w:hAnsi="Times New Roman"/>
          <w:i w:val="0"/>
          <w:sz w:val="26"/>
          <w:rFonts w:ascii="Times New Roman" w:hAnsi="Times New Roman" w:eastAsia="Times New Roman" w:cs="Times New Roman"/>
        </w:rPr>
        <w:t>Ứng dụng được thiết kế theo kiến trúc ba lớp (3-tier architecture) rời rạc nhằm tăng tính mô-đun hóa, dễ dàng bảo trì và mở rộng trong tương lai. Lớp trình diễn (Presentation Layer) đảm nhận việc tương tác trực tiếp với người dùng trên trình duyệt web. Lớp logic nghiệp vụ (Application Layer) chạy Flask API chịu trách nhiệm điều phối, tiếp nhận ảnh và điều hướng yêu cầu. Lớp suy luận (Inference Layer) quản lý nạp động các mô hình ResNet-50, YOLOv8-cls và Vision Transformer thông qua lớp Wrapper thống nhất để tính toán dự đoán mà không làm ảnh hưởng đến luồng giao diện.</w:t>
      </w:r>
    </w:p>
    <w:p>
      <w:pPr>
        <w:spacing w:line="360" w:lineRule="auto" w:before="240" w:after="120"/>
      </w:pPr>
      <w:r>
        <w:rPr>
          <w:rFonts w:ascii="Times New Roman" w:hAnsi="Times New Roman"/>
          <w:b/>
          <w:color w:val="000000"/>
          <w:sz w:val="26"/>
          <w:rFonts w:ascii="Times New Roman" w:hAnsi="Times New Roman" w:eastAsia="Times New Roman" w:cs="Times New Roman"/>
        </w:rPr>
        <w:t>X.2. Quy trình xử lý và Suy luận ảnh của Hệ thống</w:t>
      </w:r>
    </w:p>
    <w:p>
      <w:pPr>
        <w:spacing w:line="360" w:lineRule="auto" w:after="120"/>
        <w:jc w:val="both"/>
      </w:pPr>
      <w:r>
        <w:rPr>
          <w:rFonts w:ascii="Times New Roman" w:hAnsi="Times New Roman"/>
          <w:b/>
          <w:sz w:val="26"/>
          <w:rFonts w:ascii="Times New Roman" w:hAnsi="Times New Roman" w:eastAsia="Times New Roman" w:cs="Times New Roman"/>
        </w:rPr>
        <w:t xml:space="preserve">X.2.1. Tiếp nhận và tiền xử lý ảnh đầu vào: </w:t>
      </w:r>
      <w:r>
        <w:rPr>
          <w:rFonts w:ascii="Times New Roman" w:hAnsi="Times New Roman"/>
          <w:i w:val="0"/>
          <w:sz w:val="26"/>
          <w:rFonts w:ascii="Times New Roman" w:hAnsi="Times New Roman" w:eastAsia="Times New Roman" w:cs="Times New Roman"/>
        </w:rPr>
        <w:t>Khi người dùng tải một bức ảnh lên giao diện, trước khi đưa vào mô hình học sâu để chạy suy luận, ảnh sẽ được xử lý qua Base Pipeline. Ảnh gốc được phóng to hoặc thu nhỏ giữ nguyên tỷ lệ (Aspect Ratio Resize) sao cho kích thước cạnh lớn nhất đạt chuẩn 224px. Sau đó, phần diện tích còn thiếu để tạo thành ảnh vuông 224x224px sẽ được bù đắp bằng thuật toán đệm phản chiếu (Reflective Padding) sử dụng tùy chọn cv2.BORDER_REFLECT_101 của OpenCV. Phương pháp này giúp bảo toàn hình dạng tự nhiên của phương tiện và tránh gây nhiễu biên cho mô hình so với phương pháp đệm đen truyền thống.</w:t>
      </w:r>
    </w:p>
    <w:p>
      <w:pPr>
        <w:spacing w:line="360" w:lineRule="auto" w:after="120"/>
        <w:jc w:val="both"/>
      </w:pPr>
      <w:r>
        <w:rPr>
          <w:rFonts w:ascii="Times New Roman" w:hAnsi="Times New Roman"/>
          <w:b/>
          <w:sz w:val="26"/>
          <w:rFonts w:ascii="Times New Roman" w:hAnsi="Times New Roman" w:eastAsia="Times New Roman" w:cs="Times New Roman"/>
        </w:rPr>
        <w:t xml:space="preserve">X.2.2. Luồng suy luận và phản hồi kết quả: </w:t>
      </w:r>
      <w:r>
        <w:rPr>
          <w:rFonts w:ascii="Times New Roman" w:hAnsi="Times New Roman"/>
          <w:i w:val="0"/>
          <w:sz w:val="26"/>
          <w:rFonts w:ascii="Times New Roman" w:hAnsi="Times New Roman" w:eastAsia="Times New Roman" w:cs="Times New Roman"/>
        </w:rPr>
        <w:t>Sau bước tiền xử lý, ảnh vuông chuẩn 224x224px được chuyển đổi thành Tensor, chuẩn hóa theo phân phối ImageNet và đưa vào mô hình nhận dạng đã chọn. Backend Flask tự động nhận diện cấu trúc checkpoint của mô hình để phân biệt giữa các phiên bản cũ (Legacy V1/V2 dùng head tuyến tính đơn) và phiên bản cải tiến (V3 dùng head đa quy mô MultiScaleResNet50 hoặc MultiLayerCLSViT) nhằm nạp trọng số chính xác. Kết quả phân loại Top-10 lớp xe kèm thời gian suy luận tính bằng mili-giây (ms) được Flask trả về dưới dạng JSON để Frontend hiển thị lên biểu đồ thanh trực quan.</w:t>
      </w:r>
    </w:p>
    <w:p>
      <w:pPr>
        <w:spacing w:line="360" w:lineRule="auto" w:before="240" w:after="120"/>
      </w:pPr>
      <w:r>
        <w:rPr>
          <w:rFonts w:ascii="Times New Roman" w:hAnsi="Times New Roman"/>
          <w:b/>
          <w:color w:val="000000"/>
          <w:sz w:val="26"/>
          <w:rFonts w:ascii="Times New Roman" w:hAnsi="Times New Roman" w:eastAsia="Times New Roman" w:cs="Times New Roman"/>
        </w:rPr>
        <w:t>X.3. Chi tiết Giao diện và các Chức năng Thử nghiệm</w:t>
      </w:r>
    </w:p>
    <w:p>
      <w:pPr>
        <w:spacing w:line="360" w:lineRule="auto" w:after="120"/>
        <w:jc w:val="both"/>
      </w:pPr>
      <w:r>
        <w:rPr>
          <w:rFonts w:ascii="Times New Roman" w:hAnsi="Times New Roman"/>
          <w:b/>
          <w:sz w:val="26"/>
          <w:rFonts w:ascii="Times New Roman" w:hAnsi="Times New Roman" w:eastAsia="Times New Roman" w:cs="Times New Roman"/>
        </w:rPr>
        <w:t xml:space="preserve">X.3.1. Giao diện Thử nghiệm nhận dạng (Inference): </w:t>
      </w:r>
      <w:r>
        <w:rPr>
          <w:rFonts w:ascii="Times New Roman" w:hAnsi="Times New Roman"/>
          <w:i w:val="0"/>
          <w:sz w:val="26"/>
          <w:rFonts w:ascii="Times New Roman" w:hAnsi="Times New Roman" w:eastAsia="Times New Roman" w:cs="Times New Roman"/>
        </w:rPr>
        <w:t>Giao diện chính phục vụ việc thử nghiệm nhận dạng phương tiện được thiết kế tinh tế với bố cục rõ ràng. Cột bên trái chứa bộ chọn mô hình được xây dựng dưới dạng Custom Dropdown có biểu tượng đặc trưng cho từng loại kiến trúc (ResNet dùng Cpu, YOLO dùng Zap, ViT dùng Sparkles) kèm dòng mô tả ngắn của từng phiên bản huấn luyện. Phía dưới là khung kéo thả tải ảnh lên và bộ chọn thuật toán tiền xử lý. Nhóm nghiên cứu đã tích hợp cơ chế vô hiệu hóa thông minh để khóa các tùy chọn không tương thích với tập huấn luyện của mô hình được chọn. Khi người dùng bấm Predict, hệ thống hiển thị ảnh có hiệu ứng thời tiết hoặc mờ ở ô hiển thị để minh họa trực quan, nhưng thực tế backend sẽ gửi ảnh gốc Normal để mô hình nhận dạng nhằm bám sát chuẩn kiến trúc triển khai sản phẩm thực tế.</w:t>
      </w:r>
    </w:p>
    <w:p>
      <w:pPr>
        <w:spacing w:line="360" w:lineRule="auto" w:after="120"/>
        <w:jc w:val="both"/>
      </w:pPr>
      <w:r>
        <w:rPr>
          <w:rFonts w:ascii="Times New Roman" w:hAnsi="Times New Roman"/>
          <w:i/>
          <w:sz w:val="26"/>
          <w:rFonts w:ascii="Times New Roman" w:hAnsi="Times New Roman" w:eastAsia="Times New Roman" w:cs="Times New Roman"/>
        </w:rPr>
        <w:t>*(Người dùng chèn hình ảnh giao diện chính tại đây)*</w:t>
      </w:r>
    </w:p>
    <w:p>
      <w:pPr>
        <w:spacing w:line="360" w:lineRule="auto" w:after="120"/>
        <w:jc w:val="both"/>
      </w:pPr>
      <w:r>
        <w:rPr>
          <w:rFonts w:ascii="Times New Roman" w:hAnsi="Times New Roman"/>
          <w:b/>
          <w:sz w:val="26"/>
          <w:rFonts w:ascii="Times New Roman" w:hAnsi="Times New Roman" w:eastAsia="Times New Roman" w:cs="Times New Roman"/>
        </w:rPr>
        <w:t xml:space="preserve">Chú thích: </w:t>
      </w:r>
      <w:r>
        <w:rPr>
          <w:rFonts w:ascii="Times New Roman" w:hAnsi="Times New Roman"/>
          <w:i w:val="0"/>
          <w:sz w:val="26"/>
          <w:rFonts w:ascii="Times New Roman" w:hAnsi="Times New Roman" w:eastAsia="Times New Roman" w:cs="Times New Roman"/>
        </w:rPr>
        <w:t>Hình X.1: Giao diện Tab thử nghiệm nhận dạng phương tiện thực tế</w:t>
      </w:r>
    </w:p>
    <w:p>
      <w:pPr>
        <w:spacing w:line="360" w:lineRule="auto" w:after="120"/>
        <w:jc w:val="both"/>
      </w:pPr>
      <w:r>
        <w:rPr>
          <w:rFonts w:ascii="Times New Roman" w:hAnsi="Times New Roman"/>
          <w:b/>
          <w:sz w:val="26"/>
          <w:rFonts w:ascii="Times New Roman" w:hAnsi="Times New Roman" w:eastAsia="Times New Roman" w:cs="Times New Roman"/>
        </w:rPr>
        <w:t xml:space="preserve">X.3.2. Dashboard phân tích hiệu năng chi tiết: </w:t>
      </w:r>
      <w:r>
        <w:rPr>
          <w:rFonts w:ascii="Times New Roman" w:hAnsi="Times New Roman"/>
          <w:i w:val="0"/>
          <w:sz w:val="26"/>
          <w:rFonts w:ascii="Times New Roman" w:hAnsi="Times New Roman" w:eastAsia="Times New Roman" w:cs="Times New Roman"/>
        </w:rPr>
        <w:t>Tab Dashboard cung cấp một cái nhìn toàn diện về quá trình huấn luyện và đánh giá mô hình. Màn hình hiển thị số liệu thống kê về phân bổ dữ liệu đầu vào, biểu đồ diễn biến học tập (Loss và Accuracy) qua các Epoch, và hiệu quả nhận dạng F1-score của từng lớp xe. Đặc biệt, giao diện tích hợp ma trận nhầm lẫn (Confusion Matrix) kích thước 10x10 được phối màu chuyên nghiệp (đường chéo dự đoán đúng màu xanh dương thẫm dần, các ô nhầm lẫn màu đỏ).</w:t>
      </w:r>
    </w:p>
    <w:p>
      <w:pPr>
        <w:spacing w:line="360" w:lineRule="auto" w:after="120"/>
        <w:jc w:val="both"/>
      </w:pPr>
      <w:r>
        <w:rPr>
          <w:rFonts w:ascii="Times New Roman" w:hAnsi="Times New Roman"/>
          <w:i/>
          <w:sz w:val="26"/>
          <w:rFonts w:ascii="Times New Roman" w:hAnsi="Times New Roman" w:eastAsia="Times New Roman" w:cs="Times New Roman"/>
        </w:rPr>
        <w:t>*(Người dùng chèn hình ảnh ma trận nhầm lẫn tại đây)*</w:t>
      </w:r>
    </w:p>
    <w:p>
      <w:pPr>
        <w:spacing w:line="360" w:lineRule="auto" w:after="120"/>
        <w:jc w:val="both"/>
      </w:pPr>
      <w:r>
        <w:rPr>
          <w:rFonts w:ascii="Times New Roman" w:hAnsi="Times New Roman"/>
          <w:b/>
          <w:sz w:val="26"/>
          <w:rFonts w:ascii="Times New Roman" w:hAnsi="Times New Roman" w:eastAsia="Times New Roman" w:cs="Times New Roman"/>
        </w:rPr>
        <w:t xml:space="preserve">Chú thích: </w:t>
      </w:r>
      <w:r>
        <w:rPr>
          <w:rFonts w:ascii="Times New Roman" w:hAnsi="Times New Roman"/>
          <w:i w:val="0"/>
          <w:sz w:val="26"/>
          <w:rFonts w:ascii="Times New Roman" w:hAnsi="Times New Roman" w:eastAsia="Times New Roman" w:cs="Times New Roman"/>
        </w:rPr>
        <w:t>Hình X.2: Giao diện hiển thị Ma trận nhầm lẫn trong Dashboard</w:t>
      </w:r>
    </w:p>
    <w:p>
      <w:pPr>
        <w:spacing w:line="360" w:lineRule="auto" w:after="120"/>
        <w:jc w:val="both"/>
      </w:pPr>
      <w:r>
        <w:rPr>
          <w:rFonts w:ascii="Times New Roman" w:hAnsi="Times New Roman"/>
          <w:b/>
          <w:sz w:val="26"/>
          <w:rFonts w:ascii="Times New Roman" w:hAnsi="Times New Roman" w:eastAsia="Times New Roman" w:cs="Times New Roman"/>
        </w:rPr>
        <w:t xml:space="preserve">X.3.3. Tính năng Đối chiếu và Cấu hình huấn luyện: </w:t>
      </w:r>
      <w:r>
        <w:rPr>
          <w:rFonts w:ascii="Times New Roman" w:hAnsi="Times New Roman"/>
          <w:i w:val="0"/>
          <w:sz w:val="26"/>
          <w:rFonts w:ascii="Times New Roman" w:hAnsi="Times New Roman" w:eastAsia="Times New Roman" w:cs="Times New Roman"/>
        </w:rPr>
        <w:t>Trong tab Dashboard, người dùng có thể truy cập hai công cụ nâng cao là So sánh đối chiếu (Compare View) và Xem cấu hình huấn luyện (Training Configuration). Compare View cho phép chọn hai phiên bản bất kỳ để tính toán độ lệch phần trăm (Delta) về độ chính xác chung và F1-score của từng lớp xe. Tab Cấu hình huấn luyện hiển thị chi tiết toàn bộ các siêu tham số huấn luyện như Optimizer, LR, Batch, và cấu hình các hàm loss đặc thù như Class-Balanced Focal Loss hay các cặp lớp xe áp dụng trong Pairwise Margin Loss dưới dạng các nhãn (badge) trực quan.</w:t>
      </w:r>
    </w:p>
    <w:p>
      <w:pPr>
        <w:spacing w:line="360" w:lineRule="auto" w:after="120"/>
        <w:jc w:val="both"/>
      </w:pPr>
      <w:r>
        <w:rPr>
          <w:rFonts w:ascii="Times New Roman" w:hAnsi="Times New Roman"/>
          <w:i/>
          <w:sz w:val="26"/>
          <w:rFonts w:ascii="Times New Roman" w:hAnsi="Times New Roman" w:eastAsia="Times New Roman" w:cs="Times New Roman"/>
        </w:rPr>
        <w:t>*(Người dùng chèn hình ảnh so sánh và cấu hình huấn luyện tại đây)*</w:t>
      </w:r>
    </w:p>
    <w:p>
      <w:pPr>
        <w:spacing w:line="360" w:lineRule="auto" w:after="120"/>
        <w:jc w:val="both"/>
      </w:pPr>
      <w:r>
        <w:rPr>
          <w:rFonts w:ascii="Times New Roman" w:hAnsi="Times New Roman"/>
          <w:b/>
          <w:sz w:val="26"/>
          <w:rFonts w:ascii="Times New Roman" w:hAnsi="Times New Roman" w:eastAsia="Times New Roman" w:cs="Times New Roman"/>
        </w:rPr>
        <w:t xml:space="preserve">Chú thích: </w:t>
      </w:r>
      <w:r>
        <w:rPr>
          <w:rFonts w:ascii="Times New Roman" w:hAnsi="Times New Roman"/>
          <w:i w:val="0"/>
          <w:sz w:val="26"/>
          <w:rFonts w:ascii="Times New Roman" w:hAnsi="Times New Roman" w:eastAsia="Times New Roman" w:cs="Times New Roman"/>
        </w:rPr>
        <w:t>Hình X.3: Giao diện so sánh mô hình và thông số cấu hình huấn luyện chi tiết</w:t>
      </w:r>
    </w:p>
    <w:p>
      <w:pPr>
        <w:spacing w:line="360" w:lineRule="auto" w:before="240" w:after="120"/>
      </w:pPr>
      <w:r>
        <w:rPr>
          <w:rFonts w:ascii="Times New Roman" w:hAnsi="Times New Roman"/>
          <w:b/>
          <w:color w:val="000000"/>
          <w:sz w:val="26"/>
          <w:rFonts w:ascii="Times New Roman" w:hAnsi="Times New Roman" w:eastAsia="Times New Roman" w:cs="Times New Roman"/>
        </w:rPr>
        <w:t>X.4. Các kịch bản Thực nghiệm Hệ thống</w:t>
      </w:r>
    </w:p>
    <w:p>
      <w:pPr>
        <w:spacing w:line="360" w:lineRule="auto" w:after="120"/>
        <w:jc w:val="both"/>
      </w:pPr>
      <w:r>
        <w:rPr>
          <w:rFonts w:ascii="Times New Roman" w:hAnsi="Times New Roman"/>
          <w:b/>
          <w:sz w:val="26"/>
          <w:rFonts w:ascii="Times New Roman" w:hAnsi="Times New Roman" w:eastAsia="Times New Roman" w:cs="Times New Roman"/>
        </w:rPr>
        <w:t xml:space="preserve">X.4.1. Thực nghiệm nhận dạng trong điều kiện lý tưởng: </w:t>
      </w:r>
      <w:r>
        <w:rPr>
          <w:rFonts w:ascii="Times New Roman" w:hAnsi="Times New Roman"/>
          <w:i w:val="0"/>
          <w:sz w:val="26"/>
          <w:rFonts w:ascii="Times New Roman" w:hAnsi="Times New Roman" w:eastAsia="Times New Roman" w:cs="Times New Roman"/>
        </w:rPr>
        <w:t>Nhóm nghiên cứu đã thực hiện kịch bản đầu tiên bằng cách đưa vào ảnh một chiếc xe buýt rõ nét trong điều kiện ánh sáng bình thường. Kết quả hệ thống nhận dạng chính xác lớp xe Bus với độ tự tin đạt trên 98% và thời gian phản hồi cực nhanh dưới 80ms, chứng minh mô hình hoạt động ổn định và đáp ứng tốt nhu cầu thời gian thực.</w:t>
      </w:r>
    </w:p>
    <w:p>
      <w:pPr>
        <w:spacing w:line="360" w:lineRule="auto" w:after="120"/>
        <w:jc w:val="both"/>
      </w:pPr>
      <w:r>
        <w:rPr>
          <w:rFonts w:ascii="Times New Roman" w:hAnsi="Times New Roman"/>
          <w:i/>
          <w:sz w:val="26"/>
          <w:rFonts w:ascii="Times New Roman" w:hAnsi="Times New Roman" w:eastAsia="Times New Roman" w:cs="Times New Roman"/>
        </w:rPr>
        <w:t>*(Người dùng chèn hình ảnh thực nghiệm điều kiện lý tưởng tại đây)*</w:t>
      </w:r>
    </w:p>
    <w:p>
      <w:pPr>
        <w:spacing w:line="360" w:lineRule="auto" w:after="120"/>
        <w:jc w:val="both"/>
      </w:pPr>
      <w:r>
        <w:rPr>
          <w:rFonts w:ascii="Times New Roman" w:hAnsi="Times New Roman"/>
          <w:b/>
          <w:sz w:val="26"/>
          <w:rFonts w:ascii="Times New Roman" w:hAnsi="Times New Roman" w:eastAsia="Times New Roman" w:cs="Times New Roman"/>
        </w:rPr>
        <w:t xml:space="preserve">Chú thích: </w:t>
      </w:r>
      <w:r>
        <w:rPr>
          <w:rFonts w:ascii="Times New Roman" w:hAnsi="Times New Roman"/>
          <w:i w:val="0"/>
          <w:sz w:val="26"/>
          <w:rFonts w:ascii="Times New Roman" w:hAnsi="Times New Roman" w:eastAsia="Times New Roman" w:cs="Times New Roman"/>
        </w:rPr>
        <w:t>Hình X.4: Kết quả nhận dạng xe buýt trong điều kiện lý tưởng</w:t>
      </w:r>
    </w:p>
    <w:p>
      <w:pPr>
        <w:spacing w:line="360" w:lineRule="auto" w:after="120"/>
        <w:jc w:val="both"/>
      </w:pPr>
      <w:r>
        <w:rPr>
          <w:rFonts w:ascii="Times New Roman" w:hAnsi="Times New Roman"/>
          <w:b/>
          <w:sz w:val="26"/>
          <w:rFonts w:ascii="Times New Roman" w:hAnsi="Times New Roman" w:eastAsia="Times New Roman" w:cs="Times New Roman"/>
        </w:rPr>
        <w:t xml:space="preserve">X.4.2. Thực nghiệm giả lập điều kiện môi trường bất lợi: </w:t>
      </w:r>
      <w:r>
        <w:rPr>
          <w:rFonts w:ascii="Times New Roman" w:hAnsi="Times New Roman"/>
          <w:i w:val="0"/>
          <w:sz w:val="26"/>
          <w:rFonts w:ascii="Times New Roman" w:hAnsi="Times New Roman" w:eastAsia="Times New Roman" w:cs="Times New Roman"/>
        </w:rPr>
        <w:t>Kịch bản thứ hai được tiến hành bằng cách chọn mô phỏng hiệu ứng thời tiết xấu (trời mưa, chói nắng) hoặc camera bị mờ nhòe do di chuyển. Thực nghiệm cho thấy khi đưa các ảnh nhiễu này vào chạy thử, các mô hình V1 và V2 bị suy giảm độ chính xác rõ rệt ở các nhóm nhiễu mà chúng không được học. Trong khi đó, mô hình V3 (được cải tiến bằng Class-Balanced Loss và Pairwise Margin Loss kết hợp huấn luyện đầy đủ các loại tăng cường dữ liệu) vẫn duy trì kết quả nhận diện chính xác với độ tự tin ổn định, chứng minh tính bền bỉ vượt trội của giải pháp cải tiến đề xuất.</w:t>
      </w:r>
    </w:p>
    <w:p>
      <w:pPr>
        <w:spacing w:line="360" w:lineRule="auto" w:after="120"/>
        <w:jc w:val="both"/>
      </w:pPr>
      <w:r>
        <w:rPr>
          <w:rFonts w:ascii="Times New Roman" w:hAnsi="Times New Roman"/>
          <w:i/>
          <w:sz w:val="26"/>
          <w:rFonts w:ascii="Times New Roman" w:hAnsi="Times New Roman" w:eastAsia="Times New Roman" w:cs="Times New Roman"/>
        </w:rPr>
        <w:t>*(Người dùng chèn hình ảnh thực nghiệm điều kiện bất lợi tại đây)*</w:t>
      </w:r>
    </w:p>
    <w:p>
      <w:pPr>
        <w:spacing w:line="360" w:lineRule="auto" w:after="120"/>
        <w:jc w:val="both"/>
      </w:pPr>
      <w:r>
        <w:rPr>
          <w:rFonts w:ascii="Times New Roman" w:hAnsi="Times New Roman"/>
          <w:b/>
          <w:sz w:val="26"/>
          <w:rFonts w:ascii="Times New Roman" w:hAnsi="Times New Roman" w:eastAsia="Times New Roman" w:cs="Times New Roman"/>
        </w:rPr>
        <w:t xml:space="preserve">Chú thích: </w:t>
      </w:r>
      <w:r>
        <w:rPr>
          <w:rFonts w:ascii="Times New Roman" w:hAnsi="Times New Roman"/>
          <w:i w:val="0"/>
          <w:sz w:val="26"/>
          <w:rFonts w:ascii="Times New Roman" w:hAnsi="Times New Roman" w:eastAsia="Times New Roman" w:cs="Times New Roman"/>
        </w:rPr>
        <w:t>Hình X.5: Kết quả nhận dạng xe trong điều kiện thời tiết mưa giả lập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