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Phần 1: Phân tích</w:t>
      </w:r>
    </w:p>
    <w:p w:rsidR="00000000" w:rsidDel="00000000" w:rsidP="00000000" w:rsidRDefault="00000000" w:rsidRPr="00000000" w14:paraId="00000002">
      <w:pPr>
        <w:rPr/>
      </w:pPr>
      <w:r w:rsidDel="00000000" w:rsidR="00000000" w:rsidRPr="00000000">
        <w:rPr>
          <w:rtl w:val="0"/>
        </w:rPr>
        <w:t xml:space="preserve">Sự nhầm lẫn của An: An nhầm lẫn giữa việc tìm kiếm tên/đường dẫn tệp tin trong hệ thống và tìm kiếm nội dung nằm sâu bên trong tệp tin. Lệnh của An chỉ đi tìm các tệp có tên chứa từ khóa 404, chứ không đọc nội dung bên trong access.log.</w:t>
      </w:r>
    </w:p>
    <w:p w:rsidR="00000000" w:rsidDel="00000000" w:rsidP="00000000" w:rsidRDefault="00000000" w:rsidRPr="00000000" w14:paraId="00000003">
      <w:pPr>
        <w:rPr/>
      </w:pPr>
      <w:r w:rsidDel="00000000" w:rsidR="00000000" w:rsidRPr="00000000">
        <w:rPr>
          <w:rtl w:val="0"/>
        </w:rPr>
        <w:t xml:space="preserve">Phân biệt lệnh:</w:t>
      </w:r>
    </w:p>
    <w:p w:rsidR="00000000" w:rsidDel="00000000" w:rsidP="00000000" w:rsidRDefault="00000000" w:rsidRPr="00000000" w14:paraId="00000004">
      <w:pPr>
        <w:rPr/>
      </w:pPr>
      <w:r w:rsidDel="00000000" w:rsidR="00000000" w:rsidRPr="00000000">
        <w:rPr>
          <w:rtl w:val="0"/>
        </w:rPr>
        <w:t xml:space="preserve">Get-ChildItem (tương đương dir hoặc ls): Dùng để liệt kê danh sách tệp tin và thư mục trong ổ cứng.</w:t>
      </w:r>
    </w:p>
    <w:p w:rsidR="00000000" w:rsidDel="00000000" w:rsidP="00000000" w:rsidRDefault="00000000" w:rsidRPr="00000000" w14:paraId="00000005">
      <w:pPr>
        <w:rPr/>
      </w:pPr>
      <w:r w:rsidDel="00000000" w:rsidR="00000000" w:rsidRPr="00000000">
        <w:rPr>
          <w:rtl w:val="0"/>
        </w:rPr>
        <w:t xml:space="preserve">Select-String (tương đương grep): Dùng để quét và tìm kiếm chuỗi văn bản (nội dung) nằm bên trong tệp tin.</w:t>
      </w:r>
    </w:p>
    <w:p w:rsidR="00000000" w:rsidDel="00000000" w:rsidP="00000000" w:rsidRDefault="00000000" w:rsidRPr="00000000" w14:paraId="00000006">
      <w:pPr>
        <w:rPr/>
      </w:pPr>
      <w:r w:rsidDel="00000000" w:rsidR="00000000" w:rsidRPr="00000000">
        <w:rPr>
          <w:rtl w:val="0"/>
        </w:rPr>
        <w:t xml:space="preserve">Phần 2: Hoàn thiện</w:t>
      </w:r>
    </w:p>
    <w:p w:rsidR="00000000" w:rsidDel="00000000" w:rsidP="00000000" w:rsidRDefault="00000000" w:rsidRPr="00000000" w14:paraId="00000007">
      <w:pPr>
        <w:rPr/>
      </w:pPr>
      <w:r w:rsidDel="00000000" w:rsidR="00000000" w:rsidRPr="00000000">
        <w:rPr>
          <w:rtl w:val="0"/>
        </w:rPr>
        <w:t xml:space="preserve">Câu lệnh chuẩn trên PowerShell để lọc từ khóa error kèm số thứ tự dòng:</w:t>
      </w:r>
    </w:p>
    <w:p w:rsidR="00000000" w:rsidDel="00000000" w:rsidP="00000000" w:rsidRDefault="00000000" w:rsidRPr="00000000" w14:paraId="00000008">
      <w:pPr>
        <w:rPr/>
      </w:pPr>
      <w:r w:rsidDel="00000000" w:rsidR="00000000" w:rsidRPr="00000000">
        <w:rPr>
          <w:rtl w:val="0"/>
        </w:rPr>
        <w:t xml:space="preserve">PowerShell</w:t>
      </w:r>
    </w:p>
    <w:p w:rsidR="00000000" w:rsidDel="00000000" w:rsidP="00000000" w:rsidRDefault="00000000" w:rsidRPr="00000000" w14:paraId="00000009">
      <w:pPr>
        <w:rPr/>
      </w:pPr>
      <w:r w:rsidDel="00000000" w:rsidR="00000000" w:rsidRPr="00000000">
        <w:rPr>
          <w:rtl w:val="0"/>
        </w:rPr>
        <w:t xml:space="preserve">Select-String -Path "access.log" -Pattern "error"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