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3zgr0dq3t1p1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1: Phân tích sự cố và giả thuyết</w:t>
      </w:r>
    </w:p>
    <w:p w:rsidR="00000000" w:rsidDel="00000000" w:rsidP="00000000" w:rsidRDefault="00000000" w:rsidRPr="00000000" w14:paraId="0000000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D1: Nguy hiểm do có quyền 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 + chế độ chia sẻ </w:t>
      </w:r>
      <w:r w:rsidDel="00000000" w:rsidR="00000000" w:rsidRPr="00000000">
        <w:rPr>
          <w:rtl w:val="0"/>
        </w:rPr>
        <w:t xml:space="preserve">anyone with the link</w:t>
      </w:r>
      <w:r w:rsidDel="00000000" w:rsidR="00000000" w:rsidRPr="00000000">
        <w:rPr>
          <w:rtl w:val="0"/>
        </w:rPr>
        <w:t xml:space="preserve"> đối với file thông tin khách hàng.</w:t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D2: Đúng đối tượng mục tiêu.</w:t>
      </w:r>
    </w:p>
    <w:p w:rsidR="00000000" w:rsidDel="00000000" w:rsidP="00000000" w:rsidRDefault="00000000" w:rsidRPr="00000000" w14:paraId="0000000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D3: Vi phạm nguyên tắc tối thiểu quyền hạn (Principle of Least Privilege).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D4: Thành viên C đã chuyển file ra ngoài muộn hơn thời điểm file bị rò rỉ.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0" w:lineRule="auto"/>
        <w:rPr>
          <w:color w:val="000000"/>
          <w:sz w:val="22"/>
          <w:szCs w:val="22"/>
        </w:rPr>
      </w:pPr>
      <w:bookmarkStart w:colFirst="0" w:colLast="0" w:name="_614kp2sflg2d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Giả thuyết điều tra: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Tài khoản email của B đã bị chiếm đoạt.</w:t>
      </w:r>
    </w:p>
    <w:p w:rsidR="00000000" w:rsidDel="00000000" w:rsidP="00000000" w:rsidRDefault="00000000" w:rsidRPr="00000000" w14:paraId="0000000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Kẻ lạ mặt gửi yêu cầu xin cấp quyền và đã được phê duyệt.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51iajpkl2tgr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Phần 2: Đánh giá quyền hạn file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1170"/>
        <w:gridCol w:w="1785"/>
        <w:gridCol w:w="2190"/>
        <w:tblGridChange w:id="0">
          <w:tblGrid>
            <w:gridCol w:w="3645"/>
            <w:gridCol w:w="1170"/>
            <w:gridCol w:w="1785"/>
            <w:gridCol w:w="21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Tên file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Quyền đúng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Phạm vi đúng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Giải thích ngắn gọn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campuspay_beta_users.xlsx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Restricted (Chỉ thêm email danh sách Tester/QA)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Chứa thông tin cá nhân &amp; số dư. Tuyệt đối chỉ cấp quyền xem/chỉnh sửa cho đúng email của người có trách nhiệm.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