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Session 2025-2026</w:t>
      </w:r>
    </w:p>
    <w:p w:rsidR="00000000" w:rsidDel="00000000" w:rsidP="00000000" w:rsidRDefault="00000000" w:rsidRPr="00000000" w14:paraId="00000002">
      <w:pPr>
        <w:spacing w:after="0" w:line="240" w:lineRule="auto"/>
        <w:rPr>
          <w:rFonts w:ascii="Times New Roman" w:cs="Times New Roman" w:eastAsia="Times New Roman" w:hAnsi="Times New Roman"/>
          <w:b w:val="1"/>
        </w:rPr>
      </w:pPr>
      <w:r w:rsidDel="00000000" w:rsidR="00000000" w:rsidRPr="00000000">
        <w:rPr>
          <w:rtl w:val="0"/>
        </w:rPr>
      </w:r>
    </w:p>
    <w:tbl>
      <w:tblPr>
        <w:tblStyle w:val="Table1"/>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134"/>
        <w:tblGridChange w:id="0">
          <w:tblGrid>
            <w:gridCol w:w="4621"/>
            <w:gridCol w:w="4134"/>
          </w:tblGrid>
        </w:tblGridChange>
      </w:tblGrid>
      <w:tr>
        <w:trPr>
          <w:cantSplit w:val="0"/>
          <w:tblHeader w:val="0"/>
        </w:trPr>
        <w:tc>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Vision:</w:t>
            </w:r>
            <w:r w:rsidDel="00000000" w:rsidR="00000000" w:rsidRPr="00000000">
              <w:rPr>
                <w:rFonts w:ascii="Times New Roman" w:cs="Times New Roman" w:eastAsia="Times New Roman" w:hAnsi="Times New Roman"/>
                <w:rtl w:val="0"/>
              </w:rPr>
              <w:t xml:space="preserve"> Dream of where you want.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Mission:</w:t>
            </w:r>
            <w:r w:rsidDel="00000000" w:rsidR="00000000" w:rsidRPr="00000000">
              <w:rPr>
                <w:rFonts w:ascii="Times New Roman" w:cs="Times New Roman" w:eastAsia="Times New Roman" w:hAnsi="Times New Roman"/>
                <w:rtl w:val="0"/>
              </w:rPr>
              <w:t xml:space="preserve"> Means to achieve Vision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7">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Program Educational Objectives of the program (PEO): </w:t>
      </w:r>
      <w:r w:rsidDel="00000000" w:rsidR="00000000" w:rsidRPr="00000000">
        <w:rPr>
          <w:rFonts w:ascii="Times New Roman" w:cs="Times New Roman" w:eastAsia="Times New Roman" w:hAnsi="Times New Roman"/>
          <w:rtl w:val="0"/>
        </w:rPr>
        <w:t xml:space="preserve">(broad statements that describe the professional and career accomplishments)</w:t>
      </w:r>
    </w:p>
    <w:tbl>
      <w:tblPr>
        <w:tblStyle w:val="Table2"/>
        <w:tblW w:w="85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2126"/>
        <w:gridCol w:w="2694"/>
        <w:gridCol w:w="2805"/>
        <w:tblGridChange w:id="0">
          <w:tblGrid>
            <w:gridCol w:w="967"/>
            <w:gridCol w:w="2126"/>
            <w:gridCol w:w="2694"/>
            <w:gridCol w:w="2805"/>
          </w:tblGrid>
        </w:tblGridChange>
      </w:tblGrid>
      <w:tr>
        <w:trPr>
          <w:cantSplit w:val="0"/>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PEO1</w:t>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Preparation</w:t>
            </w:r>
            <w:r w:rsidDel="00000000" w:rsidR="00000000" w:rsidRPr="00000000">
              <w:rPr>
                <w:rtl w:val="0"/>
              </w:rPr>
            </w:r>
          </w:p>
        </w:tc>
        <w:tc>
          <w:tcPr/>
          <w:p w:rsidR="00000000" w:rsidDel="00000000" w:rsidP="00000000" w:rsidRDefault="00000000" w:rsidRPr="00000000" w14:paraId="0000000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 Preparation</w:t>
            </w:r>
          </w:p>
        </w:tc>
        <w:tc>
          <w:tcPr>
            <w:vMerge w:val="restart"/>
          </w:tcPr>
          <w:p w:rsidR="00000000" w:rsidDel="00000000" w:rsidP="00000000" w:rsidRDefault="00000000" w:rsidRPr="00000000" w14:paraId="000000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Pep-CL abbreviation</w:t>
            </w:r>
          </w:p>
          <w:p w:rsidR="00000000" w:rsidDel="00000000" w:rsidP="00000000" w:rsidRDefault="00000000" w:rsidRPr="00000000" w14:paraId="0000000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pronounce as Pep-si-lL easy to recall</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PEO2</w:t>
            </w:r>
          </w:p>
        </w:tc>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Core Competence</w:t>
            </w:r>
            <w:r w:rsidDel="00000000" w:rsidR="00000000" w:rsidRPr="00000000">
              <w:rPr>
                <w:rtl w:val="0"/>
              </w:rPr>
            </w:r>
          </w:p>
        </w:tc>
        <w:tc>
          <w:tcPr/>
          <w:p w:rsidR="00000000" w:rsidDel="00000000" w:rsidP="00000000" w:rsidRDefault="00000000" w:rsidRPr="00000000" w14:paraId="000000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Environment (Learning Environment)</w:t>
            </w:r>
          </w:p>
        </w:tc>
        <w:tc>
          <w:tcPr>
            <w:vMerge w:val="continue"/>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PEO3</w:t>
            </w:r>
          </w:p>
        </w:tc>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Breadth</w:t>
            </w:r>
            <w:r w:rsidDel="00000000" w:rsidR="00000000" w:rsidRPr="00000000">
              <w:rPr>
                <w:rtl w:val="0"/>
              </w:rPr>
            </w:r>
          </w:p>
        </w:tc>
        <w:tc>
          <w:tcPr/>
          <w:p w:rsidR="00000000" w:rsidDel="00000000" w:rsidP="00000000" w:rsidRDefault="00000000" w:rsidRPr="00000000" w14:paraId="000000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 Professionalism</w:t>
            </w:r>
          </w:p>
        </w:tc>
        <w:tc>
          <w:tcPr>
            <w:vMerge w:val="continue"/>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PEO4</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Professionalism</w:t>
            </w:r>
            <w:r w:rsidDel="00000000" w:rsidR="00000000" w:rsidRPr="00000000">
              <w:rPr>
                <w:rtl w:val="0"/>
              </w:rPr>
            </w:r>
          </w:p>
        </w:tc>
        <w:tc>
          <w:tcPr/>
          <w:p w:rsidR="00000000" w:rsidDel="00000000" w:rsidP="00000000" w:rsidRDefault="00000000" w:rsidRPr="00000000" w14:paraId="000000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Core Competence</w:t>
            </w:r>
          </w:p>
        </w:tc>
        <w:tc>
          <w:tcPr>
            <w:vMerge w:val="continue"/>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blHeader w:val="0"/>
        </w:trPr>
        <w:tc>
          <w:tcPr/>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PEO5</w:t>
            </w:r>
          </w:p>
        </w:tc>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Learning Environment</w:t>
            </w: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 Breadth (Learning in diverse areas)</w:t>
            </w:r>
          </w:p>
        </w:tc>
        <w:tc>
          <w:tcPr>
            <w:vMerge w:val="continue"/>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1E">
      <w:pPr>
        <w:spacing w:after="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Program Outcomes (PO): </w:t>
      </w:r>
      <w:r w:rsidDel="00000000" w:rsidR="00000000" w:rsidRPr="00000000">
        <w:rPr>
          <w:rFonts w:ascii="Times New Roman" w:cs="Times New Roman" w:eastAsia="Times New Roman" w:hAnsi="Times New Roman"/>
          <w:rtl w:val="0"/>
        </w:rPr>
        <w:t xml:space="preserve">(statements that describe what a student should be able to do and know by the end of a program)</w:t>
      </w:r>
    </w:p>
    <w:p w:rsidR="00000000" w:rsidDel="00000000" w:rsidP="00000000" w:rsidRDefault="00000000" w:rsidRPr="00000000" w14:paraId="00000020">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Keywords of POs:</w:t>
      </w:r>
    </w:p>
    <w:p w:rsidR="00000000" w:rsidDel="00000000" w:rsidP="00000000" w:rsidRDefault="00000000" w:rsidRPr="00000000" w14:paraId="0000002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knowledge,</w:t>
      </w:r>
      <w:r w:rsidDel="00000000" w:rsidR="00000000" w:rsidRPr="00000000">
        <w:rPr>
          <w:rFonts w:ascii="Times New Roman" w:cs="Times New Roman" w:eastAsia="Times New Roman" w:hAnsi="Times New Roman"/>
          <w:color w:val="18100f"/>
          <w:highlight w:val="white"/>
          <w:rtl w:val="0"/>
        </w:rPr>
        <w:t xml:space="preserve"> </w:t>
      </w:r>
      <w:r w:rsidDel="00000000" w:rsidR="00000000" w:rsidRPr="00000000">
        <w:rPr>
          <w:rFonts w:ascii="Times New Roman" w:cs="Times New Roman" w:eastAsia="Times New Roman" w:hAnsi="Times New Roman"/>
          <w:rtl w:val="0"/>
        </w:rPr>
        <w:t xml:space="preserve">Problem analysis, Design/development of solutions,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Conduct Investigations of Complex Problems, Engineering Tool Usage, The Engineer and The World,</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Ethics, Individual and Collaborative Team work,</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Communication, Project Management and Finance, Life-Long Learning</w:t>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PSO Keywords:</w:t>
      </w:r>
      <w:r w:rsidDel="00000000" w:rsidR="00000000" w:rsidRPr="00000000">
        <w:rPr>
          <w:rFonts w:ascii="Times New Roman" w:cs="Times New Roman" w:eastAsia="Times New Roman" w:hAnsi="Times New Roman"/>
          <w:rtl w:val="0"/>
        </w:rPr>
        <w:t xml:space="preserve"> Cutting edge technologies, Research</w:t>
      </w:r>
    </w:p>
    <w:p w:rsidR="00000000" w:rsidDel="00000000" w:rsidP="00000000" w:rsidRDefault="00000000" w:rsidRPr="00000000" w14:paraId="0000002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Del="00000000" w:rsidR="00000000" w:rsidRPr="00000000">
        <w:rPr>
          <w:rFonts w:ascii="Times New Roman" w:cs="Times New Roman" w:eastAsia="Times New Roman" w:hAnsi="Times New Roman"/>
          <w:i w:val="1"/>
          <w:u w:val="single"/>
          <w:rtl w:val="0"/>
        </w:rPr>
        <w:t xml:space="preserve">to contribute to the development of cutting-edge technologies and Research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Integrity: </w:t>
      </w:r>
      <w:r w:rsidDel="00000000" w:rsidR="00000000" w:rsidRPr="00000000">
        <w:rPr>
          <w:rFonts w:ascii="Times New Roman" w:cs="Times New Roman" w:eastAsia="Times New Roman" w:hAnsi="Times New Roman"/>
          <w:rtl w:val="0"/>
        </w:rPr>
        <w:t xml:space="preserve">I will adhere to the Laboratory Code of Conduct and ethics in its entirety.</w:t>
      </w:r>
    </w:p>
    <w:p w:rsidR="00000000" w:rsidDel="00000000" w:rsidP="00000000" w:rsidRDefault="00000000" w:rsidRPr="00000000" w14:paraId="00000028">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1995488" cy="1038225"/>
            <wp:effectExtent b="0" l="0" r="0" t="0"/>
            <wp:docPr id="4" name="image4.jpg"/>
            <a:graphic>
              <a:graphicData uri="http://schemas.openxmlformats.org/drawingml/2006/picture">
                <pic:pic>
                  <pic:nvPicPr>
                    <pic:cNvPr id="0" name="image4.jpg"/>
                    <pic:cNvPicPr preferRelativeResize="0"/>
                  </pic:nvPicPr>
                  <pic:blipFill>
                    <a:blip r:embed="rId6"/>
                    <a:srcRect b="8744" l="0" r="0" t="10879"/>
                    <a:stretch>
                      <a:fillRect/>
                    </a:stretch>
                  </pic:blipFill>
                  <pic:spPr>
                    <a:xfrm>
                      <a:off x="0" y="0"/>
                      <a:ext cx="1995488"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line="240" w:lineRule="auto"/>
        <w:ind w:firstLine="72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Trupal Sunil Tagade</w:t>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and Signature of Student and Date</w:t>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and Date in Handwritten)</w:t>
      </w:r>
    </w:p>
    <w:p w:rsidR="00000000" w:rsidDel="00000000" w:rsidP="00000000" w:rsidRDefault="00000000" w:rsidRPr="00000000" w14:paraId="0000002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sz w:val="28"/>
          <w:szCs w:val="28"/>
        </w:rPr>
      </w:pPr>
      <w:r w:rsidDel="00000000" w:rsidR="00000000" w:rsidRPr="00000000">
        <w:rPr>
          <w:rtl w:val="0"/>
        </w:rPr>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105"/>
        <w:gridCol w:w="1695"/>
        <w:gridCol w:w="1815"/>
        <w:gridCol w:w="1800"/>
        <w:gridCol w:w="1785"/>
        <w:tblGridChange w:id="0">
          <w:tblGrid>
            <w:gridCol w:w="1815"/>
            <w:gridCol w:w="105"/>
            <w:gridCol w:w="1695"/>
            <w:gridCol w:w="1815"/>
            <w:gridCol w:w="1800"/>
            <w:gridCol w:w="1785"/>
          </w:tblGrid>
        </w:tblGridChange>
      </w:tblGrid>
      <w:tr>
        <w:trPr>
          <w:cantSplit w:val="0"/>
          <w:tblHeader w:val="0"/>
        </w:trPr>
        <w:tc>
          <w:tcPr/>
          <w:p w:rsidR="00000000" w:rsidDel="00000000" w:rsidP="00000000" w:rsidRDefault="00000000" w:rsidRPr="00000000" w14:paraId="0000003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Session</w:t>
            </w:r>
          </w:p>
        </w:tc>
        <w:tc>
          <w:tcPr>
            <w:gridSpan w:val="2"/>
          </w:tcPr>
          <w:p w:rsidR="00000000" w:rsidDel="00000000" w:rsidP="00000000" w:rsidRDefault="00000000" w:rsidRPr="00000000" w14:paraId="0000003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2025-26 (ODD)</w:t>
            </w:r>
          </w:p>
          <w:p w:rsidR="00000000" w:rsidDel="00000000" w:rsidP="00000000" w:rsidRDefault="00000000" w:rsidRPr="00000000" w14:paraId="00000034">
            <w:pPr>
              <w:jc w:val="cente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03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Course Name</w:t>
            </w:r>
          </w:p>
        </w:tc>
        <w:tc>
          <w:tcPr>
            <w:gridSpan w:val="2"/>
          </w:tcPr>
          <w:p w:rsidR="00000000" w:rsidDel="00000000" w:rsidP="00000000" w:rsidRDefault="00000000" w:rsidRPr="00000000" w14:paraId="0000003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Java Lab</w:t>
            </w:r>
          </w:p>
        </w:tc>
      </w:tr>
      <w:tr>
        <w:trPr>
          <w:cantSplit w:val="0"/>
          <w:tblHeader w:val="0"/>
        </w:trPr>
        <w:tc>
          <w:tcPr>
            <w:tcBorders>
              <w:bottom w:color="000000" w:space="0" w:sz="4" w:val="single"/>
            </w:tcBorders>
          </w:tcPr>
          <w:p w:rsidR="00000000" w:rsidDel="00000000" w:rsidP="00000000" w:rsidRDefault="00000000" w:rsidRPr="00000000" w14:paraId="0000003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Semester</w:t>
            </w:r>
          </w:p>
        </w:tc>
        <w:tc>
          <w:tcPr>
            <w:gridSpan w:val="2"/>
            <w:tcBorders>
              <w:bottom w:color="000000" w:space="0" w:sz="4" w:val="single"/>
            </w:tcBorders>
          </w:tcPr>
          <w:p w:rsidR="00000000" w:rsidDel="00000000" w:rsidP="00000000" w:rsidRDefault="00000000" w:rsidRPr="00000000" w14:paraId="0000003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tcBorders>
              <w:bottom w:color="000000" w:space="0" w:sz="4" w:val="single"/>
            </w:tcBorders>
          </w:tcPr>
          <w:p w:rsidR="00000000" w:rsidDel="00000000" w:rsidP="00000000" w:rsidRDefault="00000000" w:rsidRPr="00000000" w14:paraId="0000003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Course Code</w:t>
            </w:r>
          </w:p>
        </w:tc>
        <w:tc>
          <w:tcPr>
            <w:gridSpan w:val="2"/>
            <w:tcBorders>
              <w:bottom w:color="000000" w:space="0" w:sz="4" w:val="single"/>
            </w:tcBorders>
          </w:tcPr>
          <w:p w:rsidR="00000000" w:rsidDel="00000000" w:rsidP="00000000" w:rsidRDefault="00000000" w:rsidRPr="00000000" w14:paraId="0000003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23CT1506 </w:t>
            </w:r>
          </w:p>
        </w:tc>
      </w:tr>
      <w:tr>
        <w:trPr>
          <w:cantSplit w:val="0"/>
          <w:tblHeader w:val="0"/>
        </w:trPr>
        <w:tc>
          <w:tcPr>
            <w:tcBorders>
              <w:bottom w:color="000000" w:space="0" w:sz="4" w:val="single"/>
            </w:tcBorders>
          </w:tcPr>
          <w:p w:rsidR="00000000" w:rsidDel="00000000" w:rsidP="00000000" w:rsidRDefault="00000000" w:rsidRPr="00000000" w14:paraId="0000003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Roll No</w:t>
            </w:r>
          </w:p>
        </w:tc>
        <w:tc>
          <w:tcPr>
            <w:gridSpan w:val="2"/>
            <w:tcBorders>
              <w:bottom w:color="000000" w:space="0" w:sz="4" w:val="single"/>
            </w:tcBorders>
          </w:tcPr>
          <w:p w:rsidR="00000000" w:rsidDel="00000000" w:rsidP="00000000" w:rsidRDefault="00000000" w:rsidRPr="00000000" w14:paraId="0000004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77</w:t>
            </w:r>
          </w:p>
        </w:tc>
        <w:tc>
          <w:tcPr>
            <w:tcBorders>
              <w:bottom w:color="000000" w:space="0" w:sz="4" w:val="single"/>
            </w:tcBorders>
          </w:tcPr>
          <w:p w:rsidR="00000000" w:rsidDel="00000000" w:rsidP="00000000" w:rsidRDefault="00000000" w:rsidRPr="00000000" w14:paraId="0000004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Student</w:t>
            </w:r>
          </w:p>
        </w:tc>
        <w:tc>
          <w:tcPr>
            <w:gridSpan w:val="2"/>
            <w:tcBorders>
              <w:bottom w:color="000000" w:space="0" w:sz="4" w:val="single"/>
            </w:tcBorders>
          </w:tcPr>
          <w:p w:rsidR="00000000" w:rsidDel="00000000" w:rsidP="00000000" w:rsidRDefault="00000000" w:rsidRPr="00000000" w14:paraId="0000004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Trupal Tagade</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8">
            <w:pPr>
              <w:jc w:val="center"/>
              <w:rPr>
                <w:rFonts w:ascii="Times New Roman" w:cs="Times New Roman" w:eastAsia="Times New Roman" w:hAnsi="Times New Roman"/>
                <w:b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A">
            <w:pPr>
              <w:jc w:val="center"/>
              <w:rPr>
                <w:rFonts w:ascii="Times New Roman" w:cs="Times New Roman" w:eastAsia="Times New Roman" w:hAnsi="Times New Roman"/>
                <w:b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B">
            <w:pPr>
              <w:jc w:val="center"/>
              <w:rPr>
                <w:rFonts w:ascii="Times New Roman" w:cs="Times New Roman" w:eastAsia="Times New Roman" w:hAnsi="Times New Roman"/>
                <w:b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C">
            <w:pPr>
              <w:jc w:val="center"/>
              <w:rPr>
                <w:rFonts w:ascii="Times New Roman" w:cs="Times New Roman" w:eastAsia="Times New Roman" w:hAnsi="Times New Roman"/>
                <w:b w:val="1"/>
              </w:rPr>
            </w:pPr>
            <w:r w:rsidDel="00000000" w:rsidR="00000000" w:rsidRPr="00000000">
              <w:rPr>
                <w:rtl w:val="0"/>
              </w:rPr>
            </w:r>
          </w:p>
        </w:tc>
      </w:tr>
      <w:tr>
        <w:trPr>
          <w:cantSplit w:val="0"/>
          <w:tblHeader w:val="0"/>
        </w:trPr>
        <w:tc>
          <w:tcPr>
            <w:gridSpan w:val="2"/>
            <w:tcBorders>
              <w:top w:color="000000" w:space="0" w:sz="4" w:val="single"/>
            </w:tcBorders>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Number</w:t>
            </w:r>
          </w:p>
        </w:tc>
        <w:tc>
          <w:tcPr>
            <w:gridSpan w:val="4"/>
            <w:tcBorders>
              <w:top w:color="000000" w:space="0" w:sz="4" w:val="single"/>
            </w:tcBorders>
          </w:tcPr>
          <w:p w:rsidR="00000000" w:rsidDel="00000000" w:rsidP="00000000" w:rsidRDefault="00000000" w:rsidRPr="00000000" w14:paraId="0000004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w:t>
            </w:r>
          </w:p>
        </w:tc>
      </w:tr>
      <w:tr>
        <w:trPr>
          <w:cantSplit w:val="0"/>
          <w:tblHeader w:val="0"/>
        </w:trPr>
        <w:tc>
          <w:tcPr>
            <w:gridSpan w:val="2"/>
            <w:tcBorders>
              <w:top w:color="000000" w:space="0" w:sz="4" w:val="single"/>
            </w:tcBorders>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w:t>
            </w:r>
          </w:p>
        </w:tc>
        <w:tc>
          <w:tcPr>
            <w:gridSpan w:val="4"/>
            <w:tcBorders>
              <w:top w:color="000000" w:space="0" w:sz="4" w:val="single"/>
            </w:tcBorders>
          </w:tcPr>
          <w:p w:rsidR="00000000" w:rsidDel="00000000" w:rsidP="00000000" w:rsidRDefault="00000000" w:rsidRPr="00000000" w14:paraId="00000055">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5"/>
                <w:szCs w:val="25"/>
                <w:rtl w:val="0"/>
              </w:rPr>
              <w:t xml:space="preserve">Students will be able to apply the concepts of inheritance, polymorphism, and abstraction in object-oriented programming to design flexible and reusable systems that handle multiple object types and behaviors dynamically</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57">
            <w:pPr>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Definition</w:t>
            </w:r>
          </w:p>
        </w:tc>
        <w:tc>
          <w:tcPr>
            <w:gridSpan w:val="4"/>
          </w:tcPr>
          <w:p w:rsidR="00000000" w:rsidDel="00000000" w:rsidP="00000000" w:rsidRDefault="00000000" w:rsidRPr="00000000" w14:paraId="0000005D">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b w:val="1"/>
                <w:sz w:val="23"/>
                <w:szCs w:val="23"/>
                <w:highlight w:val="white"/>
                <w:u w:val="single"/>
                <w:rtl w:val="0"/>
              </w:rPr>
              <w:t xml:space="preserve">Problem Def. 1:</w:t>
            </w:r>
            <w:r w:rsidDel="00000000" w:rsidR="00000000" w:rsidRPr="00000000">
              <w:rPr>
                <w:rFonts w:ascii="Times New Roman" w:cs="Times New Roman" w:eastAsia="Times New Roman" w:hAnsi="Times New Roman"/>
                <w:sz w:val="23"/>
                <w:szCs w:val="23"/>
                <w:highlight w:val="white"/>
                <w:rtl w:val="0"/>
              </w:rPr>
              <w:t xml:space="preserve"> </w:t>
            </w:r>
          </w:p>
          <w:p w:rsidR="00000000" w:rsidDel="00000000" w:rsidP="00000000" w:rsidRDefault="00000000" w:rsidRPr="00000000" w14:paraId="0000005E">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Design a system to manage different types of vehicles. All vehicles have some common properties but different types of vehicles have their own specific features.</w:t>
            </w:r>
          </w:p>
          <w:p w:rsidR="00000000" w:rsidDel="00000000" w:rsidP="00000000" w:rsidRDefault="00000000" w:rsidRPr="00000000" w14:paraId="0000005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Class Vehicle with attributes brand and model and method displayInfo()</w:t>
            </w:r>
          </w:p>
          <w:p w:rsidR="00000000" w:rsidDel="00000000" w:rsidP="00000000" w:rsidRDefault="00000000" w:rsidRPr="00000000" w14:paraId="00000061">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Derived class car with additional attribute numberofDoors, override method displayInfo() to include additional attribute.</w:t>
            </w:r>
          </w:p>
          <w:p w:rsidR="00000000" w:rsidDel="00000000" w:rsidP="00000000" w:rsidRDefault="00000000" w:rsidRPr="00000000" w14:paraId="00000062">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Derived class MotorCycle with additional attribute hasCarrier. override method displayInfo() to include additional attribute.</w:t>
            </w:r>
          </w:p>
          <w:p w:rsidR="00000000" w:rsidDel="00000000" w:rsidP="00000000" w:rsidRDefault="00000000" w:rsidRPr="00000000" w14:paraId="00000063">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Display information of all types of vehicles</w:t>
            </w:r>
          </w:p>
          <w:p w:rsidR="00000000" w:rsidDel="00000000" w:rsidP="00000000" w:rsidRDefault="00000000" w:rsidRPr="00000000" w14:paraId="0000006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b w:val="1"/>
                <w:sz w:val="23"/>
                <w:szCs w:val="23"/>
                <w:highlight w:val="white"/>
                <w:u w:val="single"/>
                <w:rtl w:val="0"/>
              </w:rPr>
              <w:t xml:space="preserve">Problem Def. 2:</w:t>
            </w:r>
            <w:r w:rsidDel="00000000" w:rsidR="00000000" w:rsidRPr="00000000">
              <w:rPr>
                <w:rFonts w:ascii="Times New Roman" w:cs="Times New Roman" w:eastAsia="Times New Roman" w:hAnsi="Times New Roman"/>
                <w:sz w:val="23"/>
                <w:szCs w:val="23"/>
                <w:highlight w:val="white"/>
                <w:rtl w:val="0"/>
              </w:rPr>
              <w:t xml:space="preserve">  </w:t>
            </w:r>
          </w:p>
          <w:p w:rsidR="00000000" w:rsidDel="00000000" w:rsidP="00000000" w:rsidRDefault="00000000" w:rsidRPr="00000000" w14:paraId="00000066">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Design a system that sends different types of notifications (Email, SMS, Push). Each notification type has its own way of formatting and sending messages. The system should be able to handle all types uniformly while allowing each to define its specific behavior.</w:t>
            </w:r>
          </w:p>
          <w:p w:rsidR="00000000" w:rsidDel="00000000" w:rsidP="00000000" w:rsidRDefault="00000000" w:rsidRPr="00000000" w14:paraId="00000067">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Abstract class Notification with abstract method send(String to, String msg) and normal method getType() (Returns type of notification, eg. email, msg etc)</w:t>
            </w:r>
          </w:p>
          <w:p w:rsidR="00000000" w:rsidDel="00000000" w:rsidP="00000000" w:rsidRDefault="00000000" w:rsidRPr="00000000" w14:paraId="00000068">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Derived class: EmailNotification, SMSNotification, PushNotification simulate the diff type of notifications with send(String to, String msg)</w:t>
            </w:r>
          </w:p>
          <w:p w:rsidR="00000000" w:rsidDel="00000000" w:rsidP="00000000" w:rsidRDefault="00000000" w:rsidRPr="00000000" w14:paraId="0000006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highlight w:val="white"/>
                <w:rtl w:val="0"/>
              </w:rPr>
              <w:t xml:space="preserve">implement the class NotificationService with method notifyUser(Notification notification, String to, String msg). Accepts any notification type and calls send method</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words)</w:t>
            </w:r>
          </w:p>
        </w:tc>
        <w:tc>
          <w:tcPr>
            <w:gridSpan w:val="4"/>
          </w:tcPr>
          <w:p w:rsidR="00000000" w:rsidDel="00000000" w:rsidP="00000000" w:rsidRDefault="00000000" w:rsidRPr="00000000" w14:paraId="00000070">
            <w:pPr>
              <w:pStyle w:val="Heading2"/>
              <w:keepNext w:val="0"/>
              <w:keepLines w:val="0"/>
              <w:spacing w:before="360" w:lineRule="auto"/>
              <w:rPr>
                <w:rFonts w:ascii="Times New Roman" w:cs="Times New Roman" w:eastAsia="Times New Roman" w:hAnsi="Times New Roman"/>
                <w:b w:val="1"/>
                <w:color w:val="000000"/>
                <w:sz w:val="34"/>
                <w:szCs w:val="34"/>
              </w:rPr>
            </w:pPr>
            <w:bookmarkStart w:colFirst="0" w:colLast="0" w:name="_e8lmj99tt7k4" w:id="0"/>
            <w:bookmarkEnd w:id="0"/>
            <w:r w:rsidDel="00000000" w:rsidR="00000000" w:rsidRPr="00000000">
              <w:rPr>
                <w:rFonts w:ascii="Times New Roman" w:cs="Times New Roman" w:eastAsia="Times New Roman" w:hAnsi="Times New Roman"/>
                <w:b w:val="1"/>
                <w:color w:val="000000"/>
                <w:sz w:val="34"/>
                <w:szCs w:val="34"/>
                <w:rtl w:val="0"/>
              </w:rPr>
              <w:t xml:space="preserve">1. Inheritance:</w:t>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je04dae2e4ly" w:id="1"/>
            <w:bookmarkEnd w:id="1"/>
            <w:r w:rsidDel="00000000" w:rsidR="00000000" w:rsidRPr="00000000">
              <w:rPr>
                <w:rFonts w:ascii="Times New Roman" w:cs="Times New Roman" w:eastAsia="Times New Roman" w:hAnsi="Times New Roman"/>
                <w:color w:val="000000"/>
                <w:sz w:val="26"/>
                <w:szCs w:val="26"/>
                <w:rtl w:val="0"/>
              </w:rPr>
              <w:t xml:space="preserve">Definition:</w:t>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Inheritance is one of the fundamental principles of Object-Oriented Programming. It allows a new class (child/subclass) to acquire the properties and behaviors (fields and methods) of an existing class (parent/superclass).</w:t>
              <w:br w:type="textWrapping"/>
              <w:t xml:space="preserve"> It helps in code reusability, extensibility, and hierarchical classification of objects.</w:t>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8s1t2c84opuo" w:id="2"/>
            <w:bookmarkEnd w:id="2"/>
            <w:r w:rsidDel="00000000" w:rsidR="00000000" w:rsidRPr="00000000">
              <w:rPr>
                <w:rFonts w:ascii="Times New Roman" w:cs="Times New Roman" w:eastAsia="Times New Roman" w:hAnsi="Times New Roman"/>
                <w:color w:val="000000"/>
                <w:sz w:val="26"/>
                <w:szCs w:val="26"/>
                <w:rtl w:val="0"/>
              </w:rPr>
              <w:t xml:space="preserve">Explanation:</w:t>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parent class contains common data and methods that can be used by all its child classes. The derived (child) classes can use, extend, or override these methods as needed.</w:t>
              <w:br w:type="textWrapping"/>
              <w:t xml:space="preserve"> Java supports single inheritance, meaning a class can inherit from only one superclass, but that superclass can have multiple subclasses.</w:t>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t3xr3599f4mg" w:id="3"/>
            <w:bookmarkEnd w:id="3"/>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Vehicle {</w:t>
            </w:r>
          </w:p>
          <w:p w:rsidR="00000000" w:rsidDel="00000000" w:rsidP="00000000" w:rsidRDefault="00000000" w:rsidRPr="00000000" w14:paraId="0000007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void start() {</w:t>
            </w:r>
          </w:p>
          <w:p w:rsidR="00000000" w:rsidDel="00000000" w:rsidP="00000000" w:rsidRDefault="00000000" w:rsidRPr="00000000" w14:paraId="000000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System.out.println("Vehicle starts");</w:t>
            </w:r>
          </w:p>
          <w:p w:rsidR="00000000" w:rsidDel="00000000" w:rsidP="00000000" w:rsidRDefault="00000000" w:rsidRPr="00000000" w14:paraId="000000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Car extends Vehicle {</w:t>
            </w:r>
          </w:p>
          <w:p w:rsidR="00000000" w:rsidDel="00000000" w:rsidP="00000000" w:rsidRDefault="00000000" w:rsidRPr="00000000" w14:paraId="000000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void openDoors() {</w:t>
            </w:r>
          </w:p>
          <w:p w:rsidR="00000000" w:rsidDel="00000000" w:rsidP="00000000" w:rsidRDefault="00000000" w:rsidRPr="00000000" w14:paraId="000000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System.out.println("Car doors opened");</w:t>
            </w:r>
          </w:p>
          <w:p w:rsidR="00000000" w:rsidDel="00000000" w:rsidP="00000000" w:rsidRDefault="00000000" w:rsidRPr="00000000" w14:paraId="000000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the </w:t>
            </w:r>
            <w:r w:rsidDel="00000000" w:rsidR="00000000" w:rsidRPr="00000000">
              <w:rPr>
                <w:rFonts w:ascii="Times New Roman" w:cs="Times New Roman" w:eastAsia="Times New Roman" w:hAnsi="Times New Roman"/>
                <w:sz w:val="28"/>
                <w:szCs w:val="28"/>
                <w:rtl w:val="0"/>
              </w:rPr>
              <w:t xml:space="preserve">Car</w:t>
            </w:r>
            <w:r w:rsidDel="00000000" w:rsidR="00000000" w:rsidRPr="00000000">
              <w:rPr>
                <w:rFonts w:ascii="Times New Roman" w:cs="Times New Roman" w:eastAsia="Times New Roman" w:hAnsi="Times New Roman"/>
                <w:sz w:val="28"/>
                <w:szCs w:val="28"/>
                <w:rtl w:val="0"/>
              </w:rPr>
              <w:t xml:space="preserve"> class inherits the </w:t>
            </w:r>
            <w:r w:rsidDel="00000000" w:rsidR="00000000" w:rsidRPr="00000000">
              <w:rPr>
                <w:rFonts w:ascii="Times New Roman" w:cs="Times New Roman" w:eastAsia="Times New Roman" w:hAnsi="Times New Roman"/>
                <w:sz w:val="28"/>
                <w:szCs w:val="28"/>
                <w:rtl w:val="0"/>
              </w:rPr>
              <w:t xml:space="preserve">start()</w:t>
            </w:r>
            <w:r w:rsidDel="00000000" w:rsidR="00000000" w:rsidRPr="00000000">
              <w:rPr>
                <w:rFonts w:ascii="Times New Roman" w:cs="Times New Roman" w:eastAsia="Times New Roman" w:hAnsi="Times New Roman"/>
                <w:sz w:val="28"/>
                <w:szCs w:val="28"/>
                <w:rtl w:val="0"/>
              </w:rPr>
              <w:t xml:space="preserve"> method from </w:t>
            </w:r>
            <w:r w:rsidDel="00000000" w:rsidR="00000000" w:rsidRPr="00000000">
              <w:rPr>
                <w:rFonts w:ascii="Times New Roman" w:cs="Times New Roman" w:eastAsia="Times New Roman" w:hAnsi="Times New Roman"/>
                <w:sz w:val="28"/>
                <w:szCs w:val="28"/>
                <w:rtl w:val="0"/>
              </w:rPr>
              <w:t xml:space="preserve">Vehicle</w:t>
            </w:r>
            <w:r w:rsidDel="00000000" w:rsidR="00000000" w:rsidRPr="00000000">
              <w:rPr>
                <w:rFonts w:ascii="Times New Roman" w:cs="Times New Roman" w:eastAsia="Times New Roman" w:hAnsi="Times New Roman"/>
                <w:sz w:val="28"/>
                <w:szCs w:val="28"/>
                <w:rtl w:val="0"/>
              </w:rPr>
              <w:t xml:space="preserve">.</w:t>
              <w:br w:type="textWrapping"/>
              <w:t xml:space="preserve"> This means </w:t>
            </w:r>
            <w:r w:rsidDel="00000000" w:rsidR="00000000" w:rsidRPr="00000000">
              <w:rPr>
                <w:rFonts w:ascii="Times New Roman" w:cs="Times New Roman" w:eastAsia="Times New Roman" w:hAnsi="Times New Roman"/>
                <w:sz w:val="28"/>
                <w:szCs w:val="28"/>
                <w:rtl w:val="0"/>
              </w:rPr>
              <w:t xml:space="preserve">Car</w:t>
            </w:r>
            <w:r w:rsidDel="00000000" w:rsidR="00000000" w:rsidRPr="00000000">
              <w:rPr>
                <w:rFonts w:ascii="Times New Roman" w:cs="Times New Roman" w:eastAsia="Times New Roman" w:hAnsi="Times New Roman"/>
                <w:sz w:val="28"/>
                <w:szCs w:val="28"/>
                <w:rtl w:val="0"/>
              </w:rPr>
              <w:t xml:space="preserve"> objects can use both </w:t>
            </w:r>
            <w:r w:rsidDel="00000000" w:rsidR="00000000" w:rsidRPr="00000000">
              <w:rPr>
                <w:rFonts w:ascii="Times New Roman" w:cs="Times New Roman" w:eastAsia="Times New Roman" w:hAnsi="Times New Roman"/>
                <w:sz w:val="28"/>
                <w:szCs w:val="28"/>
                <w:rtl w:val="0"/>
              </w:rPr>
              <w:t xml:space="preserve">start()</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sz w:val="28"/>
                <w:szCs w:val="28"/>
                <w:rtl w:val="0"/>
              </w:rPr>
              <w:t xml:space="preserve">openDoors()</w:t>
            </w:r>
            <w:r w:rsidDel="00000000" w:rsidR="00000000" w:rsidRPr="00000000">
              <w:rPr>
                <w:rFonts w:ascii="Times New Roman" w:cs="Times New Roman" w:eastAsia="Times New Roman" w:hAnsi="Times New Roman"/>
                <w:sz w:val="28"/>
                <w:szCs w:val="28"/>
                <w:rtl w:val="0"/>
              </w:rPr>
              <w:t xml:space="preserve"> methods.</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abtx2vkdsfn" w:id="4"/>
            <w:bookmarkEnd w:id="4"/>
            <w:r w:rsidDel="00000000" w:rsidR="00000000" w:rsidRPr="00000000">
              <w:rPr>
                <w:rFonts w:ascii="Times New Roman" w:cs="Times New Roman" w:eastAsia="Times New Roman" w:hAnsi="Times New Roman"/>
                <w:color w:val="000000"/>
                <w:sz w:val="26"/>
                <w:szCs w:val="26"/>
                <w:rtl w:val="0"/>
              </w:rPr>
              <w:t xml:space="preserve">Key Advantages:</w:t>
            </w:r>
          </w:p>
          <w:p w:rsidR="00000000" w:rsidDel="00000000" w:rsidP="00000000" w:rsidRDefault="00000000" w:rsidRPr="00000000" w14:paraId="00000084">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Promotes code reuse.</w:t>
            </w:r>
          </w:p>
          <w:p w:rsidR="00000000" w:rsidDel="00000000" w:rsidP="00000000" w:rsidRDefault="00000000" w:rsidRPr="00000000" w14:paraId="00000085">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hierarchical classification.</w:t>
            </w:r>
          </w:p>
          <w:p w:rsidR="00000000" w:rsidDel="00000000" w:rsidP="00000000" w:rsidRDefault="00000000" w:rsidRPr="00000000" w14:paraId="00000086">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Simplifies maintenance and updates.</w:t>
            </w:r>
          </w:p>
          <w:p w:rsidR="00000000" w:rsidDel="00000000" w:rsidP="00000000" w:rsidRDefault="00000000" w:rsidRPr="00000000" w14:paraId="00000087">
            <w:pPr>
              <w:spacing w:after="240" w:befor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before="360" w:lineRule="auto"/>
              <w:rPr>
                <w:rFonts w:ascii="Times New Roman" w:cs="Times New Roman" w:eastAsia="Times New Roman" w:hAnsi="Times New Roman"/>
                <w:b w:val="1"/>
                <w:color w:val="000000"/>
                <w:sz w:val="34"/>
                <w:szCs w:val="34"/>
              </w:rPr>
            </w:pPr>
            <w:bookmarkStart w:colFirst="0" w:colLast="0" w:name="_90sbecack3xu" w:id="5"/>
            <w:bookmarkEnd w:id="5"/>
            <w:r w:rsidDel="00000000" w:rsidR="00000000" w:rsidRPr="00000000">
              <w:rPr>
                <w:rFonts w:ascii="Times New Roman" w:cs="Times New Roman" w:eastAsia="Times New Roman" w:hAnsi="Times New Roman"/>
                <w:b w:val="1"/>
                <w:color w:val="000000"/>
                <w:sz w:val="34"/>
                <w:szCs w:val="34"/>
                <w:rtl w:val="0"/>
              </w:rPr>
              <w:t xml:space="preserve"> 2. Method Overloading:</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im2ss6st04t" w:id="6"/>
            <w:bookmarkEnd w:id="6"/>
            <w:r w:rsidDel="00000000" w:rsidR="00000000" w:rsidRPr="00000000">
              <w:rPr>
                <w:rFonts w:ascii="Times New Roman" w:cs="Times New Roman" w:eastAsia="Times New Roman" w:hAnsi="Times New Roman"/>
                <w:color w:val="000000"/>
                <w:sz w:val="26"/>
                <w:szCs w:val="26"/>
                <w:rtl w:val="0"/>
              </w:rPr>
              <w:t xml:space="preserve">Definition:</w:t>
            </w:r>
          </w:p>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 Overloading occurs when multiple methods in the same class share the same name but differ in parameters (number, type, or order).</w:t>
              <w:br w:type="textWrapping"/>
              <w:t xml:space="preserve"> It is a form of compile-time polymorphism (also known as static polymorphism) because the method call is resolved at compile time.</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9t4jpsclbve1" w:id="7"/>
            <w:bookmarkEnd w:id="7"/>
            <w:r w:rsidDel="00000000" w:rsidR="00000000" w:rsidRPr="00000000">
              <w:rPr>
                <w:rFonts w:ascii="Times New Roman" w:cs="Times New Roman" w:eastAsia="Times New Roman" w:hAnsi="Times New Roman"/>
                <w:color w:val="000000"/>
                <w:sz w:val="26"/>
                <w:szCs w:val="26"/>
                <w:rtl w:val="0"/>
              </w:rPr>
              <w:t xml:space="preserve">Explanation:</w:t>
            </w:r>
          </w:p>
          <w:p w:rsidR="00000000" w:rsidDel="00000000" w:rsidP="00000000" w:rsidRDefault="00000000" w:rsidRPr="00000000" w14:paraId="000000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Overloading increases the readability and flexibility of code by allowing the same operation name to handle different types of input.</w:t>
            </w:r>
          </w:p>
          <w:p w:rsidR="00000000" w:rsidDel="00000000" w:rsidP="00000000" w:rsidRDefault="00000000" w:rsidRPr="00000000" w14:paraId="0000008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edjkcuwujknp" w:id="8"/>
            <w:bookmarkEnd w:id="8"/>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0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MathOperations {</w:t>
            </w:r>
          </w:p>
          <w:p w:rsidR="00000000" w:rsidDel="00000000" w:rsidP="00000000" w:rsidRDefault="00000000" w:rsidRPr="00000000" w14:paraId="000000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add(int a, int b) {</w:t>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a + b;</w:t>
            </w:r>
          </w:p>
          <w:p w:rsidR="00000000" w:rsidDel="00000000" w:rsidP="00000000" w:rsidRDefault="00000000" w:rsidRPr="00000000" w14:paraId="000000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double add(double a, double b) {</w:t>
            </w:r>
          </w:p>
          <w:p w:rsidR="00000000" w:rsidDel="00000000" w:rsidP="00000000" w:rsidRDefault="00000000" w:rsidRPr="00000000" w14:paraId="000000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a + b;</w:t>
            </w:r>
          </w:p>
          <w:p w:rsidR="00000000" w:rsidDel="00000000" w:rsidP="00000000" w:rsidRDefault="00000000" w:rsidRPr="00000000" w14:paraId="000000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both methods are named </w:t>
            </w:r>
            <w:r w:rsidDel="00000000" w:rsidR="00000000" w:rsidRPr="00000000">
              <w:rPr>
                <w:rFonts w:ascii="Times New Roman" w:cs="Times New Roman" w:eastAsia="Times New Roman" w:hAnsi="Times New Roman"/>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but one accepts integers and the other accepts doubles.</w:t>
              <w:br w:type="textWrapping"/>
              <w:t xml:space="preserve"> The compiler decides which method to call based on the argument types.</w:t>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v8u1njcd364x" w:id="9"/>
            <w:bookmarkEnd w:id="9"/>
            <w:r w:rsidDel="00000000" w:rsidR="00000000" w:rsidRPr="00000000">
              <w:rPr>
                <w:rFonts w:ascii="Times New Roman" w:cs="Times New Roman" w:eastAsia="Times New Roman" w:hAnsi="Times New Roman"/>
                <w:color w:val="000000"/>
                <w:sz w:val="26"/>
                <w:szCs w:val="26"/>
                <w:rtl w:val="0"/>
              </w:rPr>
              <w:t xml:space="preserve">Key Points:</w:t>
            </w:r>
          </w:p>
          <w:p w:rsidR="00000000" w:rsidDel="00000000" w:rsidP="00000000" w:rsidRDefault="00000000" w:rsidRPr="00000000" w14:paraId="0000009A">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Happens within the same class.</w:t>
            </w:r>
          </w:p>
          <w:p w:rsidR="00000000" w:rsidDel="00000000" w:rsidP="00000000" w:rsidRDefault="00000000" w:rsidRPr="00000000" w14:paraId="0000009B">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Determined at compile-time.</w:t>
            </w:r>
          </w:p>
          <w:p w:rsidR="00000000" w:rsidDel="00000000" w:rsidP="00000000" w:rsidRDefault="00000000" w:rsidRPr="00000000" w14:paraId="0000009C">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Methods must differ by parameter list, not by return type alone.</w:t>
            </w:r>
          </w:p>
          <w:p w:rsidR="00000000" w:rsidDel="00000000" w:rsidP="00000000" w:rsidRDefault="00000000" w:rsidRPr="00000000" w14:paraId="0000009D">
            <w:pPr>
              <w:spacing w:after="240" w:befor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before="360" w:lineRule="auto"/>
              <w:rPr>
                <w:rFonts w:ascii="Times New Roman" w:cs="Times New Roman" w:eastAsia="Times New Roman" w:hAnsi="Times New Roman"/>
                <w:b w:val="1"/>
                <w:color w:val="000000"/>
                <w:sz w:val="34"/>
                <w:szCs w:val="34"/>
              </w:rPr>
            </w:pPr>
            <w:bookmarkStart w:colFirst="0" w:colLast="0" w:name="_ergjvnyffbei" w:id="10"/>
            <w:bookmarkEnd w:id="10"/>
            <w:r w:rsidDel="00000000" w:rsidR="00000000" w:rsidRPr="00000000">
              <w:rPr>
                <w:rFonts w:ascii="Times New Roman" w:cs="Times New Roman" w:eastAsia="Times New Roman" w:hAnsi="Times New Roman"/>
                <w:color w:val="000000"/>
                <w:sz w:val="34"/>
                <w:szCs w:val="34"/>
                <w:rtl w:val="0"/>
              </w:rPr>
              <w:t xml:space="preserve"> </w:t>
            </w:r>
            <w:r w:rsidDel="00000000" w:rsidR="00000000" w:rsidRPr="00000000">
              <w:rPr>
                <w:rFonts w:ascii="Times New Roman" w:cs="Times New Roman" w:eastAsia="Times New Roman" w:hAnsi="Times New Roman"/>
                <w:b w:val="1"/>
                <w:color w:val="000000"/>
                <w:sz w:val="34"/>
                <w:szCs w:val="34"/>
                <w:rtl w:val="0"/>
              </w:rPr>
              <w:t xml:space="preserve">3. Polymorphism:</w:t>
            </w:r>
          </w:p>
          <w:p w:rsidR="00000000" w:rsidDel="00000000" w:rsidP="00000000" w:rsidRDefault="00000000" w:rsidRPr="00000000" w14:paraId="0000009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r0tuxxrk2kxm" w:id="11"/>
            <w:bookmarkEnd w:id="11"/>
            <w:r w:rsidDel="00000000" w:rsidR="00000000" w:rsidRPr="00000000">
              <w:rPr>
                <w:rFonts w:ascii="Times New Roman" w:cs="Times New Roman" w:eastAsia="Times New Roman" w:hAnsi="Times New Roman"/>
                <w:color w:val="000000"/>
                <w:sz w:val="26"/>
                <w:szCs w:val="26"/>
                <w:rtl w:val="0"/>
              </w:rPr>
              <w:t xml:space="preserve">Definition:</w:t>
            </w:r>
          </w:p>
          <w:p w:rsidR="00000000" w:rsidDel="00000000" w:rsidP="00000000" w:rsidRDefault="00000000" w:rsidRPr="00000000" w14:paraId="000000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Polymorphism means “many forms”. It allows one interface (method name) to represent different behaviors depending on the object that is invoking it.</w:t>
              <w:br w:type="textWrapping"/>
              <w:t xml:space="preserve"> It is a key feature that allows for flexible and dynamic programming.</w:t>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shj81olsw7ww" w:id="12"/>
            <w:bookmarkEnd w:id="12"/>
            <w:r w:rsidDel="00000000" w:rsidR="00000000" w:rsidRPr="00000000">
              <w:rPr>
                <w:rFonts w:ascii="Times New Roman" w:cs="Times New Roman" w:eastAsia="Times New Roman" w:hAnsi="Times New Roman"/>
                <w:color w:val="000000"/>
                <w:sz w:val="26"/>
                <w:szCs w:val="26"/>
                <w:rtl w:val="0"/>
              </w:rPr>
              <w:t xml:space="preserve">Types of Polymorphism:</w:t>
            </w:r>
          </w:p>
          <w:p w:rsidR="00000000" w:rsidDel="00000000" w:rsidP="00000000" w:rsidRDefault="00000000" w:rsidRPr="00000000" w14:paraId="000000A2">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Compile-Time Polymorphism: Achieved through method overloading.</w:t>
              <w:br w:type="textWrapping"/>
            </w:r>
          </w:p>
          <w:p w:rsidR="00000000" w:rsidDel="00000000" w:rsidP="00000000" w:rsidRDefault="00000000" w:rsidRPr="00000000" w14:paraId="000000A3">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Run-Time Polymorphism: Achieved through method overriding.</w:t>
              <w:br w:type="textWrapping"/>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s817j4s4nhql" w:id="13"/>
            <w:bookmarkEnd w:id="13"/>
            <w:r w:rsidDel="00000000" w:rsidR="00000000" w:rsidRPr="00000000">
              <w:rPr>
                <w:rFonts w:ascii="Times New Roman" w:cs="Times New Roman" w:eastAsia="Times New Roman" w:hAnsi="Times New Roman"/>
                <w:color w:val="000000"/>
                <w:sz w:val="26"/>
                <w:szCs w:val="26"/>
                <w:rtl w:val="0"/>
              </w:rPr>
              <w:t xml:space="preserve">Explanation (Run-time):</w:t>
            </w:r>
          </w:p>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subclass provides its own implementation of a method already defined in its superclass, it is called method overriding.</w:t>
              <w:br w:type="textWrapping"/>
              <w:t xml:space="preserve"> During execution, the JVM determines which method to call based on the actual object type — not the reference type.</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e3v7ptwebdmp" w:id="14"/>
            <w:bookmarkEnd w:id="14"/>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0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Vehicle {</w:t>
            </w:r>
          </w:p>
          <w:p w:rsidR="00000000" w:rsidDel="00000000" w:rsidP="00000000" w:rsidRDefault="00000000" w:rsidRPr="00000000" w14:paraId="000000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void start() {</w:t>
            </w:r>
          </w:p>
          <w:p w:rsidR="00000000" w:rsidDel="00000000" w:rsidP="00000000" w:rsidRDefault="00000000" w:rsidRPr="00000000" w14:paraId="000000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System.out.println("Vehicle starts");</w:t>
            </w:r>
          </w:p>
          <w:p w:rsidR="00000000" w:rsidDel="00000000" w:rsidP="00000000" w:rsidRDefault="00000000" w:rsidRPr="00000000" w14:paraId="000000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Car extends Vehicle {</w:t>
            </w:r>
          </w:p>
          <w:p w:rsidR="00000000" w:rsidDel="00000000" w:rsidP="00000000" w:rsidRDefault="00000000" w:rsidRPr="00000000" w14:paraId="000000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@Override</w:t>
            </w:r>
          </w:p>
          <w:p w:rsidR="00000000" w:rsidDel="00000000" w:rsidP="00000000" w:rsidRDefault="00000000" w:rsidRPr="00000000" w14:paraId="000000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void start() {</w:t>
            </w:r>
          </w:p>
          <w:p w:rsidR="00000000" w:rsidDel="00000000" w:rsidP="00000000" w:rsidRDefault="00000000" w:rsidRPr="00000000" w14:paraId="000000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System.out.println("Car starts with key ignition");</w:t>
            </w:r>
          </w:p>
          <w:p w:rsidR="00000000" w:rsidDel="00000000" w:rsidP="00000000" w:rsidRDefault="00000000" w:rsidRPr="00000000" w14:paraId="000000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 class Demo {</w:t>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public static void main(String[] args) {</w:t>
            </w:r>
          </w:p>
          <w:p w:rsidR="00000000" w:rsidDel="00000000" w:rsidP="00000000" w:rsidRDefault="00000000" w:rsidRPr="00000000" w14:paraId="000000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Vehicle v = new Car(); // Upcasting</w:t>
            </w:r>
          </w:p>
          <w:p w:rsidR="00000000" w:rsidDel="00000000" w:rsidP="00000000" w:rsidRDefault="00000000" w:rsidRPr="00000000" w14:paraId="000000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v.start(); // Calls Car's start() -&gt; Run-time polymorphism</w:t>
            </w:r>
          </w:p>
          <w:p w:rsidR="00000000" w:rsidDel="00000000" w:rsidP="00000000" w:rsidRDefault="00000000" w:rsidRPr="00000000" w14:paraId="000000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the reference </w:t>
            </w: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rtl w:val="0"/>
              </w:rPr>
              <w:t xml:space="preserve"> is of type </w:t>
            </w:r>
            <w:r w:rsidDel="00000000" w:rsidR="00000000" w:rsidRPr="00000000">
              <w:rPr>
                <w:rFonts w:ascii="Times New Roman" w:cs="Times New Roman" w:eastAsia="Times New Roman" w:hAnsi="Times New Roman"/>
                <w:sz w:val="28"/>
                <w:szCs w:val="28"/>
                <w:rtl w:val="0"/>
              </w:rPr>
              <w:t xml:space="preserve">Vehicle</w:t>
            </w:r>
            <w:r w:rsidDel="00000000" w:rsidR="00000000" w:rsidRPr="00000000">
              <w:rPr>
                <w:rFonts w:ascii="Times New Roman" w:cs="Times New Roman" w:eastAsia="Times New Roman" w:hAnsi="Times New Roman"/>
                <w:sz w:val="28"/>
                <w:szCs w:val="28"/>
                <w:rtl w:val="0"/>
              </w:rPr>
              <w:t xml:space="preserve">, but since it refers to a </w:t>
            </w:r>
            <w:r w:rsidDel="00000000" w:rsidR="00000000" w:rsidRPr="00000000">
              <w:rPr>
                <w:rFonts w:ascii="Times New Roman" w:cs="Times New Roman" w:eastAsia="Times New Roman" w:hAnsi="Times New Roman"/>
                <w:sz w:val="28"/>
                <w:szCs w:val="28"/>
                <w:rtl w:val="0"/>
              </w:rPr>
              <w:t xml:space="preserve">Car</w:t>
            </w:r>
            <w:r w:rsidDel="00000000" w:rsidR="00000000" w:rsidRPr="00000000">
              <w:rPr>
                <w:rFonts w:ascii="Times New Roman" w:cs="Times New Roman" w:eastAsia="Times New Roman" w:hAnsi="Times New Roman"/>
                <w:sz w:val="28"/>
                <w:szCs w:val="28"/>
                <w:rtl w:val="0"/>
              </w:rPr>
              <w:t xml:space="preserve"> object, the overridden </w:t>
            </w:r>
            <w:r w:rsidDel="00000000" w:rsidR="00000000" w:rsidRPr="00000000">
              <w:rPr>
                <w:rFonts w:ascii="Times New Roman" w:cs="Times New Roman" w:eastAsia="Times New Roman" w:hAnsi="Times New Roman"/>
                <w:sz w:val="28"/>
                <w:szCs w:val="28"/>
                <w:rtl w:val="0"/>
              </w:rPr>
              <w:t xml:space="preserve">start()</w:t>
            </w:r>
            <w:r w:rsidDel="00000000" w:rsidR="00000000" w:rsidRPr="00000000">
              <w:rPr>
                <w:rFonts w:ascii="Times New Roman" w:cs="Times New Roman" w:eastAsia="Times New Roman" w:hAnsi="Times New Roman"/>
                <w:sz w:val="28"/>
                <w:szCs w:val="28"/>
                <w:rtl w:val="0"/>
              </w:rPr>
              <w:t xml:space="preserve"> method of </w:t>
            </w:r>
            <w:r w:rsidDel="00000000" w:rsidR="00000000" w:rsidRPr="00000000">
              <w:rPr>
                <w:rFonts w:ascii="Times New Roman" w:cs="Times New Roman" w:eastAsia="Times New Roman" w:hAnsi="Times New Roman"/>
                <w:sz w:val="28"/>
                <w:szCs w:val="28"/>
                <w:rtl w:val="0"/>
              </w:rPr>
              <w:t xml:space="preserve">Car</w:t>
            </w:r>
            <w:r w:rsidDel="00000000" w:rsidR="00000000" w:rsidRPr="00000000">
              <w:rPr>
                <w:rFonts w:ascii="Times New Roman" w:cs="Times New Roman" w:eastAsia="Times New Roman" w:hAnsi="Times New Roman"/>
                <w:sz w:val="28"/>
                <w:szCs w:val="28"/>
                <w:rtl w:val="0"/>
              </w:rPr>
              <w:t xml:space="preserve"> is executed at runtime.</w:t>
            </w:r>
          </w:p>
          <w:p w:rsidR="00000000" w:rsidDel="00000000" w:rsidP="00000000" w:rsidRDefault="00000000" w:rsidRPr="00000000" w14:paraId="000000B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ati5btv44up" w:id="15"/>
            <w:bookmarkEnd w:id="15"/>
            <w:r w:rsidDel="00000000" w:rsidR="00000000" w:rsidRPr="00000000">
              <w:rPr>
                <w:rFonts w:ascii="Times New Roman" w:cs="Times New Roman" w:eastAsia="Times New Roman" w:hAnsi="Times New Roman"/>
                <w:color w:val="000000"/>
                <w:sz w:val="26"/>
                <w:szCs w:val="26"/>
                <w:rtl w:val="0"/>
              </w:rPr>
              <w:t xml:space="preserve">Key Benefits:</w:t>
            </w:r>
          </w:p>
          <w:p w:rsidR="00000000" w:rsidDel="00000000" w:rsidP="00000000" w:rsidRDefault="00000000" w:rsidRPr="00000000" w14:paraId="000000BD">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Promotes code flexibility and scalability.</w:t>
            </w:r>
          </w:p>
          <w:p w:rsidR="00000000" w:rsidDel="00000000" w:rsidP="00000000" w:rsidRDefault="00000000" w:rsidRPr="00000000" w14:paraId="000000BE">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Allows the same interface to be used for different underlying forms (objects).</w:t>
            </w:r>
          </w:p>
          <w:p w:rsidR="00000000" w:rsidDel="00000000" w:rsidP="00000000" w:rsidRDefault="00000000" w:rsidRPr="00000000" w14:paraId="000000BF">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Enables dynamic method invocation.</w:t>
            </w:r>
          </w:p>
          <w:p w:rsidR="00000000" w:rsidDel="00000000" w:rsidP="00000000" w:rsidRDefault="00000000" w:rsidRPr="00000000" w14:paraId="000000C0">
            <w:pPr>
              <w:spacing w:after="240" w:befor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2166" w:hRule="atLeast"/>
          <w:tblHeader w:val="0"/>
        </w:trPr>
        <w:tc>
          <w:tcPr>
            <w:gridSpan w:val="2"/>
            <w:vMerge w:val="restart"/>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Procedure and Execution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Words)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 1:</w:t>
            </w:r>
          </w:p>
          <w:p w:rsidR="00000000" w:rsidDel="00000000" w:rsidP="00000000" w:rsidRDefault="00000000" w:rsidRPr="00000000" w14:paraId="000000C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program.</w:t>
              <w:br w:type="textWrapping"/>
            </w:r>
          </w:p>
          <w:p w:rsidR="00000000" w:rsidDel="00000000" w:rsidP="00000000" w:rsidRDefault="00000000" w:rsidRPr="00000000" w14:paraId="000000C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base class named </w:t>
            </w:r>
            <w:r w:rsidDel="00000000" w:rsidR="00000000" w:rsidRPr="00000000">
              <w:rPr>
                <w:rFonts w:ascii="Times New Roman" w:cs="Times New Roman" w:eastAsia="Times New Roman" w:hAnsi="Times New Roman"/>
                <w:sz w:val="24"/>
                <w:szCs w:val="24"/>
                <w:rtl w:val="0"/>
              </w:rPr>
              <w:t xml:space="preserve">Transport</w:t>
            </w:r>
            <w:r w:rsidDel="00000000" w:rsidR="00000000" w:rsidRPr="00000000">
              <w:rPr>
                <w:rFonts w:ascii="Times New Roman" w:cs="Times New Roman" w:eastAsia="Times New Roman" w:hAnsi="Times New Roman"/>
                <w:sz w:val="24"/>
                <w:szCs w:val="24"/>
                <w:rtl w:val="0"/>
              </w:rPr>
              <w:t xml:space="preserve"> with data members:</w:t>
              <w:br w:type="textWrapping"/>
            </w:r>
          </w:p>
          <w:p w:rsidR="00000000" w:rsidDel="00000000" w:rsidP="00000000" w:rsidRDefault="00000000" w:rsidRPr="00000000" w14:paraId="000000C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w:t>
            </w:r>
            <w:r w:rsidDel="00000000" w:rsidR="00000000" w:rsidRPr="00000000">
              <w:rPr>
                <w:rFonts w:ascii="Times New Roman" w:cs="Times New Roman" w:eastAsia="Times New Roman" w:hAnsi="Times New Roman"/>
                <w:sz w:val="24"/>
                <w:szCs w:val="24"/>
                <w:rtl w:val="0"/>
              </w:rPr>
              <w:t xml:space="preserve"> (brand name)</w:t>
            </w:r>
          </w:p>
          <w:p w:rsidR="00000000" w:rsidDel="00000000" w:rsidP="00000000" w:rsidRDefault="00000000" w:rsidRPr="00000000" w14:paraId="000000C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w:t>
            </w:r>
            <w:r w:rsidDel="00000000" w:rsidR="00000000" w:rsidRPr="00000000">
              <w:rPr>
                <w:rFonts w:ascii="Times New Roman" w:cs="Times New Roman" w:eastAsia="Times New Roman" w:hAnsi="Times New Roman"/>
                <w:sz w:val="24"/>
                <w:szCs w:val="24"/>
                <w:rtl w:val="0"/>
              </w:rPr>
              <w:t xml:space="preserve"> (model name)</w:t>
              <w:br w:type="textWrapping"/>
              <w:t xml:space="preserve"> and method </w:t>
            </w:r>
            <w:r w:rsidDel="00000000" w:rsidR="00000000" w:rsidRPr="00000000">
              <w:rPr>
                <w:rFonts w:ascii="Times New Roman" w:cs="Times New Roman" w:eastAsia="Times New Roman" w:hAnsi="Times New Roman"/>
                <w:sz w:val="24"/>
                <w:szCs w:val="24"/>
                <w:rtl w:val="0"/>
              </w:rPr>
              <w:t xml:space="preserve">displayDetails()</w:t>
            </w:r>
            <w:r w:rsidDel="00000000" w:rsidR="00000000" w:rsidRPr="00000000">
              <w:rPr>
                <w:rFonts w:ascii="Times New Roman" w:cs="Times New Roman" w:eastAsia="Times New Roman" w:hAnsi="Times New Roman"/>
                <w:sz w:val="24"/>
                <w:szCs w:val="24"/>
                <w:rtl w:val="0"/>
              </w:rPr>
              <w:t xml:space="preserve"> to print these attributes.</w:t>
              <w:br w:type="textWrapping"/>
            </w:r>
          </w:p>
          <w:p w:rsidR="00000000" w:rsidDel="00000000" w:rsidP="00000000" w:rsidRDefault="00000000" w:rsidRPr="00000000" w14:paraId="000000C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derived class </w:t>
            </w:r>
            <w:r w:rsidDel="00000000" w:rsidR="00000000" w:rsidRPr="00000000">
              <w:rPr>
                <w:rFonts w:ascii="Times New Roman" w:cs="Times New Roman" w:eastAsia="Times New Roman" w:hAnsi="Times New Roman"/>
                <w:sz w:val="24"/>
                <w:szCs w:val="24"/>
                <w:rtl w:val="0"/>
              </w:rPr>
              <w:t xml:space="preserve">AutoCar</w:t>
            </w:r>
            <w:r w:rsidDel="00000000" w:rsidR="00000000" w:rsidRPr="00000000">
              <w:rPr>
                <w:rFonts w:ascii="Times New Roman" w:cs="Times New Roman" w:eastAsia="Times New Roman" w:hAnsi="Times New Roman"/>
                <w:sz w:val="24"/>
                <w:szCs w:val="24"/>
                <w:rtl w:val="0"/>
              </w:rPr>
              <w:t xml:space="preserve"> that inherits from </w:t>
            </w:r>
            <w:r w:rsidDel="00000000" w:rsidR="00000000" w:rsidRPr="00000000">
              <w:rPr>
                <w:rFonts w:ascii="Times New Roman" w:cs="Times New Roman" w:eastAsia="Times New Roman" w:hAnsi="Times New Roman"/>
                <w:sz w:val="24"/>
                <w:szCs w:val="24"/>
                <w:rtl w:val="0"/>
              </w:rPr>
              <w:t xml:space="preserve">Transport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D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new data member </w:t>
            </w:r>
            <w:r w:rsidDel="00000000" w:rsidR="00000000" w:rsidRPr="00000000">
              <w:rPr>
                <w:rFonts w:ascii="Times New Roman" w:cs="Times New Roman" w:eastAsia="Times New Roman" w:hAnsi="Times New Roman"/>
                <w:sz w:val="24"/>
                <w:szCs w:val="24"/>
                <w:rtl w:val="0"/>
              </w:rPr>
              <w:t xml:space="preserve">doors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method </w:t>
            </w:r>
            <w:r w:rsidDel="00000000" w:rsidR="00000000" w:rsidRPr="00000000">
              <w:rPr>
                <w:rFonts w:ascii="Times New Roman" w:cs="Times New Roman" w:eastAsia="Times New Roman" w:hAnsi="Times New Roman"/>
                <w:sz w:val="24"/>
                <w:szCs w:val="24"/>
                <w:rtl w:val="0"/>
              </w:rPr>
              <w:t xml:space="preserve">captureInfo()</w:t>
            </w:r>
            <w:r w:rsidDel="00000000" w:rsidR="00000000" w:rsidRPr="00000000">
              <w:rPr>
                <w:rFonts w:ascii="Times New Roman" w:cs="Times New Roman" w:eastAsia="Times New Roman" w:hAnsi="Times New Roman"/>
                <w:sz w:val="24"/>
                <w:szCs w:val="24"/>
                <w:rtl w:val="0"/>
              </w:rPr>
              <w:t xml:space="preserve"> to read input from the user.</w:t>
            </w:r>
          </w:p>
          <w:p w:rsidR="00000000" w:rsidDel="00000000" w:rsidP="00000000" w:rsidRDefault="00000000" w:rsidRPr="00000000" w14:paraId="000000D2">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Override the </w:t>
            </w:r>
            <w:r w:rsidDel="00000000" w:rsidR="00000000" w:rsidRPr="00000000">
              <w:rPr>
                <w:rFonts w:ascii="Times New Roman" w:cs="Times New Roman" w:eastAsia="Times New Roman" w:hAnsi="Times New Roman"/>
                <w:sz w:val="24"/>
                <w:szCs w:val="24"/>
                <w:rtl w:val="0"/>
              </w:rPr>
              <w:t xml:space="preserve">displayDetails()</w:t>
            </w:r>
            <w:r w:rsidDel="00000000" w:rsidR="00000000" w:rsidRPr="00000000">
              <w:rPr>
                <w:rFonts w:ascii="Times New Roman" w:cs="Times New Roman" w:eastAsia="Times New Roman" w:hAnsi="Times New Roman"/>
                <w:sz w:val="24"/>
                <w:szCs w:val="24"/>
                <w:rtl w:val="0"/>
              </w:rPr>
              <w:t xml:space="preserve"> method to include number of doors.</w:t>
              <w:br w:type="textWrapping"/>
            </w:r>
          </w:p>
          <w:p w:rsidR="00000000" w:rsidDel="00000000" w:rsidP="00000000" w:rsidRDefault="00000000" w:rsidRPr="00000000" w14:paraId="000000D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another derived class </w:t>
            </w:r>
            <w:r w:rsidDel="00000000" w:rsidR="00000000" w:rsidRPr="00000000">
              <w:rPr>
                <w:rFonts w:ascii="Times New Roman" w:cs="Times New Roman" w:eastAsia="Times New Roman" w:hAnsi="Times New Roman"/>
                <w:sz w:val="24"/>
                <w:szCs w:val="24"/>
                <w:rtl w:val="0"/>
              </w:rPr>
              <w:t xml:space="preserve">TwoWheeler</w:t>
            </w:r>
            <w:r w:rsidDel="00000000" w:rsidR="00000000" w:rsidRPr="00000000">
              <w:rPr>
                <w:rFonts w:ascii="Times New Roman" w:cs="Times New Roman" w:eastAsia="Times New Roman" w:hAnsi="Times New Roman"/>
                <w:sz w:val="24"/>
                <w:szCs w:val="24"/>
                <w:rtl w:val="0"/>
              </w:rPr>
              <w:t xml:space="preserve"> that inherits from </w:t>
            </w:r>
            <w:r w:rsidDel="00000000" w:rsidR="00000000" w:rsidRPr="00000000">
              <w:rPr>
                <w:rFonts w:ascii="Times New Roman" w:cs="Times New Roman" w:eastAsia="Times New Roman" w:hAnsi="Times New Roman"/>
                <w:sz w:val="24"/>
                <w:szCs w:val="24"/>
                <w:rtl w:val="0"/>
              </w:rPr>
              <w:t xml:space="preserve">Transport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D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data member </w:t>
            </w:r>
            <w:r w:rsidDel="00000000" w:rsidR="00000000" w:rsidRPr="00000000">
              <w:rPr>
                <w:rFonts w:ascii="Times New Roman" w:cs="Times New Roman" w:eastAsia="Times New Roman" w:hAnsi="Times New Roman"/>
                <w:sz w:val="24"/>
                <w:szCs w:val="24"/>
                <w:rtl w:val="0"/>
              </w:rPr>
              <w:t xml:space="preserve">hasCarrier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method </w:t>
            </w:r>
            <w:r w:rsidDel="00000000" w:rsidR="00000000" w:rsidRPr="00000000">
              <w:rPr>
                <w:rFonts w:ascii="Times New Roman" w:cs="Times New Roman" w:eastAsia="Times New Roman" w:hAnsi="Times New Roman"/>
                <w:sz w:val="24"/>
                <w:szCs w:val="24"/>
                <w:rtl w:val="0"/>
              </w:rPr>
              <w:t xml:space="preserve">captureInfo()</w:t>
            </w:r>
            <w:r w:rsidDel="00000000" w:rsidR="00000000" w:rsidRPr="00000000">
              <w:rPr>
                <w:rFonts w:ascii="Times New Roman" w:cs="Times New Roman" w:eastAsia="Times New Roman" w:hAnsi="Times New Roman"/>
                <w:sz w:val="24"/>
                <w:szCs w:val="24"/>
                <w:rtl w:val="0"/>
              </w:rPr>
              <w:t xml:space="preserve"> to take input from the user.</w:t>
            </w:r>
          </w:p>
          <w:p w:rsidR="00000000" w:rsidDel="00000000" w:rsidP="00000000" w:rsidRDefault="00000000" w:rsidRPr="00000000" w14:paraId="000000D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Override the </w:t>
            </w:r>
            <w:r w:rsidDel="00000000" w:rsidR="00000000" w:rsidRPr="00000000">
              <w:rPr>
                <w:rFonts w:ascii="Times New Roman" w:cs="Times New Roman" w:eastAsia="Times New Roman" w:hAnsi="Times New Roman"/>
                <w:sz w:val="24"/>
                <w:szCs w:val="24"/>
                <w:rtl w:val="0"/>
              </w:rPr>
              <w:t xml:space="preserve">displayDetails()</w:t>
            </w:r>
            <w:r w:rsidDel="00000000" w:rsidR="00000000" w:rsidRPr="00000000">
              <w:rPr>
                <w:rFonts w:ascii="Times New Roman" w:cs="Times New Roman" w:eastAsia="Times New Roman" w:hAnsi="Times New Roman"/>
                <w:sz w:val="24"/>
                <w:szCs w:val="24"/>
                <w:rtl w:val="0"/>
              </w:rPr>
              <w:t xml:space="preserve"> method to include carrier information.</w:t>
              <w:br w:type="textWrapping"/>
            </w:r>
          </w:p>
          <w:p w:rsidR="00000000" w:rsidDel="00000000" w:rsidP="00000000" w:rsidRDefault="00000000" w:rsidRPr="00000000" w14:paraId="000000D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method:</w:t>
              <w:br w:type="textWrapping"/>
            </w:r>
          </w:p>
          <w:p w:rsidR="00000000" w:rsidDel="00000000" w:rsidP="00000000" w:rsidRDefault="00000000" w:rsidRPr="00000000" w14:paraId="000000D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objects of both </w:t>
            </w:r>
            <w:r w:rsidDel="00000000" w:rsidR="00000000" w:rsidRPr="00000000">
              <w:rPr>
                <w:rFonts w:ascii="Times New Roman" w:cs="Times New Roman" w:eastAsia="Times New Roman" w:hAnsi="Times New Roman"/>
                <w:sz w:val="24"/>
                <w:szCs w:val="24"/>
                <w:rtl w:val="0"/>
              </w:rPr>
              <w:t xml:space="preserve">AutoCar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TwoWheeler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their </w:t>
            </w:r>
            <w:r w:rsidDel="00000000" w:rsidR="00000000" w:rsidRPr="00000000">
              <w:rPr>
                <w:rFonts w:ascii="Times New Roman" w:cs="Times New Roman" w:eastAsia="Times New Roman" w:hAnsi="Times New Roman"/>
                <w:sz w:val="24"/>
                <w:szCs w:val="24"/>
                <w:rtl w:val="0"/>
              </w:rPr>
              <w:t xml:space="preserve">captureInfo()</w:t>
            </w:r>
            <w:r w:rsidDel="00000000" w:rsidR="00000000" w:rsidRPr="00000000">
              <w:rPr>
                <w:rFonts w:ascii="Times New Roman" w:cs="Times New Roman" w:eastAsia="Times New Roman" w:hAnsi="Times New Roman"/>
                <w:sz w:val="24"/>
                <w:szCs w:val="24"/>
                <w:rtl w:val="0"/>
              </w:rPr>
              <w:t xml:space="preserve"> methods to read data.</w:t>
              <w:br w:type="textWrapping"/>
              <w:t xml:space="preserve">Display all information using the </w:t>
            </w:r>
            <w:r w:rsidDel="00000000" w:rsidR="00000000" w:rsidRPr="00000000">
              <w:rPr>
                <w:rFonts w:ascii="Times New Roman" w:cs="Times New Roman" w:eastAsia="Times New Roman" w:hAnsi="Times New Roman"/>
                <w:sz w:val="24"/>
                <w:szCs w:val="24"/>
                <w:rtl w:val="0"/>
              </w:rPr>
              <w:t xml:space="preserve">displayDetails()</w:t>
            </w:r>
            <w:r w:rsidDel="00000000" w:rsidR="00000000" w:rsidRPr="00000000">
              <w:rPr>
                <w:rFonts w:ascii="Times New Roman" w:cs="Times New Roman" w:eastAsia="Times New Roman" w:hAnsi="Times New Roman"/>
                <w:sz w:val="24"/>
                <w:szCs w:val="24"/>
                <w:rtl w:val="0"/>
              </w:rPr>
              <w:t xml:space="preserve"> method.</w:t>
              <w:br w:type="textWrapping"/>
            </w:r>
          </w:p>
          <w:p w:rsidR="00000000" w:rsidDel="00000000" w:rsidP="00000000" w:rsidRDefault="00000000" w:rsidRPr="00000000" w14:paraId="000000D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the program.</w:t>
              <w:br w:type="textWrapping"/>
            </w:r>
          </w:p>
          <w:p w:rsidR="00000000" w:rsidDel="00000000" w:rsidP="00000000" w:rsidRDefault="00000000" w:rsidRPr="00000000" w14:paraId="000000DB">
            <w:pPr>
              <w:spacing w:after="240" w:before="24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P2:</w:t>
            </w:r>
          </w:p>
          <w:p w:rsidR="00000000" w:rsidDel="00000000" w:rsidP="00000000" w:rsidRDefault="00000000" w:rsidRPr="00000000" w14:paraId="000000D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program.</w:t>
              <w:br w:type="textWrapping"/>
            </w:r>
          </w:p>
          <w:p w:rsidR="00000000" w:rsidDel="00000000" w:rsidP="00000000" w:rsidRDefault="00000000" w:rsidRPr="00000000" w14:paraId="000000D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abstract class </w:t>
            </w:r>
            <w:r w:rsidDel="00000000" w:rsidR="00000000" w:rsidRPr="00000000">
              <w:rPr>
                <w:rFonts w:ascii="Times New Roman" w:cs="Times New Roman" w:eastAsia="Times New Roman" w:hAnsi="Times New Roman"/>
                <w:sz w:val="24"/>
                <w:szCs w:val="24"/>
                <w:rtl w:val="0"/>
              </w:rPr>
              <w:t xml:space="preserve">Alert</w:t>
            </w:r>
            <w:r w:rsidDel="00000000" w:rsidR="00000000" w:rsidRPr="00000000">
              <w:rPr>
                <w:rFonts w:ascii="Times New Roman" w:cs="Times New Roman" w:eastAsia="Times New Roman" w:hAnsi="Times New Roman"/>
                <w:sz w:val="24"/>
                <w:szCs w:val="24"/>
                <w:rtl w:val="0"/>
              </w:rPr>
              <w:t xml:space="preserve"> with:</w:t>
              <w:br w:type="textWrapping"/>
            </w:r>
          </w:p>
          <w:p w:rsidR="00000000" w:rsidDel="00000000" w:rsidP="00000000" w:rsidRDefault="00000000" w:rsidRPr="00000000" w14:paraId="000000DE">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member </w:t>
            </w:r>
            <w:r w:rsidDel="00000000" w:rsidR="00000000" w:rsidRPr="00000000">
              <w:rPr>
                <w:rFonts w:ascii="Times New Roman" w:cs="Times New Roman" w:eastAsia="Times New Roman" w:hAnsi="Times New Roman"/>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r w:rsidDel="00000000" w:rsidR="00000000" w:rsidRPr="00000000">
              <w:rPr>
                <w:rFonts w:ascii="Times New Roman" w:cs="Times New Roman" w:eastAsia="Times New Roman" w:hAnsi="Times New Roman"/>
                <w:sz w:val="24"/>
                <w:szCs w:val="24"/>
                <w:rtl w:val="0"/>
              </w:rPr>
              <w:t xml:space="preserve">getCategory()</w:t>
            </w:r>
            <w:r w:rsidDel="00000000" w:rsidR="00000000" w:rsidRPr="00000000">
              <w:rPr>
                <w:rFonts w:ascii="Times New Roman" w:cs="Times New Roman" w:eastAsia="Times New Roman" w:hAnsi="Times New Roman"/>
                <w:sz w:val="24"/>
                <w:szCs w:val="24"/>
                <w:rtl w:val="0"/>
              </w:rPr>
              <w:t xml:space="preserve"> returning the type of notification.</w:t>
            </w:r>
          </w:p>
          <w:p w:rsidR="00000000" w:rsidDel="00000000" w:rsidP="00000000" w:rsidRDefault="00000000" w:rsidRPr="00000000" w14:paraId="000000E0">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method </w:t>
            </w:r>
            <w:r w:rsidDel="00000000" w:rsidR="00000000" w:rsidRPr="00000000">
              <w:rPr>
                <w:rFonts w:ascii="Times New Roman" w:cs="Times New Roman" w:eastAsia="Times New Roman" w:hAnsi="Times New Roman"/>
                <w:sz w:val="24"/>
                <w:szCs w:val="24"/>
                <w:rtl w:val="0"/>
              </w:rPr>
              <w:t xml:space="preserve">deliver(String receiver, String message)</w:t>
            </w:r>
            <w:r w:rsidDel="00000000" w:rsidR="00000000" w:rsidRPr="00000000">
              <w:rPr>
                <w:rFonts w:ascii="Times New Roman" w:cs="Times New Roman" w:eastAsia="Times New Roman" w:hAnsi="Times New Roman"/>
                <w:sz w:val="24"/>
                <w:szCs w:val="24"/>
                <w:rtl w:val="0"/>
              </w:rPr>
              <w:t xml:space="preserve"> to be defined in subclasses.</w:t>
              <w:br w:type="textWrapping"/>
            </w:r>
          </w:p>
          <w:p w:rsidR="00000000" w:rsidDel="00000000" w:rsidP="00000000" w:rsidRDefault="00000000" w:rsidRPr="00000000" w14:paraId="000000E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subclasses:</w:t>
              <w:br w:type="textWrapping"/>
            </w:r>
          </w:p>
          <w:p w:rsidR="00000000" w:rsidDel="00000000" w:rsidP="00000000" w:rsidRDefault="00000000" w:rsidRPr="00000000" w14:paraId="000000E2">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EmailAlert</w:t>
            </w:r>
            <w:r w:rsidDel="00000000" w:rsidR="00000000" w:rsidRPr="00000000">
              <w:rPr>
                <w:rFonts w:ascii="Cardo" w:cs="Cardo" w:eastAsia="Cardo" w:hAnsi="Cardo"/>
                <w:sz w:val="24"/>
                <w:szCs w:val="24"/>
                <w:rtl w:val="0"/>
              </w:rPr>
              <w:t xml:space="preserve"> → defines </w:t>
            </w:r>
            <w:r w:rsidDel="00000000" w:rsidR="00000000" w:rsidRPr="00000000">
              <w:rPr>
                <w:rFonts w:ascii="Times New Roman" w:cs="Times New Roman" w:eastAsia="Times New Roman" w:hAnsi="Times New Roman"/>
                <w:sz w:val="24"/>
                <w:szCs w:val="24"/>
                <w:rtl w:val="0"/>
              </w:rPr>
              <w:t xml:space="preserve">deliver()</w:t>
            </w:r>
            <w:r w:rsidDel="00000000" w:rsidR="00000000" w:rsidRPr="00000000">
              <w:rPr>
                <w:rFonts w:ascii="Times New Roman" w:cs="Times New Roman" w:eastAsia="Times New Roman" w:hAnsi="Times New Roman"/>
                <w:sz w:val="24"/>
                <w:szCs w:val="24"/>
                <w:rtl w:val="0"/>
              </w:rPr>
              <w:t xml:space="preserve"> to simulate sending email.</w:t>
            </w:r>
          </w:p>
          <w:p w:rsidR="00000000" w:rsidDel="00000000" w:rsidP="00000000" w:rsidRDefault="00000000" w:rsidRPr="00000000" w14:paraId="000000E3">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TextAlert</w:t>
            </w:r>
            <w:r w:rsidDel="00000000" w:rsidR="00000000" w:rsidRPr="00000000">
              <w:rPr>
                <w:rFonts w:ascii="Cardo" w:cs="Cardo" w:eastAsia="Cardo" w:hAnsi="Cardo"/>
                <w:sz w:val="24"/>
                <w:szCs w:val="24"/>
                <w:rtl w:val="0"/>
              </w:rPr>
              <w:t xml:space="preserve"> → defines </w:t>
            </w:r>
            <w:r w:rsidDel="00000000" w:rsidR="00000000" w:rsidRPr="00000000">
              <w:rPr>
                <w:rFonts w:ascii="Times New Roman" w:cs="Times New Roman" w:eastAsia="Times New Roman" w:hAnsi="Times New Roman"/>
                <w:sz w:val="24"/>
                <w:szCs w:val="24"/>
                <w:rtl w:val="0"/>
              </w:rPr>
              <w:t xml:space="preserve">deliver()</w:t>
            </w:r>
            <w:r w:rsidDel="00000000" w:rsidR="00000000" w:rsidRPr="00000000">
              <w:rPr>
                <w:rFonts w:ascii="Times New Roman" w:cs="Times New Roman" w:eastAsia="Times New Roman" w:hAnsi="Times New Roman"/>
                <w:sz w:val="24"/>
                <w:szCs w:val="24"/>
                <w:rtl w:val="0"/>
              </w:rPr>
              <w:t xml:space="preserve"> to simulate sending SMS.</w:t>
              <w:br w:type="textWrapping"/>
            </w:r>
          </w:p>
          <w:p w:rsidR="00000000" w:rsidDel="00000000" w:rsidP="00000000" w:rsidRDefault="00000000" w:rsidRPr="00000000" w14:paraId="000000E4">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PushAlert</w:t>
            </w:r>
            <w:r w:rsidDel="00000000" w:rsidR="00000000" w:rsidRPr="00000000">
              <w:rPr>
                <w:rFonts w:ascii="Cardo" w:cs="Cardo" w:eastAsia="Cardo" w:hAnsi="Cardo"/>
                <w:sz w:val="24"/>
                <w:szCs w:val="24"/>
                <w:rtl w:val="0"/>
              </w:rPr>
              <w:t xml:space="preserve"> → defines </w:t>
            </w:r>
            <w:r w:rsidDel="00000000" w:rsidR="00000000" w:rsidRPr="00000000">
              <w:rPr>
                <w:rFonts w:ascii="Times New Roman" w:cs="Times New Roman" w:eastAsia="Times New Roman" w:hAnsi="Times New Roman"/>
                <w:sz w:val="24"/>
                <w:szCs w:val="24"/>
                <w:rtl w:val="0"/>
              </w:rPr>
              <w:t xml:space="preserve">deliver()</w:t>
            </w:r>
            <w:r w:rsidDel="00000000" w:rsidR="00000000" w:rsidRPr="00000000">
              <w:rPr>
                <w:rFonts w:ascii="Times New Roman" w:cs="Times New Roman" w:eastAsia="Times New Roman" w:hAnsi="Times New Roman"/>
                <w:sz w:val="24"/>
                <w:szCs w:val="24"/>
                <w:rtl w:val="0"/>
              </w:rPr>
              <w:t xml:space="preserve"> to simulate sending push notification.</w:t>
              <w:br w:type="textWrapping"/>
            </w:r>
          </w:p>
          <w:p w:rsidR="00000000" w:rsidDel="00000000" w:rsidP="00000000" w:rsidRDefault="00000000" w:rsidRPr="00000000" w14:paraId="000000E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class </w:t>
            </w:r>
            <w:r w:rsidDel="00000000" w:rsidR="00000000" w:rsidRPr="00000000">
              <w:rPr>
                <w:rFonts w:ascii="Times New Roman" w:cs="Times New Roman" w:eastAsia="Times New Roman" w:hAnsi="Times New Roman"/>
                <w:sz w:val="24"/>
                <w:szCs w:val="24"/>
                <w:rtl w:val="0"/>
              </w:rPr>
              <w:t xml:space="preserve">AlertDispatcher</w:t>
            </w:r>
            <w:r w:rsidDel="00000000" w:rsidR="00000000" w:rsidRPr="00000000">
              <w:rPr>
                <w:rFonts w:ascii="Times New Roman" w:cs="Times New Roman" w:eastAsia="Times New Roman" w:hAnsi="Times New Roman"/>
                <w:sz w:val="24"/>
                <w:szCs w:val="24"/>
                <w:rtl w:val="0"/>
              </w:rPr>
              <w:t xml:space="preserve"> with method </w:t>
            </w:r>
            <w:r w:rsidDel="00000000" w:rsidR="00000000" w:rsidRPr="00000000">
              <w:rPr>
                <w:rFonts w:ascii="Times New Roman" w:cs="Times New Roman" w:eastAsia="Times New Roman" w:hAnsi="Times New Roman"/>
                <w:sz w:val="24"/>
                <w:szCs w:val="24"/>
                <w:rtl w:val="0"/>
              </w:rPr>
              <w:t xml:space="preserve">sendNotification(Alert alert, String receiver, String message)</w:t>
            </w:r>
            <w:r w:rsidDel="00000000" w:rsidR="00000000" w:rsidRPr="00000000">
              <w:rPr>
                <w:rFonts w:ascii="Times New Roman" w:cs="Times New Roman" w:eastAsia="Times New Roman" w:hAnsi="Times New Roman"/>
                <w:sz w:val="24"/>
                <w:szCs w:val="24"/>
                <w:rtl w:val="0"/>
              </w:rPr>
              <w:t xml:space="preserve"> that calls the </w:t>
            </w:r>
            <w:r w:rsidDel="00000000" w:rsidR="00000000" w:rsidRPr="00000000">
              <w:rPr>
                <w:rFonts w:ascii="Times New Roman" w:cs="Times New Roman" w:eastAsia="Times New Roman" w:hAnsi="Times New Roman"/>
                <w:sz w:val="24"/>
                <w:szCs w:val="24"/>
                <w:rtl w:val="0"/>
              </w:rPr>
              <w:t xml:space="preserve">deliver()</w:t>
            </w:r>
            <w:r w:rsidDel="00000000" w:rsidR="00000000" w:rsidRPr="00000000">
              <w:rPr>
                <w:rFonts w:ascii="Times New Roman" w:cs="Times New Roman" w:eastAsia="Times New Roman" w:hAnsi="Times New Roman"/>
                <w:sz w:val="24"/>
                <w:szCs w:val="24"/>
                <w:rtl w:val="0"/>
              </w:rPr>
              <w:t xml:space="preserve"> method of any alert type.</w:t>
              <w:br w:type="textWrapping"/>
            </w:r>
          </w:p>
          <w:p w:rsidR="00000000" w:rsidDel="00000000" w:rsidP="00000000" w:rsidRDefault="00000000" w:rsidRPr="00000000" w14:paraId="000000E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method:</w:t>
              <w:br w:type="textWrapping"/>
            </w:r>
          </w:p>
          <w:p w:rsidR="00000000" w:rsidDel="00000000" w:rsidP="00000000" w:rsidRDefault="00000000" w:rsidRPr="00000000" w14:paraId="000000E7">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menu for user to select notification type.</w:t>
            </w:r>
          </w:p>
          <w:p w:rsidR="00000000" w:rsidDel="00000000" w:rsidP="00000000" w:rsidRDefault="00000000" w:rsidRPr="00000000" w14:paraId="000000E8">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receiver name and message from user.</w:t>
            </w:r>
          </w:p>
          <w:p w:rsidR="00000000" w:rsidDel="00000000" w:rsidP="00000000" w:rsidRDefault="00000000" w:rsidRPr="00000000" w14:paraId="000000E9">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object of the selected alert type.</w:t>
            </w:r>
          </w:p>
          <w:p w:rsidR="00000000" w:rsidDel="00000000" w:rsidP="00000000" w:rsidRDefault="00000000" w:rsidRPr="00000000" w14:paraId="000000EA">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the object to </w:t>
            </w:r>
            <w:r w:rsidDel="00000000" w:rsidR="00000000" w:rsidRPr="00000000">
              <w:rPr>
                <w:rFonts w:ascii="Times New Roman" w:cs="Times New Roman" w:eastAsia="Times New Roman" w:hAnsi="Times New Roman"/>
                <w:sz w:val="24"/>
                <w:szCs w:val="24"/>
                <w:rtl w:val="0"/>
              </w:rPr>
              <w:t xml:space="preserve">sendNotification()</w:t>
            </w:r>
            <w:r w:rsidDel="00000000" w:rsidR="00000000" w:rsidRPr="00000000">
              <w:rPr>
                <w:rFonts w:ascii="Times New Roman" w:cs="Times New Roman" w:eastAsia="Times New Roman" w:hAnsi="Times New Roman"/>
                <w:sz w:val="24"/>
                <w:szCs w:val="24"/>
                <w:rtl w:val="0"/>
              </w:rPr>
              <w:t xml:space="preserve"> method to send the message.</w:t>
              <w:br w:type="textWrapping"/>
            </w:r>
          </w:p>
          <w:p w:rsidR="00000000" w:rsidDel="00000000" w:rsidP="00000000" w:rsidRDefault="00000000" w:rsidRPr="00000000" w14:paraId="000000EB">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the program.</w:t>
            </w:r>
            <w:r w:rsidDel="00000000" w:rsidR="00000000" w:rsidRPr="00000000">
              <w:rPr>
                <w:rtl w:val="0"/>
              </w:rPr>
            </w:r>
          </w:p>
        </w:tc>
      </w:tr>
      <w:tr>
        <w:trPr>
          <w:cantSplit w:val="0"/>
          <w:trHeight w:val="1830" w:hRule="atLeast"/>
          <w:tblHeader w:val="0"/>
        </w:trPr>
        <w:tc>
          <w:tcPr>
            <w:gridSpan w:val="2"/>
            <w:vMerge w:val="continue"/>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gridSpan w:val="4"/>
          </w:tcPr>
          <w:p w:rsidR="00000000" w:rsidDel="00000000" w:rsidP="00000000" w:rsidRDefault="00000000" w:rsidRPr="00000000" w14:paraId="000000F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Code 1 :</w:t>
            </w:r>
          </w:p>
          <w:p w:rsidR="00000000" w:rsidDel="00000000" w:rsidP="00000000" w:rsidRDefault="00000000" w:rsidRPr="00000000" w14:paraId="000000F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import java.util.Scanner;</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Vehicle {</w:t>
            </w:r>
          </w:p>
          <w:p w:rsidR="00000000" w:rsidDel="00000000" w:rsidP="00000000" w:rsidRDefault="00000000" w:rsidRPr="00000000" w14:paraId="000000F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brand;</w:t>
            </w:r>
          </w:p>
          <w:p w:rsidR="00000000" w:rsidDel="00000000" w:rsidP="00000000" w:rsidRDefault="00000000" w:rsidRPr="00000000" w14:paraId="000000F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model;</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displayInfo() {</w:t>
            </w:r>
          </w:p>
          <w:p w:rsidR="00000000" w:rsidDel="00000000" w:rsidP="00000000" w:rsidRDefault="00000000" w:rsidRPr="00000000" w14:paraId="000000F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System.out.println("Brand: " + brand);</w:t>
            </w:r>
          </w:p>
          <w:p w:rsidR="00000000" w:rsidDel="00000000" w:rsidP="00000000" w:rsidRDefault="00000000" w:rsidRPr="00000000" w14:paraId="000000F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System.out.println("Model: " + model);</w:t>
            </w:r>
          </w:p>
          <w:p w:rsidR="00000000" w:rsidDel="00000000" w:rsidP="00000000" w:rsidRDefault="00000000" w:rsidRPr="00000000" w14:paraId="000000F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0FC">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Car extends Vehicle {</w:t>
            </w:r>
          </w:p>
          <w:p w:rsidR="00000000" w:rsidDel="00000000" w:rsidP="00000000" w:rsidRDefault="00000000" w:rsidRPr="00000000" w14:paraId="000000F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int numberOfDoors;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readData(Scanner sc) {</w:t>
            </w:r>
          </w:p>
          <w:p w:rsidR="00000000" w:rsidDel="00000000" w:rsidP="00000000" w:rsidRDefault="00000000" w:rsidRPr="00000000" w14:paraId="0000010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Car Brand: ");</w:t>
            </w:r>
          </w:p>
          <w:p w:rsidR="00000000" w:rsidDel="00000000" w:rsidP="00000000" w:rsidRDefault="00000000" w:rsidRPr="00000000" w14:paraId="0000010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brand = sc.nextLine();</w:t>
            </w:r>
          </w:p>
          <w:p w:rsidR="00000000" w:rsidDel="00000000" w:rsidP="00000000" w:rsidRDefault="00000000" w:rsidRPr="00000000" w14:paraId="0000010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Car Model: ");</w:t>
            </w:r>
          </w:p>
          <w:p w:rsidR="00000000" w:rsidDel="00000000" w:rsidP="00000000" w:rsidRDefault="00000000" w:rsidRPr="00000000" w14:paraId="0000010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model = sc.nextLine();</w:t>
            </w:r>
          </w:p>
          <w:p w:rsidR="00000000" w:rsidDel="00000000" w:rsidP="00000000" w:rsidRDefault="00000000" w:rsidRPr="00000000" w14:paraId="0000010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Number of Doors: ");</w:t>
            </w:r>
          </w:p>
          <w:p w:rsidR="00000000" w:rsidDel="00000000" w:rsidP="00000000" w:rsidRDefault="00000000" w:rsidRPr="00000000" w14:paraId="0000010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numberOfDoors = sc.nextInt();</w:t>
            </w:r>
          </w:p>
          <w:p w:rsidR="00000000" w:rsidDel="00000000" w:rsidP="00000000" w:rsidRDefault="00000000" w:rsidRPr="00000000" w14:paraId="0000010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sc.nextLine();</w:t>
            </w:r>
          </w:p>
          <w:p w:rsidR="00000000" w:rsidDel="00000000" w:rsidP="00000000" w:rsidRDefault="00000000" w:rsidRPr="00000000" w14:paraId="0000010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displayInfo() {</w:t>
            </w:r>
          </w:p>
          <w:p w:rsidR="00000000" w:rsidDel="00000000" w:rsidP="00000000" w:rsidRDefault="00000000" w:rsidRPr="00000000" w14:paraId="0000010C">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System.out.println("Brand: " + brand);</w:t>
            </w:r>
          </w:p>
          <w:p w:rsidR="00000000" w:rsidDel="00000000" w:rsidP="00000000" w:rsidRDefault="00000000" w:rsidRPr="00000000" w14:paraId="0000010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System.out.println("Model: " + model);</w:t>
            </w:r>
          </w:p>
          <w:p w:rsidR="00000000" w:rsidDel="00000000" w:rsidP="00000000" w:rsidRDefault="00000000" w:rsidRPr="00000000" w14:paraId="0000010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System.out.println("Number of doors: " + numberOfDoors);</w:t>
            </w:r>
          </w:p>
          <w:p w:rsidR="00000000" w:rsidDel="00000000" w:rsidP="00000000" w:rsidRDefault="00000000" w:rsidRPr="00000000" w14:paraId="0000010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10">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MotorCycle extends Vehicle {</w:t>
            </w:r>
          </w:p>
          <w:p w:rsidR="00000000" w:rsidDel="00000000" w:rsidP="00000000" w:rsidRDefault="00000000" w:rsidRPr="00000000" w14:paraId="0000011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carrier;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readData(Scanner sc) {</w:t>
            </w:r>
          </w:p>
          <w:p w:rsidR="00000000" w:rsidDel="00000000" w:rsidP="00000000" w:rsidRDefault="00000000" w:rsidRPr="00000000" w14:paraId="0000011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MotorCycle Brand: ");</w:t>
            </w:r>
          </w:p>
          <w:p w:rsidR="00000000" w:rsidDel="00000000" w:rsidP="00000000" w:rsidRDefault="00000000" w:rsidRPr="00000000" w14:paraId="0000011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brand = sc.nextLine();</w:t>
            </w:r>
          </w:p>
          <w:p w:rsidR="00000000" w:rsidDel="00000000" w:rsidP="00000000" w:rsidRDefault="00000000" w:rsidRPr="00000000" w14:paraId="0000011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MotorCycle Model: ");</w:t>
            </w:r>
          </w:p>
          <w:p w:rsidR="00000000" w:rsidDel="00000000" w:rsidP="00000000" w:rsidRDefault="00000000" w:rsidRPr="00000000" w14:paraId="0000011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model = sc.nextLine();</w:t>
            </w:r>
          </w:p>
          <w:p w:rsidR="00000000" w:rsidDel="00000000" w:rsidP="00000000" w:rsidRDefault="00000000" w:rsidRPr="00000000" w14:paraId="0000011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System.out.print("Does it have a Carrier? (Yes/No): ");</w:t>
            </w:r>
          </w:p>
          <w:p w:rsidR="00000000" w:rsidDel="00000000" w:rsidP="00000000" w:rsidRDefault="00000000" w:rsidRPr="00000000" w14:paraId="0000011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carrier = sc.nextLine();</w:t>
            </w:r>
          </w:p>
          <w:p w:rsidR="00000000" w:rsidDel="00000000" w:rsidP="00000000" w:rsidRDefault="00000000" w:rsidRPr="00000000" w14:paraId="0000011C">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displayInfo() {</w:t>
            </w:r>
          </w:p>
          <w:p w:rsidR="00000000" w:rsidDel="00000000" w:rsidP="00000000" w:rsidRDefault="00000000" w:rsidRPr="00000000" w14:paraId="0000011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System.out.println("Brand: " + brand);</w:t>
            </w:r>
          </w:p>
          <w:p w:rsidR="00000000" w:rsidDel="00000000" w:rsidP="00000000" w:rsidRDefault="00000000" w:rsidRPr="00000000" w14:paraId="00000120">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System.out.println("Model: " + model);</w:t>
            </w:r>
          </w:p>
          <w:p w:rsidR="00000000" w:rsidDel="00000000" w:rsidP="00000000" w:rsidRDefault="00000000" w:rsidRPr="00000000" w14:paraId="0000012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System.out.println("Has Carrier: " + carrier);</w:t>
            </w:r>
          </w:p>
          <w:p w:rsidR="00000000" w:rsidDel="00000000" w:rsidP="00000000" w:rsidRDefault="00000000" w:rsidRPr="00000000" w14:paraId="0000012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2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public class Main {</w:t>
            </w:r>
          </w:p>
          <w:p w:rsidR="00000000" w:rsidDel="00000000" w:rsidP="00000000" w:rsidRDefault="00000000" w:rsidRPr="00000000" w14:paraId="0000012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public static void main(String[] args) {</w:t>
            </w:r>
          </w:p>
          <w:p w:rsidR="00000000" w:rsidDel="00000000" w:rsidP="00000000" w:rsidRDefault="00000000" w:rsidRPr="00000000" w14:paraId="0000012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Scanner sc = new Scanner(System.in);</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Car c = new Car();</w:t>
            </w:r>
          </w:p>
          <w:p w:rsidR="00000000" w:rsidDel="00000000" w:rsidP="00000000" w:rsidRDefault="00000000" w:rsidRPr="00000000" w14:paraId="0000012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MotorCycle m = new MotorCycle();</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System.out.println("Enter Car Details:");</w:t>
            </w:r>
          </w:p>
          <w:p w:rsidR="00000000" w:rsidDel="00000000" w:rsidP="00000000" w:rsidRDefault="00000000" w:rsidRPr="00000000" w14:paraId="0000012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c.readData(sc);</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System.out.println("\nEnter MotorCycle Details:");</w:t>
            </w:r>
          </w:p>
          <w:p w:rsidR="00000000" w:rsidDel="00000000" w:rsidP="00000000" w:rsidRDefault="00000000" w:rsidRPr="00000000" w14:paraId="0000013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m.readData(sc);</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System.out.println("\n--- Vehicle Information ---");</w:t>
            </w:r>
          </w:p>
          <w:p w:rsidR="00000000" w:rsidDel="00000000" w:rsidP="00000000" w:rsidRDefault="00000000" w:rsidRPr="00000000" w14:paraId="0000013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System.out.println("\nCar Info:");</w:t>
            </w:r>
          </w:p>
          <w:p w:rsidR="00000000" w:rsidDel="00000000" w:rsidP="00000000" w:rsidRDefault="00000000" w:rsidRPr="00000000" w14:paraId="0000013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c.displayInfo();</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System.out.println("\nMotorCycle Info:");</w:t>
            </w:r>
          </w:p>
          <w:p w:rsidR="00000000" w:rsidDel="00000000" w:rsidP="00000000" w:rsidRDefault="00000000" w:rsidRPr="00000000" w14:paraId="0000013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m.displayInfo();</w:t>
            </w:r>
          </w:p>
          <w:p w:rsidR="00000000" w:rsidDel="00000000" w:rsidP="00000000" w:rsidRDefault="00000000" w:rsidRPr="00000000" w14:paraId="0000013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3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3B">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3C">
            <w:pPr>
              <w:rPr>
                <w:rFonts w:ascii="Arial" w:cs="Arial" w:eastAsia="Arial" w:hAnsi="Arial"/>
                <w:color w:val="222222"/>
                <w:highlight w:val="white"/>
                <w:u w:val="single"/>
              </w:rPr>
            </w:pPr>
            <w:r w:rsidDel="00000000" w:rsidR="00000000" w:rsidRPr="00000000">
              <w:rPr>
                <w:rFonts w:ascii="Arial" w:cs="Arial" w:eastAsia="Arial" w:hAnsi="Arial"/>
                <w:color w:val="222222"/>
                <w:highlight w:val="white"/>
                <w:u w:val="single"/>
                <w:rtl w:val="0"/>
              </w:rPr>
              <w:t xml:space="preserve">Code 2:</w:t>
            </w:r>
          </w:p>
          <w:p w:rsidR="00000000" w:rsidDel="00000000" w:rsidP="00000000" w:rsidRDefault="00000000" w:rsidRPr="00000000" w14:paraId="0000013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import java.util.Scanner;</w:t>
            </w:r>
          </w:p>
          <w:p w:rsidR="00000000" w:rsidDel="00000000" w:rsidP="00000000" w:rsidRDefault="00000000" w:rsidRPr="00000000" w14:paraId="0000013E">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3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abstract class Notification {</w:t>
            </w:r>
          </w:p>
          <w:p w:rsidR="00000000" w:rsidDel="00000000" w:rsidP="00000000" w:rsidRDefault="00000000" w:rsidRPr="00000000" w14:paraId="00000140">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type;</w:t>
            </w:r>
          </w:p>
          <w:p w:rsidR="00000000" w:rsidDel="00000000" w:rsidP="00000000" w:rsidRDefault="00000000" w:rsidRPr="00000000" w14:paraId="00000141">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4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getType() {</w:t>
            </w:r>
          </w:p>
          <w:p w:rsidR="00000000" w:rsidDel="00000000" w:rsidP="00000000" w:rsidRDefault="00000000" w:rsidRPr="00000000" w14:paraId="0000014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return type;</w:t>
            </w:r>
          </w:p>
          <w:p w:rsidR="00000000" w:rsidDel="00000000" w:rsidP="00000000" w:rsidRDefault="00000000" w:rsidRPr="00000000" w14:paraId="0000014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45">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4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abstract void send(String to, String msg);</w:t>
            </w:r>
          </w:p>
          <w:p w:rsidR="00000000" w:rsidDel="00000000" w:rsidP="00000000" w:rsidRDefault="00000000" w:rsidRPr="00000000" w14:paraId="0000014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48">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4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EmailNotification extends Notification {</w:t>
            </w:r>
          </w:p>
          <w:p w:rsidR="00000000" w:rsidDel="00000000" w:rsidP="00000000" w:rsidRDefault="00000000" w:rsidRPr="00000000" w14:paraId="0000014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send(String to, String msg) {</w:t>
            </w:r>
          </w:p>
          <w:p w:rsidR="00000000" w:rsidDel="00000000" w:rsidP="00000000" w:rsidRDefault="00000000" w:rsidRPr="00000000" w14:paraId="0000014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type = "Email";</w:t>
            </w:r>
          </w:p>
          <w:p w:rsidR="00000000" w:rsidDel="00000000" w:rsidP="00000000" w:rsidRDefault="00000000" w:rsidRPr="00000000" w14:paraId="0000014C">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System.out.println("Sending EMAIL to " + to);</w:t>
            </w:r>
          </w:p>
          <w:p w:rsidR="00000000" w:rsidDel="00000000" w:rsidP="00000000" w:rsidRDefault="00000000" w:rsidRPr="00000000" w14:paraId="0000014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System.out.println("Message: " + msg);</w:t>
            </w:r>
          </w:p>
          <w:p w:rsidR="00000000" w:rsidDel="00000000" w:rsidP="00000000" w:rsidRDefault="00000000" w:rsidRPr="00000000" w14:paraId="0000014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4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50">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5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SMSNotification extends Notification {</w:t>
            </w:r>
          </w:p>
          <w:p w:rsidR="00000000" w:rsidDel="00000000" w:rsidP="00000000" w:rsidRDefault="00000000" w:rsidRPr="00000000" w14:paraId="0000015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send(String to, String msg) {</w:t>
            </w:r>
          </w:p>
          <w:p w:rsidR="00000000" w:rsidDel="00000000" w:rsidP="00000000" w:rsidRDefault="00000000" w:rsidRPr="00000000" w14:paraId="0000015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type = "SMS";</w:t>
            </w:r>
          </w:p>
          <w:p w:rsidR="00000000" w:rsidDel="00000000" w:rsidP="00000000" w:rsidRDefault="00000000" w:rsidRPr="00000000" w14:paraId="0000015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System.out.println("Sending SMS to " + to);</w:t>
            </w:r>
          </w:p>
          <w:p w:rsidR="00000000" w:rsidDel="00000000" w:rsidP="00000000" w:rsidRDefault="00000000" w:rsidRPr="00000000" w14:paraId="0000015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System.out.println("Message: " + msg);</w:t>
            </w:r>
          </w:p>
          <w:p w:rsidR="00000000" w:rsidDel="00000000" w:rsidP="00000000" w:rsidRDefault="00000000" w:rsidRPr="00000000" w14:paraId="0000015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5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58">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5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PushNotification extends Notification {</w:t>
            </w:r>
          </w:p>
          <w:p w:rsidR="00000000" w:rsidDel="00000000" w:rsidP="00000000" w:rsidRDefault="00000000" w:rsidRPr="00000000" w14:paraId="0000015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send(String to, String msg) {</w:t>
            </w:r>
          </w:p>
          <w:p w:rsidR="00000000" w:rsidDel="00000000" w:rsidP="00000000" w:rsidRDefault="00000000" w:rsidRPr="00000000" w14:paraId="0000015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type = "Push";</w:t>
            </w:r>
          </w:p>
          <w:p w:rsidR="00000000" w:rsidDel="00000000" w:rsidP="00000000" w:rsidRDefault="00000000" w:rsidRPr="00000000" w14:paraId="0000015C">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System.out.println("Sending PUSH notification to " + to);</w:t>
            </w:r>
          </w:p>
          <w:p w:rsidR="00000000" w:rsidDel="00000000" w:rsidP="00000000" w:rsidRDefault="00000000" w:rsidRPr="00000000" w14:paraId="0000015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System.out.println("Message: " + msg);</w:t>
            </w:r>
          </w:p>
          <w:p w:rsidR="00000000" w:rsidDel="00000000" w:rsidP="00000000" w:rsidRDefault="00000000" w:rsidRPr="00000000" w14:paraId="0000015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5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60">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6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NotificationService {</w:t>
            </w:r>
          </w:p>
          <w:p w:rsidR="00000000" w:rsidDel="00000000" w:rsidP="00000000" w:rsidRDefault="00000000" w:rsidRPr="00000000" w14:paraId="0000016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notifyUser(Notification n, String to, String msg) {</w:t>
            </w:r>
          </w:p>
          <w:p w:rsidR="00000000" w:rsidDel="00000000" w:rsidP="00000000" w:rsidRDefault="00000000" w:rsidRPr="00000000" w14:paraId="0000016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System.out.println("\nUsing " + n.getType() + " Notification:");</w:t>
            </w:r>
          </w:p>
          <w:p w:rsidR="00000000" w:rsidDel="00000000" w:rsidP="00000000" w:rsidRDefault="00000000" w:rsidRPr="00000000" w14:paraId="0000016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n.send(to, msg);</w:t>
            </w:r>
          </w:p>
          <w:p w:rsidR="00000000" w:rsidDel="00000000" w:rsidP="00000000" w:rsidRDefault="00000000" w:rsidRPr="00000000" w14:paraId="0000016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6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67">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6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public class Main {</w:t>
            </w:r>
          </w:p>
          <w:p w:rsidR="00000000" w:rsidDel="00000000" w:rsidP="00000000" w:rsidRDefault="00000000" w:rsidRPr="00000000" w14:paraId="0000016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public static void main(String[] args) {</w:t>
            </w:r>
          </w:p>
          <w:p w:rsidR="00000000" w:rsidDel="00000000" w:rsidP="00000000" w:rsidRDefault="00000000" w:rsidRPr="00000000" w14:paraId="0000016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Scanner sc = new Scanner(System.in);</w:t>
            </w:r>
          </w:p>
          <w:p w:rsidR="00000000" w:rsidDel="00000000" w:rsidP="00000000" w:rsidRDefault="00000000" w:rsidRPr="00000000" w14:paraId="0000016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NotificationService service = new NotificationService();</w:t>
            </w:r>
          </w:p>
          <w:p w:rsidR="00000000" w:rsidDel="00000000" w:rsidP="00000000" w:rsidRDefault="00000000" w:rsidRPr="00000000" w14:paraId="0000016C">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6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w:t>
            </w:r>
          </w:p>
          <w:p w:rsidR="00000000" w:rsidDel="00000000" w:rsidP="00000000" w:rsidRDefault="00000000" w:rsidRPr="00000000" w14:paraId="0000016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Choose Notification Type:</w:t>
            </w:r>
          </w:p>
          <w:p w:rsidR="00000000" w:rsidDel="00000000" w:rsidP="00000000" w:rsidRDefault="00000000" w:rsidRPr="00000000" w14:paraId="0000016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1. Email</w:t>
            </w:r>
          </w:p>
          <w:p w:rsidR="00000000" w:rsidDel="00000000" w:rsidP="00000000" w:rsidRDefault="00000000" w:rsidRPr="00000000" w14:paraId="00000170">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2. SMS</w:t>
            </w:r>
          </w:p>
          <w:p w:rsidR="00000000" w:rsidDel="00000000" w:rsidP="00000000" w:rsidRDefault="00000000" w:rsidRPr="00000000" w14:paraId="0000017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3. Push</w:t>
            </w:r>
          </w:p>
          <w:p w:rsidR="00000000" w:rsidDel="00000000" w:rsidP="00000000" w:rsidRDefault="00000000" w:rsidRPr="00000000" w14:paraId="0000017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73">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7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int choice = sc.nextInt();</w:t>
            </w:r>
          </w:p>
          <w:p w:rsidR="00000000" w:rsidDel="00000000" w:rsidP="00000000" w:rsidRDefault="00000000" w:rsidRPr="00000000" w14:paraId="0000017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sc.nextLine(); // consume newline</w:t>
            </w:r>
          </w:p>
          <w:p w:rsidR="00000000" w:rsidDel="00000000" w:rsidP="00000000" w:rsidRDefault="00000000" w:rsidRPr="00000000" w14:paraId="00000176">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7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Receiver: ");</w:t>
            </w:r>
          </w:p>
          <w:p w:rsidR="00000000" w:rsidDel="00000000" w:rsidP="00000000" w:rsidRDefault="00000000" w:rsidRPr="00000000" w14:paraId="0000017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to = sc.nextLine();</w:t>
            </w:r>
          </w:p>
          <w:p w:rsidR="00000000" w:rsidDel="00000000" w:rsidP="00000000" w:rsidRDefault="00000000" w:rsidRPr="00000000" w14:paraId="00000179">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7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Message: ");</w:t>
            </w:r>
          </w:p>
          <w:p w:rsidR="00000000" w:rsidDel="00000000" w:rsidP="00000000" w:rsidRDefault="00000000" w:rsidRPr="00000000" w14:paraId="0000017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msg = sc.nextLine();</w:t>
            </w:r>
          </w:p>
          <w:p w:rsidR="00000000" w:rsidDel="00000000" w:rsidP="00000000" w:rsidRDefault="00000000" w:rsidRPr="00000000" w14:paraId="0000017C">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7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Notification n = null;</w:t>
            </w:r>
          </w:p>
          <w:p w:rsidR="00000000" w:rsidDel="00000000" w:rsidP="00000000" w:rsidRDefault="00000000" w:rsidRPr="00000000" w14:paraId="0000017E">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7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if (choice == 1) {</w:t>
            </w:r>
          </w:p>
          <w:p w:rsidR="00000000" w:rsidDel="00000000" w:rsidP="00000000" w:rsidRDefault="00000000" w:rsidRPr="00000000" w14:paraId="00000180">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 = new EmailNotification();</w:t>
            </w:r>
          </w:p>
          <w:p w:rsidR="00000000" w:rsidDel="00000000" w:rsidP="00000000" w:rsidRDefault="00000000" w:rsidRPr="00000000" w14:paraId="0000018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 else if (choice == 2) {</w:t>
            </w:r>
          </w:p>
          <w:p w:rsidR="00000000" w:rsidDel="00000000" w:rsidP="00000000" w:rsidRDefault="00000000" w:rsidRPr="00000000" w14:paraId="0000018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 = new SMSNotification();</w:t>
            </w:r>
          </w:p>
          <w:p w:rsidR="00000000" w:rsidDel="00000000" w:rsidP="00000000" w:rsidRDefault="00000000" w:rsidRPr="00000000" w14:paraId="0000018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 else if (choice == 3) {</w:t>
            </w:r>
          </w:p>
          <w:p w:rsidR="00000000" w:rsidDel="00000000" w:rsidP="00000000" w:rsidRDefault="00000000" w:rsidRPr="00000000" w14:paraId="0000018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 = new PushNotification();</w:t>
            </w:r>
          </w:p>
          <w:p w:rsidR="00000000" w:rsidDel="00000000" w:rsidP="00000000" w:rsidRDefault="00000000" w:rsidRPr="00000000" w14:paraId="0000018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 else {</w:t>
            </w:r>
          </w:p>
          <w:p w:rsidR="00000000" w:rsidDel="00000000" w:rsidP="00000000" w:rsidRDefault="00000000" w:rsidRPr="00000000" w14:paraId="0000018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System.out.println("Invalid choice!");</w:t>
            </w:r>
          </w:p>
          <w:p w:rsidR="00000000" w:rsidDel="00000000" w:rsidP="00000000" w:rsidRDefault="00000000" w:rsidRPr="00000000" w14:paraId="0000018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return;</w:t>
            </w:r>
          </w:p>
          <w:p w:rsidR="00000000" w:rsidDel="00000000" w:rsidP="00000000" w:rsidRDefault="00000000" w:rsidRPr="00000000" w14:paraId="0000018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89">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8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service.notifyUser(n, to, msg);</w:t>
            </w:r>
          </w:p>
          <w:p w:rsidR="00000000" w:rsidDel="00000000" w:rsidP="00000000" w:rsidRDefault="00000000" w:rsidRPr="00000000" w14:paraId="0000018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8C">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tc>
      </w:tr>
      <w:tr>
        <w:trPr>
          <w:cantSplit w:val="0"/>
          <w:trHeight w:val="1830" w:hRule="atLeast"/>
          <w:tblHeader w:val="0"/>
        </w:trPr>
        <w:tc>
          <w:tcPr>
            <w:gridSpan w:val="2"/>
            <w:vMerge w:val="continue"/>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19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19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Code 1/output1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7175" cy="53721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06717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Code 2/Output2:</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1975" cy="36576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71975" cy="3657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371975" cy="262890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371975" cy="2628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371975" cy="28067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719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tc>
      </w:tr>
      <w:tr>
        <w:trPr>
          <w:cantSplit w:val="0"/>
          <w:trHeight w:val="847" w:hRule="atLeast"/>
          <w:tblHeader w:val="0"/>
        </w:trPr>
        <w:tc>
          <w:tcPr>
            <w:gridSpan w:val="2"/>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Analysis </w:t>
            </w:r>
          </w:p>
        </w:tc>
        <w:tc>
          <w:tcPr>
            <w:gridSpan w:val="4"/>
          </w:tcPr>
          <w:p w:rsidR="00000000" w:rsidDel="00000000" w:rsidP="00000000" w:rsidRDefault="00000000" w:rsidRPr="00000000" w14:paraId="000001A1">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P1:</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system correctly reads inputs for both vehicle types.</w:t>
            </w:r>
          </w:p>
          <w:p w:rsidR="00000000" w:rsidDel="00000000" w:rsidP="00000000" w:rsidRDefault="00000000" w:rsidRPr="00000000" w14:paraId="000001A4">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sz w:val="28"/>
                <w:szCs w:val="28"/>
                <w:rtl w:val="0"/>
              </w:rPr>
              <w:t xml:space="preserve">displayDetails()</w:t>
            </w:r>
            <w:r w:rsidDel="00000000" w:rsidR="00000000" w:rsidRPr="00000000">
              <w:rPr>
                <w:rFonts w:ascii="Times New Roman" w:cs="Times New Roman" w:eastAsia="Times New Roman" w:hAnsi="Times New Roman"/>
                <w:sz w:val="28"/>
                <w:szCs w:val="28"/>
                <w:rtl w:val="0"/>
              </w:rPr>
              <w:t xml:space="preserve"> method is overridden in each subclass, displaying additional attributes unique to that vehicle type.</w:t>
            </w:r>
          </w:p>
          <w:p w:rsidR="00000000" w:rsidDel="00000000" w:rsidP="00000000" w:rsidRDefault="00000000" w:rsidRPr="00000000" w14:paraId="000001A5">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Demonstrates inheritance, overriding, and data encapsulation effectively.</w:t>
            </w:r>
          </w:p>
          <w:p w:rsidR="00000000" w:rsidDel="00000000" w:rsidP="00000000" w:rsidRDefault="00000000" w:rsidRPr="00000000" w14:paraId="000001A6">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Output is clear, formatted, and matches the user’s input.</w:t>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P2:</w:t>
            </w:r>
          </w:p>
          <w:p w:rsidR="00000000" w:rsidDel="00000000" w:rsidP="00000000" w:rsidRDefault="00000000" w:rsidRPr="00000000" w14:paraId="000001A9">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dynamically decides which subclass to invoke based on user input.</w:t>
            </w:r>
          </w:p>
          <w:p w:rsidR="00000000" w:rsidDel="00000000" w:rsidP="00000000" w:rsidRDefault="00000000" w:rsidRPr="00000000" w14:paraId="000001AA">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sz w:val="28"/>
                <w:szCs w:val="28"/>
                <w:rtl w:val="0"/>
              </w:rPr>
              <w:t xml:space="preserve">deliver()</w:t>
            </w:r>
            <w:r w:rsidDel="00000000" w:rsidR="00000000" w:rsidRPr="00000000">
              <w:rPr>
                <w:rFonts w:ascii="Times New Roman" w:cs="Times New Roman" w:eastAsia="Times New Roman" w:hAnsi="Times New Roman"/>
                <w:sz w:val="28"/>
                <w:szCs w:val="28"/>
                <w:rtl w:val="0"/>
              </w:rPr>
              <w:t xml:space="preserve"> method is implemented differently in each subclass, demonstrating run-time polymorphism.</w:t>
            </w:r>
          </w:p>
          <w:p w:rsidR="00000000" w:rsidDel="00000000" w:rsidP="00000000" w:rsidRDefault="00000000" w:rsidRPr="00000000" w14:paraId="000001AB">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confirms that the message is sent via the selected notification type.</w:t>
            </w:r>
          </w:p>
          <w:p w:rsidR="00000000" w:rsidDel="00000000" w:rsidP="00000000" w:rsidRDefault="00000000" w:rsidRPr="00000000" w14:paraId="000001AC">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design is flexible — new notification types can be added easily without altering existing code.</w:t>
              <w:br w:type="textWrapping"/>
            </w:r>
            <w:r w:rsidDel="00000000" w:rsidR="00000000" w:rsidRPr="00000000">
              <w:rPr>
                <w:rtl w:val="0"/>
              </w:rPr>
            </w:r>
          </w:p>
        </w:tc>
      </w:tr>
      <w:tr>
        <w:trPr>
          <w:cantSplit w:val="0"/>
          <w:trHeight w:val="847" w:hRule="atLeast"/>
          <w:tblHeader w:val="0"/>
        </w:trPr>
        <w:tc>
          <w:tcPr>
            <w:gridSpan w:val="2"/>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of student Github profile where lab assignment has been uploaded </w:t>
            </w:r>
          </w:p>
        </w:tc>
        <w:tc>
          <w:tcPr>
            <w:gridSpan w:val="4"/>
          </w:tcPr>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https://github.com/trupaltag2005/JFSD</w:t>
            </w:r>
          </w:p>
        </w:tc>
      </w:tr>
      <w:tr>
        <w:trPr>
          <w:cantSplit w:val="0"/>
          <w:tblHeader w:val="0"/>
        </w:trPr>
        <w:tc>
          <w:tcPr>
            <w:gridSpan w:val="2"/>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gridSpan w:val="4"/>
          </w:tcPr>
          <w:p w:rsidR="00000000" w:rsidDel="00000000" w:rsidP="00000000" w:rsidRDefault="00000000" w:rsidRPr="00000000" w14:paraId="000001B8">
            <w:pPr>
              <w:pStyle w:val="Heading3"/>
              <w:keepNext w:val="0"/>
              <w:keepLines w:val="0"/>
              <w:spacing w:before="280" w:lineRule="auto"/>
              <w:rPr>
                <w:rFonts w:ascii="Times New Roman" w:cs="Times New Roman" w:eastAsia="Times New Roman" w:hAnsi="Times New Roman"/>
                <w:b w:val="1"/>
                <w:color w:val="000000"/>
                <w:sz w:val="26"/>
                <w:szCs w:val="26"/>
                <w:u w:val="single"/>
              </w:rPr>
            </w:pPr>
            <w:bookmarkStart w:colFirst="0" w:colLast="0" w:name="_a13ekxrf6s1j" w:id="16"/>
            <w:bookmarkEnd w:id="16"/>
            <w:r w:rsidDel="00000000" w:rsidR="00000000" w:rsidRPr="00000000">
              <w:rPr>
                <w:rFonts w:ascii="Times New Roman" w:cs="Times New Roman" w:eastAsia="Times New Roman" w:hAnsi="Times New Roman"/>
                <w:b w:val="1"/>
                <w:color w:val="000000"/>
                <w:sz w:val="26"/>
                <w:szCs w:val="26"/>
                <w:u w:val="single"/>
                <w:rtl w:val="0"/>
              </w:rPr>
              <w:t xml:space="preserve">P1:</w:t>
            </w:r>
          </w:p>
          <w:p w:rsidR="00000000" w:rsidDel="00000000" w:rsidP="00000000" w:rsidRDefault="00000000" w:rsidRPr="00000000" w14:paraId="000001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Vehicle Management System successfully demonstrates the concept of inheritance and method overriding in object-oriented programming.</w:t>
              <w:br w:type="textWrapping"/>
              <w:t xml:space="preserve"> By creating a common parent class and specialized child classes, the program efficiently manages shared and unique vehicle features, ensuring code reusability, clarity, and modularity.</w:t>
            </w:r>
          </w:p>
          <w:p w:rsidR="00000000" w:rsidDel="00000000" w:rsidP="00000000" w:rsidRDefault="00000000" w:rsidRPr="00000000" w14:paraId="000001B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spacing w:after="240" w:befor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P2:</w:t>
            </w:r>
          </w:p>
          <w:p w:rsidR="00000000" w:rsidDel="00000000" w:rsidP="00000000" w:rsidRDefault="00000000" w:rsidRPr="00000000" w14:paraId="000001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Notification System effectively applies abstraction and polymorphism to handle multiple types of notifications uniformly.Through the use of an abstract class and dynamic method implementation, the program achieves flexibility, scalability, and maintainability, making it easy to extend with new notification types in the future.</w:t>
            </w:r>
          </w:p>
          <w:p w:rsidR="00000000" w:rsidDel="00000000" w:rsidP="00000000" w:rsidRDefault="00000000" w:rsidRPr="00000000" w14:paraId="000001BD">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Plag Report (Similarity index &lt; 12%</w:t>
            </w:r>
          </w:p>
        </w:tc>
        <w:tc>
          <w:tcPr>
            <w:gridSpan w:val="4"/>
          </w:tcPr>
          <w:p w:rsidR="00000000" w:rsidDel="00000000" w:rsidP="00000000" w:rsidRDefault="00000000" w:rsidRPr="00000000" w14:paraId="000001C3">
            <w:pPr>
              <w:pStyle w:val="Heading3"/>
              <w:keepNext w:val="0"/>
              <w:keepLines w:val="0"/>
              <w:spacing w:before="280" w:lineRule="auto"/>
              <w:rPr>
                <w:rFonts w:ascii="Times New Roman" w:cs="Times New Roman" w:eastAsia="Times New Roman" w:hAnsi="Times New Roman"/>
                <w:b w:val="1"/>
                <w:color w:val="000000"/>
                <w:sz w:val="26"/>
                <w:szCs w:val="26"/>
                <w:u w:val="single"/>
              </w:rPr>
            </w:pPr>
            <w:bookmarkStart w:colFirst="0" w:colLast="0" w:name="_zd45oparno7d" w:id="17"/>
            <w:bookmarkEnd w:id="17"/>
            <w:r w:rsidDel="00000000" w:rsidR="00000000" w:rsidRPr="00000000">
              <w:rPr>
                <w:rFonts w:ascii="Times New Roman" w:cs="Times New Roman" w:eastAsia="Times New Roman" w:hAnsi="Times New Roman"/>
                <w:b w:val="1"/>
                <w:color w:val="000000"/>
                <w:sz w:val="26"/>
                <w:szCs w:val="26"/>
                <w:u w:val="single"/>
              </w:rPr>
              <w:drawing>
                <wp:inline distB="114300" distT="114300" distL="114300" distR="114300">
                  <wp:extent cx="4257675" cy="4475964"/>
                  <wp:effectExtent b="0" l="0" r="0" t="0"/>
                  <wp:docPr id="11" name="image5.png"/>
                  <a:graphic>
                    <a:graphicData uri="http://schemas.openxmlformats.org/drawingml/2006/picture">
                      <pic:pic>
                        <pic:nvPicPr>
                          <pic:cNvPr id="0" name="image5.png"/>
                          <pic:cNvPicPr preferRelativeResize="0"/>
                        </pic:nvPicPr>
                        <pic:blipFill>
                          <a:blip r:embed="rId11"/>
                          <a:srcRect b="9859" l="27450" r="27886" t="13288"/>
                          <a:stretch>
                            <a:fillRect/>
                          </a:stretch>
                        </pic:blipFill>
                        <pic:spPr>
                          <a:xfrm>
                            <a:off x="0" y="0"/>
                            <a:ext cx="4257675" cy="4475964"/>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gridSpan w:val="4"/>
          </w:tcPr>
          <w:p w:rsidR="00000000" w:rsidDel="00000000" w:rsidP="00000000" w:rsidRDefault="00000000" w:rsidRPr="00000000" w14:paraId="000001C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7/11/25</w:t>
            </w:r>
          </w:p>
        </w:tc>
      </w:tr>
    </w:tbl>
    <w:p w:rsidR="00000000" w:rsidDel="00000000" w:rsidP="00000000" w:rsidRDefault="00000000" w:rsidRPr="00000000" w14:paraId="000001CD">
      <w:pPr>
        <w:jc w:val="center"/>
        <w:rPr>
          <w:rFonts w:ascii="Times New Roman" w:cs="Times New Roman" w:eastAsia="Times New Roman" w:hAnsi="Times New Roman"/>
          <w:b w:val="1"/>
          <w:sz w:val="28"/>
          <w:szCs w:val="28"/>
        </w:rPr>
      </w:pPr>
      <w:r w:rsidDel="00000000" w:rsidR="00000000" w:rsidRPr="00000000">
        <w:rPr>
          <w:rtl w:val="0"/>
        </w:rPr>
      </w:r>
    </w:p>
    <w:sectPr>
      <w:headerReference r:id="rId12" w:type="default"/>
      <w:pgSz w:h="16838" w:w="11906" w:orient="portrait"/>
      <w:pgMar w:bottom="1440" w:top="1440" w:left="1440" w:right="1440"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Bookman Old Style"/>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color w:val="000000"/>
        <w:rtl w:val="0"/>
      </w:rPr>
      <w:t xml:space="preserve">Nagar Yuwak Shikshan Sanstha’s</w:t>
    </w:r>
    <w:r w:rsidDel="00000000" w:rsidR="00000000" w:rsidRPr="00000000">
      <w:drawing>
        <wp:anchor allowOverlap="1" behindDoc="0" distB="0" distT="0" distL="114300" distR="114300" hidden="0" layoutInCell="1" locked="0" relativeHeight="0" simplePos="0">
          <wp:simplePos x="0" y="0"/>
          <wp:positionH relativeFrom="column">
            <wp:posOffset>5633720</wp:posOffset>
          </wp:positionH>
          <wp:positionV relativeFrom="paragraph">
            <wp:posOffset>90805</wp:posOffset>
          </wp:positionV>
          <wp:extent cx="732790" cy="689610"/>
          <wp:effectExtent b="0" l="0" r="0" t="0"/>
          <wp:wrapNone/>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32790" cy="689610"/>
                  </a:xfrm>
                  <a:prstGeom prst="rect"/>
                  <a:ln/>
                </pic:spPr>
              </pic:pic>
            </a:graphicData>
          </a:graphic>
        </wp:anchor>
      </w:drawing>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Fonts w:ascii="Arial" w:cs="Arial" w:eastAsia="Arial" w:hAnsi="Arial"/>
        <w:color w:val="000000"/>
        <w:sz w:val="28"/>
        <w:szCs w:val="28"/>
        <w:rtl w:val="0"/>
      </w:rPr>
      <w:t xml:space="preserve">Yeshwantrao Chavan College of Engineering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-652144</wp:posOffset>
          </wp:positionH>
          <wp:positionV relativeFrom="paragraph">
            <wp:posOffset>5715</wp:posOffset>
          </wp:positionV>
          <wp:extent cx="655320" cy="603250"/>
          <wp:effectExtent b="0" l="0" r="0" t="0"/>
          <wp:wrapNone/>
          <wp:docPr descr="http://www.mginagpur.com/images/logo.jpg" id="9" name="image8.jpg"/>
          <a:graphic>
            <a:graphicData uri="http://schemas.openxmlformats.org/drawingml/2006/picture">
              <pic:pic>
                <pic:nvPicPr>
                  <pic:cNvPr descr="http://www.mginagpur.com/images/logo.jpg" id="0" name="image8.jpg"/>
                  <pic:cNvPicPr preferRelativeResize="0"/>
                </pic:nvPicPr>
                <pic:blipFill>
                  <a:blip r:embed="rId2"/>
                  <a:srcRect b="0" l="10000" r="9999" t="0"/>
                  <a:stretch>
                    <a:fillRect/>
                  </a:stretch>
                </pic:blipFill>
                <pic:spPr>
                  <a:xfrm>
                    <a:off x="0" y="0"/>
                    <a:ext cx="655320" cy="603250"/>
                  </a:xfrm>
                  <a:prstGeom prst="rect"/>
                  <a:ln/>
                </pic:spPr>
              </pic:pic>
            </a:graphicData>
          </a:graphic>
        </wp:anchor>
      </w:drawing>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color w:val="000000"/>
        <w:rtl w:val="0"/>
      </w:rPr>
      <w:t xml:space="preserve">(An Autonomous Institution affiliated to Rashtrasant Tukadoji Maharaj Nagpur University)</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240" w:lineRule="auto"/>
      <w:jc w:val="center"/>
      <w:rPr>
        <w:rFonts w:ascii="Bookman Old Style" w:cs="Bookman Old Style" w:eastAsia="Bookman Old Style" w:hAnsi="Bookman Old Style"/>
        <w:color w:val="000000"/>
        <w:sz w:val="20"/>
        <w:szCs w:val="20"/>
      </w:rPr>
    </w:pPr>
    <w:r w:rsidDel="00000000" w:rsidR="00000000" w:rsidRPr="00000000">
      <w:rPr>
        <w:rFonts w:ascii="Bookman Old Style" w:cs="Bookman Old Style" w:eastAsia="Bookman Old Style" w:hAnsi="Bookman Old Style"/>
        <w:color w:val="000000"/>
        <w:sz w:val="20"/>
        <w:szCs w:val="20"/>
        <w:rtl w:val="0"/>
      </w:rPr>
      <w:t xml:space="preserve">Hingna Road, Wanadongri, Nagpur - 441 110</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240" w:lineRule="auto"/>
      <w:jc w:val="center"/>
      <w:rPr>
        <w:rFonts w:ascii="Bookman Old Style" w:cs="Bookman Old Style" w:eastAsia="Bookman Old Style" w:hAnsi="Bookman Old Style"/>
        <w:color w:val="000000"/>
        <w:sz w:val="20"/>
        <w:szCs w:val="20"/>
      </w:rPr>
    </w:pPr>
    <w:r w:rsidDel="00000000" w:rsidR="00000000" w:rsidRPr="00000000">
      <w:rPr>
        <w:rFonts w:ascii="Bookman Old Style" w:cs="Bookman Old Style" w:eastAsia="Bookman Old Style" w:hAnsi="Bookman Old Style"/>
        <w:color w:val="000000"/>
        <w:sz w:val="20"/>
        <w:szCs w:val="20"/>
        <w:rtl w:val="0"/>
      </w:rPr>
      <w:t xml:space="preserve">NAAC A++</w:t>
    </w:r>
  </w:p>
  <w:p w:rsidR="00000000" w:rsidDel="00000000" w:rsidP="00000000" w:rsidRDefault="00000000" w:rsidRPr="00000000" w14:paraId="000001D3">
    <w:pPr>
      <w:spacing w:after="0" w:line="240" w:lineRule="auto"/>
      <w:jc w:val="center"/>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8"/>
        <w:szCs w:val="18"/>
        <w:rtl w:val="0"/>
      </w:rPr>
      <w:t xml:space="preserve">Ph.: 07104-237919, 234623, 329249, 329250 Fax: 07104-232376, Website: </w:t>
    </w:r>
    <w:hyperlink r:id="rId3">
      <w:r w:rsidDel="00000000" w:rsidR="00000000" w:rsidRPr="00000000">
        <w:rPr>
          <w:rFonts w:ascii="Bookman Old Style" w:cs="Bookman Old Style" w:eastAsia="Bookman Old Style" w:hAnsi="Bookman Old Style"/>
          <w:color w:val="0000ff"/>
          <w:sz w:val="18"/>
          <w:szCs w:val="18"/>
          <w:u w:val="single"/>
          <w:rtl w:val="0"/>
        </w:rPr>
        <w:t xml:space="preserve">www.ycce.edu</w:t>
      </w:r>
    </w:hyperlink>
    <w:r w:rsidDel="00000000" w:rsidR="00000000" w:rsidRPr="00000000">
      <w:rPr>
        <w:rtl w:val="0"/>
      </w:rPr>
    </w:r>
  </w:p>
  <w:p w:rsidR="00000000" w:rsidDel="00000000" w:rsidP="00000000" w:rsidRDefault="00000000" w:rsidRPr="00000000" w14:paraId="000001D4">
    <w:pPr>
      <w:spacing w:after="0" w:line="240" w:lineRule="auto"/>
      <w:jc w:val="center"/>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4"/>
        <w:szCs w:val="24"/>
        <w:rtl w:val="0"/>
      </w:rPr>
      <w:t xml:space="preserve">Department of Computer Technology</w:t>
    </w:r>
    <w:r w:rsidDel="00000000" w:rsidR="00000000" w:rsidRPr="00000000">
      <w:rPr>
        <w:rtl w:val="0"/>
      </w:rPr>
    </w:r>
    <w:r w:rsidDel="00000000" w:rsidR="00000000" w:rsidRPr="00000000">
      <mc:AlternateContent>
        <mc:Choice Requires="wpg">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23496</wp:posOffset>
              </wp:positionV>
              <wp:extent cx="7855585" cy="12700"/>
              <wp:effectExtent b="0" l="0" r="0" t="0"/>
              <wp:wrapNone/>
              <wp:docPr id="2" name=""/>
              <a:graphic>
                <a:graphicData uri="http://schemas.microsoft.com/office/word/2010/wordprocessingShape">
                  <wps:wsp>
                    <wps:cNvCnPr/>
                    <wps:spPr>
                      <a:xfrm>
                        <a:off x="1418208" y="3780000"/>
                        <a:ext cx="7855585"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23496</wp:posOffset>
              </wp:positionV>
              <wp:extent cx="7855585" cy="12700"/>
              <wp:effectExtent b="0" l="0" r="0" t="0"/>
              <wp:wrapNone/>
              <wp:docPr id="2" name="image10.png"/>
              <a:graphic>
                <a:graphicData uri="http://schemas.openxmlformats.org/drawingml/2006/picture">
                  <pic:pic>
                    <pic:nvPicPr>
                      <pic:cNvPr id="0" name="image10.png"/>
                      <pic:cNvPicPr preferRelativeResize="0"/>
                    </pic:nvPicPr>
                    <pic:blipFill>
                      <a:blip r:embed="rId4"/>
                      <a:srcRect/>
                      <a:stretch>
                        <a:fillRect/>
                      </a:stretch>
                    </pic:blipFill>
                    <pic:spPr>
                      <a:xfrm>
                        <a:off x="0" y="0"/>
                        <a:ext cx="7855585" cy="12700"/>
                      </a:xfrm>
                      <a:prstGeom prst="rect"/>
                      <a:ln/>
                    </pic:spPr>
                  </pic:pic>
                </a:graphicData>
              </a:graphic>
            </wp:anchor>
          </w:drawing>
        </mc:Fallback>
      </mc:AlternateContent>
    </w:r>
    <w:r w:rsidDel="00000000" w:rsidR="00000000" w:rsidRPr="00000000">
      <mc:AlternateContent>
        <mc:Choice Requires="wpg">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166371</wp:posOffset>
              </wp:positionV>
              <wp:extent cx="7855585" cy="12700"/>
              <wp:effectExtent b="0" l="0" r="0" t="0"/>
              <wp:wrapNone/>
              <wp:docPr id="1" name=""/>
              <a:graphic>
                <a:graphicData uri="http://schemas.microsoft.com/office/word/2010/wordprocessingShape">
                  <wps:wsp>
                    <wps:cNvCnPr/>
                    <wps:spPr>
                      <a:xfrm>
                        <a:off x="1418208" y="3780000"/>
                        <a:ext cx="7855585"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166371</wp:posOffset>
              </wp:positionV>
              <wp:extent cx="7855585" cy="12700"/>
              <wp:effectExtent b="0" l="0" r="0" t="0"/>
              <wp:wrapNone/>
              <wp:docPr id="1" name="image9.png"/>
              <a:graphic>
                <a:graphicData uri="http://schemas.openxmlformats.org/drawingml/2006/picture">
                  <pic:pic>
                    <pic:nvPicPr>
                      <pic:cNvPr id="0" name="image9.png"/>
                      <pic:cNvPicPr preferRelativeResize="0"/>
                    </pic:nvPicPr>
                    <pic:blipFill>
                      <a:blip r:embed="rId4"/>
                      <a:srcRect/>
                      <a:stretch>
                        <a:fillRect/>
                      </a:stretch>
                    </pic:blipFill>
                    <pic:spPr>
                      <a:xfrm>
                        <a:off x="0" y="0"/>
                        <a:ext cx="7855585" cy="12700"/>
                      </a:xfrm>
                      <a:prstGeom prst="rect"/>
                      <a:ln/>
                    </pic:spPr>
                  </pic:pic>
                </a:graphicData>
              </a:graphic>
            </wp:anchor>
          </w:drawing>
        </mc:Fallback>
      </mc:AlternateContent>
    </w:r>
  </w:p>
  <w:p w:rsidR="00000000" w:rsidDel="00000000" w:rsidP="00000000" w:rsidRDefault="00000000" w:rsidRPr="00000000" w14:paraId="000001D5">
    <w:pPr>
      <w:spacing w:after="0" w:line="240" w:lineRule="auto"/>
      <w:ind w:left="-426" w:right="-46" w:firstLine="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Vision of the Department</w:t>
    </w:r>
  </w:p>
  <w:p w:rsidR="00000000" w:rsidDel="00000000" w:rsidP="00000000" w:rsidRDefault="00000000" w:rsidRPr="00000000" w14:paraId="000001D6">
    <w:pPr>
      <w:spacing w:after="0" w:line="240" w:lineRule="auto"/>
      <w:ind w:left="-426" w:right="-46" w:firstLine="0"/>
      <w:jc w:val="both"/>
      <w:rPr>
        <w:rFonts w:ascii="Calibri" w:cs="Calibri" w:eastAsia="Calibri" w:hAnsi="Calibri"/>
        <w:i w:val="1"/>
        <w:color w:val="000000"/>
        <w:sz w:val="16"/>
        <w:szCs w:val="16"/>
      </w:rPr>
    </w:pPr>
    <w:r w:rsidDel="00000000" w:rsidR="00000000" w:rsidRPr="00000000">
      <w:rPr>
        <w:rFonts w:ascii="Calibri" w:cs="Calibri" w:eastAsia="Calibri" w:hAnsi="Calibri"/>
        <w:i w:val="1"/>
        <w:color w:val="000000"/>
        <w:sz w:val="16"/>
        <w:szCs w:val="16"/>
        <w:rtl w:val="0"/>
      </w:rPr>
      <w:t xml:space="preserve">           To be a well-known centre for pursuing computer education through innovative pedagogy, value-based education and industry collaboration.</w:t>
    </w:r>
  </w:p>
  <w:p w:rsidR="00000000" w:rsidDel="00000000" w:rsidP="00000000" w:rsidRDefault="00000000" w:rsidRPr="00000000" w14:paraId="000001D7">
    <w:pPr>
      <w:spacing w:after="0" w:line="240" w:lineRule="auto"/>
      <w:ind w:left="-426" w:right="-46" w:firstLine="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Mission of the Department</w:t>
    </w:r>
  </w:p>
  <w:p w:rsidR="00000000" w:rsidDel="00000000" w:rsidP="00000000" w:rsidRDefault="00000000" w:rsidRPr="00000000" w14:paraId="000001D8">
    <w:pPr>
      <w:spacing w:after="0" w:line="240" w:lineRule="auto"/>
      <w:ind w:left="-426" w:right="-46" w:firstLine="0"/>
      <w:rPr>
        <w:rFonts w:ascii="Calibri" w:cs="Calibri" w:eastAsia="Calibri" w:hAnsi="Calibri"/>
        <w:b w:val="1"/>
        <w:color w:val="000000"/>
        <w:sz w:val="16"/>
        <w:szCs w:val="16"/>
      </w:rPr>
    </w:pPr>
    <w:r w:rsidDel="00000000" w:rsidR="00000000" w:rsidRPr="00000000">
      <w:rPr>
        <w:rFonts w:ascii="Calibri" w:cs="Calibri" w:eastAsia="Calibri" w:hAnsi="Calibri"/>
        <w:i w:val="1"/>
        <w:color w:val="000000"/>
        <w:sz w:val="16"/>
        <w:szCs w:val="16"/>
        <w:rtl w:val="0"/>
      </w:rPr>
      <w:t xml:space="preserve">To establish learning ambience for ushering in computer engineering professionals in core and multidisciplinary area by developing Problem-solving skills through emerging technologies</w:t>
    </w:r>
    <w:r w:rsidDel="00000000" w:rsidR="00000000" w:rsidRPr="00000000">
      <w:rPr>
        <w:rFonts w:ascii="Calibri" w:cs="Calibri" w:eastAsia="Calibri" w:hAnsi="Calibri"/>
        <w:b w:val="1"/>
        <w:i w:val="1"/>
        <w:color w:val="000000"/>
        <w:sz w:val="16"/>
        <w:szCs w:val="16"/>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294967293" distT="4294967293" distL="114300" distR="114300" hidden="0" layoutInCell="1" locked="0" relativeHeight="0" simplePos="0">
              <wp:simplePos x="0" y="0"/>
              <wp:positionH relativeFrom="column">
                <wp:posOffset>-941069</wp:posOffset>
              </wp:positionH>
              <wp:positionV relativeFrom="paragraph">
                <wp:posOffset>22861</wp:posOffset>
              </wp:positionV>
              <wp:extent cx="7760335" cy="12700"/>
              <wp:effectExtent b="0" l="0" r="0" t="0"/>
              <wp:wrapNone/>
              <wp:docPr id="3" name=""/>
              <a:graphic>
                <a:graphicData uri="http://schemas.microsoft.com/office/word/2010/wordprocessingShape">
                  <wps:wsp>
                    <wps:cNvCnPr/>
                    <wps:spPr>
                      <a:xfrm>
                        <a:off x="1465833" y="3780000"/>
                        <a:ext cx="7760335"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-941069</wp:posOffset>
              </wp:positionH>
              <wp:positionV relativeFrom="paragraph">
                <wp:posOffset>22861</wp:posOffset>
              </wp:positionV>
              <wp:extent cx="7760335" cy="12700"/>
              <wp:effectExtent b="0" l="0" r="0" t="0"/>
              <wp:wrapNone/>
              <wp:docPr id="3" name="image11.png"/>
              <a:graphic>
                <a:graphicData uri="http://schemas.openxmlformats.org/drawingml/2006/picture">
                  <pic:pic>
                    <pic:nvPicPr>
                      <pic:cNvPr id="0" name="image11.png"/>
                      <pic:cNvPicPr preferRelativeResize="0"/>
                    </pic:nvPicPr>
                    <pic:blipFill>
                      <a:blip r:embed="rId4"/>
                      <a:srcRect/>
                      <a:stretch>
                        <a:fillRect/>
                      </a:stretch>
                    </pic:blipFill>
                    <pic:spPr>
                      <a:xfrm>
                        <a:off x="0" y="0"/>
                        <a:ext cx="776033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8.jpg"/><Relationship Id="rId3" Type="http://schemas.openxmlformats.org/officeDocument/2006/relationships/hyperlink" Target="http://www.ycce.edu" TargetMode="External"/><Relationship Id="rId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