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17D7" w:rsidRPr="005B72FE" w:rsidRDefault="006D17D7" w:rsidP="006D17D7">
      <w:pPr>
        <w:jc w:val="center"/>
        <w:rPr>
          <w:rFonts w:ascii="Arial" w:hAnsi="Arial" w:cs="Arial"/>
          <w:sz w:val="44"/>
          <w:szCs w:val="24"/>
        </w:rPr>
      </w:pPr>
    </w:p>
    <w:p w:rsidR="006D17D7" w:rsidRPr="005B72FE" w:rsidRDefault="006D17D7" w:rsidP="006D17D7">
      <w:pPr>
        <w:jc w:val="center"/>
        <w:rPr>
          <w:rFonts w:ascii="Arial" w:hAnsi="Arial" w:cs="Arial"/>
          <w:sz w:val="44"/>
          <w:szCs w:val="24"/>
        </w:rPr>
      </w:pPr>
      <w:r w:rsidRPr="005B72FE">
        <w:rPr>
          <w:rFonts w:ascii="Arial" w:hAnsi="Arial" w:cs="Arial"/>
          <w:b/>
          <w:bCs/>
          <w:sz w:val="44"/>
          <w:szCs w:val="24"/>
        </w:rPr>
        <w:t>Syracuse University</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b/>
          <w:bCs/>
          <w:sz w:val="24"/>
          <w:szCs w:val="24"/>
        </w:rPr>
      </w:pPr>
    </w:p>
    <w:p w:rsidR="006D17D7" w:rsidRPr="00D81912" w:rsidRDefault="006D17D7" w:rsidP="006D17D7">
      <w:pPr>
        <w:jc w:val="center"/>
        <w:rPr>
          <w:rFonts w:ascii="Arial" w:hAnsi="Arial" w:cs="Arial"/>
          <w:b/>
          <w:bCs/>
          <w:sz w:val="24"/>
          <w:szCs w:val="24"/>
        </w:rPr>
      </w:pPr>
    </w:p>
    <w:p w:rsidR="006D17D7" w:rsidRPr="00D81912" w:rsidRDefault="006D17D7" w:rsidP="006D17D7">
      <w:pPr>
        <w:jc w:val="center"/>
        <w:rPr>
          <w:rFonts w:ascii="Arial" w:hAnsi="Arial" w:cs="Arial"/>
          <w:b/>
          <w:bCs/>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trike/>
          <w:sz w:val="24"/>
          <w:szCs w:val="24"/>
        </w:rPr>
      </w:pPr>
      <w:r w:rsidRPr="00D81912">
        <w:rPr>
          <w:rFonts w:ascii="Arial" w:hAnsi="Arial" w:cs="Arial"/>
          <w:b/>
          <w:bCs/>
          <w:strike/>
          <w:sz w:val="24"/>
          <w:szCs w:val="24"/>
        </w:rPr>
        <w:t xml:space="preserve"> </w:t>
      </w:r>
    </w:p>
    <w:p w:rsidR="006D17D7" w:rsidRPr="005B72FE" w:rsidRDefault="006D17D7" w:rsidP="006D17D7">
      <w:pPr>
        <w:jc w:val="center"/>
        <w:rPr>
          <w:rFonts w:ascii="Arial" w:hAnsi="Arial" w:cs="Arial"/>
          <w:sz w:val="44"/>
          <w:szCs w:val="24"/>
        </w:rPr>
      </w:pPr>
      <w:r w:rsidRPr="005B72FE">
        <w:rPr>
          <w:rFonts w:ascii="Arial" w:hAnsi="Arial" w:cs="Arial"/>
          <w:b/>
          <w:bCs/>
          <w:sz w:val="44"/>
          <w:szCs w:val="24"/>
        </w:rPr>
        <w:t>IST-</w:t>
      </w:r>
      <w:r w:rsidR="00895B9F">
        <w:rPr>
          <w:rFonts w:ascii="Arial" w:hAnsi="Arial" w:cs="Arial"/>
          <w:b/>
          <w:bCs/>
          <w:sz w:val="44"/>
          <w:szCs w:val="24"/>
        </w:rPr>
        <w:t>736</w:t>
      </w:r>
      <w:r w:rsidRPr="005B72FE">
        <w:rPr>
          <w:rFonts w:ascii="Arial" w:hAnsi="Arial" w:cs="Arial"/>
          <w:b/>
          <w:bCs/>
          <w:sz w:val="44"/>
          <w:szCs w:val="24"/>
        </w:rPr>
        <w:t xml:space="preserve"> Assignment </w:t>
      </w:r>
      <w:r w:rsidR="00E93F24">
        <w:rPr>
          <w:rFonts w:ascii="Arial" w:hAnsi="Arial" w:cs="Arial"/>
          <w:b/>
          <w:bCs/>
          <w:sz w:val="44"/>
          <w:szCs w:val="24"/>
        </w:rPr>
        <w:t>2</w:t>
      </w:r>
    </w:p>
    <w:p w:rsidR="006D17D7" w:rsidRPr="00D81912" w:rsidRDefault="006D17D7" w:rsidP="006D17D7">
      <w:pPr>
        <w:rPr>
          <w:rFonts w:ascii="Arial" w:hAnsi="Arial" w:cs="Arial"/>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proofErr w:type="spellStart"/>
      <w:r w:rsidRPr="00D81912">
        <w:rPr>
          <w:rFonts w:ascii="Arial" w:hAnsi="Arial" w:cs="Arial"/>
          <w:bCs/>
          <w:sz w:val="24"/>
          <w:szCs w:val="24"/>
        </w:rPr>
        <w:t>ThulasiRam</w:t>
      </w:r>
      <w:proofErr w:type="spellEnd"/>
      <w:r w:rsidRPr="00D81912">
        <w:rPr>
          <w:rFonts w:ascii="Arial" w:hAnsi="Arial" w:cs="Arial"/>
          <w:bCs/>
          <w:sz w:val="24"/>
          <w:szCs w:val="24"/>
        </w:rPr>
        <w:t xml:space="preserve"> </w:t>
      </w:r>
      <w:proofErr w:type="spellStart"/>
      <w:r w:rsidRPr="00D81912">
        <w:rPr>
          <w:rFonts w:ascii="Arial" w:hAnsi="Arial" w:cs="Arial"/>
          <w:bCs/>
          <w:sz w:val="24"/>
          <w:szCs w:val="24"/>
        </w:rPr>
        <w:t>RuppaKrishnan</w:t>
      </w:r>
      <w:proofErr w:type="spellEnd"/>
    </w:p>
    <w:p w:rsidR="006D17D7" w:rsidRPr="00D81912" w:rsidRDefault="006D17D7" w:rsidP="006D17D7">
      <w:pPr>
        <w:jc w:val="center"/>
        <w:rPr>
          <w:rFonts w:ascii="Arial" w:hAnsi="Arial" w:cs="Arial"/>
          <w:sz w:val="24"/>
          <w:szCs w:val="24"/>
        </w:rPr>
      </w:pPr>
      <w:r w:rsidRPr="00D81912">
        <w:rPr>
          <w:rFonts w:ascii="Arial" w:hAnsi="Arial" w:cs="Arial"/>
          <w:bCs/>
          <w:sz w:val="24"/>
          <w:szCs w:val="24"/>
        </w:rPr>
        <w:t xml:space="preserve">IST </w:t>
      </w:r>
      <w:r w:rsidR="00895B9F">
        <w:rPr>
          <w:rFonts w:ascii="Arial" w:hAnsi="Arial" w:cs="Arial"/>
          <w:bCs/>
          <w:sz w:val="24"/>
          <w:szCs w:val="24"/>
        </w:rPr>
        <w:t>736</w:t>
      </w: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Cs/>
          <w:sz w:val="24"/>
          <w:szCs w:val="24"/>
        </w:rPr>
        <w:t>Professor Ami Gates</w:t>
      </w:r>
    </w:p>
    <w:p w:rsidR="006D17D7" w:rsidRPr="00D81912" w:rsidRDefault="006D17D7" w:rsidP="006D17D7">
      <w:pPr>
        <w:rPr>
          <w:rFonts w:ascii="Arial" w:hAnsi="Arial" w:cs="Arial"/>
          <w:sz w:val="24"/>
          <w:szCs w:val="24"/>
        </w:rPr>
      </w:pPr>
    </w:p>
    <w:sdt>
      <w:sdtPr>
        <w:rPr>
          <w:rFonts w:asciiTheme="minorHAnsi" w:eastAsiaTheme="minorHAnsi" w:hAnsiTheme="minorHAnsi" w:cstheme="minorBidi"/>
          <w:b w:val="0"/>
          <w:bCs w:val="0"/>
          <w:color w:val="auto"/>
          <w:sz w:val="22"/>
          <w:szCs w:val="22"/>
          <w:lang w:val="en-US"/>
        </w:rPr>
        <w:id w:val="1369412072"/>
        <w:docPartObj>
          <w:docPartGallery w:val="Table of Contents"/>
          <w:docPartUnique/>
        </w:docPartObj>
      </w:sdtPr>
      <w:sdtEndPr>
        <w:rPr>
          <w:noProof/>
        </w:rPr>
      </w:sdtEndPr>
      <w:sdtContent>
        <w:p w:rsidR="006D17D7" w:rsidRDefault="006D17D7" w:rsidP="006D17D7">
          <w:pPr>
            <w:pStyle w:val="TOCHeading"/>
          </w:pPr>
          <w:r>
            <w:t>Contents</w:t>
          </w:r>
        </w:p>
        <w:bookmarkStart w:id="0" w:name="_GoBack"/>
        <w:bookmarkEnd w:id="0"/>
        <w:p w:rsidR="006D446B" w:rsidRDefault="006D17D7">
          <w:pPr>
            <w:pStyle w:val="TOC2"/>
            <w:tabs>
              <w:tab w:val="right" w:leader="dot" w:pos="9350"/>
            </w:tabs>
            <w:rPr>
              <w:rFonts w:eastAsiaTheme="minorEastAsia" w:cstheme="minorBidi"/>
              <w:b w:val="0"/>
              <w:bCs w:val="0"/>
              <w:noProof/>
            </w:rPr>
          </w:pPr>
          <w:r>
            <w:rPr>
              <w:noProof/>
            </w:rPr>
            <w:fldChar w:fldCharType="begin"/>
          </w:r>
          <w:r>
            <w:rPr>
              <w:noProof/>
            </w:rPr>
            <w:instrText xml:space="preserve"> TOC \o "1-3" \h \z \u </w:instrText>
          </w:r>
          <w:r>
            <w:rPr>
              <w:noProof/>
            </w:rPr>
            <w:fldChar w:fldCharType="separate"/>
          </w:r>
          <w:hyperlink w:anchor="_Toc14044417" w:history="1">
            <w:r w:rsidR="006D446B" w:rsidRPr="00A220E3">
              <w:rPr>
                <w:rStyle w:val="Hyperlink"/>
                <w:rFonts w:ascii="Arial" w:hAnsi="Arial" w:cs="Arial"/>
                <w:noProof/>
              </w:rPr>
              <w:t>Introduction</w:t>
            </w:r>
            <w:r w:rsidR="006D446B">
              <w:rPr>
                <w:noProof/>
                <w:webHidden/>
              </w:rPr>
              <w:tab/>
            </w:r>
            <w:r w:rsidR="006D446B">
              <w:rPr>
                <w:noProof/>
                <w:webHidden/>
              </w:rPr>
              <w:fldChar w:fldCharType="begin"/>
            </w:r>
            <w:r w:rsidR="006D446B">
              <w:rPr>
                <w:noProof/>
                <w:webHidden/>
              </w:rPr>
              <w:instrText xml:space="preserve"> PAGEREF _Toc14044417 \h </w:instrText>
            </w:r>
            <w:r w:rsidR="006D446B">
              <w:rPr>
                <w:noProof/>
                <w:webHidden/>
              </w:rPr>
            </w:r>
            <w:r w:rsidR="006D446B">
              <w:rPr>
                <w:noProof/>
                <w:webHidden/>
              </w:rPr>
              <w:fldChar w:fldCharType="separate"/>
            </w:r>
            <w:r w:rsidR="006D446B">
              <w:rPr>
                <w:noProof/>
                <w:webHidden/>
              </w:rPr>
              <w:t>3</w:t>
            </w:r>
            <w:r w:rsidR="006D446B">
              <w:rPr>
                <w:noProof/>
                <w:webHidden/>
              </w:rPr>
              <w:fldChar w:fldCharType="end"/>
            </w:r>
          </w:hyperlink>
        </w:p>
        <w:p w:rsidR="006D446B" w:rsidRDefault="006D446B">
          <w:pPr>
            <w:pStyle w:val="TOC2"/>
            <w:tabs>
              <w:tab w:val="right" w:leader="dot" w:pos="9350"/>
            </w:tabs>
            <w:rPr>
              <w:rFonts w:eastAsiaTheme="minorEastAsia" w:cstheme="minorBidi"/>
              <w:b w:val="0"/>
              <w:bCs w:val="0"/>
              <w:noProof/>
            </w:rPr>
          </w:pPr>
          <w:hyperlink w:anchor="_Toc14044418" w:history="1">
            <w:r w:rsidRPr="00A220E3">
              <w:rPr>
                <w:rStyle w:val="Hyperlink"/>
                <w:rFonts w:ascii="Arial" w:hAnsi="Arial" w:cs="Arial"/>
                <w:noProof/>
              </w:rPr>
              <w:t>Analysis and Models</w:t>
            </w:r>
            <w:r>
              <w:rPr>
                <w:noProof/>
                <w:webHidden/>
              </w:rPr>
              <w:tab/>
            </w:r>
            <w:r>
              <w:rPr>
                <w:noProof/>
                <w:webHidden/>
              </w:rPr>
              <w:fldChar w:fldCharType="begin"/>
            </w:r>
            <w:r>
              <w:rPr>
                <w:noProof/>
                <w:webHidden/>
              </w:rPr>
              <w:instrText xml:space="preserve"> PAGEREF _Toc14044418 \h </w:instrText>
            </w:r>
            <w:r>
              <w:rPr>
                <w:noProof/>
                <w:webHidden/>
              </w:rPr>
            </w:r>
            <w:r>
              <w:rPr>
                <w:noProof/>
                <w:webHidden/>
              </w:rPr>
              <w:fldChar w:fldCharType="separate"/>
            </w:r>
            <w:r>
              <w:rPr>
                <w:noProof/>
                <w:webHidden/>
              </w:rPr>
              <w:t>5</w:t>
            </w:r>
            <w:r>
              <w:rPr>
                <w:noProof/>
                <w:webHidden/>
              </w:rPr>
              <w:fldChar w:fldCharType="end"/>
            </w:r>
          </w:hyperlink>
        </w:p>
        <w:p w:rsidR="006D446B" w:rsidRDefault="006D446B">
          <w:pPr>
            <w:pStyle w:val="TOC3"/>
            <w:tabs>
              <w:tab w:val="right" w:leader="dot" w:pos="9350"/>
            </w:tabs>
            <w:rPr>
              <w:rFonts w:eastAsiaTheme="minorEastAsia"/>
              <w:noProof/>
            </w:rPr>
          </w:pPr>
          <w:hyperlink w:anchor="_Toc14044419" w:history="1">
            <w:r w:rsidRPr="00A220E3">
              <w:rPr>
                <w:rStyle w:val="Hyperlink"/>
                <w:rFonts w:ascii="Arial" w:hAnsi="Arial" w:cs="Arial"/>
                <w:b/>
                <w:noProof/>
              </w:rPr>
              <w:t>About the data</w:t>
            </w:r>
            <w:r>
              <w:rPr>
                <w:noProof/>
                <w:webHidden/>
              </w:rPr>
              <w:tab/>
            </w:r>
            <w:r>
              <w:rPr>
                <w:noProof/>
                <w:webHidden/>
              </w:rPr>
              <w:fldChar w:fldCharType="begin"/>
            </w:r>
            <w:r>
              <w:rPr>
                <w:noProof/>
                <w:webHidden/>
              </w:rPr>
              <w:instrText xml:space="preserve"> PAGEREF _Toc14044419 \h </w:instrText>
            </w:r>
            <w:r>
              <w:rPr>
                <w:noProof/>
                <w:webHidden/>
              </w:rPr>
            </w:r>
            <w:r>
              <w:rPr>
                <w:noProof/>
                <w:webHidden/>
              </w:rPr>
              <w:fldChar w:fldCharType="separate"/>
            </w:r>
            <w:r>
              <w:rPr>
                <w:noProof/>
                <w:webHidden/>
              </w:rPr>
              <w:t>5</w:t>
            </w:r>
            <w:r>
              <w:rPr>
                <w:noProof/>
                <w:webHidden/>
              </w:rPr>
              <w:fldChar w:fldCharType="end"/>
            </w:r>
          </w:hyperlink>
        </w:p>
        <w:p w:rsidR="006D446B" w:rsidRDefault="006D446B">
          <w:pPr>
            <w:pStyle w:val="TOC3"/>
            <w:tabs>
              <w:tab w:val="right" w:leader="dot" w:pos="9350"/>
            </w:tabs>
            <w:rPr>
              <w:rFonts w:eastAsiaTheme="minorEastAsia"/>
              <w:noProof/>
            </w:rPr>
          </w:pPr>
          <w:hyperlink w:anchor="_Toc14044420" w:history="1">
            <w:r w:rsidRPr="00A220E3">
              <w:rPr>
                <w:rStyle w:val="Hyperlink"/>
                <w:rFonts w:ascii="Arial" w:hAnsi="Arial" w:cs="Arial"/>
                <w:b/>
                <w:noProof/>
              </w:rPr>
              <w:t>Models/Tools</w:t>
            </w:r>
            <w:r>
              <w:rPr>
                <w:noProof/>
                <w:webHidden/>
              </w:rPr>
              <w:tab/>
            </w:r>
            <w:r>
              <w:rPr>
                <w:noProof/>
                <w:webHidden/>
              </w:rPr>
              <w:fldChar w:fldCharType="begin"/>
            </w:r>
            <w:r>
              <w:rPr>
                <w:noProof/>
                <w:webHidden/>
              </w:rPr>
              <w:instrText xml:space="preserve"> PAGEREF _Toc14044420 \h </w:instrText>
            </w:r>
            <w:r>
              <w:rPr>
                <w:noProof/>
                <w:webHidden/>
              </w:rPr>
            </w:r>
            <w:r>
              <w:rPr>
                <w:noProof/>
                <w:webHidden/>
              </w:rPr>
              <w:fldChar w:fldCharType="separate"/>
            </w:r>
            <w:r>
              <w:rPr>
                <w:noProof/>
                <w:webHidden/>
              </w:rPr>
              <w:t>8</w:t>
            </w:r>
            <w:r>
              <w:rPr>
                <w:noProof/>
                <w:webHidden/>
              </w:rPr>
              <w:fldChar w:fldCharType="end"/>
            </w:r>
          </w:hyperlink>
        </w:p>
        <w:p w:rsidR="006D446B" w:rsidRDefault="006D446B">
          <w:pPr>
            <w:pStyle w:val="TOC2"/>
            <w:tabs>
              <w:tab w:val="right" w:leader="dot" w:pos="9350"/>
            </w:tabs>
            <w:rPr>
              <w:rFonts w:eastAsiaTheme="minorEastAsia" w:cstheme="minorBidi"/>
              <w:b w:val="0"/>
              <w:bCs w:val="0"/>
              <w:noProof/>
            </w:rPr>
          </w:pPr>
          <w:hyperlink w:anchor="_Toc14044421" w:history="1">
            <w:r w:rsidRPr="00A220E3">
              <w:rPr>
                <w:rStyle w:val="Hyperlink"/>
                <w:rFonts w:ascii="Arial" w:hAnsi="Arial" w:cs="Arial"/>
                <w:noProof/>
              </w:rPr>
              <w:t>Results</w:t>
            </w:r>
            <w:r>
              <w:rPr>
                <w:noProof/>
                <w:webHidden/>
              </w:rPr>
              <w:tab/>
            </w:r>
            <w:r>
              <w:rPr>
                <w:noProof/>
                <w:webHidden/>
              </w:rPr>
              <w:fldChar w:fldCharType="begin"/>
            </w:r>
            <w:r>
              <w:rPr>
                <w:noProof/>
                <w:webHidden/>
              </w:rPr>
              <w:instrText xml:space="preserve"> PAGEREF _Toc14044421 \h </w:instrText>
            </w:r>
            <w:r>
              <w:rPr>
                <w:noProof/>
                <w:webHidden/>
              </w:rPr>
            </w:r>
            <w:r>
              <w:rPr>
                <w:noProof/>
                <w:webHidden/>
              </w:rPr>
              <w:fldChar w:fldCharType="separate"/>
            </w:r>
            <w:r>
              <w:rPr>
                <w:noProof/>
                <w:webHidden/>
              </w:rPr>
              <w:t>16</w:t>
            </w:r>
            <w:r>
              <w:rPr>
                <w:noProof/>
                <w:webHidden/>
              </w:rPr>
              <w:fldChar w:fldCharType="end"/>
            </w:r>
          </w:hyperlink>
        </w:p>
        <w:p w:rsidR="006D446B" w:rsidRDefault="006D446B">
          <w:pPr>
            <w:pStyle w:val="TOC2"/>
            <w:tabs>
              <w:tab w:val="right" w:leader="dot" w:pos="9350"/>
            </w:tabs>
            <w:rPr>
              <w:rFonts w:eastAsiaTheme="minorEastAsia" w:cstheme="minorBidi"/>
              <w:b w:val="0"/>
              <w:bCs w:val="0"/>
              <w:noProof/>
            </w:rPr>
          </w:pPr>
          <w:hyperlink w:anchor="_Toc14044422" w:history="1">
            <w:r w:rsidRPr="00A220E3">
              <w:rPr>
                <w:rStyle w:val="Hyperlink"/>
                <w:rFonts w:ascii="Arial" w:hAnsi="Arial" w:cs="Arial"/>
                <w:noProof/>
              </w:rPr>
              <w:t>Conclusion</w:t>
            </w:r>
            <w:r>
              <w:rPr>
                <w:noProof/>
                <w:webHidden/>
              </w:rPr>
              <w:tab/>
            </w:r>
            <w:r>
              <w:rPr>
                <w:noProof/>
                <w:webHidden/>
              </w:rPr>
              <w:fldChar w:fldCharType="begin"/>
            </w:r>
            <w:r>
              <w:rPr>
                <w:noProof/>
                <w:webHidden/>
              </w:rPr>
              <w:instrText xml:space="preserve"> PAGEREF _Toc14044422 \h </w:instrText>
            </w:r>
            <w:r>
              <w:rPr>
                <w:noProof/>
                <w:webHidden/>
              </w:rPr>
            </w:r>
            <w:r>
              <w:rPr>
                <w:noProof/>
                <w:webHidden/>
              </w:rPr>
              <w:fldChar w:fldCharType="separate"/>
            </w:r>
            <w:r>
              <w:rPr>
                <w:noProof/>
                <w:webHidden/>
              </w:rPr>
              <w:t>19</w:t>
            </w:r>
            <w:r>
              <w:rPr>
                <w:noProof/>
                <w:webHidden/>
              </w:rPr>
              <w:fldChar w:fldCharType="end"/>
            </w:r>
          </w:hyperlink>
        </w:p>
        <w:p w:rsidR="006D17D7" w:rsidRDefault="006D17D7" w:rsidP="006D17D7">
          <w:r>
            <w:rPr>
              <w:b/>
              <w:bCs/>
              <w:noProof/>
            </w:rPr>
            <w:fldChar w:fldCharType="end"/>
          </w:r>
        </w:p>
      </w:sdtContent>
    </w:sdt>
    <w:p w:rsidR="006D17D7" w:rsidRDefault="006D17D7" w:rsidP="006D17D7">
      <w:pPr>
        <w:pStyle w:val="Heading2"/>
        <w:rPr>
          <w:rFonts w:ascii="Arial" w:hAnsi="Arial" w:cs="Arial"/>
          <w:b/>
          <w:color w:val="auto"/>
          <w:sz w:val="40"/>
        </w:rPr>
      </w:pPr>
      <w:r w:rsidRPr="000D6FA3">
        <w:rPr>
          <w:rFonts w:ascii="Arial" w:hAnsi="Arial" w:cs="Arial"/>
          <w:b/>
          <w:color w:val="auto"/>
          <w:sz w:val="40"/>
        </w:rPr>
        <w:t xml:space="preserve"> </w:t>
      </w:r>
    </w:p>
    <w:p w:rsidR="006D17D7" w:rsidRDefault="006D17D7" w:rsidP="006D17D7">
      <w:pPr>
        <w:rPr>
          <w:rFonts w:ascii="Arial" w:eastAsiaTheme="majorEastAsia" w:hAnsi="Arial" w:cs="Arial"/>
          <w:b/>
          <w:sz w:val="40"/>
          <w:szCs w:val="26"/>
        </w:rPr>
      </w:pPr>
      <w:r>
        <w:rPr>
          <w:rFonts w:ascii="Arial" w:hAnsi="Arial" w:cs="Arial"/>
          <w:b/>
          <w:sz w:val="40"/>
        </w:rPr>
        <w:br w:type="page"/>
      </w:r>
    </w:p>
    <w:p w:rsidR="006D17D7" w:rsidRPr="000D6FA3" w:rsidRDefault="006D17D7" w:rsidP="006D17D7">
      <w:pPr>
        <w:pStyle w:val="Heading2"/>
        <w:rPr>
          <w:rFonts w:ascii="Arial" w:hAnsi="Arial" w:cs="Arial"/>
          <w:b/>
          <w:color w:val="auto"/>
          <w:sz w:val="40"/>
        </w:rPr>
      </w:pPr>
      <w:bookmarkStart w:id="1" w:name="_Toc14044417"/>
      <w:r w:rsidRPr="000D6FA3">
        <w:rPr>
          <w:rFonts w:ascii="Arial" w:hAnsi="Arial" w:cs="Arial"/>
          <w:b/>
          <w:color w:val="auto"/>
          <w:sz w:val="40"/>
        </w:rPr>
        <w:lastRenderedPageBreak/>
        <w:t>Introduction</w:t>
      </w:r>
      <w:bookmarkEnd w:id="1"/>
    </w:p>
    <w:p w:rsidR="00BB3074" w:rsidRDefault="00BB3074">
      <w:pPr>
        <w:rPr>
          <w:rFonts w:ascii="Arial" w:hAnsi="Arial" w:cs="Arial"/>
        </w:rPr>
      </w:pPr>
    </w:p>
    <w:p w:rsidR="00895B9F" w:rsidRPr="00895B9F" w:rsidRDefault="00895B9F" w:rsidP="00895B9F">
      <w:pPr>
        <w:jc w:val="both"/>
        <w:rPr>
          <w:rFonts w:ascii="Arial" w:hAnsi="Arial" w:cs="Arial"/>
        </w:rPr>
      </w:pPr>
      <w:r w:rsidRPr="00895B9F">
        <w:rPr>
          <w:rFonts w:ascii="Arial" w:hAnsi="Arial" w:cs="Arial"/>
        </w:rPr>
        <w:t>Artificial intelligence (AI) is the simulation of human intelligence processes by machines, especially computer systems. These processes include learning (the acquisition of information and rules for using the information), reasoning (using rules to reach approximate or definite conclusions) and self-correction. Applications of AI include expert systems, speech recognition and machine vision.</w:t>
      </w:r>
    </w:p>
    <w:p w:rsidR="00895B9F" w:rsidRPr="00895B9F" w:rsidRDefault="00895B9F" w:rsidP="00895B9F">
      <w:pPr>
        <w:jc w:val="both"/>
        <w:rPr>
          <w:rFonts w:ascii="Arial" w:hAnsi="Arial" w:cs="Arial"/>
        </w:rPr>
      </w:pPr>
      <w:r w:rsidRPr="00895B9F">
        <w:rPr>
          <w:rFonts w:ascii="Arial" w:hAnsi="Arial" w:cs="Arial"/>
        </w:rPr>
        <w:t>AI can be categorized as either weak or strong. Weak AI, also known as narrow AI, is an AI system that is designed and trained for a task. Virtual personal assistants, such as Apple's Siri, are a form of weak AI. Strong AI, also known as artificial general intelligence, is an AI system with generalized human cognitive abilities. When presented with an unfamiliar task, a strong AI system can find a solution without human intervention.</w:t>
      </w:r>
    </w:p>
    <w:p w:rsidR="00895B9F" w:rsidRPr="00895B9F" w:rsidRDefault="00895B9F" w:rsidP="00895B9F">
      <w:pPr>
        <w:jc w:val="center"/>
        <w:rPr>
          <w:rFonts w:ascii="Arial" w:hAnsi="Arial" w:cs="Arial"/>
        </w:rPr>
      </w:pPr>
      <w:r w:rsidRPr="00895B9F">
        <w:rPr>
          <w:rFonts w:ascii="Arial" w:hAnsi="Arial" w:cs="Arial"/>
          <w:noProof/>
        </w:rPr>
        <w:drawing>
          <wp:inline distT="0" distB="0" distL="0" distR="0" wp14:anchorId="3CC71B62" wp14:editId="3D7265EE">
            <wp:extent cx="3070860" cy="167420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0388" cy="1690307"/>
                    </a:xfrm>
                    <a:prstGeom prst="rect">
                      <a:avLst/>
                    </a:prstGeom>
                  </pic:spPr>
                </pic:pic>
              </a:graphicData>
            </a:graphic>
          </wp:inline>
        </w:drawing>
      </w:r>
    </w:p>
    <w:p w:rsidR="00895B9F" w:rsidRPr="00895B9F" w:rsidRDefault="00895B9F" w:rsidP="00895B9F">
      <w:pPr>
        <w:jc w:val="both"/>
        <w:rPr>
          <w:rFonts w:ascii="Arial" w:hAnsi="Arial" w:cs="Arial"/>
        </w:rPr>
      </w:pPr>
    </w:p>
    <w:p w:rsidR="00895B9F" w:rsidRPr="00895B9F" w:rsidRDefault="00895B9F" w:rsidP="00895B9F">
      <w:pPr>
        <w:jc w:val="both"/>
        <w:rPr>
          <w:rFonts w:ascii="Arial" w:hAnsi="Arial" w:cs="Arial"/>
        </w:rPr>
      </w:pPr>
      <w:r w:rsidRPr="00895B9F">
        <w:rPr>
          <w:rFonts w:ascii="Arial" w:hAnsi="Arial" w:cs="Arial"/>
        </w:rPr>
        <w:t>Because hardware, software and staffing costs for AI can be expensive, many vendors are including AI components in their standard offerings, as well as access to Artificial Intelligence as a Service (</w:t>
      </w:r>
      <w:proofErr w:type="spellStart"/>
      <w:r w:rsidRPr="00895B9F">
        <w:rPr>
          <w:rFonts w:ascii="Arial" w:hAnsi="Arial" w:cs="Arial"/>
        </w:rPr>
        <w:t>AIaaS</w:t>
      </w:r>
      <w:proofErr w:type="spellEnd"/>
      <w:r w:rsidRPr="00895B9F">
        <w:rPr>
          <w:rFonts w:ascii="Arial" w:hAnsi="Arial" w:cs="Arial"/>
        </w:rPr>
        <w:t>) platforms. AI as a Service allows individuals and companies to experiment with AI for various business purposes and sample multiple platforms before making a commitment. Popular AI cloud offerings include Amazon AI services, IBM Watson Assistant, Microsoft Cognitive Services and Google AI services.</w:t>
      </w:r>
    </w:p>
    <w:p w:rsidR="00895B9F" w:rsidRPr="00895B9F" w:rsidRDefault="00895B9F" w:rsidP="00895B9F">
      <w:pPr>
        <w:jc w:val="center"/>
        <w:rPr>
          <w:rFonts w:ascii="Arial" w:hAnsi="Arial" w:cs="Arial"/>
        </w:rPr>
      </w:pPr>
      <w:r w:rsidRPr="00895B9F">
        <w:rPr>
          <w:rFonts w:ascii="Arial" w:hAnsi="Arial" w:cs="Arial"/>
          <w:noProof/>
        </w:rPr>
        <w:drawing>
          <wp:inline distT="0" distB="0" distL="0" distR="0" wp14:anchorId="68BD2171" wp14:editId="3AB8DEEB">
            <wp:extent cx="3061324" cy="2031398"/>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3496" cy="2059382"/>
                    </a:xfrm>
                    <a:prstGeom prst="rect">
                      <a:avLst/>
                    </a:prstGeom>
                  </pic:spPr>
                </pic:pic>
              </a:graphicData>
            </a:graphic>
          </wp:inline>
        </w:drawing>
      </w:r>
    </w:p>
    <w:p w:rsidR="00895B9F" w:rsidRPr="00895B9F" w:rsidRDefault="00895B9F" w:rsidP="00895B9F">
      <w:pPr>
        <w:rPr>
          <w:rFonts w:ascii="Arial" w:hAnsi="Arial" w:cs="Arial"/>
        </w:rPr>
      </w:pPr>
      <w:r w:rsidRPr="00895B9F">
        <w:rPr>
          <w:rFonts w:ascii="Arial" w:hAnsi="Arial" w:cs="Arial"/>
        </w:rPr>
        <w:t xml:space="preserve">Source: </w:t>
      </w:r>
      <w:hyperlink r:id="rId10" w:history="1">
        <w:r w:rsidRPr="00895B9F">
          <w:rPr>
            <w:rStyle w:val="Hyperlink"/>
            <w:rFonts w:ascii="Arial" w:hAnsi="Arial" w:cs="Arial"/>
          </w:rPr>
          <w:t>https://medium.com/@bboynton97/why-isnt-ai-the-buzzword-that-it-used-to-be-ffa3199324fd</w:t>
        </w:r>
      </w:hyperlink>
    </w:p>
    <w:p w:rsidR="00895B9F" w:rsidRPr="00895B9F" w:rsidRDefault="00895B9F" w:rsidP="00895B9F">
      <w:pPr>
        <w:jc w:val="both"/>
        <w:rPr>
          <w:rFonts w:ascii="Arial" w:hAnsi="Arial" w:cs="Arial"/>
        </w:rPr>
      </w:pPr>
      <w:r w:rsidRPr="00895B9F">
        <w:rPr>
          <w:rFonts w:ascii="Arial" w:hAnsi="Arial" w:cs="Arial"/>
        </w:rPr>
        <w:lastRenderedPageBreak/>
        <w:t>Advances in artificial intelligence (AI) could impact nearly all aspects of society: the labor market, transportation, healthcare, education, and national security. AI’s effects may be profoundly positive, but the technology entails risks and disruptions that warrant attention. While technologists and policymakers have begun to discuss AI and applications of machine learning more frequently, public opinion has not shaped much of these conversations. In the U.S., public sentiments have shaped many policy debates, including those about immigration, free trade, international conflicts, and climate change mitigation. As in these other policy domains, we expect the public to become more influential over time. It is thus vital to have a better understanding of how the public thinks about AI and the governance of AI. Such understanding is essential to crafting informed policy and identifying opportunities to educate the public about AI’s character, benefits, and risks.</w:t>
      </w:r>
    </w:p>
    <w:p w:rsidR="00895B9F" w:rsidRPr="00895B9F" w:rsidRDefault="00895B9F" w:rsidP="00895B9F">
      <w:pPr>
        <w:jc w:val="both"/>
        <w:rPr>
          <w:rFonts w:ascii="Arial" w:hAnsi="Arial" w:cs="Arial"/>
        </w:rPr>
      </w:pPr>
    </w:p>
    <w:p w:rsidR="00895B9F" w:rsidRDefault="00895B9F" w:rsidP="00895B9F">
      <w:pPr>
        <w:jc w:val="center"/>
        <w:rPr>
          <w:rFonts w:ascii="Arial" w:hAnsi="Arial" w:cs="Arial"/>
        </w:rPr>
      </w:pPr>
      <w:r w:rsidRPr="00895B9F">
        <w:rPr>
          <w:rFonts w:ascii="Arial" w:hAnsi="Arial" w:cs="Arial"/>
          <w:noProof/>
        </w:rPr>
        <w:drawing>
          <wp:inline distT="0" distB="0" distL="0" distR="0" wp14:anchorId="614CA24E" wp14:editId="53FB685F">
            <wp:extent cx="1794510" cy="19279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4959" cy="1939213"/>
                    </a:xfrm>
                    <a:prstGeom prst="rect">
                      <a:avLst/>
                    </a:prstGeom>
                  </pic:spPr>
                </pic:pic>
              </a:graphicData>
            </a:graphic>
          </wp:inline>
        </w:drawing>
      </w:r>
      <w:r w:rsidRPr="00895B9F">
        <w:rPr>
          <w:rFonts w:ascii="Arial" w:hAnsi="Arial" w:cs="Arial"/>
          <w:noProof/>
        </w:rPr>
        <w:drawing>
          <wp:inline distT="0" distB="0" distL="0" distR="0" wp14:anchorId="6EDFDCC6" wp14:editId="1D259716">
            <wp:extent cx="2766060" cy="19318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3637" cy="1972021"/>
                    </a:xfrm>
                    <a:prstGeom prst="rect">
                      <a:avLst/>
                    </a:prstGeom>
                  </pic:spPr>
                </pic:pic>
              </a:graphicData>
            </a:graphic>
          </wp:inline>
        </w:drawing>
      </w:r>
    </w:p>
    <w:p w:rsidR="00895B9F" w:rsidRPr="00895B9F" w:rsidRDefault="00895B9F" w:rsidP="00895B9F">
      <w:pPr>
        <w:jc w:val="center"/>
        <w:rPr>
          <w:rFonts w:ascii="Arial" w:hAnsi="Arial" w:cs="Arial"/>
        </w:rPr>
      </w:pPr>
    </w:p>
    <w:p w:rsidR="00895B9F" w:rsidRPr="00895B9F" w:rsidRDefault="00895B9F" w:rsidP="00895B9F">
      <w:pPr>
        <w:jc w:val="both"/>
        <w:rPr>
          <w:rFonts w:ascii="Arial" w:hAnsi="Arial" w:cs="Arial"/>
        </w:rPr>
      </w:pPr>
      <w:r w:rsidRPr="00895B9F">
        <w:rPr>
          <w:rFonts w:ascii="Arial" w:hAnsi="Arial" w:cs="Arial"/>
        </w:rPr>
        <w:t>A recent survey commissioned by the British Science Association once again showed that the public’s view of artificial intelligence is by no means unequivocally positive. In fact, the attributes mistrustful, skeptical and anxious were among the most cited when 2,019 Britons were asked how they feel about AI. 36 percent of the respondents even believe that intelligent machines pose a threat to the long-term survival of humanity – a view that may at least in part be influenced by Hollywood’s popular theme of robots turning on humans.</w:t>
      </w:r>
    </w:p>
    <w:p w:rsidR="00686CCE" w:rsidRDefault="00895B9F">
      <w:pPr>
        <w:rPr>
          <w:rFonts w:ascii="Arial" w:hAnsi="Arial" w:cs="Arial"/>
        </w:rPr>
      </w:pPr>
      <w:r>
        <w:rPr>
          <w:rFonts w:ascii="Arial" w:hAnsi="Arial" w:cs="Arial"/>
        </w:rPr>
        <w:t xml:space="preserve">Source: </w:t>
      </w:r>
      <w:hyperlink r:id="rId13" w:history="1">
        <w:r>
          <w:rPr>
            <w:rStyle w:val="Hyperlink"/>
          </w:rPr>
          <w:t>https://www.statista.com/chart/4503/views-on-artificial-intelligence/</w:t>
        </w:r>
      </w:hyperlink>
    </w:p>
    <w:p w:rsidR="008158C1" w:rsidRDefault="008158C1" w:rsidP="00B111D3">
      <w:pPr>
        <w:rPr>
          <w:rFonts w:ascii="Arial" w:hAnsi="Arial" w:cs="Arial"/>
          <w:color w:val="363636"/>
          <w:shd w:val="clear" w:color="auto" w:fill="FFFFFF"/>
        </w:rPr>
      </w:pPr>
    </w:p>
    <w:p w:rsidR="008158C1" w:rsidRPr="00B111D3" w:rsidRDefault="008158C1" w:rsidP="00B111D3">
      <w:pPr>
        <w:rPr>
          <w:rFonts w:ascii="Arial" w:hAnsi="Arial" w:cs="Arial"/>
          <w:color w:val="363636"/>
          <w:shd w:val="clear" w:color="auto" w:fill="FFFFFF"/>
        </w:rPr>
      </w:pPr>
    </w:p>
    <w:p w:rsidR="00C722E1" w:rsidRDefault="00C722E1">
      <w:pPr>
        <w:rPr>
          <w:rFonts w:ascii="Arial" w:eastAsiaTheme="majorEastAsia" w:hAnsi="Arial" w:cs="Arial"/>
          <w:b/>
          <w:sz w:val="40"/>
          <w:szCs w:val="26"/>
        </w:rPr>
      </w:pPr>
      <w:r>
        <w:rPr>
          <w:rFonts w:ascii="Arial" w:hAnsi="Arial" w:cs="Arial"/>
          <w:b/>
          <w:sz w:val="40"/>
        </w:rPr>
        <w:br w:type="page"/>
      </w:r>
    </w:p>
    <w:p w:rsidR="0083772D" w:rsidRPr="000D6FA3" w:rsidRDefault="0083772D" w:rsidP="0083772D">
      <w:pPr>
        <w:pStyle w:val="Heading2"/>
        <w:rPr>
          <w:rFonts w:ascii="Arial" w:hAnsi="Arial" w:cs="Arial"/>
          <w:b/>
          <w:color w:val="auto"/>
          <w:sz w:val="40"/>
        </w:rPr>
      </w:pPr>
      <w:bookmarkStart w:id="2" w:name="_Toc14044418"/>
      <w:r w:rsidRPr="000D6FA3">
        <w:rPr>
          <w:rFonts w:ascii="Arial" w:hAnsi="Arial" w:cs="Arial"/>
          <w:b/>
          <w:color w:val="auto"/>
          <w:sz w:val="40"/>
        </w:rPr>
        <w:lastRenderedPageBreak/>
        <w:t>Analysis and Models</w:t>
      </w:r>
      <w:bookmarkEnd w:id="2"/>
    </w:p>
    <w:p w:rsidR="0083772D" w:rsidRPr="007A2CC7" w:rsidRDefault="0083772D" w:rsidP="0083772D">
      <w:pPr>
        <w:rPr>
          <w:rFonts w:ascii="Arial" w:hAnsi="Arial" w:cs="Arial"/>
        </w:rPr>
      </w:pPr>
    </w:p>
    <w:p w:rsidR="0083772D" w:rsidRPr="000D6FA3" w:rsidRDefault="0083772D" w:rsidP="0083772D">
      <w:pPr>
        <w:pStyle w:val="Heading3"/>
        <w:rPr>
          <w:rFonts w:ascii="Arial" w:hAnsi="Arial" w:cs="Arial"/>
          <w:b/>
          <w:color w:val="auto"/>
          <w:sz w:val="32"/>
        </w:rPr>
      </w:pPr>
      <w:bookmarkStart w:id="3" w:name="_Toc14044419"/>
      <w:r w:rsidRPr="000D6FA3">
        <w:rPr>
          <w:rFonts w:ascii="Arial" w:hAnsi="Arial" w:cs="Arial"/>
          <w:b/>
          <w:color w:val="auto"/>
          <w:sz w:val="32"/>
        </w:rPr>
        <w:t>About the data</w:t>
      </w:r>
      <w:bookmarkEnd w:id="3"/>
    </w:p>
    <w:p w:rsidR="00A423B7" w:rsidRDefault="00A423B7">
      <w:pPr>
        <w:rPr>
          <w:rFonts w:ascii="Arial" w:hAnsi="Arial" w:cs="Arial"/>
        </w:rPr>
      </w:pPr>
    </w:p>
    <w:p w:rsidR="003300D0" w:rsidRDefault="000D52FD" w:rsidP="00F0258C">
      <w:pPr>
        <w:jc w:val="both"/>
      </w:pPr>
      <w:r w:rsidRPr="000D52FD">
        <w:rPr>
          <w:rFonts w:ascii="Arial" w:hAnsi="Arial" w:cs="Arial"/>
        </w:rPr>
        <w:t xml:space="preserve">Microblogging today has become a very popular communication tool among Internet users. Millions of users share opinions on different aspects of life every day. Therefore, microblogging web-sites are rich sources of data for opinion mining and sentiment analysis. Because microblogging has appeared relatively recently, there are a few </w:t>
      </w:r>
      <w:proofErr w:type="gramStart"/>
      <w:r w:rsidRPr="000D52FD">
        <w:rPr>
          <w:rFonts w:ascii="Arial" w:hAnsi="Arial" w:cs="Arial"/>
        </w:rPr>
        <w:t>research</w:t>
      </w:r>
      <w:proofErr w:type="gramEnd"/>
      <w:r w:rsidRPr="000D52FD">
        <w:rPr>
          <w:rFonts w:ascii="Arial" w:hAnsi="Arial" w:cs="Arial"/>
        </w:rPr>
        <w:t xml:space="preserve"> works that were devoted to this topic</w:t>
      </w:r>
      <w:r>
        <w:rPr>
          <w:rFonts w:ascii="Arial" w:hAnsi="Arial" w:cs="Arial"/>
        </w:rPr>
        <w:t xml:space="preserve">. </w:t>
      </w:r>
      <w:r w:rsidRPr="000D52FD">
        <w:rPr>
          <w:rFonts w:ascii="Arial" w:hAnsi="Arial" w:cs="Arial"/>
        </w:rPr>
        <w:t>Twitter, the most popular microblogging platform,</w:t>
      </w:r>
      <w:r w:rsidR="003300D0">
        <w:rPr>
          <w:rFonts w:ascii="Arial" w:hAnsi="Arial" w:cs="Arial"/>
        </w:rPr>
        <w:t xml:space="preserve"> is used here</w:t>
      </w:r>
      <w:r w:rsidRPr="000D52FD">
        <w:rPr>
          <w:rFonts w:ascii="Arial" w:hAnsi="Arial" w:cs="Arial"/>
        </w:rPr>
        <w:t xml:space="preserve"> for the task of sentiment analysis. </w:t>
      </w:r>
      <w:r w:rsidR="003300D0">
        <w:rPr>
          <w:rFonts w:ascii="Arial" w:hAnsi="Arial" w:cs="Arial"/>
        </w:rPr>
        <w:t xml:space="preserve">Tweets are collected using twitter API from python and </w:t>
      </w:r>
      <w:r w:rsidRPr="000D52FD">
        <w:rPr>
          <w:rFonts w:ascii="Arial" w:hAnsi="Arial" w:cs="Arial"/>
        </w:rPr>
        <w:t xml:space="preserve">sentiment analysis </w:t>
      </w:r>
      <w:r w:rsidR="003300D0">
        <w:rPr>
          <w:rFonts w:ascii="Arial" w:hAnsi="Arial" w:cs="Arial"/>
        </w:rPr>
        <w:t xml:space="preserve">is performed using tools like NLTK and some GUI based tools like </w:t>
      </w:r>
      <w:proofErr w:type="spellStart"/>
      <w:r w:rsidR="003300D0">
        <w:rPr>
          <w:rFonts w:ascii="Arial" w:hAnsi="Arial" w:cs="Arial"/>
        </w:rPr>
        <w:t>sentistrength</w:t>
      </w:r>
      <w:proofErr w:type="spellEnd"/>
      <w:r w:rsidR="003300D0">
        <w:rPr>
          <w:rFonts w:ascii="Arial" w:hAnsi="Arial" w:cs="Arial"/>
        </w:rPr>
        <w:t xml:space="preserve"> (</w:t>
      </w:r>
      <w:hyperlink r:id="rId14" w:history="1">
        <w:r w:rsidR="003300D0" w:rsidRPr="00866F02">
          <w:rPr>
            <w:rStyle w:val="Hyperlink"/>
            <w:rFonts w:ascii="Times New Roman" w:hAnsi="Times New Roman" w:cs="Times New Roman"/>
            <w:sz w:val="24"/>
            <w:szCs w:val="24"/>
          </w:rPr>
          <w:t>http://sentistrength.wlv.ac.uk/</w:t>
        </w:r>
      </w:hyperlink>
      <w:r w:rsidR="003300D0">
        <w:rPr>
          <w:rFonts w:ascii="Arial" w:hAnsi="Arial" w:cs="Arial"/>
        </w:rPr>
        <w:t>), text-processing.com(</w:t>
      </w:r>
      <w:hyperlink r:id="rId15" w:history="1">
        <w:r w:rsidR="003300D0">
          <w:rPr>
            <w:rStyle w:val="Hyperlink"/>
            <w:rFonts w:ascii="Times New Roman" w:hAnsi="Times New Roman" w:cs="Times New Roman"/>
            <w:sz w:val="24"/>
            <w:szCs w:val="24"/>
          </w:rPr>
          <w:t>http://text-processing.com/demo/sentiment</w:t>
        </w:r>
      </w:hyperlink>
      <w:hyperlink r:id="rId16" w:history="1">
        <w:r w:rsidR="003300D0">
          <w:rPr>
            <w:rStyle w:val="Hyperlink"/>
            <w:rFonts w:ascii="Times New Roman" w:hAnsi="Times New Roman" w:cs="Times New Roman"/>
            <w:sz w:val="24"/>
            <w:szCs w:val="24"/>
          </w:rPr>
          <w:t>/</w:t>
        </w:r>
      </w:hyperlink>
    </w:p>
    <w:p w:rsidR="000D52FD" w:rsidRDefault="003300D0" w:rsidP="00F0258C">
      <w:pPr>
        <w:jc w:val="both"/>
        <w:rPr>
          <w:rFonts w:ascii="Arial" w:hAnsi="Arial" w:cs="Arial"/>
        </w:rPr>
      </w:pPr>
      <w:r>
        <w:rPr>
          <w:rFonts w:ascii="Arial" w:hAnsi="Arial" w:cs="Arial"/>
        </w:rPr>
        <w:t>) etc...</w:t>
      </w:r>
      <w:r w:rsidR="000D52FD" w:rsidRPr="000D52FD">
        <w:rPr>
          <w:rFonts w:ascii="Arial" w:hAnsi="Arial" w:cs="Arial"/>
        </w:rPr>
        <w:t xml:space="preserve"> </w:t>
      </w:r>
      <w:r>
        <w:rPr>
          <w:rFonts w:ascii="Arial" w:hAnsi="Arial" w:cs="Arial"/>
        </w:rPr>
        <w:t>These tools can</w:t>
      </w:r>
      <w:r w:rsidR="000D52FD" w:rsidRPr="000D52FD">
        <w:rPr>
          <w:rFonts w:ascii="Arial" w:hAnsi="Arial" w:cs="Arial"/>
        </w:rPr>
        <w:t xml:space="preserve"> determine positive, negative and neutral sentiments for a </w:t>
      </w:r>
      <w:r>
        <w:rPr>
          <w:rFonts w:ascii="Arial" w:hAnsi="Arial" w:cs="Arial"/>
        </w:rPr>
        <w:t>tweet and these are analyzed to view public opinion on AI.</w:t>
      </w:r>
      <w:r w:rsidR="000D52FD" w:rsidRPr="000D52FD">
        <w:rPr>
          <w:rFonts w:ascii="Arial" w:hAnsi="Arial" w:cs="Arial"/>
        </w:rPr>
        <w:t xml:space="preserve"> </w:t>
      </w:r>
      <w:r>
        <w:rPr>
          <w:rFonts w:ascii="Arial" w:hAnsi="Arial" w:cs="Arial"/>
        </w:rPr>
        <w:t>A sample of 1000 tweets containing Artificial Intelligence keywords are collected and analyzed for this purpose.</w:t>
      </w:r>
    </w:p>
    <w:p w:rsidR="008C61DD" w:rsidRDefault="008C61DD" w:rsidP="00F0258C">
      <w:pPr>
        <w:jc w:val="both"/>
        <w:rPr>
          <w:rFonts w:ascii="Arial" w:hAnsi="Arial" w:cs="Arial"/>
        </w:rPr>
      </w:pPr>
    </w:p>
    <w:p w:rsidR="008C61DD" w:rsidRPr="00D67000" w:rsidRDefault="008C61DD" w:rsidP="008C61DD">
      <w:pPr>
        <w:rPr>
          <w:rFonts w:ascii="Arial" w:hAnsi="Arial" w:cs="Arial"/>
        </w:rPr>
      </w:pPr>
      <w:r w:rsidRPr="00D67000">
        <w:rPr>
          <w:rFonts w:ascii="Arial" w:hAnsi="Arial" w:cs="Arial"/>
          <w:b/>
        </w:rPr>
        <w:t>Figure 1.</w:t>
      </w:r>
      <w:r>
        <w:rPr>
          <w:rFonts w:ascii="Arial" w:hAnsi="Arial" w:cs="Arial"/>
          <w:b/>
        </w:rPr>
        <w:t>1</w:t>
      </w:r>
      <w:r w:rsidRPr="00D67000">
        <w:rPr>
          <w:rFonts w:ascii="Arial" w:hAnsi="Arial" w:cs="Arial"/>
        </w:rPr>
        <w:t xml:space="preserve"> shows the basic text processing operations that will be carried out for sentiment analysis </w:t>
      </w:r>
    </w:p>
    <w:p w:rsidR="008C61DD" w:rsidRPr="00C23B50" w:rsidRDefault="008C61DD" w:rsidP="008C61DD">
      <w:pPr>
        <w:jc w:val="center"/>
      </w:pPr>
      <w:r>
        <w:rPr>
          <w:noProof/>
        </w:rPr>
        <w:drawing>
          <wp:inline distT="0" distB="0" distL="0" distR="0" wp14:anchorId="5948C984" wp14:editId="5867A2E5">
            <wp:extent cx="4538931" cy="1729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884" cy="1736582"/>
                    </a:xfrm>
                    <a:prstGeom prst="rect">
                      <a:avLst/>
                    </a:prstGeom>
                  </pic:spPr>
                </pic:pic>
              </a:graphicData>
            </a:graphic>
          </wp:inline>
        </w:drawing>
      </w:r>
    </w:p>
    <w:p w:rsidR="008C61DD" w:rsidRPr="00D67000" w:rsidRDefault="008C61DD" w:rsidP="008C61DD">
      <w:pPr>
        <w:jc w:val="center"/>
        <w:rPr>
          <w:rFonts w:ascii="Arial" w:hAnsi="Arial" w:cs="Arial"/>
          <w:b/>
        </w:rPr>
      </w:pPr>
      <w:r w:rsidRPr="00D67000">
        <w:rPr>
          <w:rFonts w:ascii="Arial" w:hAnsi="Arial" w:cs="Arial"/>
          <w:b/>
        </w:rPr>
        <w:t>Figure 1.</w:t>
      </w:r>
      <w:r>
        <w:rPr>
          <w:rFonts w:ascii="Arial" w:hAnsi="Arial" w:cs="Arial"/>
          <w:b/>
        </w:rPr>
        <w:t>1</w:t>
      </w:r>
      <w:r w:rsidRPr="00D67000">
        <w:rPr>
          <w:rFonts w:ascii="Arial" w:hAnsi="Arial" w:cs="Arial"/>
          <w:b/>
        </w:rPr>
        <w:t xml:space="preserve"> </w:t>
      </w:r>
      <w:r>
        <w:rPr>
          <w:rFonts w:ascii="Arial" w:hAnsi="Arial" w:cs="Arial"/>
          <w:b/>
        </w:rPr>
        <w:t>B</w:t>
      </w:r>
      <w:r w:rsidRPr="00D67000">
        <w:rPr>
          <w:rFonts w:ascii="Arial" w:hAnsi="Arial" w:cs="Arial"/>
          <w:b/>
        </w:rPr>
        <w:t>asic text processing operations</w:t>
      </w:r>
    </w:p>
    <w:p w:rsidR="008C61DD" w:rsidRDefault="008C61DD" w:rsidP="00F0258C">
      <w:pPr>
        <w:jc w:val="both"/>
        <w:rPr>
          <w:rFonts w:ascii="Arial" w:hAnsi="Arial" w:cs="Arial"/>
        </w:rPr>
      </w:pPr>
    </w:p>
    <w:p w:rsidR="00CD5463" w:rsidRDefault="00CD5463" w:rsidP="00F0258C">
      <w:pPr>
        <w:jc w:val="both"/>
        <w:rPr>
          <w:rFonts w:ascii="Arial" w:hAnsi="Arial" w:cs="Arial"/>
        </w:rPr>
      </w:pPr>
      <w:r w:rsidRPr="00CD5463">
        <w:rPr>
          <w:rFonts w:ascii="Arial" w:hAnsi="Arial" w:cs="Arial"/>
        </w:rPr>
        <w:t>Tokenization and Vectorization is a must task before performing any sentiment analysis on the tweets, to vectorize a corpus with a bag-of-words (BOW) approach, we represent every document from the corpus as a vector whose length is equal to the vocabulary of the corpus. We can simplify the computation by sorting token positions of the vector into alphabetical order, as shown in </w:t>
      </w:r>
      <w:r w:rsidR="00F87F5A" w:rsidRPr="00F87F5A">
        <w:rPr>
          <w:rFonts w:ascii="Arial" w:hAnsi="Arial" w:cs="Arial"/>
          <w:b/>
        </w:rPr>
        <w:t>Figure1.</w:t>
      </w:r>
      <w:hyperlink r:id="rId18" w:anchor="atap_ch04_vector_encoding" w:history="1">
        <w:r w:rsidR="008C61DD">
          <w:rPr>
            <w:rFonts w:ascii="Arial" w:hAnsi="Arial" w:cs="Arial"/>
            <w:b/>
          </w:rPr>
          <w:t>2</w:t>
        </w:r>
      </w:hyperlink>
      <w:r w:rsidRPr="00CD5463">
        <w:rPr>
          <w:rFonts w:ascii="Arial" w:hAnsi="Arial" w:cs="Arial"/>
        </w:rPr>
        <w:t>. Alternatively, we can keep a dictionary that maps tokens to vector positions. Either way, we arrive at a vector mapping of the corpus that enables us to uniquely represent every document.</w:t>
      </w:r>
    </w:p>
    <w:p w:rsidR="003300D0" w:rsidRDefault="00CD5463" w:rsidP="00CD5463">
      <w:pPr>
        <w:jc w:val="center"/>
        <w:rPr>
          <w:rFonts w:ascii="Arial" w:hAnsi="Arial" w:cs="Arial"/>
          <w:b/>
        </w:rPr>
      </w:pPr>
      <w:r>
        <w:rPr>
          <w:noProof/>
        </w:rPr>
        <w:lastRenderedPageBreak/>
        <w:drawing>
          <wp:inline distT="0" distB="0" distL="0" distR="0">
            <wp:extent cx="4678680" cy="2010798"/>
            <wp:effectExtent l="0" t="0" r="7620" b="8890"/>
            <wp:docPr id="13" name="Picture 13" descr="Vector encoding is a basic representation of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encoding is a basic representation of documen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5974" cy="2018230"/>
                    </a:xfrm>
                    <a:prstGeom prst="rect">
                      <a:avLst/>
                    </a:prstGeom>
                    <a:noFill/>
                    <a:ln>
                      <a:noFill/>
                    </a:ln>
                  </pic:spPr>
                </pic:pic>
              </a:graphicData>
            </a:graphic>
          </wp:inline>
        </w:drawing>
      </w:r>
    </w:p>
    <w:p w:rsidR="00CD5463" w:rsidRDefault="00CD5463" w:rsidP="00CD5463">
      <w:pPr>
        <w:jc w:val="center"/>
        <w:rPr>
          <w:rFonts w:ascii="Arial" w:hAnsi="Arial" w:cs="Arial"/>
          <w:b/>
        </w:rPr>
      </w:pPr>
      <w:r>
        <w:rPr>
          <w:rFonts w:ascii="Arial" w:hAnsi="Arial" w:cs="Arial"/>
          <w:b/>
        </w:rPr>
        <w:t xml:space="preserve">Figure </w:t>
      </w:r>
      <w:r w:rsidR="00B06F12">
        <w:rPr>
          <w:rFonts w:ascii="Arial" w:hAnsi="Arial" w:cs="Arial"/>
          <w:b/>
        </w:rPr>
        <w:t>1</w:t>
      </w:r>
      <w:r>
        <w:rPr>
          <w:rFonts w:ascii="Arial" w:hAnsi="Arial" w:cs="Arial"/>
          <w:b/>
        </w:rPr>
        <w:t>.</w:t>
      </w:r>
      <w:r w:rsidR="008C61DD">
        <w:rPr>
          <w:rFonts w:ascii="Arial" w:hAnsi="Arial" w:cs="Arial"/>
          <w:b/>
        </w:rPr>
        <w:t>2</w:t>
      </w:r>
      <w:r>
        <w:rPr>
          <w:rFonts w:ascii="Arial" w:hAnsi="Arial" w:cs="Arial"/>
          <w:b/>
        </w:rPr>
        <w:t xml:space="preserve"> Vectorization of Documents</w:t>
      </w:r>
    </w:p>
    <w:p w:rsidR="00CD5463" w:rsidRPr="003369C8" w:rsidRDefault="00CD5463">
      <w:pPr>
        <w:rPr>
          <w:rFonts w:ascii="Arial" w:hAnsi="Arial" w:cs="Arial"/>
          <w:b/>
          <w:sz w:val="16"/>
          <w:szCs w:val="16"/>
        </w:rPr>
      </w:pPr>
      <w:r w:rsidRPr="003369C8">
        <w:rPr>
          <w:rFonts w:ascii="Arial" w:hAnsi="Arial" w:cs="Arial"/>
          <w:sz w:val="16"/>
          <w:szCs w:val="16"/>
        </w:rPr>
        <w:t>Source</w:t>
      </w:r>
      <w:r w:rsidRPr="003369C8">
        <w:rPr>
          <w:rFonts w:ascii="Arial" w:hAnsi="Arial" w:cs="Arial"/>
          <w:b/>
          <w:sz w:val="16"/>
          <w:szCs w:val="16"/>
        </w:rPr>
        <w:t xml:space="preserve"> </w:t>
      </w:r>
      <w:hyperlink r:id="rId20" w:history="1">
        <w:r w:rsidRPr="003369C8">
          <w:rPr>
            <w:rStyle w:val="Hyperlink"/>
            <w:rFonts w:ascii="Arial" w:hAnsi="Arial" w:cs="Arial"/>
            <w:sz w:val="16"/>
            <w:szCs w:val="16"/>
          </w:rPr>
          <w:t>https://www.oreilly.com/library/view/applied-text-analysis/9781491963036/ch04.html</w:t>
        </w:r>
      </w:hyperlink>
    </w:p>
    <w:p w:rsidR="00CD5463" w:rsidRDefault="00CD5463">
      <w:pPr>
        <w:rPr>
          <w:rFonts w:ascii="Arial" w:hAnsi="Arial" w:cs="Arial"/>
          <w:b/>
        </w:rPr>
      </w:pPr>
    </w:p>
    <w:p w:rsidR="00B06F12" w:rsidRDefault="00B06F12">
      <w:pPr>
        <w:rPr>
          <w:rFonts w:ascii="Arial" w:hAnsi="Arial" w:cs="Arial"/>
          <w:b/>
        </w:rPr>
      </w:pPr>
    </w:p>
    <w:p w:rsidR="00C13FFE" w:rsidRDefault="00C13FFE">
      <w:pPr>
        <w:rPr>
          <w:rFonts w:ascii="Arial" w:hAnsi="Arial" w:cs="Arial"/>
        </w:rPr>
      </w:pPr>
      <w:r w:rsidRPr="00C13FFE">
        <w:rPr>
          <w:rFonts w:ascii="Arial" w:hAnsi="Arial" w:cs="Arial"/>
          <w:b/>
        </w:rPr>
        <w:t>Table 1.</w:t>
      </w:r>
      <w:r w:rsidR="008229D9">
        <w:rPr>
          <w:rFonts w:ascii="Arial" w:hAnsi="Arial" w:cs="Arial"/>
          <w:b/>
        </w:rPr>
        <w:t>1</w:t>
      </w:r>
      <w:r w:rsidRPr="00C13FFE">
        <w:rPr>
          <w:rFonts w:ascii="Arial" w:hAnsi="Arial" w:cs="Arial"/>
        </w:rPr>
        <w:t xml:space="preserve"> represents the sample</w:t>
      </w:r>
      <w:r w:rsidR="00B06F12">
        <w:rPr>
          <w:rFonts w:ascii="Arial" w:hAnsi="Arial" w:cs="Arial"/>
        </w:rPr>
        <w:t>s</w:t>
      </w:r>
      <w:r w:rsidRPr="00C13FFE">
        <w:rPr>
          <w:rFonts w:ascii="Arial" w:hAnsi="Arial" w:cs="Arial"/>
        </w:rPr>
        <w:t xml:space="preserve"> dataset </w:t>
      </w:r>
      <w:r w:rsidR="003300D0">
        <w:rPr>
          <w:rFonts w:ascii="Arial" w:hAnsi="Arial" w:cs="Arial"/>
        </w:rPr>
        <w:t>of tweets</w:t>
      </w:r>
      <w:r w:rsidRPr="00C13FFE">
        <w:rPr>
          <w:rFonts w:ascii="Arial" w:hAnsi="Arial" w:cs="Arial"/>
        </w:rPr>
        <w:t xml:space="preserve"> </w:t>
      </w:r>
    </w:p>
    <w:p w:rsidR="00C13FFE" w:rsidRDefault="001E4574" w:rsidP="00C13FFE">
      <w:pPr>
        <w:jc w:val="center"/>
        <w:rPr>
          <w:rFonts w:ascii="Arial" w:hAnsi="Arial" w:cs="Arial"/>
        </w:rPr>
      </w:pPr>
      <w:r>
        <w:rPr>
          <w:noProof/>
        </w:rPr>
        <w:drawing>
          <wp:inline distT="0" distB="0" distL="0" distR="0" wp14:anchorId="37D2709E" wp14:editId="46EFDC66">
            <wp:extent cx="5196840" cy="383322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9380" cy="3842475"/>
                    </a:xfrm>
                    <a:prstGeom prst="rect">
                      <a:avLst/>
                    </a:prstGeom>
                  </pic:spPr>
                </pic:pic>
              </a:graphicData>
            </a:graphic>
          </wp:inline>
        </w:drawing>
      </w:r>
    </w:p>
    <w:p w:rsidR="00FA60CC" w:rsidRPr="00C13FFE" w:rsidRDefault="00FA60CC" w:rsidP="00C13FFE">
      <w:pPr>
        <w:jc w:val="center"/>
        <w:rPr>
          <w:rFonts w:ascii="Arial" w:hAnsi="Arial" w:cs="Arial"/>
          <w:b/>
        </w:rPr>
      </w:pPr>
      <w:r w:rsidRPr="00C13FFE">
        <w:rPr>
          <w:rFonts w:ascii="Arial" w:hAnsi="Arial" w:cs="Arial"/>
          <w:b/>
        </w:rPr>
        <w:t xml:space="preserve">Table </w:t>
      </w:r>
      <w:r w:rsidR="00C13FFE" w:rsidRPr="00C13FFE">
        <w:rPr>
          <w:rFonts w:ascii="Arial" w:hAnsi="Arial" w:cs="Arial"/>
          <w:b/>
        </w:rPr>
        <w:t>1.</w:t>
      </w:r>
      <w:r w:rsidR="008229D9">
        <w:rPr>
          <w:rFonts w:ascii="Arial" w:hAnsi="Arial" w:cs="Arial"/>
          <w:b/>
        </w:rPr>
        <w:t>1</w:t>
      </w:r>
      <w:r w:rsidR="00C13FFE" w:rsidRPr="00C13FFE">
        <w:rPr>
          <w:rFonts w:ascii="Arial" w:hAnsi="Arial" w:cs="Arial"/>
          <w:b/>
        </w:rPr>
        <w:t xml:space="preserve"> </w:t>
      </w:r>
      <w:r w:rsidR="00B06F12">
        <w:rPr>
          <w:rFonts w:ascii="Arial" w:hAnsi="Arial" w:cs="Arial"/>
          <w:b/>
        </w:rPr>
        <w:t>Tweets data</w:t>
      </w:r>
    </w:p>
    <w:p w:rsidR="001B382B" w:rsidRDefault="001B382B" w:rsidP="001B382B"/>
    <w:p w:rsidR="008229D9" w:rsidRPr="001B382B" w:rsidRDefault="008229D9" w:rsidP="00B70225">
      <w:pPr>
        <w:jc w:val="both"/>
        <w:rPr>
          <w:rFonts w:ascii="Arial" w:hAnsi="Arial" w:cs="Arial"/>
        </w:rPr>
      </w:pPr>
      <w:r w:rsidRPr="001B382B">
        <w:rPr>
          <w:rFonts w:ascii="Arial" w:hAnsi="Arial" w:cs="Arial"/>
          <w:b/>
        </w:rPr>
        <w:lastRenderedPageBreak/>
        <w:t>Figure 1.</w:t>
      </w:r>
      <w:r>
        <w:rPr>
          <w:rFonts w:ascii="Arial" w:hAnsi="Arial" w:cs="Arial"/>
          <w:b/>
        </w:rPr>
        <w:t>3</w:t>
      </w:r>
      <w:r w:rsidRPr="001B382B">
        <w:rPr>
          <w:rFonts w:ascii="Arial" w:hAnsi="Arial" w:cs="Arial"/>
        </w:rPr>
        <w:t xml:space="preserve"> shows the word cloud on AI tweets; word cloud talks more about the technology by itself rather than public opinions which infers that there are more tweets about AI technology </w:t>
      </w:r>
      <w:r>
        <w:rPr>
          <w:rFonts w:ascii="Arial" w:hAnsi="Arial" w:cs="Arial"/>
        </w:rPr>
        <w:t>than</w:t>
      </w:r>
      <w:r w:rsidRPr="001B382B">
        <w:rPr>
          <w:rFonts w:ascii="Arial" w:hAnsi="Arial" w:cs="Arial"/>
        </w:rPr>
        <w:t xml:space="preserve"> its opinion in the view of public.</w:t>
      </w:r>
    </w:p>
    <w:p w:rsidR="008229D9" w:rsidRDefault="00B559E9" w:rsidP="008229D9">
      <w:pPr>
        <w:jc w:val="center"/>
      </w:pPr>
      <w:r>
        <w:rPr>
          <w:noProof/>
        </w:rPr>
        <w:drawing>
          <wp:inline distT="0" distB="0" distL="0" distR="0" wp14:anchorId="019DBE30" wp14:editId="3C6A3974">
            <wp:extent cx="4433310" cy="2299224"/>
            <wp:effectExtent l="0" t="0" r="571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3310" cy="2299224"/>
                    </a:xfrm>
                    <a:prstGeom prst="rect">
                      <a:avLst/>
                    </a:prstGeom>
                  </pic:spPr>
                </pic:pic>
              </a:graphicData>
            </a:graphic>
          </wp:inline>
        </w:drawing>
      </w:r>
    </w:p>
    <w:p w:rsidR="008229D9" w:rsidRDefault="008229D9" w:rsidP="008229D9">
      <w:pPr>
        <w:jc w:val="center"/>
        <w:rPr>
          <w:rFonts w:ascii="Arial" w:hAnsi="Arial" w:cs="Arial"/>
          <w:b/>
        </w:rPr>
      </w:pPr>
      <w:r w:rsidRPr="001B382B">
        <w:rPr>
          <w:rFonts w:ascii="Arial" w:hAnsi="Arial" w:cs="Arial"/>
          <w:b/>
        </w:rPr>
        <w:t>Figure 1.</w:t>
      </w:r>
      <w:r>
        <w:rPr>
          <w:rFonts w:ascii="Arial" w:hAnsi="Arial" w:cs="Arial"/>
          <w:b/>
        </w:rPr>
        <w:t>3</w:t>
      </w:r>
      <w:r w:rsidRPr="001B382B">
        <w:rPr>
          <w:rFonts w:ascii="Arial" w:hAnsi="Arial" w:cs="Arial"/>
          <w:b/>
        </w:rPr>
        <w:t xml:space="preserve"> Word Cloud on AI Tweets</w:t>
      </w:r>
    </w:p>
    <w:p w:rsidR="009E2718" w:rsidRDefault="009E2718" w:rsidP="005E35CB">
      <w:pPr>
        <w:rPr>
          <w:rFonts w:ascii="Arial" w:hAnsi="Arial" w:cs="Arial"/>
          <w:b/>
        </w:rPr>
      </w:pPr>
    </w:p>
    <w:p w:rsidR="005E35CB" w:rsidRDefault="005E35CB" w:rsidP="005E35CB">
      <w:pPr>
        <w:rPr>
          <w:rFonts w:ascii="Arial" w:hAnsi="Arial" w:cs="Arial"/>
          <w:b/>
        </w:rPr>
      </w:pPr>
      <w:r>
        <w:rPr>
          <w:rFonts w:ascii="Arial" w:hAnsi="Arial" w:cs="Arial"/>
          <w:b/>
        </w:rPr>
        <w:t>Data Munging</w:t>
      </w:r>
    </w:p>
    <w:p w:rsidR="009E2718" w:rsidRDefault="009E2718" w:rsidP="005E35CB">
      <w:pPr>
        <w:rPr>
          <w:rFonts w:ascii="Arial" w:hAnsi="Arial" w:cs="Arial"/>
          <w:b/>
        </w:rPr>
      </w:pPr>
    </w:p>
    <w:p w:rsidR="00787012" w:rsidRPr="00787012" w:rsidRDefault="00787012" w:rsidP="00CB35A7">
      <w:pPr>
        <w:jc w:val="both"/>
        <w:rPr>
          <w:rFonts w:ascii="Arial" w:hAnsi="Arial" w:cs="Arial"/>
        </w:rPr>
      </w:pPr>
      <w:r w:rsidRPr="00787012">
        <w:rPr>
          <w:rFonts w:ascii="Arial" w:hAnsi="Arial" w:cs="Arial"/>
        </w:rPr>
        <w:t>Most of the noise occurring in tweets such as links, users, hashtag and emojis can be removed using regular expression</w:t>
      </w:r>
      <w:r w:rsidR="00CB35A7">
        <w:rPr>
          <w:rFonts w:ascii="Arial" w:hAnsi="Arial" w:cs="Arial"/>
        </w:rPr>
        <w:t xml:space="preserve"> as t</w:t>
      </w:r>
      <w:r w:rsidRPr="00787012">
        <w:rPr>
          <w:rFonts w:ascii="Arial" w:hAnsi="Arial" w:cs="Arial"/>
        </w:rPr>
        <w:t xml:space="preserve">hese are not required </w:t>
      </w:r>
      <w:r w:rsidR="00CB35A7" w:rsidRPr="00787012">
        <w:rPr>
          <w:rFonts w:ascii="Arial" w:hAnsi="Arial" w:cs="Arial"/>
        </w:rPr>
        <w:t>for</w:t>
      </w:r>
      <w:r w:rsidRPr="00787012">
        <w:rPr>
          <w:rFonts w:ascii="Arial" w:hAnsi="Arial" w:cs="Arial"/>
        </w:rPr>
        <w:t xml:space="preserve"> sentiment analysis.</w:t>
      </w:r>
    </w:p>
    <w:p w:rsidR="00787012" w:rsidRDefault="00787012" w:rsidP="005E35CB">
      <w:pPr>
        <w:rPr>
          <w:rFonts w:ascii="Arial" w:hAnsi="Arial" w:cs="Arial"/>
          <w:b/>
        </w:rPr>
      </w:pPr>
      <w:r>
        <w:rPr>
          <w:noProof/>
        </w:rPr>
        <w:drawing>
          <wp:inline distT="0" distB="0" distL="0" distR="0" wp14:anchorId="7B4D30CA" wp14:editId="5BF2B40A">
            <wp:extent cx="5943600" cy="8293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29310"/>
                    </a:xfrm>
                    <a:prstGeom prst="rect">
                      <a:avLst/>
                    </a:prstGeom>
                  </pic:spPr>
                </pic:pic>
              </a:graphicData>
            </a:graphic>
          </wp:inline>
        </w:drawing>
      </w:r>
    </w:p>
    <w:p w:rsidR="00787012" w:rsidRPr="003D4CC2" w:rsidRDefault="003D4CC2" w:rsidP="00914F75">
      <w:pPr>
        <w:jc w:val="both"/>
        <w:rPr>
          <w:rFonts w:ascii="Arial" w:hAnsi="Arial" w:cs="Arial"/>
        </w:rPr>
      </w:pPr>
      <w:r w:rsidRPr="003D4CC2">
        <w:rPr>
          <w:rFonts w:ascii="Arial" w:hAnsi="Arial" w:cs="Arial"/>
        </w:rPr>
        <w:t xml:space="preserve">It is required to convert all the document(tweets) to convert into lower case to give right frequency count for positive and negative words. Also, the </w:t>
      </w:r>
      <w:proofErr w:type="spellStart"/>
      <w:r w:rsidRPr="003D4CC2">
        <w:rPr>
          <w:rFonts w:ascii="Arial" w:hAnsi="Arial" w:cs="Arial"/>
        </w:rPr>
        <w:t>stopwords</w:t>
      </w:r>
      <w:proofErr w:type="spellEnd"/>
      <w:r w:rsidRPr="003D4CC2">
        <w:rPr>
          <w:rFonts w:ascii="Arial" w:hAnsi="Arial" w:cs="Arial"/>
        </w:rPr>
        <w:t xml:space="preserve"> are removed from the document which </w:t>
      </w:r>
      <w:proofErr w:type="spellStart"/>
      <w:r w:rsidRPr="003D4CC2">
        <w:rPr>
          <w:rFonts w:ascii="Arial" w:hAnsi="Arial" w:cs="Arial"/>
        </w:rPr>
        <w:t>doesnot</w:t>
      </w:r>
      <w:proofErr w:type="spellEnd"/>
      <w:r w:rsidRPr="003D4CC2">
        <w:rPr>
          <w:rFonts w:ascii="Arial" w:hAnsi="Arial" w:cs="Arial"/>
        </w:rPr>
        <w:t xml:space="preserve"> have any impact on positivity or negativity of the document and to reduce the dimensions and noise</w:t>
      </w:r>
    </w:p>
    <w:p w:rsidR="005E35CB" w:rsidRPr="001B382B" w:rsidRDefault="005E35CB" w:rsidP="005E35CB">
      <w:pPr>
        <w:rPr>
          <w:rFonts w:ascii="Arial" w:hAnsi="Arial" w:cs="Arial"/>
          <w:b/>
        </w:rPr>
      </w:pPr>
      <w:r>
        <w:rPr>
          <w:noProof/>
        </w:rPr>
        <w:drawing>
          <wp:inline distT="0" distB="0" distL="0" distR="0" wp14:anchorId="1FAFBAE1" wp14:editId="06099F3A">
            <wp:extent cx="5943600" cy="10636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63625"/>
                    </a:xfrm>
                    <a:prstGeom prst="rect">
                      <a:avLst/>
                    </a:prstGeom>
                  </pic:spPr>
                </pic:pic>
              </a:graphicData>
            </a:graphic>
          </wp:inline>
        </w:drawing>
      </w:r>
    </w:p>
    <w:p w:rsidR="00423C0C" w:rsidRDefault="00423C0C" w:rsidP="00472FD5">
      <w:pPr>
        <w:pStyle w:val="Heading3"/>
        <w:rPr>
          <w:rFonts w:ascii="Arial" w:hAnsi="Arial" w:cs="Arial"/>
          <w:b/>
          <w:color w:val="auto"/>
          <w:sz w:val="32"/>
        </w:rPr>
      </w:pPr>
    </w:p>
    <w:p w:rsidR="00E10D32" w:rsidRDefault="00E10D32">
      <w:pPr>
        <w:rPr>
          <w:rFonts w:ascii="Arial" w:eastAsiaTheme="majorEastAsia" w:hAnsi="Arial" w:cs="Arial"/>
          <w:b/>
          <w:sz w:val="32"/>
          <w:szCs w:val="24"/>
        </w:rPr>
      </w:pPr>
      <w:r>
        <w:rPr>
          <w:rFonts w:ascii="Arial" w:hAnsi="Arial" w:cs="Arial"/>
          <w:b/>
          <w:sz w:val="32"/>
        </w:rPr>
        <w:br w:type="page"/>
      </w:r>
    </w:p>
    <w:p w:rsidR="00472FD5" w:rsidRPr="000D6FA3" w:rsidRDefault="00472FD5" w:rsidP="00472FD5">
      <w:pPr>
        <w:pStyle w:val="Heading3"/>
        <w:rPr>
          <w:rFonts w:ascii="Arial" w:hAnsi="Arial" w:cs="Arial"/>
          <w:b/>
          <w:color w:val="auto"/>
          <w:sz w:val="32"/>
        </w:rPr>
      </w:pPr>
      <w:bookmarkStart w:id="4" w:name="_Toc14044420"/>
      <w:r w:rsidRPr="000D6FA3">
        <w:rPr>
          <w:rFonts w:ascii="Arial" w:hAnsi="Arial" w:cs="Arial"/>
          <w:b/>
          <w:color w:val="auto"/>
          <w:sz w:val="32"/>
        </w:rPr>
        <w:lastRenderedPageBreak/>
        <w:t>Models</w:t>
      </w:r>
      <w:r w:rsidR="000617AE">
        <w:rPr>
          <w:rFonts w:ascii="Arial" w:hAnsi="Arial" w:cs="Arial"/>
          <w:b/>
          <w:color w:val="auto"/>
          <w:sz w:val="32"/>
        </w:rPr>
        <w:t>/Tools</w:t>
      </w:r>
      <w:bookmarkEnd w:id="4"/>
      <w:r w:rsidRPr="000D6FA3">
        <w:rPr>
          <w:rFonts w:ascii="Arial" w:hAnsi="Arial" w:cs="Arial"/>
          <w:b/>
          <w:color w:val="auto"/>
          <w:sz w:val="32"/>
        </w:rPr>
        <w:t xml:space="preserve"> </w:t>
      </w:r>
    </w:p>
    <w:p w:rsidR="007A5A66" w:rsidRPr="00266FB8" w:rsidRDefault="007A5A66" w:rsidP="004A2496">
      <w:pPr>
        <w:rPr>
          <w:rFonts w:ascii="Arial" w:hAnsi="Arial" w:cs="Arial"/>
        </w:rPr>
      </w:pPr>
    </w:p>
    <w:p w:rsidR="007C355F" w:rsidRDefault="007C355F" w:rsidP="004A2496">
      <w:pPr>
        <w:rPr>
          <w:rFonts w:ascii="Arial" w:hAnsi="Arial" w:cs="Arial"/>
        </w:rPr>
      </w:pPr>
      <w:r>
        <w:rPr>
          <w:rFonts w:ascii="Arial" w:hAnsi="Arial" w:cs="Arial"/>
        </w:rPr>
        <w:t>In this exercise</w:t>
      </w:r>
      <w:r w:rsidR="00456C4B">
        <w:rPr>
          <w:rFonts w:ascii="Arial" w:hAnsi="Arial" w:cs="Arial"/>
        </w:rPr>
        <w:t>,</w:t>
      </w:r>
      <w:r>
        <w:rPr>
          <w:rFonts w:ascii="Arial" w:hAnsi="Arial" w:cs="Arial"/>
        </w:rPr>
        <w:t xml:space="preserve"> </w:t>
      </w:r>
      <w:r w:rsidR="000617AE">
        <w:rPr>
          <w:rFonts w:ascii="Arial" w:hAnsi="Arial" w:cs="Arial"/>
        </w:rPr>
        <w:t xml:space="preserve">tools used to </w:t>
      </w:r>
      <w:r w:rsidR="000B0811">
        <w:rPr>
          <w:rFonts w:ascii="Arial" w:hAnsi="Arial" w:cs="Arial"/>
        </w:rPr>
        <w:t>vectorize the documents</w:t>
      </w:r>
      <w:r w:rsidR="000617AE">
        <w:rPr>
          <w:rFonts w:ascii="Arial" w:hAnsi="Arial" w:cs="Arial"/>
        </w:rPr>
        <w:t xml:space="preserve"> are as follows</w:t>
      </w:r>
    </w:p>
    <w:p w:rsidR="000617AE" w:rsidRDefault="000617AE" w:rsidP="000617AE">
      <w:pPr>
        <w:pStyle w:val="ListParagraph"/>
        <w:numPr>
          <w:ilvl w:val="0"/>
          <w:numId w:val="4"/>
        </w:numPr>
        <w:rPr>
          <w:rFonts w:ascii="Arial" w:hAnsi="Arial" w:cs="Arial"/>
        </w:rPr>
      </w:pPr>
      <w:r w:rsidRPr="000617AE">
        <w:rPr>
          <w:rFonts w:ascii="Arial" w:hAnsi="Arial" w:cs="Arial"/>
        </w:rPr>
        <w:t xml:space="preserve">NLTK </w:t>
      </w:r>
    </w:p>
    <w:p w:rsidR="000B0811" w:rsidRDefault="009667AF" w:rsidP="000617AE">
      <w:pPr>
        <w:pStyle w:val="ListParagraph"/>
        <w:numPr>
          <w:ilvl w:val="0"/>
          <w:numId w:val="4"/>
        </w:numPr>
        <w:rPr>
          <w:rFonts w:ascii="Arial" w:hAnsi="Arial" w:cs="Arial"/>
        </w:rPr>
      </w:pPr>
      <w:proofErr w:type="spellStart"/>
      <w:r w:rsidRPr="000B0811">
        <w:rPr>
          <w:rFonts w:ascii="Arial" w:hAnsi="Arial" w:cs="Arial"/>
        </w:rPr>
        <w:t>S</w:t>
      </w:r>
      <w:r w:rsidR="000B0811" w:rsidRPr="000B0811">
        <w:rPr>
          <w:rFonts w:ascii="Arial" w:hAnsi="Arial" w:cs="Arial"/>
        </w:rPr>
        <w:t>klearn</w:t>
      </w:r>
      <w:proofErr w:type="spellEnd"/>
    </w:p>
    <w:p w:rsidR="009667AF" w:rsidRDefault="009667AF" w:rsidP="009667AF">
      <w:pPr>
        <w:rPr>
          <w:rFonts w:ascii="Arial" w:hAnsi="Arial" w:cs="Arial"/>
        </w:rPr>
      </w:pPr>
    </w:p>
    <w:p w:rsidR="009667AF" w:rsidRPr="00CD5463" w:rsidRDefault="009667AF" w:rsidP="00FF0AB6">
      <w:pPr>
        <w:jc w:val="both"/>
        <w:rPr>
          <w:rFonts w:ascii="Arial" w:hAnsi="Arial" w:cs="Arial"/>
        </w:rPr>
      </w:pPr>
      <w:r w:rsidRPr="00CD5463">
        <w:rPr>
          <w:rFonts w:ascii="Arial" w:hAnsi="Arial" w:cs="Arial"/>
        </w:rPr>
        <w:t>Vector encoding</w:t>
      </w:r>
      <w:r>
        <w:rPr>
          <w:rFonts w:ascii="Arial" w:hAnsi="Arial" w:cs="Arial"/>
        </w:rPr>
        <w:t xml:space="preserve"> methods</w:t>
      </w:r>
      <w:r w:rsidRPr="00CD5463">
        <w:rPr>
          <w:rFonts w:ascii="Arial" w:hAnsi="Arial" w:cs="Arial"/>
        </w:rPr>
        <w:t xml:space="preserve"> that are used for </w:t>
      </w:r>
      <w:r>
        <w:rPr>
          <w:rFonts w:ascii="Arial" w:hAnsi="Arial" w:cs="Arial"/>
        </w:rPr>
        <w:t>this</w:t>
      </w:r>
      <w:r w:rsidRPr="00CD5463">
        <w:rPr>
          <w:rFonts w:ascii="Arial" w:hAnsi="Arial" w:cs="Arial"/>
        </w:rPr>
        <w:t xml:space="preserve"> analysis </w:t>
      </w:r>
      <w:r>
        <w:rPr>
          <w:rFonts w:ascii="Arial" w:hAnsi="Arial" w:cs="Arial"/>
        </w:rPr>
        <w:t xml:space="preserve">with the help of using NLTK and </w:t>
      </w:r>
      <w:proofErr w:type="spellStart"/>
      <w:r>
        <w:rPr>
          <w:rFonts w:ascii="Arial" w:hAnsi="Arial" w:cs="Arial"/>
        </w:rPr>
        <w:t>Sklearn</w:t>
      </w:r>
      <w:proofErr w:type="spellEnd"/>
      <w:r>
        <w:rPr>
          <w:rFonts w:ascii="Arial" w:hAnsi="Arial" w:cs="Arial"/>
        </w:rPr>
        <w:t xml:space="preserve"> packages </w:t>
      </w:r>
      <w:r w:rsidRPr="00CD5463">
        <w:rPr>
          <w:rFonts w:ascii="Arial" w:hAnsi="Arial" w:cs="Arial"/>
        </w:rPr>
        <w:t>are as follows</w:t>
      </w:r>
    </w:p>
    <w:p w:rsidR="009667AF" w:rsidRPr="00CD5463" w:rsidRDefault="009667AF" w:rsidP="009667AF">
      <w:pPr>
        <w:pStyle w:val="ListParagraph"/>
        <w:numPr>
          <w:ilvl w:val="0"/>
          <w:numId w:val="5"/>
        </w:numPr>
        <w:rPr>
          <w:rFonts w:ascii="Arial" w:hAnsi="Arial" w:cs="Arial"/>
          <w:b/>
        </w:rPr>
      </w:pPr>
      <w:r w:rsidRPr="00CD5463">
        <w:rPr>
          <w:rFonts w:ascii="Arial" w:hAnsi="Arial" w:cs="Arial"/>
          <w:b/>
        </w:rPr>
        <w:t>Frequency</w:t>
      </w:r>
    </w:p>
    <w:p w:rsidR="009667AF" w:rsidRPr="00CD5463" w:rsidRDefault="009667AF" w:rsidP="009667AF">
      <w:pPr>
        <w:pStyle w:val="ListParagraph"/>
        <w:numPr>
          <w:ilvl w:val="0"/>
          <w:numId w:val="5"/>
        </w:numPr>
        <w:rPr>
          <w:rFonts w:ascii="Arial" w:hAnsi="Arial" w:cs="Arial"/>
          <w:b/>
        </w:rPr>
      </w:pPr>
      <w:r w:rsidRPr="00CD5463">
        <w:rPr>
          <w:rFonts w:ascii="Arial" w:hAnsi="Arial" w:cs="Arial"/>
          <w:b/>
        </w:rPr>
        <w:t xml:space="preserve">Term Frequency </w:t>
      </w:r>
    </w:p>
    <w:p w:rsidR="009667AF" w:rsidRPr="00CD5463" w:rsidRDefault="009667AF" w:rsidP="009667AF">
      <w:pPr>
        <w:pStyle w:val="ListParagraph"/>
        <w:numPr>
          <w:ilvl w:val="0"/>
          <w:numId w:val="5"/>
        </w:numPr>
        <w:rPr>
          <w:rFonts w:ascii="Arial" w:hAnsi="Arial" w:cs="Arial"/>
          <w:b/>
        </w:rPr>
      </w:pPr>
      <w:r w:rsidRPr="00CD5463">
        <w:rPr>
          <w:rFonts w:ascii="Arial" w:hAnsi="Arial" w:cs="Arial"/>
          <w:b/>
        </w:rPr>
        <w:t>TF-IDF</w:t>
      </w:r>
    </w:p>
    <w:p w:rsidR="00D920A8" w:rsidRDefault="00D920A8" w:rsidP="00D920A8">
      <w:pPr>
        <w:rPr>
          <w:rFonts w:ascii="Arial" w:hAnsi="Arial" w:cs="Arial"/>
        </w:rPr>
      </w:pPr>
    </w:p>
    <w:p w:rsidR="009667AF" w:rsidRDefault="009667AF" w:rsidP="00D920A8">
      <w:pPr>
        <w:rPr>
          <w:rFonts w:ascii="Arial" w:hAnsi="Arial" w:cs="Arial"/>
        </w:rPr>
      </w:pPr>
      <w:r w:rsidRPr="00CD5463">
        <w:rPr>
          <w:rFonts w:ascii="Arial" w:hAnsi="Arial" w:cs="Arial"/>
        </w:rPr>
        <w:t>A small corpus of 7 sentences are used as an example to see how it works</w:t>
      </w:r>
      <w:r w:rsidR="00D920A8">
        <w:rPr>
          <w:rFonts w:ascii="Arial" w:hAnsi="Arial" w:cs="Arial"/>
        </w:rPr>
        <w:t xml:space="preserve"> for vectorization across different tools. </w:t>
      </w:r>
      <w:r w:rsidRPr="00C13FFE">
        <w:rPr>
          <w:rFonts w:ascii="Arial" w:hAnsi="Arial" w:cs="Arial"/>
          <w:b/>
        </w:rPr>
        <w:t xml:space="preserve">Table </w:t>
      </w:r>
      <w:r w:rsidR="001F52D8">
        <w:rPr>
          <w:rFonts w:ascii="Arial" w:hAnsi="Arial" w:cs="Arial"/>
          <w:b/>
        </w:rPr>
        <w:t>2</w:t>
      </w:r>
      <w:r w:rsidRPr="00C13FFE">
        <w:rPr>
          <w:rFonts w:ascii="Arial" w:hAnsi="Arial" w:cs="Arial"/>
          <w:b/>
        </w:rPr>
        <w:t>.</w:t>
      </w:r>
      <w:r>
        <w:rPr>
          <w:rFonts w:ascii="Arial" w:hAnsi="Arial" w:cs="Arial"/>
          <w:b/>
        </w:rPr>
        <w:t>1</w:t>
      </w:r>
      <w:r w:rsidRPr="00C13FFE">
        <w:rPr>
          <w:rFonts w:ascii="Arial" w:hAnsi="Arial" w:cs="Arial"/>
        </w:rPr>
        <w:t xml:space="preserve"> represents the sample</w:t>
      </w:r>
      <w:r>
        <w:rPr>
          <w:rFonts w:ascii="Arial" w:hAnsi="Arial" w:cs="Arial"/>
        </w:rPr>
        <w:t xml:space="preserve"> data </w:t>
      </w:r>
      <w:proofErr w:type="gramStart"/>
      <w:r>
        <w:rPr>
          <w:rFonts w:ascii="Arial" w:hAnsi="Arial" w:cs="Arial"/>
        </w:rPr>
        <w:t>for the purpose of</w:t>
      </w:r>
      <w:proofErr w:type="gramEnd"/>
      <w:r>
        <w:rPr>
          <w:rFonts w:ascii="Arial" w:hAnsi="Arial" w:cs="Arial"/>
        </w:rPr>
        <w:t xml:space="preserve"> understanding vectorization in NLTK and </w:t>
      </w:r>
      <w:proofErr w:type="spellStart"/>
      <w:r w:rsidRPr="00C13FFE">
        <w:rPr>
          <w:rFonts w:ascii="Arial" w:hAnsi="Arial" w:cs="Arial"/>
        </w:rPr>
        <w:t>Sklearn</w:t>
      </w:r>
      <w:proofErr w:type="spellEnd"/>
    </w:p>
    <w:p w:rsidR="009667AF" w:rsidRDefault="009667AF" w:rsidP="009667AF">
      <w:pPr>
        <w:jc w:val="center"/>
        <w:rPr>
          <w:rFonts w:ascii="Arial" w:hAnsi="Arial" w:cs="Arial"/>
        </w:rPr>
      </w:pPr>
      <w:r>
        <w:rPr>
          <w:noProof/>
        </w:rPr>
        <w:drawing>
          <wp:inline distT="0" distB="0" distL="0" distR="0" wp14:anchorId="681474D1" wp14:editId="73D25A54">
            <wp:extent cx="5943600" cy="1243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43330"/>
                    </a:xfrm>
                    <a:prstGeom prst="rect">
                      <a:avLst/>
                    </a:prstGeom>
                  </pic:spPr>
                </pic:pic>
              </a:graphicData>
            </a:graphic>
          </wp:inline>
        </w:drawing>
      </w:r>
    </w:p>
    <w:p w:rsidR="009667AF" w:rsidRPr="00C13FFE" w:rsidRDefault="009667AF" w:rsidP="009667AF">
      <w:pPr>
        <w:jc w:val="center"/>
        <w:rPr>
          <w:rFonts w:ascii="Arial" w:hAnsi="Arial" w:cs="Arial"/>
          <w:b/>
        </w:rPr>
      </w:pPr>
      <w:r w:rsidRPr="00C13FFE">
        <w:rPr>
          <w:rFonts w:ascii="Arial" w:hAnsi="Arial" w:cs="Arial"/>
          <w:b/>
        </w:rPr>
        <w:t xml:space="preserve">Table </w:t>
      </w:r>
      <w:r w:rsidR="001F52D8">
        <w:rPr>
          <w:rFonts w:ascii="Arial" w:hAnsi="Arial" w:cs="Arial"/>
          <w:b/>
        </w:rPr>
        <w:t>2</w:t>
      </w:r>
      <w:r w:rsidRPr="00C13FFE">
        <w:rPr>
          <w:rFonts w:ascii="Arial" w:hAnsi="Arial" w:cs="Arial"/>
          <w:b/>
        </w:rPr>
        <w:t>.</w:t>
      </w:r>
      <w:r>
        <w:rPr>
          <w:rFonts w:ascii="Arial" w:hAnsi="Arial" w:cs="Arial"/>
          <w:b/>
        </w:rPr>
        <w:t>1</w:t>
      </w:r>
      <w:r w:rsidRPr="00C13FFE">
        <w:rPr>
          <w:rFonts w:ascii="Arial" w:hAnsi="Arial" w:cs="Arial"/>
          <w:b/>
        </w:rPr>
        <w:t xml:space="preserve"> </w:t>
      </w:r>
      <w:r>
        <w:rPr>
          <w:rFonts w:ascii="Arial" w:hAnsi="Arial" w:cs="Arial"/>
          <w:b/>
        </w:rPr>
        <w:t>Sample</w:t>
      </w:r>
      <w:r w:rsidRPr="00C13FFE">
        <w:rPr>
          <w:rFonts w:ascii="Arial" w:hAnsi="Arial" w:cs="Arial"/>
          <w:b/>
        </w:rPr>
        <w:t xml:space="preserve"> </w:t>
      </w:r>
      <w:r>
        <w:rPr>
          <w:rFonts w:ascii="Arial" w:hAnsi="Arial" w:cs="Arial"/>
          <w:b/>
        </w:rPr>
        <w:t>d</w:t>
      </w:r>
      <w:r w:rsidRPr="00C13FFE">
        <w:rPr>
          <w:rFonts w:ascii="Arial" w:hAnsi="Arial" w:cs="Arial"/>
          <w:b/>
        </w:rPr>
        <w:t>ata</w:t>
      </w:r>
      <w:r>
        <w:rPr>
          <w:rFonts w:ascii="Arial" w:hAnsi="Arial" w:cs="Arial"/>
          <w:b/>
        </w:rPr>
        <w:t xml:space="preserve"> to understand vectorization</w:t>
      </w:r>
    </w:p>
    <w:p w:rsidR="009667AF" w:rsidRPr="009667AF" w:rsidRDefault="009667AF" w:rsidP="009667AF">
      <w:pPr>
        <w:rPr>
          <w:rFonts w:ascii="Arial" w:hAnsi="Arial" w:cs="Arial"/>
        </w:rPr>
      </w:pPr>
    </w:p>
    <w:p w:rsidR="009667AF" w:rsidRPr="002F0D6B" w:rsidRDefault="009667AF" w:rsidP="009667AF">
      <w:pPr>
        <w:pStyle w:val="Heading4"/>
        <w:rPr>
          <w:rFonts w:ascii="Arial" w:eastAsiaTheme="minorHAnsi" w:hAnsi="Arial" w:cs="Arial"/>
          <w:b/>
          <w:i w:val="0"/>
          <w:color w:val="000000" w:themeColor="text1"/>
        </w:rPr>
      </w:pPr>
      <w:r w:rsidRPr="002F0D6B">
        <w:rPr>
          <w:rFonts w:ascii="Arial" w:eastAsiaTheme="minorHAnsi" w:hAnsi="Arial" w:cs="Arial"/>
          <w:b/>
          <w:i w:val="0"/>
          <w:color w:val="000000" w:themeColor="text1"/>
        </w:rPr>
        <w:t>Frequency Encoding</w:t>
      </w:r>
    </w:p>
    <w:p w:rsidR="00D920A8" w:rsidRDefault="00D920A8">
      <w:pPr>
        <w:rPr>
          <w:rFonts w:ascii="Arial" w:hAnsi="Arial" w:cs="Arial"/>
          <w:color w:val="000000" w:themeColor="text1"/>
        </w:rPr>
      </w:pPr>
    </w:p>
    <w:p w:rsidR="000B0811" w:rsidRDefault="00D920A8" w:rsidP="00D920A8">
      <w:pPr>
        <w:jc w:val="both"/>
        <w:rPr>
          <w:rFonts w:ascii="Arial" w:hAnsi="Arial" w:cs="Arial"/>
          <w:color w:val="000000" w:themeColor="text1"/>
        </w:rPr>
      </w:pPr>
      <w:r w:rsidRPr="00D920A8">
        <w:rPr>
          <w:rFonts w:ascii="Arial" w:hAnsi="Arial" w:cs="Arial"/>
          <w:color w:val="000000" w:themeColor="text1"/>
        </w:rPr>
        <w:t xml:space="preserve">The simplest vector encoding model is to simply fill in the vector with the frequency of each word as it appears in the document. In this encoding scheme, each document is represented as the multiset of the tokens that compose it and the value for each word position in the vector is its count. This representation can either be a straight count (integer) encoding as shown in </w:t>
      </w:r>
      <w:r w:rsidRPr="001814A2">
        <w:rPr>
          <w:rFonts w:ascii="Arial" w:hAnsi="Arial" w:cs="Arial"/>
          <w:b/>
          <w:color w:val="000000" w:themeColor="text1"/>
        </w:rPr>
        <w:t xml:space="preserve">Figure </w:t>
      </w:r>
      <w:r w:rsidR="001814A2">
        <w:rPr>
          <w:rFonts w:ascii="Arial" w:hAnsi="Arial" w:cs="Arial"/>
          <w:b/>
          <w:color w:val="000000" w:themeColor="text1"/>
        </w:rPr>
        <w:t>2.1</w:t>
      </w:r>
      <w:r w:rsidRPr="00D920A8">
        <w:rPr>
          <w:rFonts w:ascii="Arial" w:hAnsi="Arial" w:cs="Arial"/>
          <w:color w:val="000000" w:themeColor="text1"/>
        </w:rPr>
        <w:t xml:space="preserve"> or a normalized encoding where each word is weighted by the total number of words in the document.</w:t>
      </w:r>
    </w:p>
    <w:p w:rsidR="00F31DA2" w:rsidRDefault="00F31DA2" w:rsidP="00F31DA2">
      <w:pPr>
        <w:jc w:val="center"/>
        <w:rPr>
          <w:rFonts w:ascii="Arial" w:hAnsi="Arial" w:cs="Arial"/>
          <w:color w:val="000000" w:themeColor="text1"/>
        </w:rPr>
      </w:pPr>
      <w:r>
        <w:rPr>
          <w:noProof/>
        </w:rPr>
        <w:lastRenderedPageBreak/>
        <w:drawing>
          <wp:inline distT="0" distB="0" distL="0" distR="0">
            <wp:extent cx="5070216" cy="2179701"/>
            <wp:effectExtent l="0" t="0" r="0" b="0"/>
            <wp:docPr id="48" name="Picture 48" descr="Bag of words encoding uses the frequency of words in the document to encode th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g of words encoding uses the frequency of words in the document to encode the vecto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99456" cy="2192271"/>
                    </a:xfrm>
                    <a:prstGeom prst="rect">
                      <a:avLst/>
                    </a:prstGeom>
                    <a:noFill/>
                    <a:ln>
                      <a:noFill/>
                    </a:ln>
                  </pic:spPr>
                </pic:pic>
              </a:graphicData>
            </a:graphic>
          </wp:inline>
        </w:drawing>
      </w:r>
    </w:p>
    <w:p w:rsidR="00F31DA2" w:rsidRPr="00F31DA2" w:rsidRDefault="00F31DA2" w:rsidP="00F31DA2">
      <w:pPr>
        <w:jc w:val="center"/>
        <w:rPr>
          <w:rFonts w:ascii="Arial" w:hAnsi="Arial" w:cs="Arial"/>
          <w:b/>
          <w:color w:val="000000" w:themeColor="text1"/>
        </w:rPr>
      </w:pPr>
      <w:r w:rsidRPr="00F31DA2">
        <w:rPr>
          <w:rFonts w:ascii="Arial" w:hAnsi="Arial" w:cs="Arial"/>
          <w:b/>
          <w:color w:val="000000" w:themeColor="text1"/>
        </w:rPr>
        <w:t>Figure 2.1 Frequency Encoding</w:t>
      </w:r>
    </w:p>
    <w:p w:rsidR="00CF0E68" w:rsidRDefault="00CF0E68" w:rsidP="000A6CA7">
      <w:pPr>
        <w:pStyle w:val="Heading4"/>
        <w:rPr>
          <w:rFonts w:ascii="Arial" w:eastAsiaTheme="minorHAnsi" w:hAnsi="Arial" w:cs="Arial"/>
          <w:b/>
          <w:i w:val="0"/>
          <w:color w:val="000000" w:themeColor="text1"/>
        </w:rPr>
      </w:pPr>
    </w:p>
    <w:p w:rsidR="00F43DFA" w:rsidRPr="00F43DFA" w:rsidRDefault="00F43DFA" w:rsidP="00F43DFA">
      <w:pPr>
        <w:jc w:val="both"/>
        <w:rPr>
          <w:rFonts w:ascii="Arial" w:hAnsi="Arial" w:cs="Arial"/>
        </w:rPr>
      </w:pPr>
      <w:r w:rsidRPr="00F43DFA">
        <w:rPr>
          <w:rFonts w:ascii="Arial" w:hAnsi="Arial" w:cs="Arial"/>
        </w:rPr>
        <w:t xml:space="preserve">Vectors can become extremely sparse, particularly as vocabularies get larger, which can have a significant impact on the speed and performance of machine learning models. For very large corpora, it is recommended to use the </w:t>
      </w:r>
      <w:proofErr w:type="spellStart"/>
      <w:r w:rsidRPr="00F43DFA">
        <w:rPr>
          <w:rFonts w:ascii="Arial" w:hAnsi="Arial" w:cs="Arial"/>
        </w:rPr>
        <w:t>Scikit</w:t>
      </w:r>
      <w:proofErr w:type="spellEnd"/>
      <w:r w:rsidRPr="00F43DFA">
        <w:rPr>
          <w:rFonts w:ascii="Arial" w:hAnsi="Arial" w:cs="Arial"/>
        </w:rPr>
        <w:t xml:space="preserve">-Learn </w:t>
      </w:r>
      <w:proofErr w:type="spellStart"/>
      <w:r w:rsidRPr="00F43DFA">
        <w:rPr>
          <w:rFonts w:ascii="Arial" w:hAnsi="Arial" w:cs="Arial"/>
        </w:rPr>
        <w:t>HashingVectorizer</w:t>
      </w:r>
      <w:proofErr w:type="spellEnd"/>
      <w:r w:rsidRPr="00F43DFA">
        <w:rPr>
          <w:rFonts w:ascii="Arial" w:hAnsi="Arial" w:cs="Arial"/>
        </w:rPr>
        <w:t>, which uses a hashing trick to find the token string name to feature index mapping. This means it uses very low memory and scales to large datasets as it does not need to store the entire vocabulary and it is faster to pickle and fit since there is no state. However, there is no inverse transform (from vector to text), there can be collisions, and there is no inverse document frequency weighting.</w:t>
      </w:r>
    </w:p>
    <w:p w:rsidR="00F43DFA" w:rsidRPr="00F43DFA" w:rsidRDefault="00F43DFA" w:rsidP="00F43DFA"/>
    <w:p w:rsidR="000A6CA7" w:rsidRDefault="000A6CA7" w:rsidP="000A6CA7">
      <w:pPr>
        <w:pStyle w:val="Heading4"/>
        <w:rPr>
          <w:rFonts w:ascii="Arial" w:eastAsiaTheme="minorHAnsi" w:hAnsi="Arial" w:cs="Arial"/>
          <w:b/>
          <w:i w:val="0"/>
          <w:color w:val="000000" w:themeColor="text1"/>
        </w:rPr>
      </w:pPr>
      <w:r w:rsidRPr="00A25520">
        <w:rPr>
          <w:rFonts w:ascii="Arial" w:eastAsiaTheme="minorHAnsi" w:hAnsi="Arial" w:cs="Arial"/>
          <w:b/>
          <w:i w:val="0"/>
          <w:color w:val="000000" w:themeColor="text1"/>
        </w:rPr>
        <w:t>TF Encoding</w:t>
      </w:r>
    </w:p>
    <w:p w:rsidR="000A6CA7" w:rsidRDefault="000A6CA7" w:rsidP="000A6CA7">
      <w:pPr>
        <w:pStyle w:val="hm"/>
        <w:shd w:val="clear" w:color="auto" w:fill="FFFFFF"/>
        <w:spacing w:before="480" w:beforeAutospacing="0" w:after="0" w:afterAutospacing="0"/>
        <w:rPr>
          <w:rFonts w:ascii="Arial" w:eastAsiaTheme="minorHAnsi" w:hAnsi="Arial" w:cs="Arial"/>
          <w:sz w:val="22"/>
          <w:szCs w:val="22"/>
        </w:rPr>
      </w:pPr>
      <w:r w:rsidRPr="00203A2D">
        <w:rPr>
          <w:rFonts w:ascii="Arial" w:eastAsiaTheme="minorHAnsi" w:hAnsi="Arial" w:cs="Arial"/>
          <w:sz w:val="22"/>
          <w:szCs w:val="22"/>
        </w:rPr>
        <w:t>Term Frequency is defined as how frequently the word appear in the document or corpus. As each sentence is not the same length so it may be possible a word appears in long sentence occur more time as compared to word appear in sorter sentence. Term frequency can be defined as:</w:t>
      </w:r>
      <w:r>
        <w:rPr>
          <w:rFonts w:ascii="Arial" w:eastAsiaTheme="minorHAnsi" w:hAnsi="Arial" w:cs="Arial"/>
          <w:sz w:val="22"/>
          <w:szCs w:val="22"/>
        </w:rPr>
        <w:t xml:space="preserve"> </w:t>
      </w:r>
    </w:p>
    <w:p w:rsidR="000A6CA7" w:rsidRPr="00DC1EBC" w:rsidRDefault="000A6CA7" w:rsidP="000A6CA7">
      <w:pPr>
        <w:pStyle w:val="hm"/>
        <w:shd w:val="clear" w:color="auto" w:fill="FFFFFF"/>
        <w:spacing w:before="480" w:beforeAutospacing="0" w:after="0" w:afterAutospacing="0"/>
        <w:jc w:val="center"/>
        <w:rPr>
          <w:rFonts w:ascii="Arial" w:eastAsiaTheme="minorHAnsi" w:hAnsi="Arial" w:cs="Arial"/>
          <w:b/>
          <w:sz w:val="22"/>
          <w:szCs w:val="22"/>
        </w:rPr>
      </w:pPr>
      <w:proofErr w:type="spellStart"/>
      <w:r w:rsidRPr="00DC1EBC">
        <w:rPr>
          <w:rFonts w:ascii="Arial" w:eastAsiaTheme="minorHAnsi" w:hAnsi="Arial" w:cs="Arial"/>
          <w:b/>
          <w:sz w:val="22"/>
          <w:szCs w:val="22"/>
        </w:rPr>
        <w:t>tf</w:t>
      </w:r>
      <w:proofErr w:type="spellEnd"/>
      <w:r w:rsidRPr="00DC1EBC">
        <w:rPr>
          <w:rFonts w:ascii="Arial" w:eastAsiaTheme="minorHAnsi" w:hAnsi="Arial" w:cs="Arial"/>
          <w:b/>
          <w:sz w:val="22"/>
          <w:szCs w:val="22"/>
        </w:rPr>
        <w:t>(</w:t>
      </w:r>
      <w:proofErr w:type="spellStart"/>
      <w:proofErr w:type="gramStart"/>
      <w:r w:rsidRPr="00DC1EBC">
        <w:rPr>
          <w:rFonts w:ascii="Arial" w:eastAsiaTheme="minorHAnsi" w:hAnsi="Arial" w:cs="Arial"/>
          <w:b/>
          <w:sz w:val="22"/>
          <w:szCs w:val="22"/>
        </w:rPr>
        <w:t>t,d</w:t>
      </w:r>
      <w:proofErr w:type="spellEnd"/>
      <w:proofErr w:type="gramEnd"/>
      <w:r w:rsidRPr="00DC1EBC">
        <w:rPr>
          <w:rFonts w:ascii="Arial" w:eastAsiaTheme="minorHAnsi" w:hAnsi="Arial" w:cs="Arial"/>
          <w:b/>
          <w:sz w:val="22"/>
          <w:szCs w:val="22"/>
        </w:rPr>
        <w:t>) = count of t in d / number of words in d</w:t>
      </w:r>
    </w:p>
    <w:p w:rsidR="000A6CA7" w:rsidRDefault="000A6CA7">
      <w:pPr>
        <w:rPr>
          <w:rFonts w:ascii="Arial" w:hAnsi="Arial" w:cs="Arial"/>
          <w:color w:val="000000" w:themeColor="text1"/>
          <w:sz w:val="24"/>
          <w:szCs w:val="24"/>
        </w:rPr>
      </w:pPr>
    </w:p>
    <w:p w:rsidR="000A6CA7" w:rsidRDefault="000A6CA7" w:rsidP="000A6CA7">
      <w:pPr>
        <w:pStyle w:val="Heading4"/>
        <w:rPr>
          <w:rFonts w:ascii="Arial" w:eastAsiaTheme="minorHAnsi" w:hAnsi="Arial" w:cs="Arial"/>
          <w:b/>
          <w:i w:val="0"/>
          <w:color w:val="000000" w:themeColor="text1"/>
        </w:rPr>
      </w:pPr>
      <w:r w:rsidRPr="00A25520">
        <w:rPr>
          <w:rFonts w:ascii="Arial" w:eastAsiaTheme="minorHAnsi" w:hAnsi="Arial" w:cs="Arial"/>
          <w:b/>
          <w:i w:val="0"/>
          <w:color w:val="000000" w:themeColor="text1"/>
        </w:rPr>
        <w:t>TF-IDF Encoding</w:t>
      </w:r>
    </w:p>
    <w:p w:rsidR="000A6CA7" w:rsidRDefault="000A6CA7" w:rsidP="000A6CA7"/>
    <w:p w:rsidR="000A6CA7" w:rsidRPr="007519C9" w:rsidRDefault="000A6CA7" w:rsidP="000A6CA7">
      <w:pPr>
        <w:jc w:val="both"/>
        <w:rPr>
          <w:rFonts w:ascii="Arial" w:hAnsi="Arial" w:cs="Arial"/>
        </w:rPr>
      </w:pPr>
      <w:r w:rsidRPr="007519C9">
        <w:rPr>
          <w:rFonts w:ascii="Arial" w:hAnsi="Arial" w:cs="Arial"/>
        </w:rPr>
        <w:t>The bag-of-words representations that we have explored so far only describe a document in a standalone fashion, not considering the context of the corpus. A better approach would be to consider the relative frequency or rareness of tokens in the document against their frequency in other documents. The central insight is that meaning is most likely encoded in the rarer terms from a document. For example, in a corpus of sports text, tokens such as “umpire,” “base,” and “dugout” appear more frequently in documents that discuss baseball, while other tokens that appear frequently throughout the corpus, like “run,” “score,” and “play,” are less important.</w:t>
      </w:r>
    </w:p>
    <w:p w:rsidR="000A6CA7" w:rsidRPr="000C69AD" w:rsidRDefault="000A6CA7" w:rsidP="000A6CA7">
      <w:pPr>
        <w:jc w:val="both"/>
        <w:rPr>
          <w:rFonts w:ascii="Arial" w:hAnsi="Arial" w:cs="Arial"/>
          <w:iCs/>
          <w:color w:val="000000" w:themeColor="text1"/>
        </w:rPr>
      </w:pPr>
      <w:r>
        <w:rPr>
          <w:rFonts w:ascii="Arial" w:hAnsi="Arial" w:cs="Arial"/>
          <w:iCs/>
          <w:color w:val="000000" w:themeColor="text1"/>
        </w:rPr>
        <w:lastRenderedPageBreak/>
        <w:t>Document Frequency measures</w:t>
      </w:r>
      <w:r w:rsidRPr="000C69AD">
        <w:rPr>
          <w:rFonts w:ascii="Arial" w:hAnsi="Arial" w:cs="Arial"/>
          <w:iCs/>
          <w:color w:val="000000" w:themeColor="text1"/>
        </w:rPr>
        <w:t xml:space="preserve"> the importance of document in whole set of </w:t>
      </w:r>
      <w:proofErr w:type="gramStart"/>
      <w:r w:rsidRPr="000C69AD">
        <w:rPr>
          <w:rFonts w:ascii="Arial" w:hAnsi="Arial" w:cs="Arial"/>
          <w:iCs/>
          <w:color w:val="000000" w:themeColor="text1"/>
        </w:rPr>
        <w:t>corpus</w:t>
      </w:r>
      <w:proofErr w:type="gramEnd"/>
      <w:r w:rsidRPr="000C69AD">
        <w:rPr>
          <w:rFonts w:ascii="Arial" w:hAnsi="Arial" w:cs="Arial"/>
          <w:iCs/>
          <w:color w:val="000000" w:themeColor="text1"/>
        </w:rPr>
        <w:t>, this is very similar to TF. The only difference is that TF is frequency counter for a term t in document d, whereas DF is the count of occurrences of term t in the document set N. In other words, DF is the number of documents in which the word is present. We consider one occurrence if the term consists in the document at least once, we do not need to know the number of times the term is present.</w:t>
      </w:r>
    </w:p>
    <w:p w:rsidR="000A6CA7" w:rsidRPr="000C69AD" w:rsidRDefault="000A6CA7" w:rsidP="000A6CA7">
      <w:pPr>
        <w:jc w:val="center"/>
        <w:rPr>
          <w:rFonts w:ascii="Arial" w:hAnsi="Arial" w:cs="Arial"/>
          <w:b/>
          <w:iCs/>
          <w:color w:val="000000" w:themeColor="text1"/>
        </w:rPr>
      </w:pPr>
      <w:r w:rsidRPr="000C69AD">
        <w:rPr>
          <w:rFonts w:ascii="Arial" w:hAnsi="Arial" w:cs="Arial"/>
          <w:b/>
          <w:iCs/>
          <w:color w:val="000000" w:themeColor="text1"/>
        </w:rPr>
        <w:t>df(t) = occurrence of t in documents</w:t>
      </w:r>
    </w:p>
    <w:p w:rsidR="000A6CA7" w:rsidRPr="000C69AD" w:rsidRDefault="000A6CA7" w:rsidP="000A6CA7">
      <w:pPr>
        <w:jc w:val="both"/>
        <w:rPr>
          <w:rFonts w:ascii="Arial" w:hAnsi="Arial" w:cs="Arial"/>
          <w:iCs/>
          <w:color w:val="000000" w:themeColor="text1"/>
        </w:rPr>
      </w:pPr>
      <w:r w:rsidRPr="000C69AD">
        <w:rPr>
          <w:rFonts w:ascii="Arial" w:hAnsi="Arial" w:cs="Arial"/>
          <w:iCs/>
          <w:color w:val="000000" w:themeColor="text1"/>
        </w:rPr>
        <w:t xml:space="preserve">To keep this also in a range, we normalize by dividing with the total number of documents. </w:t>
      </w:r>
      <w:r>
        <w:rPr>
          <w:rFonts w:ascii="Arial" w:hAnsi="Arial" w:cs="Arial"/>
          <w:iCs/>
          <w:color w:val="000000" w:themeColor="text1"/>
        </w:rPr>
        <w:t>T</w:t>
      </w:r>
      <w:r w:rsidRPr="000C69AD">
        <w:rPr>
          <w:rFonts w:ascii="Arial" w:hAnsi="Arial" w:cs="Arial"/>
          <w:iCs/>
          <w:color w:val="000000" w:themeColor="text1"/>
        </w:rPr>
        <w:t>o know the informativeness of a term, and DF is the exact inverse of it. Inverse Document Frequency</w:t>
      </w:r>
      <w:r>
        <w:rPr>
          <w:rFonts w:ascii="Arial" w:hAnsi="Arial" w:cs="Arial"/>
          <w:iCs/>
          <w:color w:val="000000" w:themeColor="text1"/>
        </w:rPr>
        <w:t xml:space="preserve"> (</w:t>
      </w:r>
      <w:r w:rsidRPr="000C69AD">
        <w:rPr>
          <w:rFonts w:ascii="Arial" w:hAnsi="Arial" w:cs="Arial"/>
          <w:iCs/>
          <w:color w:val="000000" w:themeColor="text1"/>
        </w:rPr>
        <w:t>IDF</w:t>
      </w:r>
      <w:r>
        <w:rPr>
          <w:rFonts w:ascii="Arial" w:hAnsi="Arial" w:cs="Arial"/>
          <w:iCs/>
          <w:color w:val="000000" w:themeColor="text1"/>
        </w:rPr>
        <w:t>)</w:t>
      </w:r>
      <w:r w:rsidRPr="000C69AD">
        <w:rPr>
          <w:rFonts w:ascii="Arial" w:hAnsi="Arial" w:cs="Arial"/>
          <w:iCs/>
          <w:color w:val="000000" w:themeColor="text1"/>
        </w:rPr>
        <w:t xml:space="preserve"> is the inverse of the document frequency which measures the informativeness of term t. </w:t>
      </w:r>
      <w:r>
        <w:rPr>
          <w:rFonts w:ascii="Arial" w:hAnsi="Arial" w:cs="Arial"/>
          <w:iCs/>
          <w:color w:val="000000" w:themeColor="text1"/>
        </w:rPr>
        <w:t>I</w:t>
      </w:r>
      <w:r w:rsidRPr="000C69AD">
        <w:rPr>
          <w:rFonts w:ascii="Arial" w:hAnsi="Arial" w:cs="Arial"/>
          <w:iCs/>
          <w:color w:val="000000" w:themeColor="text1"/>
        </w:rPr>
        <w:t xml:space="preserve">t will be very low for the most occurring words such as stop words (because stop words such as “is” is present in almost </w:t>
      </w:r>
      <w:proofErr w:type="gramStart"/>
      <w:r w:rsidRPr="000C69AD">
        <w:rPr>
          <w:rFonts w:ascii="Arial" w:hAnsi="Arial" w:cs="Arial"/>
          <w:iCs/>
          <w:color w:val="000000" w:themeColor="text1"/>
        </w:rPr>
        <w:t>all of</w:t>
      </w:r>
      <w:proofErr w:type="gramEnd"/>
      <w:r w:rsidRPr="000C69AD">
        <w:rPr>
          <w:rFonts w:ascii="Arial" w:hAnsi="Arial" w:cs="Arial"/>
          <w:iCs/>
          <w:color w:val="000000" w:themeColor="text1"/>
        </w:rPr>
        <w:t xml:space="preserve"> the documents, and N/df will give a very low value to that word). This finally gives what we want, a relative weightage.</w:t>
      </w:r>
    </w:p>
    <w:p w:rsidR="000A6CA7" w:rsidRPr="000C69AD" w:rsidRDefault="000A6CA7" w:rsidP="000A6CA7">
      <w:pPr>
        <w:jc w:val="center"/>
        <w:rPr>
          <w:rFonts w:ascii="Arial" w:hAnsi="Arial" w:cs="Arial"/>
          <w:b/>
          <w:iCs/>
          <w:color w:val="000000" w:themeColor="text1"/>
        </w:rPr>
      </w:pPr>
      <w:proofErr w:type="spellStart"/>
      <w:r w:rsidRPr="000C69AD">
        <w:rPr>
          <w:rFonts w:ascii="Arial" w:hAnsi="Arial" w:cs="Arial"/>
          <w:b/>
          <w:iCs/>
          <w:color w:val="000000" w:themeColor="text1"/>
        </w:rPr>
        <w:t>idf</w:t>
      </w:r>
      <w:proofErr w:type="spellEnd"/>
      <w:r w:rsidRPr="000C69AD">
        <w:rPr>
          <w:rFonts w:ascii="Arial" w:hAnsi="Arial" w:cs="Arial"/>
          <w:b/>
          <w:iCs/>
          <w:color w:val="000000" w:themeColor="text1"/>
        </w:rPr>
        <w:t>(t) = N/df</w:t>
      </w:r>
    </w:p>
    <w:p w:rsidR="000A6CA7" w:rsidRPr="000C69AD" w:rsidRDefault="000A6CA7" w:rsidP="000A6CA7">
      <w:pPr>
        <w:jc w:val="both"/>
        <w:rPr>
          <w:rFonts w:ascii="Arial" w:hAnsi="Arial" w:cs="Arial"/>
          <w:iCs/>
          <w:color w:val="000000" w:themeColor="text1"/>
        </w:rPr>
      </w:pPr>
      <w:r w:rsidRPr="000C69AD">
        <w:rPr>
          <w:rFonts w:ascii="Arial" w:hAnsi="Arial" w:cs="Arial"/>
          <w:iCs/>
          <w:color w:val="000000" w:themeColor="text1"/>
        </w:rPr>
        <w:t>Now there are few other problems with the IDF, in case of a large corpus, say 10,000, the IDF value explodes. So, to dampen the effect we take log of IDF.</w:t>
      </w:r>
    </w:p>
    <w:p w:rsidR="000A6CA7" w:rsidRPr="000C69AD" w:rsidRDefault="000A6CA7" w:rsidP="000A6CA7">
      <w:pPr>
        <w:jc w:val="both"/>
        <w:rPr>
          <w:rFonts w:ascii="Arial" w:hAnsi="Arial" w:cs="Arial"/>
          <w:iCs/>
          <w:color w:val="000000" w:themeColor="text1"/>
        </w:rPr>
      </w:pPr>
      <w:r w:rsidRPr="000C69AD">
        <w:rPr>
          <w:rFonts w:ascii="Arial" w:hAnsi="Arial" w:cs="Arial"/>
          <w:iCs/>
          <w:color w:val="000000" w:themeColor="text1"/>
        </w:rPr>
        <w:t>During the query time, when a word which is not in vocab occurs, the df will be 0. As we cannot divide by 0, we smoothen the value by adding 1 to the denominator.</w:t>
      </w:r>
    </w:p>
    <w:p w:rsidR="000A6CA7" w:rsidRPr="000C69AD" w:rsidRDefault="000A6CA7" w:rsidP="000A6CA7">
      <w:pPr>
        <w:jc w:val="center"/>
        <w:rPr>
          <w:rFonts w:ascii="Arial" w:hAnsi="Arial" w:cs="Arial"/>
          <w:b/>
          <w:iCs/>
          <w:color w:val="000000" w:themeColor="text1"/>
        </w:rPr>
      </w:pPr>
      <w:proofErr w:type="spellStart"/>
      <w:r w:rsidRPr="000C69AD">
        <w:rPr>
          <w:rFonts w:ascii="Arial" w:hAnsi="Arial" w:cs="Arial"/>
          <w:b/>
          <w:iCs/>
          <w:color w:val="000000" w:themeColor="text1"/>
        </w:rPr>
        <w:t>idf</w:t>
      </w:r>
      <w:proofErr w:type="spellEnd"/>
      <w:r w:rsidRPr="000C69AD">
        <w:rPr>
          <w:rFonts w:ascii="Arial" w:hAnsi="Arial" w:cs="Arial"/>
          <w:b/>
          <w:iCs/>
          <w:color w:val="000000" w:themeColor="text1"/>
        </w:rPr>
        <w:t xml:space="preserve">(t) = </w:t>
      </w:r>
      <w:proofErr w:type="gramStart"/>
      <w:r w:rsidRPr="000C69AD">
        <w:rPr>
          <w:rFonts w:ascii="Arial" w:hAnsi="Arial" w:cs="Arial"/>
          <w:b/>
          <w:iCs/>
          <w:color w:val="000000" w:themeColor="text1"/>
        </w:rPr>
        <w:t>log(</w:t>
      </w:r>
      <w:proofErr w:type="gramEnd"/>
      <w:r w:rsidRPr="000C69AD">
        <w:rPr>
          <w:rFonts w:ascii="Arial" w:hAnsi="Arial" w:cs="Arial"/>
          <w:b/>
          <w:iCs/>
          <w:color w:val="000000" w:themeColor="text1"/>
        </w:rPr>
        <w:t>N/(df + 1))</w:t>
      </w:r>
    </w:p>
    <w:p w:rsidR="000A6CA7" w:rsidRPr="000C69AD" w:rsidRDefault="000A6CA7" w:rsidP="000A6CA7">
      <w:pPr>
        <w:jc w:val="both"/>
        <w:rPr>
          <w:rFonts w:ascii="Arial" w:hAnsi="Arial" w:cs="Arial"/>
          <w:iCs/>
          <w:color w:val="000000" w:themeColor="text1"/>
        </w:rPr>
      </w:pPr>
      <w:r w:rsidRPr="000C69AD">
        <w:rPr>
          <w:rFonts w:ascii="Arial" w:hAnsi="Arial" w:cs="Arial"/>
          <w:iCs/>
          <w:color w:val="000000" w:themeColor="text1"/>
        </w:rPr>
        <w:t>Finally, by taking a multiplicative value of TF and IDF, TF-IDF score</w:t>
      </w:r>
      <w:r>
        <w:rPr>
          <w:rFonts w:ascii="Arial" w:hAnsi="Arial" w:cs="Arial"/>
          <w:iCs/>
          <w:color w:val="000000" w:themeColor="text1"/>
        </w:rPr>
        <w:t xml:space="preserve"> is measured.</w:t>
      </w:r>
    </w:p>
    <w:p w:rsidR="000A6CA7" w:rsidRDefault="000A6CA7" w:rsidP="000A6CA7">
      <w:pPr>
        <w:jc w:val="center"/>
        <w:rPr>
          <w:rFonts w:ascii="Arial" w:hAnsi="Arial" w:cs="Arial"/>
          <w:b/>
          <w:iCs/>
          <w:color w:val="000000" w:themeColor="text1"/>
        </w:rPr>
      </w:pPr>
      <w:proofErr w:type="spellStart"/>
      <w:r w:rsidRPr="000C69AD">
        <w:rPr>
          <w:rFonts w:ascii="Arial" w:hAnsi="Arial" w:cs="Arial"/>
          <w:b/>
          <w:iCs/>
          <w:color w:val="000000" w:themeColor="text1"/>
        </w:rPr>
        <w:t>tf-</w:t>
      </w:r>
      <w:proofErr w:type="gramStart"/>
      <w:r w:rsidRPr="000C69AD">
        <w:rPr>
          <w:rFonts w:ascii="Arial" w:hAnsi="Arial" w:cs="Arial"/>
          <w:b/>
          <w:iCs/>
          <w:color w:val="000000" w:themeColor="text1"/>
        </w:rPr>
        <w:t>idf</w:t>
      </w:r>
      <w:proofErr w:type="spellEnd"/>
      <w:r w:rsidRPr="000C69AD">
        <w:rPr>
          <w:rFonts w:ascii="Arial" w:hAnsi="Arial" w:cs="Arial"/>
          <w:b/>
          <w:iCs/>
          <w:color w:val="000000" w:themeColor="text1"/>
        </w:rPr>
        <w:t>(</w:t>
      </w:r>
      <w:proofErr w:type="gramEnd"/>
      <w:r w:rsidRPr="000C69AD">
        <w:rPr>
          <w:rFonts w:ascii="Arial" w:hAnsi="Arial" w:cs="Arial"/>
          <w:b/>
          <w:iCs/>
          <w:color w:val="000000" w:themeColor="text1"/>
        </w:rPr>
        <w:t xml:space="preserve">t, d) = </w:t>
      </w:r>
      <w:proofErr w:type="spellStart"/>
      <w:r w:rsidRPr="000C69AD">
        <w:rPr>
          <w:rFonts w:ascii="Arial" w:hAnsi="Arial" w:cs="Arial"/>
          <w:b/>
          <w:iCs/>
          <w:color w:val="000000" w:themeColor="text1"/>
        </w:rPr>
        <w:t>tf</w:t>
      </w:r>
      <w:proofErr w:type="spellEnd"/>
      <w:r w:rsidRPr="000C69AD">
        <w:rPr>
          <w:rFonts w:ascii="Arial" w:hAnsi="Arial" w:cs="Arial"/>
          <w:b/>
          <w:iCs/>
          <w:color w:val="000000" w:themeColor="text1"/>
        </w:rPr>
        <w:t>(t, d) * log(N/(df + 1))</w:t>
      </w:r>
    </w:p>
    <w:p w:rsidR="000A6CA7" w:rsidRPr="000C69AD" w:rsidRDefault="000A6CA7" w:rsidP="000A6CA7">
      <w:pPr>
        <w:jc w:val="center"/>
        <w:rPr>
          <w:rFonts w:ascii="Arial" w:hAnsi="Arial" w:cs="Arial"/>
          <w:b/>
          <w:iCs/>
          <w:color w:val="000000" w:themeColor="text1"/>
        </w:rPr>
      </w:pPr>
    </w:p>
    <w:p w:rsidR="000A6CA7" w:rsidRDefault="000A6CA7" w:rsidP="000A6CA7">
      <w:pPr>
        <w:jc w:val="both"/>
        <w:rPr>
          <w:rFonts w:ascii="Arial" w:hAnsi="Arial" w:cs="Arial"/>
          <w:iCs/>
          <w:color w:val="000000" w:themeColor="text1"/>
        </w:rPr>
      </w:pPr>
      <w:r>
        <w:rPr>
          <w:rFonts w:ascii="Arial" w:hAnsi="Arial" w:cs="Arial"/>
          <w:iCs/>
          <w:color w:val="000000" w:themeColor="text1"/>
        </w:rPr>
        <w:t>A</w:t>
      </w:r>
      <w:r w:rsidRPr="007519C9">
        <w:rPr>
          <w:rFonts w:ascii="Arial" w:hAnsi="Arial" w:cs="Arial"/>
          <w:iCs/>
          <w:color w:val="000000" w:themeColor="text1"/>
        </w:rPr>
        <w:t xml:space="preserve">s shown in </w:t>
      </w:r>
      <w:r w:rsidRPr="0088760A">
        <w:rPr>
          <w:rFonts w:ascii="Arial" w:hAnsi="Arial" w:cs="Arial"/>
          <w:b/>
          <w:iCs/>
          <w:color w:val="000000" w:themeColor="text1"/>
        </w:rPr>
        <w:t>Figure 2.5</w:t>
      </w:r>
      <w:r w:rsidRPr="007519C9">
        <w:rPr>
          <w:rFonts w:ascii="Arial" w:hAnsi="Arial" w:cs="Arial"/>
          <w:iCs/>
          <w:color w:val="000000" w:themeColor="text1"/>
        </w:rPr>
        <w:t>, where the token studio has a higher relevance to this document since it only appears there.</w:t>
      </w:r>
    </w:p>
    <w:p w:rsidR="000A6CA7" w:rsidRPr="007519C9" w:rsidRDefault="000A6CA7" w:rsidP="000A6CA7">
      <w:pPr>
        <w:jc w:val="both"/>
        <w:rPr>
          <w:rFonts w:ascii="Arial" w:hAnsi="Arial" w:cs="Arial"/>
          <w:iCs/>
          <w:color w:val="000000" w:themeColor="text1"/>
        </w:rPr>
      </w:pPr>
    </w:p>
    <w:p w:rsidR="000A6CA7" w:rsidRDefault="000A6CA7" w:rsidP="000A6CA7">
      <w:pPr>
        <w:jc w:val="center"/>
      </w:pPr>
      <w:r>
        <w:rPr>
          <w:noProof/>
        </w:rPr>
        <w:drawing>
          <wp:inline distT="0" distB="0" distL="0" distR="0" wp14:anchorId="26E6BFD2" wp14:editId="7D59B5B9">
            <wp:extent cx="4680732" cy="2011680"/>
            <wp:effectExtent l="0" t="0" r="5715" b="7620"/>
            <wp:docPr id="47" name="Picture 47" descr="Term frequency-inverse document frequency encodes documents relative to it's most unique and relevant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rm frequency-inverse document frequency encodes documents relative to it's most unique and relevant term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0732" cy="2011680"/>
                    </a:xfrm>
                    <a:prstGeom prst="rect">
                      <a:avLst/>
                    </a:prstGeom>
                    <a:noFill/>
                    <a:ln>
                      <a:noFill/>
                    </a:ln>
                  </pic:spPr>
                </pic:pic>
              </a:graphicData>
            </a:graphic>
          </wp:inline>
        </w:drawing>
      </w:r>
    </w:p>
    <w:p w:rsidR="000A6CA7" w:rsidRPr="004D4C66" w:rsidRDefault="000A6CA7" w:rsidP="000A6CA7">
      <w:pPr>
        <w:jc w:val="center"/>
        <w:rPr>
          <w:rFonts w:ascii="Arial" w:hAnsi="Arial" w:cs="Arial"/>
          <w:b/>
        </w:rPr>
      </w:pPr>
      <w:r w:rsidRPr="004D4C66">
        <w:rPr>
          <w:rFonts w:ascii="Arial" w:hAnsi="Arial" w:cs="Arial"/>
          <w:b/>
        </w:rPr>
        <w:t>Figure 2.</w:t>
      </w:r>
      <w:r>
        <w:rPr>
          <w:rFonts w:ascii="Arial" w:hAnsi="Arial" w:cs="Arial"/>
          <w:b/>
        </w:rPr>
        <w:t>5</w:t>
      </w:r>
      <w:r w:rsidRPr="004D4C66">
        <w:rPr>
          <w:rFonts w:ascii="Arial" w:hAnsi="Arial" w:cs="Arial"/>
          <w:b/>
        </w:rPr>
        <w:t xml:space="preserve"> </w:t>
      </w:r>
      <w:r>
        <w:rPr>
          <w:rFonts w:ascii="Arial" w:hAnsi="Arial" w:cs="Arial"/>
          <w:b/>
        </w:rPr>
        <w:t>TF-IDF</w:t>
      </w:r>
      <w:r w:rsidRPr="004D4C66">
        <w:rPr>
          <w:rFonts w:ascii="Arial" w:hAnsi="Arial" w:cs="Arial"/>
          <w:b/>
        </w:rPr>
        <w:t xml:space="preserve"> </w:t>
      </w:r>
      <w:r>
        <w:rPr>
          <w:rFonts w:ascii="Arial" w:hAnsi="Arial" w:cs="Arial"/>
          <w:b/>
        </w:rPr>
        <w:t>Encoding</w:t>
      </w:r>
    </w:p>
    <w:p w:rsidR="00BD6075" w:rsidRPr="000A6CA7" w:rsidRDefault="00BD6075">
      <w:pPr>
        <w:rPr>
          <w:rFonts w:ascii="Arial" w:hAnsi="Arial" w:cs="Arial"/>
          <w:iCs/>
          <w:color w:val="000000" w:themeColor="text1"/>
          <w:sz w:val="24"/>
          <w:szCs w:val="24"/>
        </w:rPr>
      </w:pPr>
      <w:r>
        <w:rPr>
          <w:rFonts w:ascii="Arial" w:hAnsi="Arial" w:cs="Arial"/>
          <w:iCs/>
          <w:color w:val="000000" w:themeColor="text1"/>
          <w:sz w:val="24"/>
          <w:szCs w:val="24"/>
        </w:rPr>
        <w:lastRenderedPageBreak/>
        <w:t xml:space="preserve">Source </w:t>
      </w:r>
      <w:hyperlink r:id="rId28" w:history="1">
        <w:r>
          <w:rPr>
            <w:rStyle w:val="Hyperlink"/>
          </w:rPr>
          <w:t>https://towardsdatascience.com/tf-idf-for-document-ranking-from-scratch-in-python-on-real-world-dataset-796d339a4089</w:t>
        </w:r>
      </w:hyperlink>
    </w:p>
    <w:p w:rsidR="0019369A" w:rsidRDefault="0019369A" w:rsidP="00EF48B5">
      <w:pPr>
        <w:pStyle w:val="Heading4"/>
        <w:rPr>
          <w:rFonts w:ascii="Arial" w:eastAsiaTheme="minorHAnsi" w:hAnsi="Arial" w:cs="Arial"/>
          <w:b/>
          <w:i w:val="0"/>
          <w:color w:val="000000" w:themeColor="text1"/>
          <w:sz w:val="24"/>
          <w:szCs w:val="24"/>
        </w:rPr>
      </w:pPr>
    </w:p>
    <w:p w:rsidR="00EF48B5" w:rsidRDefault="000617AE" w:rsidP="00EF48B5">
      <w:pPr>
        <w:pStyle w:val="Heading4"/>
        <w:rPr>
          <w:rFonts w:ascii="Arial" w:eastAsiaTheme="minorHAnsi" w:hAnsi="Arial" w:cs="Arial"/>
          <w:b/>
          <w:i w:val="0"/>
          <w:color w:val="000000" w:themeColor="text1"/>
          <w:sz w:val="24"/>
          <w:szCs w:val="24"/>
        </w:rPr>
      </w:pPr>
      <w:r>
        <w:rPr>
          <w:rFonts w:ascii="Arial" w:eastAsiaTheme="minorHAnsi" w:hAnsi="Arial" w:cs="Arial"/>
          <w:b/>
          <w:i w:val="0"/>
          <w:color w:val="000000" w:themeColor="text1"/>
          <w:sz w:val="24"/>
          <w:szCs w:val="24"/>
        </w:rPr>
        <w:t>NLTK</w:t>
      </w:r>
      <w:r w:rsidR="008F50A1">
        <w:rPr>
          <w:rFonts w:ascii="Arial" w:eastAsiaTheme="minorHAnsi" w:hAnsi="Arial" w:cs="Arial"/>
          <w:b/>
          <w:i w:val="0"/>
          <w:color w:val="000000" w:themeColor="text1"/>
          <w:sz w:val="24"/>
          <w:szCs w:val="24"/>
        </w:rPr>
        <w:t xml:space="preserve"> </w:t>
      </w:r>
      <w:r w:rsidR="00CE76E7">
        <w:rPr>
          <w:rFonts w:ascii="Arial" w:eastAsiaTheme="minorHAnsi" w:hAnsi="Arial" w:cs="Arial"/>
          <w:b/>
          <w:i w:val="0"/>
          <w:color w:val="000000" w:themeColor="text1"/>
          <w:sz w:val="24"/>
          <w:szCs w:val="24"/>
        </w:rPr>
        <w:t>(</w:t>
      </w:r>
      <w:r w:rsidR="00C23B50">
        <w:rPr>
          <w:rFonts w:ascii="Arial" w:eastAsiaTheme="minorHAnsi" w:hAnsi="Arial" w:cs="Arial"/>
          <w:b/>
          <w:i w:val="0"/>
          <w:color w:val="000000" w:themeColor="text1"/>
          <w:sz w:val="24"/>
          <w:szCs w:val="24"/>
        </w:rPr>
        <w:t>Natural Language Toolkit</w:t>
      </w:r>
      <w:r w:rsidR="00CE76E7">
        <w:rPr>
          <w:rFonts w:ascii="Arial" w:eastAsiaTheme="minorHAnsi" w:hAnsi="Arial" w:cs="Arial"/>
          <w:b/>
          <w:i w:val="0"/>
          <w:color w:val="000000" w:themeColor="text1"/>
          <w:sz w:val="24"/>
          <w:szCs w:val="24"/>
        </w:rPr>
        <w:t>)</w:t>
      </w:r>
    </w:p>
    <w:p w:rsidR="007A5A66" w:rsidRDefault="007A5A66" w:rsidP="007A5A66"/>
    <w:p w:rsidR="008C3323" w:rsidRPr="008C3323" w:rsidRDefault="00B803AF" w:rsidP="008C3323">
      <w:pPr>
        <w:jc w:val="both"/>
        <w:rPr>
          <w:rFonts w:ascii="Arial" w:hAnsi="Arial" w:cs="Arial"/>
        </w:rPr>
      </w:pPr>
      <w:r w:rsidRPr="00C722E1">
        <w:rPr>
          <w:rFonts w:ascii="Arial" w:hAnsi="Arial" w:cs="Arial"/>
        </w:rPr>
        <w:t>NLTK is an excellent library for machine-learning based NLP, written in Python by experts from both academia and industry. Python allows you to create rich data applications rapidly, iterating on hypotheses. The combination of Python + NLTK means that you can easily add language-aware data products to your larger analytical workflows and applications.</w:t>
      </w:r>
      <w:r w:rsidR="00C23B50" w:rsidRPr="00C722E1">
        <w:rPr>
          <w:rFonts w:ascii="Arial" w:hAnsi="Arial" w:cs="Arial"/>
        </w:rPr>
        <w:t xml:space="preserve"> It provides easy-to-use interfaces to over 50 corpora and lexical resources such as WordNet, along with a suite of text processing libraries for classification, </w:t>
      </w:r>
      <w:r w:rsidR="00526F42" w:rsidRPr="00C722E1">
        <w:rPr>
          <w:rFonts w:ascii="Arial" w:hAnsi="Arial" w:cs="Arial"/>
        </w:rPr>
        <w:t>tokenization,</w:t>
      </w:r>
      <w:r w:rsidR="00526F42">
        <w:rPr>
          <w:rFonts w:ascii="Arial" w:hAnsi="Arial" w:cs="Arial"/>
        </w:rPr>
        <w:t xml:space="preserve"> vectorization,</w:t>
      </w:r>
      <w:r w:rsidR="00C23B50" w:rsidRPr="00C722E1">
        <w:rPr>
          <w:rFonts w:ascii="Arial" w:hAnsi="Arial" w:cs="Arial"/>
        </w:rPr>
        <w:t xml:space="preserve"> stemming, tagging, parsing, and semantic reasoning, wrappers for industrial-strength NLP libraries, and an active discussion forum.</w:t>
      </w:r>
      <w:r w:rsidR="008C3323">
        <w:rPr>
          <w:rFonts w:ascii="Arial" w:hAnsi="Arial" w:cs="Arial"/>
        </w:rPr>
        <w:t xml:space="preserve"> </w:t>
      </w:r>
      <w:r w:rsidR="008C3323" w:rsidRPr="008C3323">
        <w:rPr>
          <w:rFonts w:ascii="Arial" w:hAnsi="Arial" w:cs="Arial"/>
        </w:rPr>
        <w:t xml:space="preserve">It was developed by Steven Bird and Edward </w:t>
      </w:r>
      <w:proofErr w:type="spellStart"/>
      <w:r w:rsidR="008C3323" w:rsidRPr="008C3323">
        <w:rPr>
          <w:rFonts w:ascii="Arial" w:hAnsi="Arial" w:cs="Arial"/>
        </w:rPr>
        <w:t>Loper</w:t>
      </w:r>
      <w:proofErr w:type="spellEnd"/>
      <w:r w:rsidR="008C3323" w:rsidRPr="008C3323">
        <w:rPr>
          <w:rFonts w:ascii="Arial" w:hAnsi="Arial" w:cs="Arial"/>
        </w:rPr>
        <w:t xml:space="preserve"> in the Department of Computer and Information Science at the University of Pennsylvania. NLTK includes graphical demonstrations and sample data. It is accompanied by a book that explains the underlying concepts behind the language processing tasks supported by the toolkit, plus a cookbook.</w:t>
      </w:r>
    </w:p>
    <w:p w:rsidR="008C3323" w:rsidRPr="008C3323" w:rsidRDefault="008C3323" w:rsidP="008C3323">
      <w:pPr>
        <w:jc w:val="both"/>
        <w:rPr>
          <w:rFonts w:ascii="Arial" w:hAnsi="Arial" w:cs="Arial"/>
        </w:rPr>
      </w:pPr>
    </w:p>
    <w:p w:rsidR="008C3323" w:rsidRDefault="008C3323" w:rsidP="008C3323">
      <w:pPr>
        <w:jc w:val="both"/>
        <w:rPr>
          <w:rFonts w:ascii="Arial" w:hAnsi="Arial" w:cs="Arial"/>
        </w:rPr>
      </w:pPr>
      <w:r w:rsidRPr="008C3323">
        <w:rPr>
          <w:rFonts w:ascii="Arial" w:hAnsi="Arial" w:cs="Arial"/>
        </w:rPr>
        <w:t>NLTK is intended to support research and teaching in NLP or closely related areas, including empirical linguistics, cognitive science, artificial intelligence, information retrieval, and machine learning.</w:t>
      </w:r>
      <w:r>
        <w:rPr>
          <w:rFonts w:ascii="Arial" w:hAnsi="Arial" w:cs="Arial"/>
        </w:rPr>
        <w:t xml:space="preserve"> </w:t>
      </w:r>
      <w:r w:rsidRPr="008C3323">
        <w:rPr>
          <w:rFonts w:ascii="Arial" w:hAnsi="Arial" w:cs="Arial"/>
        </w:rPr>
        <w:t>NLTK has been used successfully as a teaching tool, as an individual study tool, and as a platform for prototyping and building research systems. There are 32 universities in the US and 25 countries using NLTK in their courses. NLTK supports classification, tokenization, stemming, tagging, parsing, and semantic reasoning functionalities.</w:t>
      </w:r>
    </w:p>
    <w:p w:rsidR="008C3323" w:rsidRPr="00C722E1" w:rsidRDefault="008C3323" w:rsidP="008C3323">
      <w:pPr>
        <w:jc w:val="both"/>
        <w:rPr>
          <w:rFonts w:ascii="Arial" w:hAnsi="Arial" w:cs="Arial"/>
        </w:rPr>
      </w:pPr>
      <w:r>
        <w:rPr>
          <w:rFonts w:ascii="Arial" w:hAnsi="Arial" w:cs="Arial"/>
        </w:rPr>
        <w:t xml:space="preserve">Source: </w:t>
      </w:r>
      <w:hyperlink r:id="rId29" w:history="1">
        <w:r>
          <w:rPr>
            <w:rStyle w:val="Hyperlink"/>
          </w:rPr>
          <w:t>https://en.wikipedia.org/wiki/Natural_Language_Toolkit</w:t>
        </w:r>
      </w:hyperlink>
    </w:p>
    <w:p w:rsidR="008C3323" w:rsidRDefault="008C3323" w:rsidP="00C722E1">
      <w:pPr>
        <w:jc w:val="both"/>
        <w:rPr>
          <w:rFonts w:ascii="Arial" w:hAnsi="Arial" w:cs="Arial"/>
        </w:rPr>
      </w:pPr>
    </w:p>
    <w:p w:rsidR="00C722E1" w:rsidRPr="00C722E1" w:rsidRDefault="00C722E1" w:rsidP="00C722E1">
      <w:pPr>
        <w:jc w:val="both"/>
        <w:rPr>
          <w:rFonts w:ascii="Arial" w:hAnsi="Arial" w:cs="Arial"/>
        </w:rPr>
      </w:pPr>
      <w:r w:rsidRPr="00C722E1">
        <w:rPr>
          <w:rFonts w:ascii="Arial" w:hAnsi="Arial" w:cs="Arial"/>
        </w:rPr>
        <w:t>Some of the functions of NLTK are shown below</w:t>
      </w:r>
    </w:p>
    <w:p w:rsidR="00C23B50" w:rsidRDefault="00C23B50" w:rsidP="00C23B50">
      <w:r>
        <w:rPr>
          <w:noProof/>
        </w:rPr>
        <w:drawing>
          <wp:inline distT="0" distB="0" distL="0" distR="0" wp14:anchorId="24DDDAB8" wp14:editId="00DE977A">
            <wp:extent cx="5666052" cy="2125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7790" cy="2145393"/>
                    </a:xfrm>
                    <a:prstGeom prst="rect">
                      <a:avLst/>
                    </a:prstGeom>
                  </pic:spPr>
                </pic:pic>
              </a:graphicData>
            </a:graphic>
          </wp:inline>
        </w:drawing>
      </w:r>
    </w:p>
    <w:p w:rsidR="00C23B50" w:rsidRDefault="00C23B50" w:rsidP="00C23B50">
      <w:r>
        <w:rPr>
          <w:noProof/>
        </w:rPr>
        <w:lastRenderedPageBreak/>
        <w:drawing>
          <wp:inline distT="0" distB="0" distL="0" distR="0" wp14:anchorId="1DB68E34" wp14:editId="23E6CBDF">
            <wp:extent cx="5707380" cy="151343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8935" cy="1519147"/>
                    </a:xfrm>
                    <a:prstGeom prst="rect">
                      <a:avLst/>
                    </a:prstGeom>
                  </pic:spPr>
                </pic:pic>
              </a:graphicData>
            </a:graphic>
          </wp:inline>
        </w:drawing>
      </w:r>
    </w:p>
    <w:p w:rsidR="00C23B50" w:rsidRDefault="00C23B50" w:rsidP="00C23B50">
      <w:r>
        <w:rPr>
          <w:noProof/>
        </w:rPr>
        <w:drawing>
          <wp:inline distT="0" distB="0" distL="0" distR="0" wp14:anchorId="7D8C1ED1" wp14:editId="1C52D001">
            <wp:extent cx="5707380" cy="2014656"/>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3922" cy="2020495"/>
                    </a:xfrm>
                    <a:prstGeom prst="rect">
                      <a:avLst/>
                    </a:prstGeom>
                  </pic:spPr>
                </pic:pic>
              </a:graphicData>
            </a:graphic>
          </wp:inline>
        </w:drawing>
      </w:r>
    </w:p>
    <w:p w:rsidR="00A44DAE" w:rsidRDefault="00A44DAE" w:rsidP="00F63D24">
      <w:pPr>
        <w:jc w:val="both"/>
        <w:rPr>
          <w:rFonts w:ascii="Arial" w:hAnsi="Arial" w:cs="Arial"/>
          <w:b/>
        </w:rPr>
      </w:pPr>
    </w:p>
    <w:p w:rsidR="0081094C" w:rsidRPr="0081094C" w:rsidRDefault="0081094C" w:rsidP="00F63D24">
      <w:pPr>
        <w:jc w:val="both"/>
        <w:rPr>
          <w:rFonts w:ascii="Arial" w:hAnsi="Arial" w:cs="Arial"/>
          <w:b/>
        </w:rPr>
      </w:pPr>
      <w:r w:rsidRPr="0081094C">
        <w:rPr>
          <w:rFonts w:ascii="Arial" w:hAnsi="Arial" w:cs="Arial"/>
          <w:b/>
        </w:rPr>
        <w:t>Vectorization using NLTK</w:t>
      </w:r>
    </w:p>
    <w:p w:rsidR="00BA0398" w:rsidRPr="00F63D24" w:rsidRDefault="00BA0398" w:rsidP="00F63D24">
      <w:pPr>
        <w:jc w:val="both"/>
        <w:rPr>
          <w:rFonts w:ascii="Arial" w:hAnsi="Arial" w:cs="Arial"/>
        </w:rPr>
      </w:pPr>
      <w:r w:rsidRPr="00F63D24">
        <w:rPr>
          <w:rFonts w:ascii="Arial" w:hAnsi="Arial" w:cs="Arial"/>
        </w:rPr>
        <w:t xml:space="preserve">NLTK expects features as a </w:t>
      </w:r>
      <w:proofErr w:type="spellStart"/>
      <w:r w:rsidRPr="00F63D24">
        <w:rPr>
          <w:rFonts w:ascii="Arial" w:hAnsi="Arial" w:cs="Arial"/>
        </w:rPr>
        <w:t>dict</w:t>
      </w:r>
      <w:proofErr w:type="spellEnd"/>
      <w:r w:rsidRPr="00F63D24">
        <w:rPr>
          <w:rFonts w:ascii="Arial" w:hAnsi="Arial" w:cs="Arial"/>
        </w:rPr>
        <w:t xml:space="preserve"> object whose keys are the names of the features and whose values are </w:t>
      </w:r>
      <w:proofErr w:type="spellStart"/>
      <w:r w:rsidRPr="00F63D24">
        <w:rPr>
          <w:rFonts w:ascii="Arial" w:hAnsi="Arial" w:cs="Arial"/>
        </w:rPr>
        <w:t>boolean</w:t>
      </w:r>
      <w:proofErr w:type="spellEnd"/>
      <w:r w:rsidRPr="00F63D24">
        <w:rPr>
          <w:rFonts w:ascii="Arial" w:hAnsi="Arial" w:cs="Arial"/>
        </w:rPr>
        <w:t xml:space="preserve"> or numeric. To encode documents in this way, individual tokens from the sentences are extracted and a dictionary is created using </w:t>
      </w:r>
      <w:proofErr w:type="spellStart"/>
      <w:r w:rsidRPr="00F63D24">
        <w:rPr>
          <w:rFonts w:ascii="Arial" w:hAnsi="Arial" w:cs="Arial"/>
        </w:rPr>
        <w:t>dict</w:t>
      </w:r>
      <w:proofErr w:type="spellEnd"/>
      <w:r w:rsidRPr="00F63D24">
        <w:rPr>
          <w:rFonts w:ascii="Arial" w:hAnsi="Arial" w:cs="Arial"/>
        </w:rPr>
        <w:t xml:space="preserve"> object whose keys are the tokens in the document and values represents the index of the tokens.</w:t>
      </w:r>
    </w:p>
    <w:p w:rsidR="00BA0398" w:rsidRDefault="00BA0398" w:rsidP="00F63606">
      <w:pPr>
        <w:shd w:val="clear" w:color="auto" w:fill="FFFFFF"/>
        <w:spacing w:beforeAutospacing="1" w:after="0" w:afterAutospacing="1" w:line="396" w:lineRule="atLeast"/>
        <w:textAlignment w:val="baseline"/>
        <w:rPr>
          <w:rFonts w:ascii="Arial" w:hAnsi="Arial" w:cs="Arial"/>
        </w:rPr>
      </w:pPr>
      <w:r>
        <w:rPr>
          <w:noProof/>
        </w:rPr>
        <w:drawing>
          <wp:inline distT="0" distB="0" distL="0" distR="0" wp14:anchorId="351DAC5F" wp14:editId="4E6A8A8F">
            <wp:extent cx="5943600" cy="88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82650"/>
                    </a:xfrm>
                    <a:prstGeom prst="rect">
                      <a:avLst/>
                    </a:prstGeom>
                  </pic:spPr>
                </pic:pic>
              </a:graphicData>
            </a:graphic>
          </wp:inline>
        </w:drawing>
      </w:r>
    </w:p>
    <w:p w:rsidR="00F63D24" w:rsidRDefault="00BA0398" w:rsidP="009870BD">
      <w:pPr>
        <w:shd w:val="clear" w:color="auto" w:fill="FFFFFF"/>
        <w:spacing w:beforeAutospacing="1" w:after="0" w:afterAutospacing="1" w:line="396" w:lineRule="atLeast"/>
        <w:jc w:val="center"/>
        <w:textAlignment w:val="baseline"/>
        <w:rPr>
          <w:rFonts w:ascii="Arial" w:hAnsi="Arial" w:cs="Arial"/>
          <w:b/>
          <w:i/>
          <w:color w:val="000000" w:themeColor="text1"/>
        </w:rPr>
      </w:pPr>
      <w:r>
        <w:rPr>
          <w:noProof/>
        </w:rPr>
        <w:drawing>
          <wp:inline distT="0" distB="0" distL="0" distR="0" wp14:anchorId="3D2081CD" wp14:editId="4479B4C9">
            <wp:extent cx="1373067" cy="3720569"/>
            <wp:effectExtent l="7302" t="0" r="6033" b="6032"/>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a:off x="0" y="0"/>
                      <a:ext cx="1380827" cy="3741596"/>
                    </a:xfrm>
                    <a:prstGeom prst="rect">
                      <a:avLst/>
                    </a:prstGeom>
                  </pic:spPr>
                </pic:pic>
              </a:graphicData>
            </a:graphic>
          </wp:inline>
        </w:drawing>
      </w:r>
    </w:p>
    <w:p w:rsidR="009870BD" w:rsidRPr="00F63606" w:rsidRDefault="009870BD" w:rsidP="009870BD">
      <w:pPr>
        <w:shd w:val="clear" w:color="auto" w:fill="FFFFFF"/>
        <w:spacing w:beforeAutospacing="1" w:after="0" w:afterAutospacing="1" w:line="396" w:lineRule="atLeast"/>
        <w:jc w:val="center"/>
        <w:textAlignment w:val="baseline"/>
        <w:rPr>
          <w:rFonts w:ascii="Arial" w:hAnsi="Arial" w:cs="Arial"/>
          <w:b/>
        </w:rPr>
      </w:pPr>
      <w:r w:rsidRPr="00BA0398">
        <w:rPr>
          <w:rFonts w:ascii="Arial" w:hAnsi="Arial" w:cs="Arial"/>
          <w:b/>
        </w:rPr>
        <w:t>Figure 2.1 Token</w:t>
      </w:r>
      <w:r>
        <w:rPr>
          <w:rFonts w:ascii="Arial" w:hAnsi="Arial" w:cs="Arial"/>
          <w:b/>
        </w:rPr>
        <w:t>s</w:t>
      </w:r>
      <w:r w:rsidRPr="00BA0398">
        <w:rPr>
          <w:rFonts w:ascii="Arial" w:hAnsi="Arial" w:cs="Arial"/>
          <w:b/>
        </w:rPr>
        <w:t xml:space="preserve"> represented in key, value pair</w:t>
      </w:r>
    </w:p>
    <w:p w:rsidR="00F63606" w:rsidRPr="002F0D6B" w:rsidRDefault="002F0D6B" w:rsidP="00F63606">
      <w:pPr>
        <w:pStyle w:val="Heading4"/>
        <w:rPr>
          <w:rFonts w:ascii="Arial" w:eastAsiaTheme="minorHAnsi" w:hAnsi="Arial" w:cs="Arial"/>
          <w:b/>
          <w:i w:val="0"/>
          <w:color w:val="000000" w:themeColor="text1"/>
        </w:rPr>
      </w:pPr>
      <w:r w:rsidRPr="002F0D6B">
        <w:rPr>
          <w:rFonts w:ascii="Arial" w:eastAsiaTheme="minorHAnsi" w:hAnsi="Arial" w:cs="Arial"/>
          <w:b/>
          <w:i w:val="0"/>
          <w:color w:val="000000" w:themeColor="text1"/>
        </w:rPr>
        <w:lastRenderedPageBreak/>
        <w:t>Frequency Encoding</w:t>
      </w:r>
    </w:p>
    <w:p w:rsidR="00AA3EE0" w:rsidRDefault="00AA3EE0" w:rsidP="002F0D6B">
      <w:pPr>
        <w:rPr>
          <w:rFonts w:ascii="Arial" w:hAnsi="Arial" w:cs="Arial"/>
        </w:rPr>
      </w:pPr>
    </w:p>
    <w:p w:rsidR="002F0D6B" w:rsidRPr="004D4C66" w:rsidRDefault="00AA3EE0" w:rsidP="0045578A">
      <w:pPr>
        <w:jc w:val="both"/>
        <w:rPr>
          <w:rFonts w:ascii="Arial" w:hAnsi="Arial" w:cs="Arial"/>
        </w:rPr>
      </w:pPr>
      <w:r w:rsidRPr="00AA3EE0">
        <w:rPr>
          <w:rFonts w:ascii="Arial" w:hAnsi="Arial" w:cs="Arial"/>
        </w:rPr>
        <w:t xml:space="preserve">A map of tokens </w:t>
      </w:r>
      <w:r>
        <w:rPr>
          <w:rFonts w:ascii="Arial" w:hAnsi="Arial" w:cs="Arial"/>
        </w:rPr>
        <w:t xml:space="preserve">and the number of occurrences </w:t>
      </w:r>
      <w:r w:rsidRPr="00AA3EE0">
        <w:rPr>
          <w:rFonts w:ascii="Arial" w:hAnsi="Arial" w:cs="Arial"/>
        </w:rPr>
        <w:t xml:space="preserve">to every item in the corpus using </w:t>
      </w:r>
      <w:r>
        <w:rPr>
          <w:rFonts w:ascii="Arial" w:hAnsi="Arial" w:cs="Arial"/>
        </w:rPr>
        <w:t xml:space="preserve">the above indexed </w:t>
      </w:r>
      <w:proofErr w:type="spellStart"/>
      <w:r>
        <w:rPr>
          <w:rFonts w:ascii="Arial" w:hAnsi="Arial" w:cs="Arial"/>
        </w:rPr>
        <w:t>dict</w:t>
      </w:r>
      <w:proofErr w:type="spellEnd"/>
      <w:r>
        <w:rPr>
          <w:rFonts w:ascii="Arial" w:hAnsi="Arial" w:cs="Arial"/>
        </w:rPr>
        <w:t xml:space="preserve"> object is created which represents the</w:t>
      </w:r>
      <w:r w:rsidRPr="00AA3EE0">
        <w:rPr>
          <w:rFonts w:ascii="Arial" w:hAnsi="Arial" w:cs="Arial"/>
        </w:rPr>
        <w:t xml:space="preserve"> vectorized documents</w:t>
      </w:r>
      <w:r>
        <w:rPr>
          <w:rFonts w:ascii="Arial" w:hAnsi="Arial" w:cs="Arial"/>
        </w:rPr>
        <w:t xml:space="preserve"> as shown in </w:t>
      </w:r>
      <w:r w:rsidRPr="00AA3EE0">
        <w:rPr>
          <w:rFonts w:ascii="Arial" w:hAnsi="Arial" w:cs="Arial"/>
          <w:b/>
        </w:rPr>
        <w:t>Figure 2.2</w:t>
      </w:r>
      <w:r w:rsidR="004D4C66">
        <w:rPr>
          <w:rFonts w:ascii="Arial" w:hAnsi="Arial" w:cs="Arial"/>
          <w:b/>
        </w:rPr>
        <w:t xml:space="preserve">. </w:t>
      </w:r>
      <w:r w:rsidR="004D4C66" w:rsidRPr="004D4C66">
        <w:rPr>
          <w:rFonts w:ascii="Arial" w:hAnsi="Arial" w:cs="Arial"/>
        </w:rPr>
        <w:t xml:space="preserve">A Data frame or a sparse matrix object as shown in </w:t>
      </w:r>
      <w:r w:rsidR="004D4C66" w:rsidRPr="004D4C66">
        <w:rPr>
          <w:rFonts w:ascii="Arial" w:hAnsi="Arial" w:cs="Arial"/>
          <w:b/>
        </w:rPr>
        <w:t>Figure 2.3</w:t>
      </w:r>
      <w:r w:rsidR="004D4C66" w:rsidRPr="004D4C66">
        <w:rPr>
          <w:rFonts w:ascii="Arial" w:hAnsi="Arial" w:cs="Arial"/>
        </w:rPr>
        <w:t xml:space="preserve"> can be then created from this map which can be used for other purpose</w:t>
      </w:r>
      <w:r w:rsidR="004D4C66">
        <w:rPr>
          <w:rFonts w:ascii="Arial" w:hAnsi="Arial" w:cs="Arial"/>
        </w:rPr>
        <w:t>.</w:t>
      </w:r>
    </w:p>
    <w:p w:rsidR="00A25520" w:rsidRDefault="00A25520" w:rsidP="00197001">
      <w:pPr>
        <w:jc w:val="center"/>
        <w:rPr>
          <w:rFonts w:ascii="Arial" w:hAnsi="Arial" w:cs="Arial"/>
          <w:b/>
        </w:rPr>
      </w:pPr>
      <w:r>
        <w:rPr>
          <w:noProof/>
        </w:rPr>
        <w:drawing>
          <wp:inline distT="0" distB="0" distL="0" distR="0" wp14:anchorId="5A45EA06" wp14:editId="2038ED69">
            <wp:extent cx="4568420" cy="7391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1935" cy="739709"/>
                    </a:xfrm>
                    <a:prstGeom prst="rect">
                      <a:avLst/>
                    </a:prstGeom>
                  </pic:spPr>
                </pic:pic>
              </a:graphicData>
            </a:graphic>
          </wp:inline>
        </w:drawing>
      </w:r>
    </w:p>
    <w:p w:rsidR="00076B68" w:rsidRDefault="00076B68" w:rsidP="00D82216">
      <w:pPr>
        <w:jc w:val="center"/>
        <w:rPr>
          <w:rFonts w:ascii="Arial" w:hAnsi="Arial" w:cs="Arial"/>
        </w:rPr>
      </w:pPr>
      <w:r>
        <w:rPr>
          <w:noProof/>
        </w:rPr>
        <w:drawing>
          <wp:inline distT="0" distB="0" distL="0" distR="0" wp14:anchorId="37C71996" wp14:editId="3EB2A5BD">
            <wp:extent cx="852049" cy="4863465"/>
            <wp:effectExtent l="0" t="5715"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16200000">
                      <a:off x="0" y="0"/>
                      <a:ext cx="855716" cy="4884397"/>
                    </a:xfrm>
                    <a:prstGeom prst="rect">
                      <a:avLst/>
                    </a:prstGeom>
                  </pic:spPr>
                </pic:pic>
              </a:graphicData>
            </a:graphic>
          </wp:inline>
        </w:drawing>
      </w:r>
    </w:p>
    <w:p w:rsidR="00076B68" w:rsidRDefault="00076B68" w:rsidP="00076B68">
      <w:pPr>
        <w:jc w:val="center"/>
        <w:rPr>
          <w:rFonts w:ascii="Arial" w:hAnsi="Arial" w:cs="Arial"/>
          <w:b/>
        </w:rPr>
      </w:pPr>
      <w:r w:rsidRPr="00AA3EE0">
        <w:rPr>
          <w:rFonts w:ascii="Arial" w:hAnsi="Arial" w:cs="Arial"/>
          <w:b/>
        </w:rPr>
        <w:t>Figure 2.2</w:t>
      </w:r>
      <w:r>
        <w:rPr>
          <w:rFonts w:ascii="Arial" w:hAnsi="Arial" w:cs="Arial"/>
          <w:b/>
        </w:rPr>
        <w:t xml:space="preserve"> Token Index, Document Index and Frequency map (vectorized document)</w:t>
      </w:r>
    </w:p>
    <w:p w:rsidR="004D4C66" w:rsidRDefault="004D4C66" w:rsidP="00076B68">
      <w:pPr>
        <w:jc w:val="center"/>
        <w:rPr>
          <w:rFonts w:ascii="Arial" w:hAnsi="Arial" w:cs="Arial"/>
          <w:b/>
        </w:rPr>
      </w:pPr>
    </w:p>
    <w:p w:rsidR="00076B68" w:rsidRDefault="00A25520" w:rsidP="004D4C66">
      <w:pPr>
        <w:jc w:val="center"/>
        <w:rPr>
          <w:rFonts w:ascii="Arial" w:hAnsi="Arial" w:cs="Arial"/>
        </w:rPr>
      </w:pPr>
      <w:r>
        <w:rPr>
          <w:noProof/>
        </w:rPr>
        <w:drawing>
          <wp:inline distT="0" distB="0" distL="0" distR="0" wp14:anchorId="15013655" wp14:editId="42371696">
            <wp:extent cx="5524500" cy="6179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9361" cy="619627"/>
                    </a:xfrm>
                    <a:prstGeom prst="rect">
                      <a:avLst/>
                    </a:prstGeom>
                  </pic:spPr>
                </pic:pic>
              </a:graphicData>
            </a:graphic>
          </wp:inline>
        </w:drawing>
      </w:r>
    </w:p>
    <w:p w:rsidR="00A25520" w:rsidRPr="004D4C66" w:rsidRDefault="004D4C66" w:rsidP="004D4C66">
      <w:pPr>
        <w:jc w:val="center"/>
        <w:rPr>
          <w:rFonts w:ascii="Arial" w:hAnsi="Arial" w:cs="Arial"/>
          <w:b/>
        </w:rPr>
      </w:pPr>
      <w:r w:rsidRPr="004D4C66">
        <w:rPr>
          <w:rFonts w:ascii="Arial" w:hAnsi="Arial" w:cs="Arial"/>
          <w:b/>
        </w:rPr>
        <w:t>Figure 2.3 Frequency Encoded data frame</w:t>
      </w:r>
      <w:r>
        <w:rPr>
          <w:rFonts w:ascii="Arial" w:hAnsi="Arial" w:cs="Arial"/>
          <w:b/>
        </w:rPr>
        <w:t xml:space="preserve"> of corpus</w:t>
      </w:r>
    </w:p>
    <w:p w:rsidR="005E1CEC" w:rsidRDefault="005E1CEC" w:rsidP="00A25520">
      <w:pPr>
        <w:pStyle w:val="Heading4"/>
        <w:rPr>
          <w:rFonts w:ascii="Arial" w:eastAsiaTheme="minorHAnsi" w:hAnsi="Arial" w:cs="Arial"/>
          <w:b/>
          <w:i w:val="0"/>
          <w:color w:val="000000" w:themeColor="text1"/>
        </w:rPr>
      </w:pPr>
    </w:p>
    <w:p w:rsidR="00A25520" w:rsidRPr="002F0D6B" w:rsidRDefault="00A25520" w:rsidP="00A25520">
      <w:pPr>
        <w:pStyle w:val="Heading4"/>
        <w:rPr>
          <w:rFonts w:ascii="Arial" w:eastAsiaTheme="minorHAnsi" w:hAnsi="Arial" w:cs="Arial"/>
          <w:b/>
          <w:i w:val="0"/>
          <w:color w:val="000000" w:themeColor="text1"/>
        </w:rPr>
      </w:pPr>
      <w:r>
        <w:rPr>
          <w:rFonts w:ascii="Arial" w:eastAsiaTheme="minorHAnsi" w:hAnsi="Arial" w:cs="Arial"/>
          <w:b/>
          <w:i w:val="0"/>
          <w:color w:val="000000" w:themeColor="text1"/>
        </w:rPr>
        <w:t>TF</w:t>
      </w:r>
      <w:r w:rsidRPr="002F0D6B">
        <w:rPr>
          <w:rFonts w:ascii="Arial" w:eastAsiaTheme="minorHAnsi" w:hAnsi="Arial" w:cs="Arial"/>
          <w:b/>
          <w:i w:val="0"/>
          <w:color w:val="000000" w:themeColor="text1"/>
        </w:rPr>
        <w:t xml:space="preserve"> Encoding</w:t>
      </w:r>
    </w:p>
    <w:p w:rsidR="00203A2D" w:rsidRDefault="00203A2D" w:rsidP="00203A2D"/>
    <w:p w:rsidR="00A17C00" w:rsidRPr="00A17C00" w:rsidRDefault="00A17C00" w:rsidP="00203A2D">
      <w:pPr>
        <w:rPr>
          <w:rFonts w:ascii="Arial" w:hAnsi="Arial" w:cs="Arial"/>
        </w:rPr>
      </w:pPr>
      <w:r w:rsidRPr="00A17C00">
        <w:rPr>
          <w:rFonts w:ascii="Arial" w:hAnsi="Arial" w:cs="Arial"/>
        </w:rPr>
        <w:t>Term Frequency</w:t>
      </w:r>
      <w:r>
        <w:rPr>
          <w:rFonts w:ascii="Arial" w:hAnsi="Arial" w:cs="Arial"/>
        </w:rPr>
        <w:t xml:space="preserve"> matrix</w:t>
      </w:r>
      <w:r w:rsidRPr="00A17C00">
        <w:rPr>
          <w:rFonts w:ascii="Arial" w:hAnsi="Arial" w:cs="Arial"/>
        </w:rPr>
        <w:t xml:space="preserve"> can be calculated by using the frequency encoded matrix</w:t>
      </w:r>
      <w:r>
        <w:rPr>
          <w:rFonts w:ascii="Arial" w:hAnsi="Arial" w:cs="Arial"/>
        </w:rPr>
        <w:t>/df</w:t>
      </w:r>
      <w:r w:rsidRPr="00A17C00">
        <w:rPr>
          <w:rFonts w:ascii="Arial" w:hAnsi="Arial" w:cs="Arial"/>
        </w:rPr>
        <w:t xml:space="preserve"> and by deriving the total number of terms in a sentence/document</w:t>
      </w:r>
      <w:r w:rsidR="00A96542">
        <w:rPr>
          <w:rFonts w:ascii="Arial" w:hAnsi="Arial" w:cs="Arial"/>
        </w:rPr>
        <w:t xml:space="preserve"> as shown in the </w:t>
      </w:r>
      <w:r w:rsidR="00A96542" w:rsidRPr="00A96542">
        <w:rPr>
          <w:rFonts w:ascii="Arial" w:hAnsi="Arial" w:cs="Arial"/>
          <w:b/>
        </w:rPr>
        <w:t>Figure 2.4</w:t>
      </w:r>
    </w:p>
    <w:p w:rsidR="00F30390" w:rsidRDefault="00F30390" w:rsidP="00203A2D">
      <w:r>
        <w:rPr>
          <w:noProof/>
        </w:rPr>
        <w:drawing>
          <wp:inline distT="0" distB="0" distL="0" distR="0" wp14:anchorId="10641590" wp14:editId="0AB1665B">
            <wp:extent cx="5943600" cy="10579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57910"/>
                    </a:xfrm>
                    <a:prstGeom prst="rect">
                      <a:avLst/>
                    </a:prstGeom>
                  </pic:spPr>
                </pic:pic>
              </a:graphicData>
            </a:graphic>
          </wp:inline>
        </w:drawing>
      </w:r>
    </w:p>
    <w:p w:rsidR="00A96542" w:rsidRDefault="00A96542" w:rsidP="00A96542">
      <w:pPr>
        <w:jc w:val="center"/>
      </w:pPr>
      <w:r>
        <w:rPr>
          <w:noProof/>
        </w:rPr>
        <w:drawing>
          <wp:inline distT="0" distB="0" distL="0" distR="0" wp14:anchorId="4E180BE5" wp14:editId="723C661F">
            <wp:extent cx="5859780" cy="654217"/>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7240" cy="663981"/>
                    </a:xfrm>
                    <a:prstGeom prst="rect">
                      <a:avLst/>
                    </a:prstGeom>
                  </pic:spPr>
                </pic:pic>
              </a:graphicData>
            </a:graphic>
          </wp:inline>
        </w:drawing>
      </w:r>
    </w:p>
    <w:p w:rsidR="00A96542" w:rsidRPr="004D4C66" w:rsidRDefault="00A96542" w:rsidP="00A96542">
      <w:pPr>
        <w:jc w:val="center"/>
        <w:rPr>
          <w:rFonts w:ascii="Arial" w:hAnsi="Arial" w:cs="Arial"/>
          <w:b/>
        </w:rPr>
      </w:pPr>
      <w:r w:rsidRPr="004D4C66">
        <w:rPr>
          <w:rFonts w:ascii="Arial" w:hAnsi="Arial" w:cs="Arial"/>
          <w:b/>
        </w:rPr>
        <w:t>Figure 2.</w:t>
      </w:r>
      <w:r>
        <w:rPr>
          <w:rFonts w:ascii="Arial" w:hAnsi="Arial" w:cs="Arial"/>
          <w:b/>
        </w:rPr>
        <w:t>4</w:t>
      </w:r>
      <w:r w:rsidRPr="004D4C66">
        <w:rPr>
          <w:rFonts w:ascii="Arial" w:hAnsi="Arial" w:cs="Arial"/>
          <w:b/>
        </w:rPr>
        <w:t xml:space="preserve"> </w:t>
      </w:r>
      <w:r>
        <w:rPr>
          <w:rFonts w:ascii="Arial" w:hAnsi="Arial" w:cs="Arial"/>
          <w:b/>
        </w:rPr>
        <w:t>TF</w:t>
      </w:r>
      <w:r w:rsidRPr="004D4C66">
        <w:rPr>
          <w:rFonts w:ascii="Arial" w:hAnsi="Arial" w:cs="Arial"/>
          <w:b/>
        </w:rPr>
        <w:t xml:space="preserve"> Encoded data frame</w:t>
      </w:r>
      <w:r>
        <w:rPr>
          <w:rFonts w:ascii="Arial" w:hAnsi="Arial" w:cs="Arial"/>
          <w:b/>
        </w:rPr>
        <w:t xml:space="preserve"> of corpus</w:t>
      </w:r>
    </w:p>
    <w:p w:rsidR="00A96542" w:rsidRPr="00203A2D" w:rsidRDefault="00A96542" w:rsidP="00203A2D"/>
    <w:p w:rsidR="00A25520" w:rsidRDefault="00A25520" w:rsidP="00A25520">
      <w:pPr>
        <w:pStyle w:val="Heading4"/>
        <w:rPr>
          <w:rFonts w:ascii="Arial" w:eastAsiaTheme="minorHAnsi" w:hAnsi="Arial" w:cs="Arial"/>
          <w:b/>
          <w:i w:val="0"/>
          <w:color w:val="000000" w:themeColor="text1"/>
        </w:rPr>
      </w:pPr>
      <w:r w:rsidRPr="00A25520">
        <w:rPr>
          <w:rFonts w:ascii="Arial" w:eastAsiaTheme="minorHAnsi" w:hAnsi="Arial" w:cs="Arial"/>
          <w:b/>
          <w:i w:val="0"/>
          <w:color w:val="000000" w:themeColor="text1"/>
        </w:rPr>
        <w:lastRenderedPageBreak/>
        <w:t>TF-IDF Encoding</w:t>
      </w:r>
    </w:p>
    <w:p w:rsidR="00A25520" w:rsidRDefault="00A25520" w:rsidP="00A25520"/>
    <w:p w:rsidR="000C69AD" w:rsidRDefault="000C69AD" w:rsidP="000C69AD">
      <w:pPr>
        <w:rPr>
          <w:rFonts w:ascii="Arial" w:hAnsi="Arial" w:cs="Arial"/>
          <w:b/>
        </w:rPr>
      </w:pPr>
      <w:r>
        <w:rPr>
          <w:rFonts w:ascii="Arial" w:hAnsi="Arial" w:cs="Arial"/>
        </w:rPr>
        <w:t>TF-IDF matrix</w:t>
      </w:r>
      <w:r w:rsidRPr="00A17C00">
        <w:rPr>
          <w:rFonts w:ascii="Arial" w:hAnsi="Arial" w:cs="Arial"/>
        </w:rPr>
        <w:t xml:space="preserve"> can be calculated by using the frequency encoded matrix</w:t>
      </w:r>
      <w:r>
        <w:rPr>
          <w:rFonts w:ascii="Arial" w:hAnsi="Arial" w:cs="Arial"/>
        </w:rPr>
        <w:t>/df</w:t>
      </w:r>
      <w:r w:rsidRPr="00A17C00">
        <w:rPr>
          <w:rFonts w:ascii="Arial" w:hAnsi="Arial" w:cs="Arial"/>
        </w:rPr>
        <w:t xml:space="preserve"> and by deriving the total number of terms in a sentence/document</w:t>
      </w:r>
      <w:r>
        <w:rPr>
          <w:rFonts w:ascii="Arial" w:hAnsi="Arial" w:cs="Arial"/>
        </w:rPr>
        <w:t xml:space="preserve"> as shown in the </w:t>
      </w:r>
      <w:r w:rsidRPr="00A96542">
        <w:rPr>
          <w:rFonts w:ascii="Arial" w:hAnsi="Arial" w:cs="Arial"/>
          <w:b/>
        </w:rPr>
        <w:t>Figure 2.4</w:t>
      </w:r>
    </w:p>
    <w:p w:rsidR="00F30390" w:rsidRDefault="00F30390" w:rsidP="000C69AD">
      <w:pPr>
        <w:rPr>
          <w:rFonts w:ascii="Arial" w:hAnsi="Arial" w:cs="Arial"/>
        </w:rPr>
      </w:pPr>
      <w:r>
        <w:rPr>
          <w:noProof/>
        </w:rPr>
        <w:drawing>
          <wp:inline distT="0" distB="0" distL="0" distR="0" wp14:anchorId="1BBE03F5" wp14:editId="5C5C092D">
            <wp:extent cx="5943600" cy="10579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57910"/>
                    </a:xfrm>
                    <a:prstGeom prst="rect">
                      <a:avLst/>
                    </a:prstGeom>
                  </pic:spPr>
                </pic:pic>
              </a:graphicData>
            </a:graphic>
          </wp:inline>
        </w:drawing>
      </w:r>
    </w:p>
    <w:p w:rsidR="00F30390" w:rsidRPr="00A17C00" w:rsidRDefault="00F30390" w:rsidP="000C69AD">
      <w:pPr>
        <w:rPr>
          <w:rFonts w:ascii="Arial" w:hAnsi="Arial" w:cs="Arial"/>
        </w:rPr>
      </w:pPr>
    </w:p>
    <w:p w:rsidR="007519C9" w:rsidRDefault="00EC4467" w:rsidP="007519C9">
      <w:pPr>
        <w:jc w:val="center"/>
      </w:pPr>
      <w:r>
        <w:rPr>
          <w:noProof/>
        </w:rPr>
        <w:drawing>
          <wp:inline distT="0" distB="0" distL="0" distR="0" wp14:anchorId="5E534FE3" wp14:editId="4DF4823C">
            <wp:extent cx="5730240" cy="641591"/>
            <wp:effectExtent l="0" t="0" r="381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1236" cy="643942"/>
                    </a:xfrm>
                    <a:prstGeom prst="rect">
                      <a:avLst/>
                    </a:prstGeom>
                  </pic:spPr>
                </pic:pic>
              </a:graphicData>
            </a:graphic>
          </wp:inline>
        </w:drawing>
      </w:r>
    </w:p>
    <w:p w:rsidR="007519C9" w:rsidRPr="004D4C66" w:rsidRDefault="007519C9" w:rsidP="007519C9">
      <w:pPr>
        <w:jc w:val="center"/>
        <w:rPr>
          <w:rFonts w:ascii="Arial" w:hAnsi="Arial" w:cs="Arial"/>
          <w:b/>
        </w:rPr>
      </w:pPr>
      <w:r w:rsidRPr="004D4C66">
        <w:rPr>
          <w:rFonts w:ascii="Arial" w:hAnsi="Arial" w:cs="Arial"/>
          <w:b/>
        </w:rPr>
        <w:t>Figure 2.</w:t>
      </w:r>
      <w:r>
        <w:rPr>
          <w:rFonts w:ascii="Arial" w:hAnsi="Arial" w:cs="Arial"/>
          <w:b/>
        </w:rPr>
        <w:t>6</w:t>
      </w:r>
      <w:r w:rsidRPr="004D4C66">
        <w:rPr>
          <w:rFonts w:ascii="Arial" w:hAnsi="Arial" w:cs="Arial"/>
          <w:b/>
        </w:rPr>
        <w:t xml:space="preserve"> </w:t>
      </w:r>
      <w:r>
        <w:rPr>
          <w:rFonts w:ascii="Arial" w:hAnsi="Arial" w:cs="Arial"/>
          <w:b/>
        </w:rPr>
        <w:t>TF-IDF</w:t>
      </w:r>
      <w:r w:rsidRPr="004D4C66">
        <w:rPr>
          <w:rFonts w:ascii="Arial" w:hAnsi="Arial" w:cs="Arial"/>
          <w:b/>
        </w:rPr>
        <w:t xml:space="preserve"> Encoded data frame</w:t>
      </w:r>
      <w:r>
        <w:rPr>
          <w:rFonts w:ascii="Arial" w:hAnsi="Arial" w:cs="Arial"/>
          <w:b/>
        </w:rPr>
        <w:t xml:space="preserve"> of corpus</w:t>
      </w:r>
    </w:p>
    <w:p w:rsidR="00A25520" w:rsidRDefault="00A25520" w:rsidP="00F63606">
      <w:pPr>
        <w:pStyle w:val="Heading4"/>
        <w:rPr>
          <w:rFonts w:ascii="Arial" w:eastAsiaTheme="minorHAnsi" w:hAnsi="Arial" w:cs="Arial"/>
          <w:b/>
          <w:i w:val="0"/>
          <w:color w:val="000000" w:themeColor="text1"/>
          <w:sz w:val="24"/>
          <w:szCs w:val="24"/>
        </w:rPr>
      </w:pPr>
    </w:p>
    <w:p w:rsidR="007519C9" w:rsidRPr="007519C9" w:rsidRDefault="007519C9" w:rsidP="007519C9"/>
    <w:p w:rsidR="00F63606" w:rsidRPr="00F63606" w:rsidRDefault="00F63606" w:rsidP="00F63606">
      <w:pPr>
        <w:pStyle w:val="Heading4"/>
        <w:rPr>
          <w:rFonts w:ascii="Arial" w:eastAsiaTheme="minorHAnsi" w:hAnsi="Arial" w:cs="Arial"/>
          <w:b/>
          <w:i w:val="0"/>
          <w:color w:val="000000" w:themeColor="text1"/>
          <w:sz w:val="24"/>
          <w:szCs w:val="24"/>
        </w:rPr>
      </w:pPr>
      <w:proofErr w:type="spellStart"/>
      <w:r w:rsidRPr="00F63606">
        <w:rPr>
          <w:rFonts w:ascii="Arial" w:eastAsiaTheme="minorHAnsi" w:hAnsi="Arial" w:cs="Arial"/>
          <w:b/>
          <w:i w:val="0"/>
          <w:color w:val="000000" w:themeColor="text1"/>
          <w:sz w:val="24"/>
          <w:szCs w:val="24"/>
        </w:rPr>
        <w:t>Scikit</w:t>
      </w:r>
      <w:proofErr w:type="spellEnd"/>
      <w:r w:rsidRPr="00F63606">
        <w:rPr>
          <w:rFonts w:ascii="Arial" w:eastAsiaTheme="minorHAnsi" w:hAnsi="Arial" w:cs="Arial"/>
          <w:b/>
          <w:i w:val="0"/>
          <w:color w:val="000000" w:themeColor="text1"/>
          <w:sz w:val="24"/>
          <w:szCs w:val="24"/>
        </w:rPr>
        <w:t>-Learn</w:t>
      </w:r>
      <w:r>
        <w:rPr>
          <w:rFonts w:ascii="Arial" w:eastAsiaTheme="minorHAnsi" w:hAnsi="Arial" w:cs="Arial"/>
          <w:b/>
          <w:i w:val="0"/>
          <w:color w:val="000000" w:themeColor="text1"/>
          <w:sz w:val="24"/>
          <w:szCs w:val="24"/>
        </w:rPr>
        <w:t xml:space="preserve"> (</w:t>
      </w:r>
      <w:proofErr w:type="spellStart"/>
      <w:r>
        <w:rPr>
          <w:rFonts w:ascii="Arial" w:eastAsiaTheme="minorHAnsi" w:hAnsi="Arial" w:cs="Arial"/>
          <w:b/>
          <w:i w:val="0"/>
          <w:color w:val="000000" w:themeColor="text1"/>
          <w:sz w:val="24"/>
          <w:szCs w:val="24"/>
        </w:rPr>
        <w:t>sklearn</w:t>
      </w:r>
      <w:proofErr w:type="spellEnd"/>
      <w:r>
        <w:rPr>
          <w:rFonts w:ascii="Arial" w:eastAsiaTheme="minorHAnsi" w:hAnsi="Arial" w:cs="Arial"/>
          <w:b/>
          <w:i w:val="0"/>
          <w:color w:val="000000" w:themeColor="text1"/>
          <w:sz w:val="24"/>
          <w:szCs w:val="24"/>
        </w:rPr>
        <w:t>)</w:t>
      </w:r>
      <w:r w:rsidR="00EE2407">
        <w:rPr>
          <w:rFonts w:ascii="Arial" w:eastAsiaTheme="minorHAnsi" w:hAnsi="Arial" w:cs="Arial"/>
          <w:b/>
          <w:i w:val="0"/>
          <w:color w:val="000000" w:themeColor="text1"/>
          <w:sz w:val="24"/>
          <w:szCs w:val="24"/>
        </w:rPr>
        <w:t xml:space="preserve"> </w:t>
      </w:r>
      <w:r w:rsidR="00EE2407">
        <w:rPr>
          <w:noProof/>
        </w:rPr>
        <w:drawing>
          <wp:inline distT="0" distB="0" distL="0" distR="0" wp14:anchorId="2EBC4649" wp14:editId="527AEB2E">
            <wp:extent cx="373380" cy="193251"/>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130" cy="214860"/>
                    </a:xfrm>
                    <a:prstGeom prst="rect">
                      <a:avLst/>
                    </a:prstGeom>
                  </pic:spPr>
                </pic:pic>
              </a:graphicData>
            </a:graphic>
          </wp:inline>
        </w:drawing>
      </w:r>
    </w:p>
    <w:p w:rsidR="00526F42" w:rsidRDefault="00526F42" w:rsidP="00526F42"/>
    <w:p w:rsidR="000F597D" w:rsidRDefault="000F597D" w:rsidP="00617B73">
      <w:pPr>
        <w:jc w:val="both"/>
        <w:rPr>
          <w:rFonts w:ascii="Arial" w:hAnsi="Arial" w:cs="Arial"/>
        </w:rPr>
      </w:pPr>
      <w:proofErr w:type="spellStart"/>
      <w:r w:rsidRPr="000F597D">
        <w:rPr>
          <w:rFonts w:ascii="Arial" w:hAnsi="Arial" w:cs="Arial"/>
        </w:rPr>
        <w:t>Scikit</w:t>
      </w:r>
      <w:proofErr w:type="spellEnd"/>
      <w:r w:rsidRPr="000F597D">
        <w:rPr>
          <w:rFonts w:ascii="Arial" w:hAnsi="Arial" w:cs="Arial"/>
        </w:rPr>
        <w:t xml:space="preserve">-learn (formerly </w:t>
      </w:r>
      <w:proofErr w:type="spellStart"/>
      <w:proofErr w:type="gramStart"/>
      <w:r w:rsidRPr="000F597D">
        <w:rPr>
          <w:rFonts w:ascii="Arial" w:hAnsi="Arial" w:cs="Arial"/>
        </w:rPr>
        <w:t>scikits.learn</w:t>
      </w:r>
      <w:proofErr w:type="spellEnd"/>
      <w:proofErr w:type="gramEnd"/>
      <w:r w:rsidRPr="000F597D">
        <w:rPr>
          <w:rFonts w:ascii="Arial" w:hAnsi="Arial" w:cs="Arial"/>
        </w:rPr>
        <w:t xml:space="preserve">) is a free software machine learning library for the Python programming </w:t>
      </w:r>
      <w:proofErr w:type="spellStart"/>
      <w:r w:rsidRPr="000F597D">
        <w:rPr>
          <w:rFonts w:ascii="Arial" w:hAnsi="Arial" w:cs="Arial"/>
        </w:rPr>
        <w:t>language.It</w:t>
      </w:r>
      <w:proofErr w:type="spellEnd"/>
      <w:r w:rsidRPr="000F597D">
        <w:rPr>
          <w:rFonts w:ascii="Arial" w:hAnsi="Arial" w:cs="Arial"/>
        </w:rPr>
        <w:t xml:space="preserve"> features various classification, regression and clustering algorithms including support vector machines, random forests, gradient boosting, k-means and DBSCAN, and is designed to interoperate with the Python numerical and scientific libraries NumPy and SciPy.</w:t>
      </w:r>
    </w:p>
    <w:p w:rsidR="003C6BB9" w:rsidRDefault="003C6BB9" w:rsidP="00617B73">
      <w:pPr>
        <w:jc w:val="both"/>
        <w:rPr>
          <w:rFonts w:ascii="Arial" w:hAnsi="Arial" w:cs="Arial"/>
        </w:rPr>
      </w:pPr>
      <w:r w:rsidRPr="003C6BB9">
        <w:rPr>
          <w:rFonts w:ascii="Arial" w:hAnsi="Arial" w:cs="Arial"/>
        </w:rPr>
        <w:t xml:space="preserve">The </w:t>
      </w:r>
      <w:proofErr w:type="spellStart"/>
      <w:r w:rsidRPr="003C6BB9">
        <w:rPr>
          <w:rFonts w:ascii="Arial" w:hAnsi="Arial" w:cs="Arial"/>
        </w:rPr>
        <w:t>scikit</w:t>
      </w:r>
      <w:proofErr w:type="spellEnd"/>
      <w:r w:rsidRPr="003C6BB9">
        <w:rPr>
          <w:rFonts w:ascii="Arial" w:hAnsi="Arial" w:cs="Arial"/>
        </w:rPr>
        <w:t xml:space="preserve">-learn project started as </w:t>
      </w:r>
      <w:proofErr w:type="spellStart"/>
      <w:proofErr w:type="gramStart"/>
      <w:r w:rsidRPr="003C6BB9">
        <w:rPr>
          <w:rFonts w:ascii="Arial" w:hAnsi="Arial" w:cs="Arial"/>
        </w:rPr>
        <w:t>scikits.learn</w:t>
      </w:r>
      <w:proofErr w:type="spellEnd"/>
      <w:proofErr w:type="gramEnd"/>
      <w:r w:rsidRPr="003C6BB9">
        <w:rPr>
          <w:rFonts w:ascii="Arial" w:hAnsi="Arial" w:cs="Arial"/>
        </w:rPr>
        <w:t xml:space="preserve">, a Google Summer of Code project by David </w:t>
      </w:r>
      <w:proofErr w:type="spellStart"/>
      <w:r w:rsidRPr="003C6BB9">
        <w:rPr>
          <w:rFonts w:ascii="Arial" w:hAnsi="Arial" w:cs="Arial"/>
        </w:rPr>
        <w:t>Cournapeau</w:t>
      </w:r>
      <w:proofErr w:type="spellEnd"/>
      <w:r w:rsidRPr="003C6BB9">
        <w:rPr>
          <w:rFonts w:ascii="Arial" w:hAnsi="Arial" w:cs="Arial"/>
        </w:rPr>
        <w:t>. Its name stems from the notion that it is a "</w:t>
      </w:r>
      <w:proofErr w:type="spellStart"/>
      <w:r w:rsidRPr="003C6BB9">
        <w:rPr>
          <w:rFonts w:ascii="Arial" w:hAnsi="Arial" w:cs="Arial"/>
        </w:rPr>
        <w:t>SciKit</w:t>
      </w:r>
      <w:proofErr w:type="spellEnd"/>
      <w:r w:rsidRPr="003C6BB9">
        <w:rPr>
          <w:rFonts w:ascii="Arial" w:hAnsi="Arial" w:cs="Arial"/>
        </w:rPr>
        <w:t xml:space="preserve">" (SciPy Toolkit), a separately-developed and distributed third-party extension to SciPy. The original codebase was later rewritten by other developers. In 2010 Fabian </w:t>
      </w:r>
      <w:proofErr w:type="spellStart"/>
      <w:r w:rsidRPr="003C6BB9">
        <w:rPr>
          <w:rFonts w:ascii="Arial" w:hAnsi="Arial" w:cs="Arial"/>
        </w:rPr>
        <w:t>Pedregosa</w:t>
      </w:r>
      <w:proofErr w:type="spellEnd"/>
      <w:r w:rsidRPr="003C6BB9">
        <w:rPr>
          <w:rFonts w:ascii="Arial" w:hAnsi="Arial" w:cs="Arial"/>
        </w:rPr>
        <w:t xml:space="preserve">, Gael </w:t>
      </w:r>
      <w:proofErr w:type="spellStart"/>
      <w:r w:rsidRPr="003C6BB9">
        <w:rPr>
          <w:rFonts w:ascii="Arial" w:hAnsi="Arial" w:cs="Arial"/>
        </w:rPr>
        <w:t>Varoquaux</w:t>
      </w:r>
      <w:proofErr w:type="spellEnd"/>
      <w:r w:rsidRPr="003C6BB9">
        <w:rPr>
          <w:rFonts w:ascii="Arial" w:hAnsi="Arial" w:cs="Arial"/>
        </w:rPr>
        <w:t xml:space="preserve">, Alexandre </w:t>
      </w:r>
      <w:proofErr w:type="spellStart"/>
      <w:r w:rsidRPr="003C6BB9">
        <w:rPr>
          <w:rFonts w:ascii="Arial" w:hAnsi="Arial" w:cs="Arial"/>
        </w:rPr>
        <w:t>Gramfort</w:t>
      </w:r>
      <w:proofErr w:type="spellEnd"/>
      <w:r w:rsidRPr="003C6BB9">
        <w:rPr>
          <w:rFonts w:ascii="Arial" w:hAnsi="Arial" w:cs="Arial"/>
        </w:rPr>
        <w:t xml:space="preserve"> and Vincent Michel, all from the French Institute for Research in Computer Science and Automation in </w:t>
      </w:r>
      <w:proofErr w:type="spellStart"/>
      <w:r w:rsidRPr="003C6BB9">
        <w:rPr>
          <w:rFonts w:ascii="Arial" w:hAnsi="Arial" w:cs="Arial"/>
        </w:rPr>
        <w:t>Rocquencourt</w:t>
      </w:r>
      <w:proofErr w:type="spellEnd"/>
      <w:r w:rsidRPr="003C6BB9">
        <w:rPr>
          <w:rFonts w:ascii="Arial" w:hAnsi="Arial" w:cs="Arial"/>
        </w:rPr>
        <w:t xml:space="preserve">, France, took leadership of the project and made the first public release on February the 1st 2010. Of the various </w:t>
      </w:r>
      <w:proofErr w:type="spellStart"/>
      <w:r w:rsidRPr="003C6BB9">
        <w:rPr>
          <w:rFonts w:ascii="Arial" w:hAnsi="Arial" w:cs="Arial"/>
        </w:rPr>
        <w:t>scikits</w:t>
      </w:r>
      <w:proofErr w:type="spellEnd"/>
      <w:r w:rsidRPr="003C6BB9">
        <w:rPr>
          <w:rFonts w:ascii="Arial" w:hAnsi="Arial" w:cs="Arial"/>
        </w:rPr>
        <w:t xml:space="preserve">, </w:t>
      </w:r>
      <w:proofErr w:type="spellStart"/>
      <w:r w:rsidRPr="003C6BB9">
        <w:rPr>
          <w:rFonts w:ascii="Arial" w:hAnsi="Arial" w:cs="Arial"/>
        </w:rPr>
        <w:t>scikit</w:t>
      </w:r>
      <w:proofErr w:type="spellEnd"/>
      <w:r w:rsidRPr="003C6BB9">
        <w:rPr>
          <w:rFonts w:ascii="Arial" w:hAnsi="Arial" w:cs="Arial"/>
        </w:rPr>
        <w:t xml:space="preserve">-learn as well as </w:t>
      </w:r>
      <w:proofErr w:type="spellStart"/>
      <w:r w:rsidRPr="003C6BB9">
        <w:rPr>
          <w:rFonts w:ascii="Arial" w:hAnsi="Arial" w:cs="Arial"/>
        </w:rPr>
        <w:t>scikit</w:t>
      </w:r>
      <w:proofErr w:type="spellEnd"/>
      <w:r w:rsidRPr="003C6BB9">
        <w:rPr>
          <w:rFonts w:ascii="Arial" w:hAnsi="Arial" w:cs="Arial"/>
        </w:rPr>
        <w:t>-image were described as "well-maintained and popular" in November 2012.</w:t>
      </w:r>
    </w:p>
    <w:p w:rsidR="003C6BB9" w:rsidRDefault="00617B73" w:rsidP="00526F42">
      <w:pPr>
        <w:rPr>
          <w:rFonts w:ascii="Arial" w:hAnsi="Arial" w:cs="Arial"/>
        </w:rPr>
      </w:pPr>
      <w:r>
        <w:rPr>
          <w:rFonts w:ascii="Arial" w:hAnsi="Arial" w:cs="Arial"/>
        </w:rPr>
        <w:t xml:space="preserve">Source: </w:t>
      </w:r>
      <w:hyperlink r:id="rId42" w:history="1">
        <w:r>
          <w:rPr>
            <w:rStyle w:val="Hyperlink"/>
          </w:rPr>
          <w:t>https://en.wikipedia.org/wiki/Scikit-learn</w:t>
        </w:r>
      </w:hyperlink>
    </w:p>
    <w:p w:rsidR="009836F8" w:rsidRDefault="009836F8" w:rsidP="00526F42">
      <w:pPr>
        <w:rPr>
          <w:rFonts w:ascii="Arial" w:hAnsi="Arial" w:cs="Arial"/>
          <w:b/>
        </w:rPr>
      </w:pPr>
    </w:p>
    <w:p w:rsidR="009836F8" w:rsidRDefault="009836F8" w:rsidP="00526F42">
      <w:pPr>
        <w:rPr>
          <w:rFonts w:ascii="Arial" w:hAnsi="Arial" w:cs="Arial"/>
          <w:b/>
        </w:rPr>
      </w:pPr>
    </w:p>
    <w:p w:rsidR="009836F8" w:rsidRDefault="009836F8" w:rsidP="00526F42">
      <w:pPr>
        <w:rPr>
          <w:rFonts w:ascii="Arial" w:hAnsi="Arial" w:cs="Arial"/>
          <w:b/>
        </w:rPr>
      </w:pPr>
    </w:p>
    <w:p w:rsidR="009836F8" w:rsidRDefault="009836F8" w:rsidP="00526F42">
      <w:pPr>
        <w:rPr>
          <w:rFonts w:ascii="Arial" w:hAnsi="Arial" w:cs="Arial"/>
          <w:b/>
        </w:rPr>
      </w:pPr>
    </w:p>
    <w:p w:rsidR="00617B73" w:rsidRPr="00B65C87" w:rsidRDefault="00B65C87" w:rsidP="00526F42">
      <w:pPr>
        <w:rPr>
          <w:rFonts w:ascii="Arial" w:hAnsi="Arial" w:cs="Arial"/>
          <w:b/>
        </w:rPr>
      </w:pPr>
      <w:r w:rsidRPr="00B65C87">
        <w:rPr>
          <w:rFonts w:ascii="Arial" w:hAnsi="Arial" w:cs="Arial"/>
          <w:b/>
        </w:rPr>
        <w:lastRenderedPageBreak/>
        <w:t xml:space="preserve">Vectorization using </w:t>
      </w:r>
      <w:proofErr w:type="spellStart"/>
      <w:r w:rsidRPr="00B65C87">
        <w:rPr>
          <w:rFonts w:ascii="Arial" w:hAnsi="Arial" w:cs="Arial"/>
          <w:b/>
        </w:rPr>
        <w:t>sklearn</w:t>
      </w:r>
      <w:proofErr w:type="spellEnd"/>
    </w:p>
    <w:p w:rsidR="00F257AD" w:rsidRPr="002F0D6B" w:rsidRDefault="00F257AD" w:rsidP="00F257AD">
      <w:pPr>
        <w:pStyle w:val="Heading4"/>
        <w:rPr>
          <w:rFonts w:ascii="Arial" w:eastAsiaTheme="minorHAnsi" w:hAnsi="Arial" w:cs="Arial"/>
          <w:b/>
          <w:i w:val="0"/>
          <w:color w:val="000000" w:themeColor="text1"/>
        </w:rPr>
      </w:pPr>
      <w:r w:rsidRPr="002F0D6B">
        <w:rPr>
          <w:rFonts w:ascii="Arial" w:eastAsiaTheme="minorHAnsi" w:hAnsi="Arial" w:cs="Arial"/>
          <w:b/>
          <w:i w:val="0"/>
          <w:color w:val="000000" w:themeColor="text1"/>
        </w:rPr>
        <w:t>Frequency Encoding</w:t>
      </w:r>
    </w:p>
    <w:p w:rsidR="00F54C16" w:rsidRDefault="00F54C16" w:rsidP="00F257AD">
      <w:pPr>
        <w:jc w:val="both"/>
        <w:rPr>
          <w:rFonts w:ascii="Arial" w:hAnsi="Arial" w:cs="Arial"/>
        </w:rPr>
      </w:pPr>
    </w:p>
    <w:p w:rsidR="00F87F5A" w:rsidRDefault="00F87F5A" w:rsidP="00F257AD">
      <w:pPr>
        <w:jc w:val="both"/>
        <w:rPr>
          <w:rFonts w:ascii="Arial" w:hAnsi="Arial" w:cs="Arial"/>
        </w:rPr>
      </w:pPr>
      <w:r w:rsidRPr="00F87F5A">
        <w:rPr>
          <w:rFonts w:ascii="Arial" w:hAnsi="Arial" w:cs="Arial"/>
        </w:rPr>
        <w:t xml:space="preserve">The </w:t>
      </w:r>
      <w:proofErr w:type="spellStart"/>
      <w:r w:rsidRPr="00F87F5A">
        <w:rPr>
          <w:rFonts w:ascii="Arial" w:hAnsi="Arial" w:cs="Arial"/>
        </w:rPr>
        <w:t>CountVectorizer</w:t>
      </w:r>
      <w:proofErr w:type="spellEnd"/>
      <w:r w:rsidRPr="00F87F5A">
        <w:rPr>
          <w:rFonts w:ascii="Arial" w:hAnsi="Arial" w:cs="Arial"/>
        </w:rPr>
        <w:t xml:space="preserve"> transformer from the </w:t>
      </w:r>
      <w:proofErr w:type="spellStart"/>
      <w:proofErr w:type="gramStart"/>
      <w:r w:rsidRPr="00F87F5A">
        <w:rPr>
          <w:rFonts w:ascii="Arial" w:hAnsi="Arial" w:cs="Arial"/>
        </w:rPr>
        <w:t>sklearn.feature</w:t>
      </w:r>
      <w:proofErr w:type="gramEnd"/>
      <w:r w:rsidRPr="00F87F5A">
        <w:rPr>
          <w:rFonts w:ascii="Arial" w:hAnsi="Arial" w:cs="Arial"/>
        </w:rPr>
        <w:t>_extractionmodel</w:t>
      </w:r>
      <w:proofErr w:type="spellEnd"/>
      <w:r w:rsidRPr="00F87F5A">
        <w:rPr>
          <w:rFonts w:ascii="Arial" w:hAnsi="Arial" w:cs="Arial"/>
        </w:rPr>
        <w:t xml:space="preserve"> has its own internal tokenization and normalization methods. The fit method of the vectorizer expects an </w:t>
      </w:r>
      <w:proofErr w:type="spellStart"/>
      <w:r w:rsidRPr="00F87F5A">
        <w:rPr>
          <w:rFonts w:ascii="Arial" w:hAnsi="Arial" w:cs="Arial"/>
        </w:rPr>
        <w:t>iterable</w:t>
      </w:r>
      <w:proofErr w:type="spellEnd"/>
      <w:r w:rsidRPr="00F87F5A">
        <w:rPr>
          <w:rFonts w:ascii="Arial" w:hAnsi="Arial" w:cs="Arial"/>
        </w:rPr>
        <w:t xml:space="preserve"> or list of strings or file objects and creates a dictionary of the vocabulary on the corpus. When transform is called, each individual document is transformed into a sparse array whose index tuple is the row (the document ID) and the token ID from the dictionary, and whose value is the count:</w:t>
      </w:r>
    </w:p>
    <w:p w:rsidR="00F257AD" w:rsidRDefault="00141F76" w:rsidP="00F257AD">
      <w:pPr>
        <w:jc w:val="both"/>
        <w:rPr>
          <w:rFonts w:ascii="Arial" w:hAnsi="Arial" w:cs="Arial"/>
        </w:rPr>
      </w:pPr>
      <w:r>
        <w:rPr>
          <w:noProof/>
        </w:rPr>
        <w:drawing>
          <wp:inline distT="0" distB="0" distL="0" distR="0" wp14:anchorId="45A6AFD2" wp14:editId="416BCFF0">
            <wp:extent cx="5943600" cy="6235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23570"/>
                    </a:xfrm>
                    <a:prstGeom prst="rect">
                      <a:avLst/>
                    </a:prstGeom>
                  </pic:spPr>
                </pic:pic>
              </a:graphicData>
            </a:graphic>
          </wp:inline>
        </w:drawing>
      </w:r>
    </w:p>
    <w:p w:rsidR="00B372D0" w:rsidRDefault="000515BD" w:rsidP="00B372D0">
      <w:pPr>
        <w:jc w:val="center"/>
        <w:rPr>
          <w:rFonts w:ascii="Arial" w:hAnsi="Arial" w:cs="Arial"/>
        </w:rPr>
      </w:pPr>
      <w:r>
        <w:rPr>
          <w:noProof/>
        </w:rPr>
        <w:drawing>
          <wp:inline distT="0" distB="0" distL="0" distR="0" wp14:anchorId="795AA786" wp14:editId="559E3C34">
            <wp:extent cx="5943600" cy="7397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39775"/>
                    </a:xfrm>
                    <a:prstGeom prst="rect">
                      <a:avLst/>
                    </a:prstGeom>
                  </pic:spPr>
                </pic:pic>
              </a:graphicData>
            </a:graphic>
          </wp:inline>
        </w:drawing>
      </w:r>
    </w:p>
    <w:p w:rsidR="00B372D0" w:rsidRPr="004D4C66" w:rsidRDefault="00B372D0" w:rsidP="00B372D0">
      <w:pPr>
        <w:jc w:val="center"/>
        <w:rPr>
          <w:rFonts w:ascii="Arial" w:hAnsi="Arial" w:cs="Arial"/>
          <w:b/>
        </w:rPr>
      </w:pPr>
      <w:r w:rsidRPr="004D4C66">
        <w:rPr>
          <w:rFonts w:ascii="Arial" w:hAnsi="Arial" w:cs="Arial"/>
          <w:b/>
        </w:rPr>
        <w:t>Figure 2.</w:t>
      </w:r>
      <w:r>
        <w:rPr>
          <w:rFonts w:ascii="Arial" w:hAnsi="Arial" w:cs="Arial"/>
          <w:b/>
        </w:rPr>
        <w:t>7</w:t>
      </w:r>
      <w:r w:rsidRPr="004D4C66">
        <w:rPr>
          <w:rFonts w:ascii="Arial" w:hAnsi="Arial" w:cs="Arial"/>
          <w:b/>
        </w:rPr>
        <w:t xml:space="preserve"> Frequency Encoded data frame</w:t>
      </w:r>
      <w:r>
        <w:rPr>
          <w:rFonts w:ascii="Arial" w:hAnsi="Arial" w:cs="Arial"/>
          <w:b/>
        </w:rPr>
        <w:t xml:space="preserve"> of corpus</w:t>
      </w:r>
    </w:p>
    <w:p w:rsidR="00141F76" w:rsidRDefault="00141F76" w:rsidP="00F257AD">
      <w:pPr>
        <w:jc w:val="both"/>
        <w:rPr>
          <w:rFonts w:ascii="Arial" w:hAnsi="Arial" w:cs="Arial"/>
        </w:rPr>
      </w:pPr>
    </w:p>
    <w:p w:rsidR="00F257AD" w:rsidRPr="002F0D6B" w:rsidRDefault="00F257AD" w:rsidP="00F257AD">
      <w:pPr>
        <w:pStyle w:val="Heading4"/>
        <w:rPr>
          <w:rFonts w:ascii="Arial" w:eastAsiaTheme="minorHAnsi" w:hAnsi="Arial" w:cs="Arial"/>
          <w:b/>
          <w:i w:val="0"/>
          <w:color w:val="000000" w:themeColor="text1"/>
        </w:rPr>
      </w:pPr>
      <w:r>
        <w:rPr>
          <w:rFonts w:ascii="Arial" w:eastAsiaTheme="minorHAnsi" w:hAnsi="Arial" w:cs="Arial"/>
          <w:b/>
          <w:i w:val="0"/>
          <w:color w:val="000000" w:themeColor="text1"/>
        </w:rPr>
        <w:t>TF-IDF</w:t>
      </w:r>
      <w:r w:rsidRPr="002F0D6B">
        <w:rPr>
          <w:rFonts w:ascii="Arial" w:eastAsiaTheme="minorHAnsi" w:hAnsi="Arial" w:cs="Arial"/>
          <w:b/>
          <w:i w:val="0"/>
          <w:color w:val="000000" w:themeColor="text1"/>
        </w:rPr>
        <w:t xml:space="preserve"> Encoding</w:t>
      </w:r>
    </w:p>
    <w:p w:rsidR="00C03738" w:rsidRDefault="00C03738" w:rsidP="00C03738"/>
    <w:p w:rsidR="00C03738" w:rsidRPr="00C03738" w:rsidRDefault="00C03738" w:rsidP="00C03738">
      <w:pPr>
        <w:jc w:val="both"/>
        <w:rPr>
          <w:rFonts w:ascii="Arial" w:hAnsi="Arial" w:cs="Arial"/>
        </w:rPr>
      </w:pPr>
      <w:proofErr w:type="spellStart"/>
      <w:r w:rsidRPr="00C03738">
        <w:rPr>
          <w:rFonts w:ascii="Arial" w:hAnsi="Arial" w:cs="Arial"/>
        </w:rPr>
        <w:t>Scikit</w:t>
      </w:r>
      <w:proofErr w:type="spellEnd"/>
      <w:r w:rsidRPr="00C03738">
        <w:rPr>
          <w:rFonts w:ascii="Arial" w:hAnsi="Arial" w:cs="Arial"/>
        </w:rPr>
        <w:t xml:space="preserve">-Learn provides a transformer called the </w:t>
      </w:r>
      <w:proofErr w:type="spellStart"/>
      <w:r w:rsidRPr="00C03738">
        <w:rPr>
          <w:rFonts w:ascii="Arial" w:hAnsi="Arial" w:cs="Arial"/>
        </w:rPr>
        <w:t>TfidfVectorizer</w:t>
      </w:r>
      <w:proofErr w:type="spellEnd"/>
      <w:r w:rsidRPr="00C03738">
        <w:rPr>
          <w:rFonts w:ascii="Arial" w:hAnsi="Arial" w:cs="Arial"/>
        </w:rPr>
        <w:t xml:space="preserve"> in the module called </w:t>
      </w:r>
      <w:proofErr w:type="spellStart"/>
      <w:r w:rsidRPr="00C03738">
        <w:rPr>
          <w:rFonts w:ascii="Arial" w:hAnsi="Arial" w:cs="Arial"/>
        </w:rPr>
        <w:t>feature_extraction.text</w:t>
      </w:r>
      <w:proofErr w:type="spellEnd"/>
      <w:r w:rsidRPr="00C03738">
        <w:rPr>
          <w:rFonts w:ascii="Arial" w:hAnsi="Arial" w:cs="Arial"/>
        </w:rPr>
        <w:t xml:space="preserve"> for vectorizing documents with TF–IDF scores. Under the hood, the </w:t>
      </w:r>
      <w:proofErr w:type="spellStart"/>
      <w:r w:rsidRPr="00C03738">
        <w:rPr>
          <w:rFonts w:ascii="Arial" w:hAnsi="Arial" w:cs="Arial"/>
        </w:rPr>
        <w:t>TfidfVectorizer</w:t>
      </w:r>
      <w:proofErr w:type="spellEnd"/>
      <w:r w:rsidRPr="00C03738">
        <w:rPr>
          <w:rFonts w:ascii="Arial" w:hAnsi="Arial" w:cs="Arial"/>
        </w:rPr>
        <w:t xml:space="preserve"> uses the </w:t>
      </w:r>
      <w:proofErr w:type="spellStart"/>
      <w:r w:rsidRPr="00C03738">
        <w:rPr>
          <w:rFonts w:ascii="Arial" w:hAnsi="Arial" w:cs="Arial"/>
        </w:rPr>
        <w:t>CountVectorizer</w:t>
      </w:r>
      <w:proofErr w:type="spellEnd"/>
      <w:r w:rsidRPr="00C03738">
        <w:rPr>
          <w:rFonts w:ascii="Arial" w:hAnsi="Arial" w:cs="Arial"/>
        </w:rPr>
        <w:t xml:space="preserve"> estimator we used to produce the bag-of-words encoding to count occurrences of tokens, followed by a </w:t>
      </w:r>
      <w:proofErr w:type="spellStart"/>
      <w:r w:rsidRPr="00C03738">
        <w:rPr>
          <w:rFonts w:ascii="Arial" w:hAnsi="Arial" w:cs="Arial"/>
        </w:rPr>
        <w:t>TfidfTransformer</w:t>
      </w:r>
      <w:proofErr w:type="spellEnd"/>
      <w:r w:rsidRPr="00C03738">
        <w:rPr>
          <w:rFonts w:ascii="Arial" w:hAnsi="Arial" w:cs="Arial"/>
        </w:rPr>
        <w:t>, which normalizes these occurrence counts by the inverse document frequency.</w:t>
      </w:r>
    </w:p>
    <w:p w:rsidR="00B372D0" w:rsidRDefault="00C03738" w:rsidP="00C03738">
      <w:pPr>
        <w:jc w:val="both"/>
        <w:rPr>
          <w:rFonts w:ascii="Arial" w:hAnsi="Arial" w:cs="Arial"/>
        </w:rPr>
      </w:pPr>
      <w:r w:rsidRPr="00C03738">
        <w:rPr>
          <w:rFonts w:ascii="Arial" w:hAnsi="Arial" w:cs="Arial"/>
        </w:rPr>
        <w:t xml:space="preserve">The input for a </w:t>
      </w:r>
      <w:proofErr w:type="spellStart"/>
      <w:r w:rsidRPr="00C03738">
        <w:rPr>
          <w:rFonts w:ascii="Arial" w:hAnsi="Arial" w:cs="Arial"/>
        </w:rPr>
        <w:t>TfidfVectorizer</w:t>
      </w:r>
      <w:proofErr w:type="spellEnd"/>
      <w:r w:rsidRPr="00C03738">
        <w:rPr>
          <w:rFonts w:ascii="Arial" w:hAnsi="Arial" w:cs="Arial"/>
        </w:rPr>
        <w:t xml:space="preserve"> is expected to be a sequence of filenames, file-like objects, or strings that contain a collection of raw documents, </w:t>
      </w:r>
      <w:proofErr w:type="gramStart"/>
      <w:r w:rsidRPr="00C03738">
        <w:rPr>
          <w:rFonts w:ascii="Arial" w:hAnsi="Arial" w:cs="Arial"/>
        </w:rPr>
        <w:t>similar to</w:t>
      </w:r>
      <w:proofErr w:type="gramEnd"/>
      <w:r w:rsidRPr="00C03738">
        <w:rPr>
          <w:rFonts w:ascii="Arial" w:hAnsi="Arial" w:cs="Arial"/>
        </w:rPr>
        <w:t xml:space="preserve"> that of the </w:t>
      </w:r>
      <w:proofErr w:type="spellStart"/>
      <w:r w:rsidRPr="00C03738">
        <w:rPr>
          <w:rFonts w:ascii="Arial" w:hAnsi="Arial" w:cs="Arial"/>
        </w:rPr>
        <w:t>CountVectorizer</w:t>
      </w:r>
      <w:proofErr w:type="spellEnd"/>
      <w:r w:rsidRPr="00C03738">
        <w:rPr>
          <w:rFonts w:ascii="Arial" w:hAnsi="Arial" w:cs="Arial"/>
        </w:rPr>
        <w:t xml:space="preserve">. As a result, a default tokenization and preprocessing method is applied unless other functions are specified. The vectorizer returns a sparse matrix representation in the form of ((doc, term), </w:t>
      </w:r>
      <w:proofErr w:type="spellStart"/>
      <w:r w:rsidRPr="00C03738">
        <w:rPr>
          <w:rFonts w:ascii="Arial" w:hAnsi="Arial" w:cs="Arial"/>
        </w:rPr>
        <w:t>tfidf</w:t>
      </w:r>
      <w:proofErr w:type="spellEnd"/>
      <w:r w:rsidRPr="00C03738">
        <w:rPr>
          <w:rFonts w:ascii="Arial" w:hAnsi="Arial" w:cs="Arial"/>
        </w:rPr>
        <w:t xml:space="preserve">) where each key is a document and term pair and the value </w:t>
      </w:r>
      <w:proofErr w:type="gramStart"/>
      <w:r w:rsidRPr="00C03738">
        <w:rPr>
          <w:rFonts w:ascii="Arial" w:hAnsi="Arial" w:cs="Arial"/>
        </w:rPr>
        <w:t>is</w:t>
      </w:r>
      <w:proofErr w:type="gramEnd"/>
      <w:r w:rsidRPr="00C03738">
        <w:rPr>
          <w:rFonts w:ascii="Arial" w:hAnsi="Arial" w:cs="Arial"/>
        </w:rPr>
        <w:t xml:space="preserve"> the TF–IDF score.</w:t>
      </w:r>
    </w:p>
    <w:p w:rsidR="00B45302" w:rsidRPr="00C03738" w:rsidRDefault="00B45302" w:rsidP="00C03738">
      <w:pPr>
        <w:jc w:val="both"/>
        <w:rPr>
          <w:rFonts w:ascii="Arial" w:hAnsi="Arial" w:cs="Arial"/>
        </w:rPr>
      </w:pPr>
      <w:r>
        <w:rPr>
          <w:noProof/>
        </w:rPr>
        <w:drawing>
          <wp:inline distT="0" distB="0" distL="0" distR="0" wp14:anchorId="155A8FCE" wp14:editId="4DE4DB07">
            <wp:extent cx="5943600" cy="4921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92125"/>
                    </a:xfrm>
                    <a:prstGeom prst="rect">
                      <a:avLst/>
                    </a:prstGeom>
                  </pic:spPr>
                </pic:pic>
              </a:graphicData>
            </a:graphic>
          </wp:inline>
        </w:drawing>
      </w:r>
    </w:p>
    <w:p w:rsidR="00B372D0" w:rsidRDefault="00B9534C" w:rsidP="00B372D0">
      <w:pPr>
        <w:jc w:val="center"/>
      </w:pPr>
      <w:r>
        <w:rPr>
          <w:noProof/>
        </w:rPr>
        <w:drawing>
          <wp:inline distT="0" distB="0" distL="0" distR="0" wp14:anchorId="32B2FD72" wp14:editId="7CC62E98">
            <wp:extent cx="5943600" cy="749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49300"/>
                    </a:xfrm>
                    <a:prstGeom prst="rect">
                      <a:avLst/>
                    </a:prstGeom>
                  </pic:spPr>
                </pic:pic>
              </a:graphicData>
            </a:graphic>
          </wp:inline>
        </w:drawing>
      </w:r>
    </w:p>
    <w:p w:rsidR="00B372D0" w:rsidRPr="004D4C66" w:rsidRDefault="00B372D0" w:rsidP="00B372D0">
      <w:pPr>
        <w:jc w:val="center"/>
        <w:rPr>
          <w:rFonts w:ascii="Arial" w:hAnsi="Arial" w:cs="Arial"/>
          <w:b/>
        </w:rPr>
      </w:pPr>
      <w:r w:rsidRPr="004D4C66">
        <w:rPr>
          <w:rFonts w:ascii="Arial" w:hAnsi="Arial" w:cs="Arial"/>
          <w:b/>
        </w:rPr>
        <w:t>Figure 2.</w:t>
      </w:r>
      <w:r>
        <w:rPr>
          <w:rFonts w:ascii="Arial" w:hAnsi="Arial" w:cs="Arial"/>
          <w:b/>
        </w:rPr>
        <w:t>8</w:t>
      </w:r>
      <w:r w:rsidRPr="004D4C66">
        <w:rPr>
          <w:rFonts w:ascii="Arial" w:hAnsi="Arial" w:cs="Arial"/>
          <w:b/>
        </w:rPr>
        <w:t xml:space="preserve"> </w:t>
      </w:r>
      <w:r>
        <w:rPr>
          <w:rFonts w:ascii="Arial" w:hAnsi="Arial" w:cs="Arial"/>
          <w:b/>
        </w:rPr>
        <w:t>TF-IDF</w:t>
      </w:r>
      <w:r w:rsidRPr="004D4C66">
        <w:rPr>
          <w:rFonts w:ascii="Arial" w:hAnsi="Arial" w:cs="Arial"/>
          <w:b/>
        </w:rPr>
        <w:t xml:space="preserve"> Encoded data frame</w:t>
      </w:r>
      <w:r>
        <w:rPr>
          <w:rFonts w:ascii="Arial" w:hAnsi="Arial" w:cs="Arial"/>
          <w:b/>
        </w:rPr>
        <w:t xml:space="preserve"> of corpus</w:t>
      </w:r>
    </w:p>
    <w:p w:rsidR="007C355F" w:rsidRDefault="007C355F" w:rsidP="007C355F">
      <w:pPr>
        <w:pStyle w:val="Heading2"/>
        <w:rPr>
          <w:rFonts w:ascii="Arial" w:hAnsi="Arial" w:cs="Arial"/>
          <w:b/>
          <w:color w:val="auto"/>
          <w:sz w:val="40"/>
        </w:rPr>
      </w:pPr>
      <w:bookmarkStart w:id="5" w:name="_Toc14044421"/>
      <w:r w:rsidRPr="005F5A9A">
        <w:rPr>
          <w:rFonts w:ascii="Arial" w:hAnsi="Arial" w:cs="Arial"/>
          <w:b/>
          <w:color w:val="auto"/>
          <w:sz w:val="40"/>
        </w:rPr>
        <w:lastRenderedPageBreak/>
        <w:t>Results</w:t>
      </w:r>
      <w:bookmarkEnd w:id="5"/>
    </w:p>
    <w:p w:rsidR="001155CE" w:rsidRDefault="001155CE" w:rsidP="006D11A2"/>
    <w:p w:rsidR="006D11A2" w:rsidRDefault="00000984" w:rsidP="006D11A2">
      <w:pPr>
        <w:rPr>
          <w:rFonts w:ascii="Arial" w:hAnsi="Arial" w:cs="Arial"/>
        </w:rPr>
      </w:pPr>
      <w:r>
        <w:rPr>
          <w:rFonts w:ascii="Arial" w:hAnsi="Arial" w:cs="Arial"/>
        </w:rPr>
        <w:t>Vectorization r</w:t>
      </w:r>
      <w:r w:rsidR="006D11A2" w:rsidRPr="002869B3">
        <w:rPr>
          <w:rFonts w:ascii="Arial" w:hAnsi="Arial" w:cs="Arial"/>
        </w:rPr>
        <w:t>esults</w:t>
      </w:r>
      <w:r>
        <w:rPr>
          <w:rFonts w:ascii="Arial" w:hAnsi="Arial" w:cs="Arial"/>
        </w:rPr>
        <w:t xml:space="preserve"> for tweets using NLTK and </w:t>
      </w:r>
      <w:proofErr w:type="spellStart"/>
      <w:r>
        <w:rPr>
          <w:rFonts w:ascii="Arial" w:hAnsi="Arial" w:cs="Arial"/>
        </w:rPr>
        <w:t>sklearn</w:t>
      </w:r>
      <w:proofErr w:type="spellEnd"/>
      <w:r>
        <w:rPr>
          <w:rFonts w:ascii="Arial" w:hAnsi="Arial" w:cs="Arial"/>
        </w:rPr>
        <w:t xml:space="preserve"> package are given below</w:t>
      </w:r>
    </w:p>
    <w:p w:rsidR="001D1E27" w:rsidRDefault="001D1E27" w:rsidP="00A127B7">
      <w:pPr>
        <w:pStyle w:val="Heading4"/>
        <w:rPr>
          <w:rFonts w:ascii="Arial" w:eastAsiaTheme="minorHAnsi" w:hAnsi="Arial" w:cs="Arial"/>
          <w:b/>
          <w:i w:val="0"/>
          <w:color w:val="000000" w:themeColor="text1"/>
        </w:rPr>
      </w:pPr>
    </w:p>
    <w:p w:rsidR="00A127B7" w:rsidRDefault="00A127B7" w:rsidP="00A127B7">
      <w:pPr>
        <w:pStyle w:val="Heading4"/>
        <w:rPr>
          <w:rFonts w:ascii="Arial" w:eastAsiaTheme="minorHAnsi" w:hAnsi="Arial" w:cs="Arial"/>
          <w:b/>
          <w:i w:val="0"/>
          <w:color w:val="000000" w:themeColor="text1"/>
        </w:rPr>
      </w:pPr>
      <w:r w:rsidRPr="002F0D6B">
        <w:rPr>
          <w:rFonts w:ascii="Arial" w:eastAsiaTheme="minorHAnsi" w:hAnsi="Arial" w:cs="Arial"/>
          <w:b/>
          <w:i w:val="0"/>
          <w:color w:val="000000" w:themeColor="text1"/>
        </w:rPr>
        <w:t>Frequency Encoding</w:t>
      </w:r>
    </w:p>
    <w:p w:rsidR="00A127B7" w:rsidRDefault="00A127B7" w:rsidP="00A127B7"/>
    <w:p w:rsidR="002F7794" w:rsidRPr="00DC63C8" w:rsidRDefault="002F7794" w:rsidP="00DC63C8">
      <w:pPr>
        <w:jc w:val="both"/>
        <w:rPr>
          <w:rFonts w:ascii="Arial" w:hAnsi="Arial" w:cs="Arial"/>
        </w:rPr>
      </w:pPr>
      <w:r w:rsidRPr="00DC63C8">
        <w:rPr>
          <w:rFonts w:ascii="Arial" w:hAnsi="Arial" w:cs="Arial"/>
        </w:rPr>
        <w:t>Frequency encoded matrix is derived</w:t>
      </w:r>
      <w:r w:rsidR="0045117C" w:rsidRPr="00DC63C8">
        <w:rPr>
          <w:rFonts w:ascii="Arial" w:hAnsi="Arial" w:cs="Arial"/>
        </w:rPr>
        <w:t xml:space="preserve"> for 1000 tweets</w:t>
      </w:r>
      <w:r w:rsidRPr="00DC63C8">
        <w:rPr>
          <w:rFonts w:ascii="Arial" w:hAnsi="Arial" w:cs="Arial"/>
        </w:rPr>
        <w:t xml:space="preserve"> using NLTK and </w:t>
      </w:r>
      <w:proofErr w:type="spellStart"/>
      <w:r w:rsidRPr="00DC63C8">
        <w:rPr>
          <w:rFonts w:ascii="Arial" w:hAnsi="Arial" w:cs="Arial"/>
        </w:rPr>
        <w:t>sklearn</w:t>
      </w:r>
      <w:proofErr w:type="spellEnd"/>
      <w:r w:rsidRPr="00DC63C8">
        <w:rPr>
          <w:rFonts w:ascii="Arial" w:hAnsi="Arial" w:cs="Arial"/>
        </w:rPr>
        <w:t xml:space="preserve"> package and the outcome of the matrix are shown in </w:t>
      </w:r>
      <w:r w:rsidRPr="00DC63C8">
        <w:rPr>
          <w:rFonts w:ascii="Arial" w:hAnsi="Arial" w:cs="Arial"/>
          <w:b/>
        </w:rPr>
        <w:t>Figure 3.1 and 3.2</w:t>
      </w:r>
      <w:r w:rsidR="0045117C" w:rsidRPr="00DC63C8">
        <w:rPr>
          <w:rFonts w:ascii="Arial" w:hAnsi="Arial" w:cs="Arial"/>
          <w:b/>
        </w:rPr>
        <w:t xml:space="preserve">.  </w:t>
      </w:r>
      <w:r w:rsidR="0045117C" w:rsidRPr="00DC63C8">
        <w:rPr>
          <w:rFonts w:ascii="Arial" w:hAnsi="Arial" w:cs="Arial"/>
        </w:rPr>
        <w:t xml:space="preserve">The matrix is very much scattered and heavily dispersed as there are large number of documents and fewer words matching across documents and hence most of the values are 0 representing the </w:t>
      </w:r>
      <w:r w:rsidR="00DC63C8" w:rsidRPr="00DC63C8">
        <w:rPr>
          <w:rFonts w:ascii="Arial" w:hAnsi="Arial" w:cs="Arial"/>
        </w:rPr>
        <w:t>absence</w:t>
      </w:r>
      <w:r w:rsidR="0045117C" w:rsidRPr="00DC63C8">
        <w:rPr>
          <w:rFonts w:ascii="Arial" w:hAnsi="Arial" w:cs="Arial"/>
        </w:rPr>
        <w:t xml:space="preserve"> of a term in that document and any number </w:t>
      </w:r>
      <w:r w:rsidR="00DC63C8" w:rsidRPr="00DC63C8">
        <w:rPr>
          <w:rFonts w:ascii="Arial" w:hAnsi="Arial" w:cs="Arial"/>
        </w:rPr>
        <w:t>above zero is the frequency of occurrences of that term in that document.</w:t>
      </w:r>
    </w:p>
    <w:p w:rsidR="00917B93" w:rsidRDefault="00917B93" w:rsidP="002F7794">
      <w:pPr>
        <w:jc w:val="center"/>
      </w:pPr>
      <w:r>
        <w:rPr>
          <w:noProof/>
        </w:rPr>
        <w:drawing>
          <wp:inline distT="0" distB="0" distL="0" distR="0" wp14:anchorId="62F516D9" wp14:editId="03D95A3A">
            <wp:extent cx="5168688" cy="22347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0235" cy="2239788"/>
                    </a:xfrm>
                    <a:prstGeom prst="rect">
                      <a:avLst/>
                    </a:prstGeom>
                  </pic:spPr>
                </pic:pic>
              </a:graphicData>
            </a:graphic>
          </wp:inline>
        </w:drawing>
      </w:r>
    </w:p>
    <w:p w:rsidR="00917B93" w:rsidRPr="002F7794" w:rsidRDefault="002F7794" w:rsidP="002F7794">
      <w:pPr>
        <w:jc w:val="center"/>
        <w:rPr>
          <w:b/>
        </w:rPr>
      </w:pPr>
      <w:r w:rsidRPr="002F7794">
        <w:rPr>
          <w:b/>
        </w:rPr>
        <w:t>Figure 3.1 Frequency Encoding using NLTK</w:t>
      </w:r>
    </w:p>
    <w:p w:rsidR="00917B93" w:rsidRDefault="00917B93" w:rsidP="00A127B7"/>
    <w:p w:rsidR="001C2D03" w:rsidRDefault="001C2D03" w:rsidP="002F7794">
      <w:pPr>
        <w:jc w:val="center"/>
      </w:pPr>
      <w:r>
        <w:rPr>
          <w:noProof/>
        </w:rPr>
        <w:drawing>
          <wp:inline distT="0" distB="0" distL="0" distR="0" wp14:anchorId="57D37518" wp14:editId="5CB58676">
            <wp:extent cx="5151436" cy="225650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7915" cy="2268105"/>
                    </a:xfrm>
                    <a:prstGeom prst="rect">
                      <a:avLst/>
                    </a:prstGeom>
                  </pic:spPr>
                </pic:pic>
              </a:graphicData>
            </a:graphic>
          </wp:inline>
        </w:drawing>
      </w:r>
    </w:p>
    <w:p w:rsidR="002F7794" w:rsidRPr="002F7794" w:rsidRDefault="002F7794" w:rsidP="002F7794">
      <w:pPr>
        <w:jc w:val="center"/>
        <w:rPr>
          <w:b/>
        </w:rPr>
      </w:pPr>
      <w:r w:rsidRPr="002F7794">
        <w:rPr>
          <w:b/>
        </w:rPr>
        <w:t>Figure 3.</w:t>
      </w:r>
      <w:r w:rsidR="000A3E22">
        <w:rPr>
          <w:b/>
        </w:rPr>
        <w:t>2</w:t>
      </w:r>
      <w:r w:rsidRPr="002F7794">
        <w:rPr>
          <w:b/>
        </w:rPr>
        <w:t xml:space="preserve"> Frequency Encoding using </w:t>
      </w:r>
      <w:proofErr w:type="spellStart"/>
      <w:r>
        <w:rPr>
          <w:b/>
        </w:rPr>
        <w:t>sklearn</w:t>
      </w:r>
      <w:proofErr w:type="spellEnd"/>
    </w:p>
    <w:p w:rsidR="00A127B7" w:rsidRDefault="000A3E22" w:rsidP="00A127B7">
      <w:pPr>
        <w:pStyle w:val="Heading4"/>
        <w:rPr>
          <w:rFonts w:ascii="Arial" w:eastAsiaTheme="minorHAnsi" w:hAnsi="Arial" w:cs="Arial"/>
          <w:b/>
          <w:i w:val="0"/>
          <w:color w:val="000000" w:themeColor="text1"/>
        </w:rPr>
      </w:pPr>
      <w:r>
        <w:rPr>
          <w:rFonts w:ascii="Arial" w:eastAsiaTheme="minorHAnsi" w:hAnsi="Arial" w:cs="Arial"/>
          <w:b/>
          <w:i w:val="0"/>
          <w:color w:val="000000" w:themeColor="text1"/>
        </w:rPr>
        <w:lastRenderedPageBreak/>
        <w:t>Term Frequency (</w:t>
      </w:r>
      <w:r w:rsidR="00A127B7">
        <w:rPr>
          <w:rFonts w:ascii="Arial" w:eastAsiaTheme="minorHAnsi" w:hAnsi="Arial" w:cs="Arial"/>
          <w:b/>
          <w:i w:val="0"/>
          <w:color w:val="000000" w:themeColor="text1"/>
        </w:rPr>
        <w:t>TF</w:t>
      </w:r>
      <w:r>
        <w:rPr>
          <w:rFonts w:ascii="Arial" w:eastAsiaTheme="minorHAnsi" w:hAnsi="Arial" w:cs="Arial"/>
          <w:b/>
          <w:i w:val="0"/>
          <w:color w:val="000000" w:themeColor="text1"/>
        </w:rPr>
        <w:t>)</w:t>
      </w:r>
      <w:r w:rsidR="00A127B7" w:rsidRPr="002F0D6B">
        <w:rPr>
          <w:rFonts w:ascii="Arial" w:eastAsiaTheme="minorHAnsi" w:hAnsi="Arial" w:cs="Arial"/>
          <w:b/>
          <w:i w:val="0"/>
          <w:color w:val="000000" w:themeColor="text1"/>
        </w:rPr>
        <w:t xml:space="preserve"> Encoding</w:t>
      </w:r>
    </w:p>
    <w:p w:rsidR="00A127B7" w:rsidRDefault="00A127B7" w:rsidP="00A127B7"/>
    <w:p w:rsidR="000A3E22" w:rsidRPr="00DC63C8" w:rsidRDefault="000A3E22" w:rsidP="000A3E22">
      <w:pPr>
        <w:jc w:val="both"/>
        <w:rPr>
          <w:rFonts w:ascii="Arial" w:hAnsi="Arial" w:cs="Arial"/>
        </w:rPr>
      </w:pPr>
      <w:r>
        <w:rPr>
          <w:rFonts w:ascii="Arial" w:hAnsi="Arial" w:cs="Arial"/>
        </w:rPr>
        <w:t>TF</w:t>
      </w:r>
      <w:r w:rsidRPr="00DC63C8">
        <w:rPr>
          <w:rFonts w:ascii="Arial" w:hAnsi="Arial" w:cs="Arial"/>
        </w:rPr>
        <w:t xml:space="preserve"> encoded matrix is derived for 1000 tweets using NLTK </w:t>
      </w:r>
      <w:r>
        <w:rPr>
          <w:rFonts w:ascii="Arial" w:hAnsi="Arial" w:cs="Arial"/>
        </w:rPr>
        <w:t>but not with</w:t>
      </w:r>
      <w:r w:rsidRPr="00DC63C8">
        <w:rPr>
          <w:rFonts w:ascii="Arial" w:hAnsi="Arial" w:cs="Arial"/>
        </w:rPr>
        <w:t xml:space="preserve"> </w:t>
      </w:r>
      <w:proofErr w:type="spellStart"/>
      <w:r w:rsidRPr="00DC63C8">
        <w:rPr>
          <w:rFonts w:ascii="Arial" w:hAnsi="Arial" w:cs="Arial"/>
        </w:rPr>
        <w:t>sklearn</w:t>
      </w:r>
      <w:proofErr w:type="spellEnd"/>
      <w:r w:rsidRPr="00DC63C8">
        <w:rPr>
          <w:rFonts w:ascii="Arial" w:hAnsi="Arial" w:cs="Arial"/>
        </w:rPr>
        <w:t xml:space="preserve"> package</w:t>
      </w:r>
      <w:r>
        <w:rPr>
          <w:rFonts w:ascii="Arial" w:hAnsi="Arial" w:cs="Arial"/>
        </w:rPr>
        <w:t xml:space="preserve"> (due to some technical difficulties)</w:t>
      </w:r>
      <w:r w:rsidRPr="00DC63C8">
        <w:rPr>
          <w:rFonts w:ascii="Arial" w:hAnsi="Arial" w:cs="Arial"/>
        </w:rPr>
        <w:t xml:space="preserve"> and the outcome of the matrix are shown in </w:t>
      </w:r>
      <w:r w:rsidRPr="00DC63C8">
        <w:rPr>
          <w:rFonts w:ascii="Arial" w:hAnsi="Arial" w:cs="Arial"/>
          <w:b/>
        </w:rPr>
        <w:t>Figure 3.</w:t>
      </w:r>
      <w:r>
        <w:rPr>
          <w:rFonts w:ascii="Arial" w:hAnsi="Arial" w:cs="Arial"/>
          <w:b/>
        </w:rPr>
        <w:t>3</w:t>
      </w:r>
      <w:r w:rsidRPr="00DC63C8">
        <w:rPr>
          <w:rFonts w:ascii="Arial" w:hAnsi="Arial" w:cs="Arial"/>
          <w:b/>
        </w:rPr>
        <w:t xml:space="preserve">.  </w:t>
      </w:r>
      <w:r w:rsidRPr="00DC63C8">
        <w:rPr>
          <w:rFonts w:ascii="Arial" w:hAnsi="Arial" w:cs="Arial"/>
        </w:rPr>
        <w:t>The matrix is very much scattered and heavily dispersed as there are large number of documents and fewer words matching across documents and hence most of the values are 0 representing the absence of a term in that document and any number above zero is the</w:t>
      </w:r>
      <w:r w:rsidR="006F5DB8">
        <w:rPr>
          <w:rFonts w:ascii="Arial" w:hAnsi="Arial" w:cs="Arial"/>
        </w:rPr>
        <w:t xml:space="preserve"> ratio of</w:t>
      </w:r>
      <w:r w:rsidRPr="00DC63C8">
        <w:rPr>
          <w:rFonts w:ascii="Arial" w:hAnsi="Arial" w:cs="Arial"/>
        </w:rPr>
        <w:t xml:space="preserve"> frequency of occurrences of that term</w:t>
      </w:r>
      <w:r w:rsidR="006F5DB8">
        <w:rPr>
          <w:rFonts w:ascii="Arial" w:hAnsi="Arial" w:cs="Arial"/>
        </w:rPr>
        <w:t xml:space="preserve"> to the total number of terms</w:t>
      </w:r>
      <w:r w:rsidRPr="00DC63C8">
        <w:rPr>
          <w:rFonts w:ascii="Arial" w:hAnsi="Arial" w:cs="Arial"/>
        </w:rPr>
        <w:t xml:space="preserve"> in that document.</w:t>
      </w:r>
    </w:p>
    <w:p w:rsidR="000A3E22" w:rsidRDefault="000A3E22" w:rsidP="00A127B7"/>
    <w:p w:rsidR="00917B93" w:rsidRDefault="00917B93" w:rsidP="00973F66">
      <w:pPr>
        <w:jc w:val="center"/>
      </w:pPr>
      <w:r>
        <w:rPr>
          <w:noProof/>
        </w:rPr>
        <w:drawing>
          <wp:inline distT="0" distB="0" distL="0" distR="0" wp14:anchorId="0ACA17A8" wp14:editId="101B54D0">
            <wp:extent cx="5574606" cy="240792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521" cy="2410043"/>
                    </a:xfrm>
                    <a:prstGeom prst="rect">
                      <a:avLst/>
                    </a:prstGeom>
                  </pic:spPr>
                </pic:pic>
              </a:graphicData>
            </a:graphic>
          </wp:inline>
        </w:drawing>
      </w:r>
    </w:p>
    <w:p w:rsidR="000A3E22" w:rsidRPr="002F7794" w:rsidRDefault="000A3E22" w:rsidP="000A3E22">
      <w:pPr>
        <w:jc w:val="center"/>
        <w:rPr>
          <w:b/>
        </w:rPr>
      </w:pPr>
      <w:r w:rsidRPr="002F7794">
        <w:rPr>
          <w:b/>
        </w:rPr>
        <w:t>Figure 3.</w:t>
      </w:r>
      <w:r>
        <w:rPr>
          <w:b/>
        </w:rPr>
        <w:t>3</w:t>
      </w:r>
      <w:r w:rsidRPr="002F7794">
        <w:rPr>
          <w:b/>
        </w:rPr>
        <w:t xml:space="preserve"> </w:t>
      </w:r>
      <w:r>
        <w:rPr>
          <w:b/>
        </w:rPr>
        <w:t>TF</w:t>
      </w:r>
      <w:r w:rsidRPr="002F7794">
        <w:rPr>
          <w:b/>
        </w:rPr>
        <w:t xml:space="preserve"> Encoding using NLTK</w:t>
      </w:r>
    </w:p>
    <w:p w:rsidR="00A127B7" w:rsidRPr="00A127B7" w:rsidRDefault="00A127B7" w:rsidP="00A127B7"/>
    <w:p w:rsidR="00A127B7" w:rsidRPr="002F0D6B" w:rsidRDefault="00A127B7" w:rsidP="00A127B7">
      <w:pPr>
        <w:pStyle w:val="Heading4"/>
        <w:rPr>
          <w:rFonts w:ascii="Arial" w:eastAsiaTheme="minorHAnsi" w:hAnsi="Arial" w:cs="Arial"/>
          <w:b/>
          <w:i w:val="0"/>
          <w:color w:val="000000" w:themeColor="text1"/>
        </w:rPr>
      </w:pPr>
      <w:r>
        <w:rPr>
          <w:rFonts w:ascii="Arial" w:eastAsiaTheme="minorHAnsi" w:hAnsi="Arial" w:cs="Arial"/>
          <w:b/>
          <w:i w:val="0"/>
          <w:color w:val="000000" w:themeColor="text1"/>
        </w:rPr>
        <w:t>TF-IDF</w:t>
      </w:r>
      <w:r w:rsidRPr="002F0D6B">
        <w:rPr>
          <w:rFonts w:ascii="Arial" w:eastAsiaTheme="minorHAnsi" w:hAnsi="Arial" w:cs="Arial"/>
          <w:b/>
          <w:i w:val="0"/>
          <w:color w:val="000000" w:themeColor="text1"/>
        </w:rPr>
        <w:t xml:space="preserve"> Encoding</w:t>
      </w:r>
    </w:p>
    <w:p w:rsidR="00A127B7" w:rsidRDefault="00A127B7" w:rsidP="00A127B7"/>
    <w:p w:rsidR="00152417" w:rsidRDefault="00117DCF" w:rsidP="00152417">
      <w:pPr>
        <w:jc w:val="both"/>
        <w:rPr>
          <w:rFonts w:ascii="Arial" w:hAnsi="Arial" w:cs="Arial"/>
        </w:rPr>
      </w:pPr>
      <w:r>
        <w:rPr>
          <w:rFonts w:ascii="Arial" w:hAnsi="Arial" w:cs="Arial"/>
        </w:rPr>
        <w:t>TF-IDF</w:t>
      </w:r>
      <w:r w:rsidRPr="00DC63C8">
        <w:rPr>
          <w:rFonts w:ascii="Arial" w:hAnsi="Arial" w:cs="Arial"/>
        </w:rPr>
        <w:t xml:space="preserve"> encoded matrix is derived for 1000 tweets using NLTK and </w:t>
      </w:r>
      <w:proofErr w:type="spellStart"/>
      <w:r w:rsidRPr="00DC63C8">
        <w:rPr>
          <w:rFonts w:ascii="Arial" w:hAnsi="Arial" w:cs="Arial"/>
        </w:rPr>
        <w:t>sklearn</w:t>
      </w:r>
      <w:proofErr w:type="spellEnd"/>
      <w:r w:rsidRPr="00DC63C8">
        <w:rPr>
          <w:rFonts w:ascii="Arial" w:hAnsi="Arial" w:cs="Arial"/>
        </w:rPr>
        <w:t xml:space="preserve"> package and the outcome of the matrix are shown in </w:t>
      </w:r>
      <w:r w:rsidRPr="00DC63C8">
        <w:rPr>
          <w:rFonts w:ascii="Arial" w:hAnsi="Arial" w:cs="Arial"/>
          <w:b/>
        </w:rPr>
        <w:t>Figure 3.</w:t>
      </w:r>
      <w:r w:rsidR="00973F66">
        <w:rPr>
          <w:rFonts w:ascii="Arial" w:hAnsi="Arial" w:cs="Arial"/>
          <w:b/>
        </w:rPr>
        <w:t>4</w:t>
      </w:r>
      <w:r w:rsidRPr="00DC63C8">
        <w:rPr>
          <w:rFonts w:ascii="Arial" w:hAnsi="Arial" w:cs="Arial"/>
          <w:b/>
        </w:rPr>
        <w:t xml:space="preserve"> and 3.</w:t>
      </w:r>
      <w:r w:rsidR="00973F66">
        <w:rPr>
          <w:rFonts w:ascii="Arial" w:hAnsi="Arial" w:cs="Arial"/>
          <w:b/>
        </w:rPr>
        <w:t>5</w:t>
      </w:r>
      <w:r w:rsidRPr="00DC63C8">
        <w:rPr>
          <w:rFonts w:ascii="Arial" w:hAnsi="Arial" w:cs="Arial"/>
          <w:b/>
        </w:rPr>
        <w:t xml:space="preserve">.  </w:t>
      </w:r>
      <w:r w:rsidRPr="00DC63C8">
        <w:rPr>
          <w:rFonts w:ascii="Arial" w:hAnsi="Arial" w:cs="Arial"/>
        </w:rPr>
        <w:t>The matrix is very much scattered and heavily dispersed as there are large number of documents and fewer words matching across documents and hence most of the values are 0 representing the absence of a term in that document</w:t>
      </w:r>
      <w:r w:rsidR="00973F66">
        <w:rPr>
          <w:rFonts w:ascii="Arial" w:hAnsi="Arial" w:cs="Arial"/>
        </w:rPr>
        <w:t>. A</w:t>
      </w:r>
      <w:r w:rsidRPr="00DC63C8">
        <w:rPr>
          <w:rFonts w:ascii="Arial" w:hAnsi="Arial" w:cs="Arial"/>
        </w:rPr>
        <w:t>ny number above zero</w:t>
      </w:r>
      <w:r w:rsidR="00973F66">
        <w:rPr>
          <w:rFonts w:ascii="Arial" w:hAnsi="Arial" w:cs="Arial"/>
        </w:rPr>
        <w:t xml:space="preserve"> and close to zero represents the most common word which occurs in every document like (a, the) by heavily penalizing their presence in the document.</w:t>
      </w:r>
      <w:r w:rsidR="00FD667F">
        <w:rPr>
          <w:rFonts w:ascii="Arial" w:hAnsi="Arial" w:cs="Arial"/>
        </w:rPr>
        <w:t xml:space="preserve"> Rare words occurring in fewer documents are given more importance and hence their </w:t>
      </w:r>
      <w:r w:rsidR="00E23B4C">
        <w:rPr>
          <w:rFonts w:ascii="Arial" w:hAnsi="Arial" w:cs="Arial"/>
        </w:rPr>
        <w:t>value shows</w:t>
      </w:r>
      <w:r w:rsidR="00FD667F">
        <w:rPr>
          <w:rFonts w:ascii="Arial" w:hAnsi="Arial" w:cs="Arial"/>
        </w:rPr>
        <w:t xml:space="preserve"> </w:t>
      </w:r>
      <w:r w:rsidR="00E23B4C">
        <w:rPr>
          <w:rFonts w:ascii="Arial" w:hAnsi="Arial" w:cs="Arial"/>
        </w:rPr>
        <w:t>close to 1.</w:t>
      </w:r>
      <w:r w:rsidR="003C139A">
        <w:rPr>
          <w:rFonts w:ascii="Arial" w:hAnsi="Arial" w:cs="Arial"/>
        </w:rPr>
        <w:t xml:space="preserve"> From the figure it appears that the word “</w:t>
      </w:r>
      <w:r w:rsidR="003C139A" w:rsidRPr="003C139A">
        <w:rPr>
          <w:rFonts w:ascii="Arial" w:hAnsi="Arial" w:cs="Arial"/>
          <w:b/>
        </w:rPr>
        <w:t>nothing</w:t>
      </w:r>
      <w:r w:rsidR="003C139A">
        <w:rPr>
          <w:rFonts w:ascii="Arial" w:hAnsi="Arial" w:cs="Arial"/>
        </w:rPr>
        <w:t>” occurs in more than 1 document and has the value of 0.10 whereas the word “</w:t>
      </w:r>
      <w:r w:rsidR="003C139A" w:rsidRPr="003C139A">
        <w:rPr>
          <w:rFonts w:ascii="Arial" w:hAnsi="Arial" w:cs="Arial"/>
          <w:b/>
        </w:rPr>
        <w:t xml:space="preserve">ethical or </w:t>
      </w:r>
      <w:r w:rsidR="004918C1" w:rsidRPr="003C139A">
        <w:rPr>
          <w:rFonts w:ascii="Arial" w:hAnsi="Arial" w:cs="Arial"/>
          <w:b/>
        </w:rPr>
        <w:t>Israel</w:t>
      </w:r>
      <w:r w:rsidR="003C139A">
        <w:rPr>
          <w:rFonts w:ascii="Arial" w:hAnsi="Arial" w:cs="Arial"/>
        </w:rPr>
        <w:t>” occurs in 1 document and has the value of 0.3</w:t>
      </w:r>
      <w:r w:rsidR="00BB2E32">
        <w:rPr>
          <w:rFonts w:ascii="Arial" w:hAnsi="Arial" w:cs="Arial"/>
        </w:rPr>
        <w:t xml:space="preserve"> in NLTK encoded matrix. We are seeing similar pattern from the matrix produced by </w:t>
      </w:r>
      <w:proofErr w:type="spellStart"/>
      <w:r w:rsidR="00BB2E32">
        <w:rPr>
          <w:rFonts w:ascii="Arial" w:hAnsi="Arial" w:cs="Arial"/>
        </w:rPr>
        <w:t>sklearn</w:t>
      </w:r>
      <w:proofErr w:type="spellEnd"/>
      <w:r w:rsidR="00BB2E32">
        <w:rPr>
          <w:rFonts w:ascii="Arial" w:hAnsi="Arial" w:cs="Arial"/>
        </w:rPr>
        <w:t xml:space="preserve"> package.</w:t>
      </w:r>
    </w:p>
    <w:p w:rsidR="00303256" w:rsidRDefault="00491355" w:rsidP="00152417">
      <w:pPr>
        <w:jc w:val="center"/>
        <w:rPr>
          <w:rFonts w:ascii="Arial" w:eastAsiaTheme="majorEastAsia" w:hAnsi="Arial" w:cs="Arial"/>
          <w:b/>
          <w:sz w:val="40"/>
          <w:szCs w:val="26"/>
        </w:rPr>
      </w:pPr>
      <w:r>
        <w:rPr>
          <w:noProof/>
        </w:rPr>
        <w:lastRenderedPageBreak/>
        <w:drawing>
          <wp:inline distT="0" distB="0" distL="0" distR="0" wp14:anchorId="565DB64E" wp14:editId="5F750B5D">
            <wp:extent cx="4956175" cy="2149794"/>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6175" cy="2149794"/>
                    </a:xfrm>
                    <a:prstGeom prst="rect">
                      <a:avLst/>
                    </a:prstGeom>
                  </pic:spPr>
                </pic:pic>
              </a:graphicData>
            </a:graphic>
          </wp:inline>
        </w:drawing>
      </w:r>
    </w:p>
    <w:p w:rsidR="00973F66" w:rsidRDefault="00973F66" w:rsidP="00973F66">
      <w:pPr>
        <w:jc w:val="center"/>
        <w:rPr>
          <w:b/>
        </w:rPr>
      </w:pPr>
      <w:r w:rsidRPr="002F7794">
        <w:rPr>
          <w:b/>
        </w:rPr>
        <w:t>Figure 3.</w:t>
      </w:r>
      <w:r>
        <w:rPr>
          <w:b/>
        </w:rPr>
        <w:t>4</w:t>
      </w:r>
      <w:r w:rsidRPr="002F7794">
        <w:rPr>
          <w:b/>
        </w:rPr>
        <w:t xml:space="preserve"> </w:t>
      </w:r>
      <w:r>
        <w:rPr>
          <w:b/>
        </w:rPr>
        <w:t>TF-IDF</w:t>
      </w:r>
      <w:r w:rsidRPr="002F7794">
        <w:rPr>
          <w:b/>
        </w:rPr>
        <w:t xml:space="preserve"> Encoding using NLTK</w:t>
      </w:r>
    </w:p>
    <w:p w:rsidR="00152417" w:rsidRPr="002F7794" w:rsidRDefault="00152417" w:rsidP="00152417">
      <w:pPr>
        <w:rPr>
          <w:b/>
        </w:rPr>
      </w:pPr>
    </w:p>
    <w:p w:rsidR="001C2D03" w:rsidRDefault="001C2D03" w:rsidP="000810CB">
      <w:pPr>
        <w:jc w:val="center"/>
        <w:rPr>
          <w:rFonts w:ascii="Arial" w:hAnsi="Arial" w:cs="Arial"/>
          <w:b/>
          <w:sz w:val="40"/>
        </w:rPr>
      </w:pPr>
      <w:r>
        <w:rPr>
          <w:noProof/>
        </w:rPr>
        <w:drawing>
          <wp:inline distT="0" distB="0" distL="0" distR="0" wp14:anchorId="1CA9C088" wp14:editId="420DE4C2">
            <wp:extent cx="5011272" cy="21844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2483" cy="2193646"/>
                    </a:xfrm>
                    <a:prstGeom prst="rect">
                      <a:avLst/>
                    </a:prstGeom>
                  </pic:spPr>
                </pic:pic>
              </a:graphicData>
            </a:graphic>
          </wp:inline>
        </w:drawing>
      </w:r>
    </w:p>
    <w:p w:rsidR="00973F66" w:rsidRPr="002F7794" w:rsidRDefault="00973F66" w:rsidP="00973F66">
      <w:pPr>
        <w:jc w:val="center"/>
        <w:rPr>
          <w:b/>
        </w:rPr>
      </w:pPr>
      <w:r w:rsidRPr="002F7794">
        <w:rPr>
          <w:b/>
        </w:rPr>
        <w:t>Figure 3.</w:t>
      </w:r>
      <w:r>
        <w:rPr>
          <w:b/>
        </w:rPr>
        <w:t>5</w:t>
      </w:r>
      <w:r w:rsidRPr="002F7794">
        <w:rPr>
          <w:b/>
        </w:rPr>
        <w:t xml:space="preserve"> </w:t>
      </w:r>
      <w:r>
        <w:rPr>
          <w:b/>
        </w:rPr>
        <w:t>TF-IDF</w:t>
      </w:r>
      <w:r w:rsidRPr="002F7794">
        <w:rPr>
          <w:b/>
        </w:rPr>
        <w:t xml:space="preserve"> Encoding using </w:t>
      </w:r>
      <w:proofErr w:type="spellStart"/>
      <w:r>
        <w:rPr>
          <w:b/>
        </w:rPr>
        <w:t>sklearn</w:t>
      </w:r>
      <w:proofErr w:type="spellEnd"/>
    </w:p>
    <w:p w:rsidR="00973F66" w:rsidRPr="00973F66" w:rsidRDefault="00973F66" w:rsidP="00973F66"/>
    <w:p w:rsidR="006B3C95" w:rsidRDefault="006B3C95">
      <w:pPr>
        <w:rPr>
          <w:rFonts w:ascii="Arial" w:eastAsiaTheme="majorEastAsia" w:hAnsi="Arial" w:cs="Arial"/>
          <w:b/>
          <w:sz w:val="40"/>
          <w:szCs w:val="26"/>
        </w:rPr>
      </w:pPr>
      <w:r>
        <w:rPr>
          <w:rFonts w:ascii="Arial" w:hAnsi="Arial" w:cs="Arial"/>
          <w:b/>
          <w:sz w:val="40"/>
        </w:rPr>
        <w:br w:type="page"/>
      </w:r>
    </w:p>
    <w:p w:rsidR="00362058" w:rsidRPr="00D70609" w:rsidRDefault="00362058" w:rsidP="00362058">
      <w:pPr>
        <w:pStyle w:val="Heading2"/>
        <w:rPr>
          <w:rFonts w:ascii="Arial" w:hAnsi="Arial" w:cs="Arial"/>
          <w:b/>
          <w:color w:val="auto"/>
          <w:sz w:val="40"/>
        </w:rPr>
      </w:pPr>
      <w:bookmarkStart w:id="6" w:name="_Toc14044422"/>
      <w:r w:rsidRPr="00D70609">
        <w:rPr>
          <w:rFonts w:ascii="Arial" w:hAnsi="Arial" w:cs="Arial"/>
          <w:b/>
          <w:color w:val="auto"/>
          <w:sz w:val="40"/>
        </w:rPr>
        <w:lastRenderedPageBreak/>
        <w:t>Conclusion</w:t>
      </w:r>
      <w:bookmarkEnd w:id="6"/>
    </w:p>
    <w:p w:rsidR="00362058" w:rsidRDefault="00362058" w:rsidP="007A5A66">
      <w:pPr>
        <w:rPr>
          <w:rFonts w:ascii="Arial" w:hAnsi="Arial" w:cs="Arial"/>
          <w:b/>
        </w:rPr>
      </w:pPr>
    </w:p>
    <w:p w:rsidR="008E6F9C" w:rsidRDefault="00427E2D" w:rsidP="008E6F9C">
      <w:pPr>
        <w:jc w:val="both"/>
        <w:rPr>
          <w:rFonts w:ascii="Arial" w:hAnsi="Arial" w:cs="Arial"/>
        </w:rPr>
      </w:pPr>
      <w:r w:rsidRPr="00427E2D">
        <w:rPr>
          <w:rFonts w:ascii="Arial" w:hAnsi="Arial" w:cs="Arial"/>
        </w:rPr>
        <w:t xml:space="preserve">Human language is elaborate, with nearly infinite grammatical variations, misspellings, slang and other challenges making accurate automated analysis of natural language quite difficult. English is difficult to analyze because of its complicated sentence structure. </w:t>
      </w:r>
      <w:r w:rsidR="008E6F9C" w:rsidRPr="008E6F9C">
        <w:rPr>
          <w:rFonts w:ascii="Arial" w:hAnsi="Arial" w:cs="Arial"/>
        </w:rPr>
        <w:t xml:space="preserve">Since the beginning of the brief history of Natural Language Processing (NLP), there has been the need to transform text into something a machine can understand. That is, transforming text into a meaningful vector (or array) of numbers. The standard way of doing this in the deep learning </w:t>
      </w:r>
      <w:r w:rsidR="00C44AC7">
        <w:rPr>
          <w:rFonts w:ascii="Arial" w:hAnsi="Arial" w:cs="Arial"/>
        </w:rPr>
        <w:t xml:space="preserve">and text mining </w:t>
      </w:r>
      <w:r w:rsidR="007104FE">
        <w:rPr>
          <w:rFonts w:ascii="Arial" w:hAnsi="Arial" w:cs="Arial"/>
        </w:rPr>
        <w:t>is</w:t>
      </w:r>
      <w:r w:rsidR="008E6F9C" w:rsidRPr="008E6F9C">
        <w:rPr>
          <w:rFonts w:ascii="Arial" w:hAnsi="Arial" w:cs="Arial"/>
        </w:rPr>
        <w:t xml:space="preserve"> to </w:t>
      </w:r>
      <w:r w:rsidR="008E6F9C">
        <w:rPr>
          <w:rFonts w:ascii="Arial" w:hAnsi="Arial" w:cs="Arial"/>
        </w:rPr>
        <w:t>use vectorization techniques</w:t>
      </w:r>
      <w:r w:rsidR="008E6F9C" w:rsidRPr="008E6F9C">
        <w:rPr>
          <w:rFonts w:ascii="Arial" w:hAnsi="Arial" w:cs="Arial"/>
        </w:rPr>
        <w:t>.</w:t>
      </w:r>
      <w:r w:rsidR="00493E54">
        <w:rPr>
          <w:rFonts w:ascii="Arial" w:hAnsi="Arial" w:cs="Arial"/>
        </w:rPr>
        <w:t xml:space="preserve"> </w:t>
      </w:r>
    </w:p>
    <w:p w:rsidR="000D13A2" w:rsidRDefault="000D13A2" w:rsidP="000D13A2">
      <w:pPr>
        <w:jc w:val="both"/>
        <w:rPr>
          <w:rFonts w:ascii="Arial" w:hAnsi="Arial" w:cs="Arial"/>
        </w:rPr>
      </w:pPr>
      <w:r w:rsidRPr="00B77E69">
        <w:rPr>
          <w:rFonts w:ascii="Arial" w:hAnsi="Arial" w:cs="Arial"/>
          <w:b/>
        </w:rPr>
        <w:t>Table 4.1</w:t>
      </w:r>
      <w:r>
        <w:rPr>
          <w:rFonts w:ascii="Arial" w:hAnsi="Arial" w:cs="Arial"/>
        </w:rPr>
        <w:t xml:space="preserve"> </w:t>
      </w:r>
      <w:r w:rsidR="00493E54">
        <w:rPr>
          <w:rFonts w:ascii="Arial" w:hAnsi="Arial" w:cs="Arial"/>
        </w:rPr>
        <w:t>E</w:t>
      </w:r>
      <w:r>
        <w:rPr>
          <w:rFonts w:ascii="Arial" w:hAnsi="Arial" w:cs="Arial"/>
        </w:rPr>
        <w:t xml:space="preserve">valuates the </w:t>
      </w:r>
      <w:r>
        <w:rPr>
          <w:rFonts w:ascii="Arial" w:hAnsi="Arial" w:cs="Arial"/>
        </w:rPr>
        <w:t xml:space="preserve">vectorization techniques using NLTK and </w:t>
      </w:r>
      <w:proofErr w:type="spellStart"/>
      <w:r>
        <w:rPr>
          <w:rFonts w:ascii="Arial" w:hAnsi="Arial" w:cs="Arial"/>
        </w:rPr>
        <w:t>sklearn</w:t>
      </w:r>
      <w:proofErr w:type="spellEnd"/>
      <w:r>
        <w:rPr>
          <w:rFonts w:ascii="Arial" w:hAnsi="Arial" w:cs="Arial"/>
        </w:rPr>
        <w:t>.</w:t>
      </w:r>
    </w:p>
    <w:p w:rsidR="000D13A2" w:rsidRDefault="008E52FC" w:rsidP="000D13A2">
      <w:pPr>
        <w:jc w:val="center"/>
        <w:rPr>
          <w:rFonts w:ascii="Arial" w:hAnsi="Arial" w:cs="Arial"/>
        </w:rPr>
      </w:pPr>
      <w:r>
        <w:rPr>
          <w:noProof/>
        </w:rPr>
        <w:drawing>
          <wp:inline distT="0" distB="0" distL="0" distR="0" wp14:anchorId="02010524" wp14:editId="23BB40E1">
            <wp:extent cx="5943600" cy="14535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53515"/>
                    </a:xfrm>
                    <a:prstGeom prst="rect">
                      <a:avLst/>
                    </a:prstGeom>
                  </pic:spPr>
                </pic:pic>
              </a:graphicData>
            </a:graphic>
          </wp:inline>
        </w:drawing>
      </w:r>
    </w:p>
    <w:p w:rsidR="000D13A2" w:rsidRDefault="000D13A2" w:rsidP="000D13A2">
      <w:pPr>
        <w:jc w:val="center"/>
        <w:rPr>
          <w:rFonts w:ascii="Arial" w:hAnsi="Arial" w:cs="Arial"/>
          <w:b/>
        </w:rPr>
      </w:pPr>
      <w:r w:rsidRPr="00B77E69">
        <w:rPr>
          <w:rFonts w:ascii="Arial" w:hAnsi="Arial" w:cs="Arial"/>
          <w:b/>
        </w:rPr>
        <w:t xml:space="preserve">Table 4.1 </w:t>
      </w:r>
      <w:r>
        <w:rPr>
          <w:rFonts w:ascii="Arial" w:hAnsi="Arial" w:cs="Arial"/>
          <w:b/>
        </w:rPr>
        <w:t>E</w:t>
      </w:r>
      <w:r w:rsidRPr="00B77E69">
        <w:rPr>
          <w:rFonts w:ascii="Arial" w:hAnsi="Arial" w:cs="Arial"/>
          <w:b/>
        </w:rPr>
        <w:t xml:space="preserve">valuation of different tools for </w:t>
      </w:r>
      <w:r w:rsidR="00C03550">
        <w:rPr>
          <w:rFonts w:ascii="Arial" w:hAnsi="Arial" w:cs="Arial"/>
          <w:b/>
        </w:rPr>
        <w:t>vectorization</w:t>
      </w:r>
    </w:p>
    <w:p w:rsidR="00493E54" w:rsidRPr="008E52FC" w:rsidRDefault="00493E54" w:rsidP="00493E54">
      <w:pPr>
        <w:pStyle w:val="uiqtextpara"/>
        <w:spacing w:before="0" w:beforeAutospacing="0" w:after="240" w:afterAutospacing="0"/>
        <w:jc w:val="both"/>
        <w:rPr>
          <w:rFonts w:ascii="Arial" w:hAnsi="Arial" w:cs="Arial"/>
          <w:color w:val="333333"/>
          <w:sz w:val="22"/>
          <w:szCs w:val="22"/>
        </w:rPr>
      </w:pPr>
      <w:r w:rsidRPr="008E52FC">
        <w:rPr>
          <w:rFonts w:ascii="Arial" w:hAnsi="Arial" w:cs="Arial"/>
          <w:b/>
          <w:bCs/>
          <w:color w:val="333333"/>
          <w:sz w:val="22"/>
          <w:szCs w:val="22"/>
        </w:rPr>
        <w:t>NLTK</w:t>
      </w:r>
      <w:r w:rsidRPr="008E52FC">
        <w:rPr>
          <w:rFonts w:ascii="Arial" w:hAnsi="Arial" w:cs="Arial"/>
          <w:color w:val="333333"/>
          <w:sz w:val="22"/>
          <w:szCs w:val="22"/>
        </w:rPr>
        <w:t xml:space="preserve"> is specialized on gathering and classifying unstructured texts. If you need e.g. a POS-tagger, </w:t>
      </w:r>
      <w:proofErr w:type="spellStart"/>
      <w:r w:rsidRPr="008E52FC">
        <w:rPr>
          <w:rFonts w:ascii="Arial" w:hAnsi="Arial" w:cs="Arial"/>
          <w:color w:val="333333"/>
          <w:sz w:val="22"/>
          <w:szCs w:val="22"/>
        </w:rPr>
        <w:t>lemmatizer</w:t>
      </w:r>
      <w:proofErr w:type="spellEnd"/>
      <w:r w:rsidRPr="008E52FC">
        <w:rPr>
          <w:rFonts w:ascii="Arial" w:hAnsi="Arial" w:cs="Arial"/>
          <w:color w:val="333333"/>
          <w:sz w:val="22"/>
          <w:szCs w:val="22"/>
        </w:rPr>
        <w:t xml:space="preserve">, </w:t>
      </w:r>
      <w:proofErr w:type="spellStart"/>
      <w:r w:rsidRPr="008E52FC">
        <w:rPr>
          <w:rFonts w:ascii="Arial" w:hAnsi="Arial" w:cs="Arial"/>
          <w:color w:val="333333"/>
          <w:sz w:val="22"/>
          <w:szCs w:val="22"/>
        </w:rPr>
        <w:t>dependeny</w:t>
      </w:r>
      <w:proofErr w:type="spellEnd"/>
      <w:r w:rsidRPr="008E52FC">
        <w:rPr>
          <w:rFonts w:ascii="Arial" w:hAnsi="Arial" w:cs="Arial"/>
          <w:color w:val="333333"/>
          <w:sz w:val="22"/>
          <w:szCs w:val="22"/>
        </w:rPr>
        <w:t xml:space="preserve">-analyzer, </w:t>
      </w:r>
      <w:proofErr w:type="spellStart"/>
      <w:r w:rsidRPr="008E52FC">
        <w:rPr>
          <w:rFonts w:ascii="Arial" w:hAnsi="Arial" w:cs="Arial"/>
          <w:color w:val="333333"/>
          <w:sz w:val="22"/>
          <w:szCs w:val="22"/>
        </w:rPr>
        <w:t>etc</w:t>
      </w:r>
      <w:proofErr w:type="spellEnd"/>
      <w:r w:rsidRPr="008E52FC">
        <w:rPr>
          <w:rFonts w:ascii="Arial" w:hAnsi="Arial" w:cs="Arial"/>
          <w:color w:val="333333"/>
          <w:sz w:val="22"/>
          <w:szCs w:val="22"/>
        </w:rPr>
        <w:t>, you'll find them there, and sometimes nowhere else. It offers a quit broad range of tools developed mainly in academic research. But: most often it is not very well optimized - involving NLTK libraries often means to accept a huge performance loss. If you do text-gathering or -preprocessing, its fine to begin with - until you found some faster alternatives.</w:t>
      </w:r>
    </w:p>
    <w:p w:rsidR="00493E54" w:rsidRPr="008E52FC" w:rsidRDefault="00493E54" w:rsidP="00493E54">
      <w:pPr>
        <w:pStyle w:val="uiqtextpara"/>
        <w:spacing w:before="0" w:beforeAutospacing="0" w:after="240" w:afterAutospacing="0"/>
        <w:jc w:val="both"/>
        <w:rPr>
          <w:rFonts w:ascii="Arial" w:hAnsi="Arial" w:cs="Arial"/>
          <w:color w:val="333333"/>
          <w:sz w:val="22"/>
          <w:szCs w:val="22"/>
        </w:rPr>
      </w:pPr>
      <w:r w:rsidRPr="008E52FC">
        <w:rPr>
          <w:rFonts w:ascii="Arial" w:hAnsi="Arial" w:cs="Arial"/>
          <w:b/>
          <w:bCs/>
          <w:color w:val="333333"/>
          <w:sz w:val="22"/>
          <w:szCs w:val="22"/>
        </w:rPr>
        <w:t>SKLEARN</w:t>
      </w:r>
      <w:r w:rsidRPr="008E52FC">
        <w:rPr>
          <w:rFonts w:ascii="Arial" w:hAnsi="Arial" w:cs="Arial"/>
          <w:color w:val="333333"/>
          <w:sz w:val="22"/>
          <w:szCs w:val="22"/>
        </w:rPr>
        <w:t> offers a very systematic, efficient framework for machine-learning, analyzing, ensemble methods, evaluation and validation, and hyper-parameter optimization. It is very well documented (with a lot of ready to use recipes and examples), well optimized, and covers a broad range of ‘state of the art’ machine learning and statistical methods, the latter especially for evaluation purposes. Due to its integrity, it is ideal to start learning ‘machine learning’.</w:t>
      </w:r>
    </w:p>
    <w:p w:rsidR="008E6F9C" w:rsidRPr="008E6F9C" w:rsidRDefault="008E6F9C" w:rsidP="008E6F9C">
      <w:pPr>
        <w:jc w:val="both"/>
        <w:rPr>
          <w:rFonts w:ascii="Arial" w:hAnsi="Arial" w:cs="Arial"/>
        </w:rPr>
      </w:pPr>
      <w:r w:rsidRPr="008E6F9C">
        <w:rPr>
          <w:rFonts w:ascii="Arial" w:hAnsi="Arial" w:cs="Arial"/>
        </w:rPr>
        <w:t xml:space="preserve">Vectorization offers potential speedups in codes with significant array-based </w:t>
      </w:r>
      <w:r w:rsidRPr="008E6F9C">
        <w:rPr>
          <w:rFonts w:ascii="Arial" w:hAnsi="Arial" w:cs="Arial"/>
        </w:rPr>
        <w:t>computations Click</w:t>
      </w:r>
      <w:r w:rsidRPr="008E6F9C">
        <w:rPr>
          <w:rFonts w:ascii="Arial" w:hAnsi="Arial" w:cs="Arial"/>
        </w:rPr>
        <w:t xml:space="preserve"> </w:t>
      </w:r>
      <w:r w:rsidRPr="008E6F9C">
        <w:rPr>
          <w:rFonts w:ascii="Arial" w:hAnsi="Arial" w:cs="Arial"/>
        </w:rPr>
        <w:t>to</w:t>
      </w:r>
      <w:r w:rsidRPr="008E6F9C">
        <w:rPr>
          <w:rFonts w:ascii="Arial" w:hAnsi="Arial" w:cs="Arial"/>
        </w:rPr>
        <w:t xml:space="preserve"> Tweet</w:t>
      </w:r>
      <w:r>
        <w:rPr>
          <w:rFonts w:ascii="Arial" w:hAnsi="Arial" w:cs="Arial"/>
        </w:rPr>
        <w:t xml:space="preserve">. </w:t>
      </w:r>
      <w:r w:rsidRPr="008E6F9C">
        <w:rPr>
          <w:rFonts w:ascii="Arial" w:hAnsi="Arial" w:cs="Arial"/>
        </w:rPr>
        <w:t>Vectorization offers potential speedups in codes with significant array-based computations—speedups that amplify the improved performance obtained through higher-level, parallel computations using threads and distributed execution on clusters. Key features for vectorization include tunable array sizes to reflect various processor cache and instruction capabilities and stride-1 accesses within inner loops.</w:t>
      </w:r>
    </w:p>
    <w:p w:rsidR="008E6F9C" w:rsidRPr="008E6F9C" w:rsidRDefault="008E6F9C" w:rsidP="008E6F9C">
      <w:pPr>
        <w:jc w:val="both"/>
        <w:rPr>
          <w:rFonts w:ascii="Arial" w:hAnsi="Arial" w:cs="Arial"/>
        </w:rPr>
      </w:pPr>
      <w:r w:rsidRPr="008E6F9C">
        <w:rPr>
          <w:rFonts w:ascii="Arial" w:hAnsi="Arial" w:cs="Arial"/>
        </w:rPr>
        <w:t>The importance of vectorization to increase performance will continue to grow as hardware designers extend the number of vector registers to eight doubles (and hopefully more) on emerging processors to overcome plateauing clock rates and thread scalability.</w:t>
      </w:r>
    </w:p>
    <w:p w:rsidR="008E6F9C" w:rsidRDefault="008E6F9C" w:rsidP="008E6F9C">
      <w:pPr>
        <w:jc w:val="both"/>
        <w:rPr>
          <w:rFonts w:ascii="Arial" w:hAnsi="Arial" w:cs="Arial"/>
        </w:rPr>
      </w:pPr>
      <w:r w:rsidRPr="008E6F9C">
        <w:rPr>
          <w:rFonts w:ascii="Arial" w:hAnsi="Arial" w:cs="Arial"/>
          <w:b/>
        </w:rPr>
        <w:t>Figure 4.1</w:t>
      </w:r>
      <w:r>
        <w:rPr>
          <w:rFonts w:ascii="Arial" w:hAnsi="Arial" w:cs="Arial"/>
        </w:rPr>
        <w:t xml:space="preserve"> shows how </w:t>
      </w:r>
      <w:r w:rsidRPr="008E6F9C">
        <w:rPr>
          <w:rFonts w:ascii="Arial" w:hAnsi="Arial" w:cs="Arial"/>
        </w:rPr>
        <w:t xml:space="preserve">Intel </w:t>
      </w:r>
      <w:r>
        <w:rPr>
          <w:rFonts w:ascii="Arial" w:hAnsi="Arial" w:cs="Arial"/>
        </w:rPr>
        <w:t>could improve the performance of their systems after vectorization</w:t>
      </w:r>
      <w:r w:rsidRPr="008E6F9C">
        <w:rPr>
          <w:rFonts w:ascii="Arial" w:hAnsi="Arial" w:cs="Arial"/>
        </w:rPr>
        <w:t>.</w:t>
      </w:r>
    </w:p>
    <w:p w:rsidR="003C2F29" w:rsidRDefault="008E6F9C" w:rsidP="00A709B7">
      <w:pPr>
        <w:jc w:val="both"/>
        <w:rPr>
          <w:rFonts w:ascii="Arial" w:hAnsi="Arial" w:cs="Arial"/>
        </w:rPr>
      </w:pPr>
      <w:r>
        <w:rPr>
          <w:noProof/>
        </w:rPr>
        <w:lastRenderedPageBreak/>
        <w:drawing>
          <wp:inline distT="0" distB="0" distL="0" distR="0">
            <wp:extent cx="5943600" cy="2965318"/>
            <wp:effectExtent l="0" t="0" r="0" b="6985"/>
            <wp:docPr id="67" name="Picture 67" descr="https://insidebigdata.com/wp-content/uploads/2017/09/Intel_vector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nsidebigdata.com/wp-content/uploads/2017/09/Intel_vectoriz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65318"/>
                    </a:xfrm>
                    <a:prstGeom prst="rect">
                      <a:avLst/>
                    </a:prstGeom>
                    <a:noFill/>
                    <a:ln>
                      <a:noFill/>
                    </a:ln>
                  </pic:spPr>
                </pic:pic>
              </a:graphicData>
            </a:graphic>
          </wp:inline>
        </w:drawing>
      </w:r>
    </w:p>
    <w:p w:rsidR="00223813" w:rsidRDefault="008E6F9C" w:rsidP="008E6F9C">
      <w:pPr>
        <w:jc w:val="center"/>
        <w:rPr>
          <w:rFonts w:ascii="Arial" w:hAnsi="Arial" w:cs="Arial"/>
          <w:b/>
        </w:rPr>
      </w:pPr>
      <w:r w:rsidRPr="008E6F9C">
        <w:rPr>
          <w:rFonts w:ascii="Arial" w:hAnsi="Arial" w:cs="Arial"/>
          <w:b/>
        </w:rPr>
        <w:t>Figure 4.1 Comparison of Vectorization with performance @ Intel</w:t>
      </w:r>
    </w:p>
    <w:p w:rsidR="008E6F9C" w:rsidRPr="008E6F9C" w:rsidRDefault="008E6F9C" w:rsidP="008E6F9C">
      <w:pPr>
        <w:rPr>
          <w:rFonts w:ascii="Arial" w:hAnsi="Arial" w:cs="Arial"/>
        </w:rPr>
      </w:pPr>
      <w:r w:rsidRPr="008E6F9C">
        <w:rPr>
          <w:rFonts w:ascii="Arial" w:hAnsi="Arial" w:cs="Arial"/>
        </w:rPr>
        <w:t>Source:</w:t>
      </w:r>
      <w:r>
        <w:rPr>
          <w:rFonts w:ascii="Arial" w:hAnsi="Arial" w:cs="Arial"/>
        </w:rPr>
        <w:t xml:space="preserve"> </w:t>
      </w:r>
      <w:hyperlink r:id="rId54" w:history="1">
        <w:r>
          <w:rPr>
            <w:rStyle w:val="Hyperlink"/>
          </w:rPr>
          <w:t>http://www.datascienceblog.pw/the-importance-of-vectorization-resurfaces.html</w:t>
        </w:r>
      </w:hyperlink>
    </w:p>
    <w:p w:rsidR="00076B68" w:rsidRPr="00815B4E" w:rsidRDefault="00076B68" w:rsidP="00815B4E">
      <w:pPr>
        <w:rPr>
          <w:rFonts w:ascii="Arial" w:hAnsi="Arial" w:cs="Arial"/>
        </w:rPr>
      </w:pPr>
    </w:p>
    <w:sectPr w:rsidR="00076B68" w:rsidRPr="00815B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570F" w:rsidRDefault="00B5570F" w:rsidP="00DA0B24">
      <w:pPr>
        <w:spacing w:after="0" w:line="240" w:lineRule="auto"/>
      </w:pPr>
      <w:r>
        <w:separator/>
      </w:r>
    </w:p>
  </w:endnote>
  <w:endnote w:type="continuationSeparator" w:id="0">
    <w:p w:rsidR="00B5570F" w:rsidRDefault="00B5570F" w:rsidP="00DA0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570F" w:rsidRDefault="00B5570F" w:rsidP="00DA0B24">
      <w:pPr>
        <w:spacing w:after="0" w:line="240" w:lineRule="auto"/>
      </w:pPr>
      <w:r>
        <w:separator/>
      </w:r>
    </w:p>
  </w:footnote>
  <w:footnote w:type="continuationSeparator" w:id="0">
    <w:p w:rsidR="00B5570F" w:rsidRDefault="00B5570F" w:rsidP="00DA0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03FF9"/>
    <w:multiLevelType w:val="hybridMultilevel"/>
    <w:tmpl w:val="EF60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35B70"/>
    <w:multiLevelType w:val="hybridMultilevel"/>
    <w:tmpl w:val="46F0E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D2962"/>
    <w:multiLevelType w:val="hybridMultilevel"/>
    <w:tmpl w:val="A160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67A2E"/>
    <w:multiLevelType w:val="hybridMultilevel"/>
    <w:tmpl w:val="191C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3D148F"/>
    <w:multiLevelType w:val="multilevel"/>
    <w:tmpl w:val="D604FA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F05"/>
    <w:rsid w:val="00000984"/>
    <w:rsid w:val="00000B03"/>
    <w:rsid w:val="000046F8"/>
    <w:rsid w:val="00007872"/>
    <w:rsid w:val="00007C8C"/>
    <w:rsid w:val="00011FE6"/>
    <w:rsid w:val="00020A3A"/>
    <w:rsid w:val="000271C5"/>
    <w:rsid w:val="00027C1C"/>
    <w:rsid w:val="000317F3"/>
    <w:rsid w:val="00043180"/>
    <w:rsid w:val="00047062"/>
    <w:rsid w:val="000515BD"/>
    <w:rsid w:val="000617AE"/>
    <w:rsid w:val="0006664F"/>
    <w:rsid w:val="00067AA1"/>
    <w:rsid w:val="00075D38"/>
    <w:rsid w:val="00076674"/>
    <w:rsid w:val="00076B68"/>
    <w:rsid w:val="000810CB"/>
    <w:rsid w:val="00083055"/>
    <w:rsid w:val="00092CA6"/>
    <w:rsid w:val="000A2D27"/>
    <w:rsid w:val="000A3E22"/>
    <w:rsid w:val="000A6CA7"/>
    <w:rsid w:val="000B0811"/>
    <w:rsid w:val="000B1C20"/>
    <w:rsid w:val="000B3301"/>
    <w:rsid w:val="000C69AD"/>
    <w:rsid w:val="000C7204"/>
    <w:rsid w:val="000D13A2"/>
    <w:rsid w:val="000D2F33"/>
    <w:rsid w:val="000D52FD"/>
    <w:rsid w:val="000D533E"/>
    <w:rsid w:val="000E2A4F"/>
    <w:rsid w:val="000E61F7"/>
    <w:rsid w:val="000E64CF"/>
    <w:rsid w:val="000F3B82"/>
    <w:rsid w:val="000F410A"/>
    <w:rsid w:val="000F597D"/>
    <w:rsid w:val="000F781A"/>
    <w:rsid w:val="001066C9"/>
    <w:rsid w:val="0011422A"/>
    <w:rsid w:val="001155CE"/>
    <w:rsid w:val="00117DCF"/>
    <w:rsid w:val="00134C13"/>
    <w:rsid w:val="0013787F"/>
    <w:rsid w:val="001403F9"/>
    <w:rsid w:val="00141F76"/>
    <w:rsid w:val="001442CC"/>
    <w:rsid w:val="00152417"/>
    <w:rsid w:val="00157BA8"/>
    <w:rsid w:val="00160289"/>
    <w:rsid w:val="00160BEC"/>
    <w:rsid w:val="00174DEA"/>
    <w:rsid w:val="001814A2"/>
    <w:rsid w:val="00183869"/>
    <w:rsid w:val="00187488"/>
    <w:rsid w:val="00187CBE"/>
    <w:rsid w:val="0019369A"/>
    <w:rsid w:val="00197001"/>
    <w:rsid w:val="001A5707"/>
    <w:rsid w:val="001A6390"/>
    <w:rsid w:val="001B1503"/>
    <w:rsid w:val="001B1DC5"/>
    <w:rsid w:val="001B382B"/>
    <w:rsid w:val="001B40E5"/>
    <w:rsid w:val="001B4CE1"/>
    <w:rsid w:val="001B7F27"/>
    <w:rsid w:val="001C2D03"/>
    <w:rsid w:val="001C50D4"/>
    <w:rsid w:val="001D040A"/>
    <w:rsid w:val="001D1E27"/>
    <w:rsid w:val="001D4A44"/>
    <w:rsid w:val="001E181F"/>
    <w:rsid w:val="001E4059"/>
    <w:rsid w:val="001E4574"/>
    <w:rsid w:val="001F2CE4"/>
    <w:rsid w:val="001F4706"/>
    <w:rsid w:val="001F52D8"/>
    <w:rsid w:val="00203A2D"/>
    <w:rsid w:val="00205026"/>
    <w:rsid w:val="00214D5D"/>
    <w:rsid w:val="00216308"/>
    <w:rsid w:val="002228CF"/>
    <w:rsid w:val="00223666"/>
    <w:rsid w:val="00223813"/>
    <w:rsid w:val="00225434"/>
    <w:rsid w:val="0022706F"/>
    <w:rsid w:val="00227909"/>
    <w:rsid w:val="00227F20"/>
    <w:rsid w:val="002375B5"/>
    <w:rsid w:val="002425AE"/>
    <w:rsid w:val="00251B7D"/>
    <w:rsid w:val="00255B13"/>
    <w:rsid w:val="002633E1"/>
    <w:rsid w:val="002646D9"/>
    <w:rsid w:val="00266C59"/>
    <w:rsid w:val="00266FB8"/>
    <w:rsid w:val="00271A4D"/>
    <w:rsid w:val="00272B8C"/>
    <w:rsid w:val="00281C7C"/>
    <w:rsid w:val="0028306F"/>
    <w:rsid w:val="00283469"/>
    <w:rsid w:val="00284A13"/>
    <w:rsid w:val="002869B3"/>
    <w:rsid w:val="00290B97"/>
    <w:rsid w:val="0029356C"/>
    <w:rsid w:val="00296DE4"/>
    <w:rsid w:val="00296F56"/>
    <w:rsid w:val="002C12D1"/>
    <w:rsid w:val="002C43F6"/>
    <w:rsid w:val="002C5922"/>
    <w:rsid w:val="002D11E1"/>
    <w:rsid w:val="002D235A"/>
    <w:rsid w:val="002D2E50"/>
    <w:rsid w:val="002E33CE"/>
    <w:rsid w:val="002E6768"/>
    <w:rsid w:val="002F0D6B"/>
    <w:rsid w:val="002F331F"/>
    <w:rsid w:val="002F53A5"/>
    <w:rsid w:val="002F62A1"/>
    <w:rsid w:val="002F7794"/>
    <w:rsid w:val="00303256"/>
    <w:rsid w:val="003069DA"/>
    <w:rsid w:val="0032456A"/>
    <w:rsid w:val="003300D0"/>
    <w:rsid w:val="003369C8"/>
    <w:rsid w:val="00362058"/>
    <w:rsid w:val="0036409B"/>
    <w:rsid w:val="00364AB0"/>
    <w:rsid w:val="0036615F"/>
    <w:rsid w:val="0037198C"/>
    <w:rsid w:val="00374844"/>
    <w:rsid w:val="00374DEF"/>
    <w:rsid w:val="00377461"/>
    <w:rsid w:val="00377E7B"/>
    <w:rsid w:val="00385292"/>
    <w:rsid w:val="0038541C"/>
    <w:rsid w:val="003859FF"/>
    <w:rsid w:val="00391524"/>
    <w:rsid w:val="00395E11"/>
    <w:rsid w:val="0039694A"/>
    <w:rsid w:val="003A2887"/>
    <w:rsid w:val="003A49F3"/>
    <w:rsid w:val="003B0EF7"/>
    <w:rsid w:val="003B5AF6"/>
    <w:rsid w:val="003C139A"/>
    <w:rsid w:val="003C2F29"/>
    <w:rsid w:val="003C6BB9"/>
    <w:rsid w:val="003D2A01"/>
    <w:rsid w:val="003D4CC2"/>
    <w:rsid w:val="003D5109"/>
    <w:rsid w:val="003D66D9"/>
    <w:rsid w:val="003E21BB"/>
    <w:rsid w:val="003F18D2"/>
    <w:rsid w:val="00400A2F"/>
    <w:rsid w:val="0040131F"/>
    <w:rsid w:val="00410E2F"/>
    <w:rsid w:val="00423A35"/>
    <w:rsid w:val="00423C0C"/>
    <w:rsid w:val="00427E2D"/>
    <w:rsid w:val="00431103"/>
    <w:rsid w:val="0043391F"/>
    <w:rsid w:val="00435AE8"/>
    <w:rsid w:val="00440620"/>
    <w:rsid w:val="00444592"/>
    <w:rsid w:val="0045117C"/>
    <w:rsid w:val="004528CE"/>
    <w:rsid w:val="0045578A"/>
    <w:rsid w:val="00456C4B"/>
    <w:rsid w:val="00463629"/>
    <w:rsid w:val="00472FD5"/>
    <w:rsid w:val="00476237"/>
    <w:rsid w:val="0047650D"/>
    <w:rsid w:val="00477DE4"/>
    <w:rsid w:val="00491355"/>
    <w:rsid w:val="004918C1"/>
    <w:rsid w:val="00492451"/>
    <w:rsid w:val="00493E54"/>
    <w:rsid w:val="004971FA"/>
    <w:rsid w:val="00497D3D"/>
    <w:rsid w:val="004A2496"/>
    <w:rsid w:val="004A4443"/>
    <w:rsid w:val="004A6D3C"/>
    <w:rsid w:val="004A764B"/>
    <w:rsid w:val="004B3567"/>
    <w:rsid w:val="004C0DEC"/>
    <w:rsid w:val="004C7183"/>
    <w:rsid w:val="004C75DC"/>
    <w:rsid w:val="004D4C66"/>
    <w:rsid w:val="004E2208"/>
    <w:rsid w:val="004E64F4"/>
    <w:rsid w:val="004F484B"/>
    <w:rsid w:val="00501584"/>
    <w:rsid w:val="00511565"/>
    <w:rsid w:val="00512B16"/>
    <w:rsid w:val="005161A4"/>
    <w:rsid w:val="00524914"/>
    <w:rsid w:val="00524F34"/>
    <w:rsid w:val="00525704"/>
    <w:rsid w:val="00526F42"/>
    <w:rsid w:val="00540844"/>
    <w:rsid w:val="005431C6"/>
    <w:rsid w:val="00553996"/>
    <w:rsid w:val="0055757F"/>
    <w:rsid w:val="00561568"/>
    <w:rsid w:val="00570C95"/>
    <w:rsid w:val="00572ACF"/>
    <w:rsid w:val="00572C54"/>
    <w:rsid w:val="00573D86"/>
    <w:rsid w:val="00574FA6"/>
    <w:rsid w:val="00585D83"/>
    <w:rsid w:val="00587B39"/>
    <w:rsid w:val="005A6B36"/>
    <w:rsid w:val="005B2EB4"/>
    <w:rsid w:val="005B6FB6"/>
    <w:rsid w:val="005C7C6B"/>
    <w:rsid w:val="005D0F8C"/>
    <w:rsid w:val="005E1CEC"/>
    <w:rsid w:val="005E35CB"/>
    <w:rsid w:val="005E4524"/>
    <w:rsid w:val="005F3533"/>
    <w:rsid w:val="005F7783"/>
    <w:rsid w:val="005F7E72"/>
    <w:rsid w:val="00600717"/>
    <w:rsid w:val="00601E93"/>
    <w:rsid w:val="00602A60"/>
    <w:rsid w:val="00617B73"/>
    <w:rsid w:val="006205C8"/>
    <w:rsid w:val="00620EBD"/>
    <w:rsid w:val="0063284A"/>
    <w:rsid w:val="006367BC"/>
    <w:rsid w:val="00640619"/>
    <w:rsid w:val="00641EB4"/>
    <w:rsid w:val="00642E57"/>
    <w:rsid w:val="00651727"/>
    <w:rsid w:val="00652381"/>
    <w:rsid w:val="0065467A"/>
    <w:rsid w:val="00674931"/>
    <w:rsid w:val="00684035"/>
    <w:rsid w:val="00686CCE"/>
    <w:rsid w:val="0069178B"/>
    <w:rsid w:val="00694440"/>
    <w:rsid w:val="00694AEC"/>
    <w:rsid w:val="00694BE8"/>
    <w:rsid w:val="006A0675"/>
    <w:rsid w:val="006A4298"/>
    <w:rsid w:val="006A4EE3"/>
    <w:rsid w:val="006A68F0"/>
    <w:rsid w:val="006A7B60"/>
    <w:rsid w:val="006B16BF"/>
    <w:rsid w:val="006B3C95"/>
    <w:rsid w:val="006B545F"/>
    <w:rsid w:val="006C168D"/>
    <w:rsid w:val="006C4F74"/>
    <w:rsid w:val="006D11A2"/>
    <w:rsid w:val="006D17D7"/>
    <w:rsid w:val="006D3128"/>
    <w:rsid w:val="006D446B"/>
    <w:rsid w:val="006D48D9"/>
    <w:rsid w:val="006D53D9"/>
    <w:rsid w:val="006E0036"/>
    <w:rsid w:val="006E7D58"/>
    <w:rsid w:val="006F0DFC"/>
    <w:rsid w:val="006F2857"/>
    <w:rsid w:val="006F2A17"/>
    <w:rsid w:val="006F3620"/>
    <w:rsid w:val="006F3DB6"/>
    <w:rsid w:val="006F46F8"/>
    <w:rsid w:val="006F5DB8"/>
    <w:rsid w:val="00703037"/>
    <w:rsid w:val="007032A0"/>
    <w:rsid w:val="00704EBC"/>
    <w:rsid w:val="007104FE"/>
    <w:rsid w:val="00726E9E"/>
    <w:rsid w:val="00732A18"/>
    <w:rsid w:val="007370B1"/>
    <w:rsid w:val="00743462"/>
    <w:rsid w:val="00743D2F"/>
    <w:rsid w:val="00745497"/>
    <w:rsid w:val="007519C9"/>
    <w:rsid w:val="00751F23"/>
    <w:rsid w:val="00754180"/>
    <w:rsid w:val="0075595A"/>
    <w:rsid w:val="00756E8D"/>
    <w:rsid w:val="007573C9"/>
    <w:rsid w:val="00760261"/>
    <w:rsid w:val="007616C4"/>
    <w:rsid w:val="00761B48"/>
    <w:rsid w:val="007626EF"/>
    <w:rsid w:val="00781E1D"/>
    <w:rsid w:val="00787012"/>
    <w:rsid w:val="0079421D"/>
    <w:rsid w:val="007953D4"/>
    <w:rsid w:val="007963A2"/>
    <w:rsid w:val="007A000A"/>
    <w:rsid w:val="007A5A66"/>
    <w:rsid w:val="007A7E8C"/>
    <w:rsid w:val="007C15D8"/>
    <w:rsid w:val="007C2976"/>
    <w:rsid w:val="007C355F"/>
    <w:rsid w:val="007C3B2B"/>
    <w:rsid w:val="007C682A"/>
    <w:rsid w:val="007D3600"/>
    <w:rsid w:val="007E1703"/>
    <w:rsid w:val="007F3AEC"/>
    <w:rsid w:val="00800335"/>
    <w:rsid w:val="00800D1E"/>
    <w:rsid w:val="0080258B"/>
    <w:rsid w:val="00804803"/>
    <w:rsid w:val="00805652"/>
    <w:rsid w:val="0081094C"/>
    <w:rsid w:val="008158C1"/>
    <w:rsid w:val="00815B4E"/>
    <w:rsid w:val="00820D37"/>
    <w:rsid w:val="008229D9"/>
    <w:rsid w:val="0082573F"/>
    <w:rsid w:val="00835D7D"/>
    <w:rsid w:val="0083772D"/>
    <w:rsid w:val="00845D3A"/>
    <w:rsid w:val="00862632"/>
    <w:rsid w:val="00864277"/>
    <w:rsid w:val="0086764E"/>
    <w:rsid w:val="00875BAE"/>
    <w:rsid w:val="00884DF6"/>
    <w:rsid w:val="008866C9"/>
    <w:rsid w:val="0088760A"/>
    <w:rsid w:val="00895B9F"/>
    <w:rsid w:val="00896B5D"/>
    <w:rsid w:val="008B6383"/>
    <w:rsid w:val="008B7204"/>
    <w:rsid w:val="008B78BF"/>
    <w:rsid w:val="008B79BC"/>
    <w:rsid w:val="008C3323"/>
    <w:rsid w:val="008C61DD"/>
    <w:rsid w:val="008D05BC"/>
    <w:rsid w:val="008D5F6D"/>
    <w:rsid w:val="008E52FC"/>
    <w:rsid w:val="008E6F9C"/>
    <w:rsid w:val="008E78CC"/>
    <w:rsid w:val="008F50A1"/>
    <w:rsid w:val="008F7F9F"/>
    <w:rsid w:val="00902E4C"/>
    <w:rsid w:val="00904765"/>
    <w:rsid w:val="009069B2"/>
    <w:rsid w:val="009149CC"/>
    <w:rsid w:val="00914F75"/>
    <w:rsid w:val="009162AF"/>
    <w:rsid w:val="00917B93"/>
    <w:rsid w:val="009262E2"/>
    <w:rsid w:val="00932A4B"/>
    <w:rsid w:val="00937117"/>
    <w:rsid w:val="0094341C"/>
    <w:rsid w:val="00952336"/>
    <w:rsid w:val="009536F2"/>
    <w:rsid w:val="009667AF"/>
    <w:rsid w:val="00967D37"/>
    <w:rsid w:val="00973F66"/>
    <w:rsid w:val="009836F8"/>
    <w:rsid w:val="009838D5"/>
    <w:rsid w:val="00984A96"/>
    <w:rsid w:val="009870BD"/>
    <w:rsid w:val="00991F37"/>
    <w:rsid w:val="009B1DFF"/>
    <w:rsid w:val="009B37AB"/>
    <w:rsid w:val="009B5985"/>
    <w:rsid w:val="009C4167"/>
    <w:rsid w:val="009C599A"/>
    <w:rsid w:val="009D1863"/>
    <w:rsid w:val="009D5B5D"/>
    <w:rsid w:val="009E2718"/>
    <w:rsid w:val="009F1201"/>
    <w:rsid w:val="009F379E"/>
    <w:rsid w:val="009F512A"/>
    <w:rsid w:val="00A01430"/>
    <w:rsid w:val="00A03BEB"/>
    <w:rsid w:val="00A05CF4"/>
    <w:rsid w:val="00A127B7"/>
    <w:rsid w:val="00A12980"/>
    <w:rsid w:val="00A157DA"/>
    <w:rsid w:val="00A15946"/>
    <w:rsid w:val="00A17C00"/>
    <w:rsid w:val="00A2334E"/>
    <w:rsid w:val="00A25520"/>
    <w:rsid w:val="00A30A82"/>
    <w:rsid w:val="00A3796C"/>
    <w:rsid w:val="00A423B7"/>
    <w:rsid w:val="00A44DAE"/>
    <w:rsid w:val="00A47D2B"/>
    <w:rsid w:val="00A56466"/>
    <w:rsid w:val="00A56DC9"/>
    <w:rsid w:val="00A60C66"/>
    <w:rsid w:val="00A62A37"/>
    <w:rsid w:val="00A67C69"/>
    <w:rsid w:val="00A709B7"/>
    <w:rsid w:val="00A70B9F"/>
    <w:rsid w:val="00A772C3"/>
    <w:rsid w:val="00A833C1"/>
    <w:rsid w:val="00A8591B"/>
    <w:rsid w:val="00A864AC"/>
    <w:rsid w:val="00A96542"/>
    <w:rsid w:val="00AA3EE0"/>
    <w:rsid w:val="00AC23B2"/>
    <w:rsid w:val="00AC321E"/>
    <w:rsid w:val="00AC32F1"/>
    <w:rsid w:val="00AC69DF"/>
    <w:rsid w:val="00AD0088"/>
    <w:rsid w:val="00AD34B0"/>
    <w:rsid w:val="00AE2F14"/>
    <w:rsid w:val="00AE43F9"/>
    <w:rsid w:val="00AE4EB7"/>
    <w:rsid w:val="00AE5F05"/>
    <w:rsid w:val="00AF420E"/>
    <w:rsid w:val="00AF692E"/>
    <w:rsid w:val="00B038FF"/>
    <w:rsid w:val="00B06F12"/>
    <w:rsid w:val="00B111D3"/>
    <w:rsid w:val="00B205ED"/>
    <w:rsid w:val="00B22C0E"/>
    <w:rsid w:val="00B24276"/>
    <w:rsid w:val="00B372D0"/>
    <w:rsid w:val="00B373F4"/>
    <w:rsid w:val="00B41F37"/>
    <w:rsid w:val="00B43F34"/>
    <w:rsid w:val="00B45302"/>
    <w:rsid w:val="00B51406"/>
    <w:rsid w:val="00B51F91"/>
    <w:rsid w:val="00B5570F"/>
    <w:rsid w:val="00B559E9"/>
    <w:rsid w:val="00B63869"/>
    <w:rsid w:val="00B65C87"/>
    <w:rsid w:val="00B70225"/>
    <w:rsid w:val="00B70552"/>
    <w:rsid w:val="00B71902"/>
    <w:rsid w:val="00B77020"/>
    <w:rsid w:val="00B77E69"/>
    <w:rsid w:val="00B803AF"/>
    <w:rsid w:val="00B819BC"/>
    <w:rsid w:val="00B8716D"/>
    <w:rsid w:val="00B908EC"/>
    <w:rsid w:val="00B9534C"/>
    <w:rsid w:val="00BA0398"/>
    <w:rsid w:val="00BA286D"/>
    <w:rsid w:val="00BA431B"/>
    <w:rsid w:val="00BA673B"/>
    <w:rsid w:val="00BB2E32"/>
    <w:rsid w:val="00BB3074"/>
    <w:rsid w:val="00BB6843"/>
    <w:rsid w:val="00BB7638"/>
    <w:rsid w:val="00BC4EED"/>
    <w:rsid w:val="00BC7819"/>
    <w:rsid w:val="00BD362D"/>
    <w:rsid w:val="00BD572D"/>
    <w:rsid w:val="00BD6075"/>
    <w:rsid w:val="00BF4C2E"/>
    <w:rsid w:val="00C03550"/>
    <w:rsid w:val="00C03738"/>
    <w:rsid w:val="00C10D66"/>
    <w:rsid w:val="00C11E5D"/>
    <w:rsid w:val="00C13FFE"/>
    <w:rsid w:val="00C207F5"/>
    <w:rsid w:val="00C20EBB"/>
    <w:rsid w:val="00C20FA7"/>
    <w:rsid w:val="00C21D7A"/>
    <w:rsid w:val="00C23038"/>
    <w:rsid w:val="00C23B2D"/>
    <w:rsid w:val="00C23B50"/>
    <w:rsid w:val="00C2444B"/>
    <w:rsid w:val="00C2505B"/>
    <w:rsid w:val="00C269AC"/>
    <w:rsid w:val="00C42B58"/>
    <w:rsid w:val="00C44AC7"/>
    <w:rsid w:val="00C4590C"/>
    <w:rsid w:val="00C56FEB"/>
    <w:rsid w:val="00C645C4"/>
    <w:rsid w:val="00C722E1"/>
    <w:rsid w:val="00C75748"/>
    <w:rsid w:val="00C8245A"/>
    <w:rsid w:val="00C97384"/>
    <w:rsid w:val="00CA375A"/>
    <w:rsid w:val="00CA630C"/>
    <w:rsid w:val="00CA6D7E"/>
    <w:rsid w:val="00CB1466"/>
    <w:rsid w:val="00CB2C25"/>
    <w:rsid w:val="00CB35A7"/>
    <w:rsid w:val="00CB4D05"/>
    <w:rsid w:val="00CB58DC"/>
    <w:rsid w:val="00CD5463"/>
    <w:rsid w:val="00CE0F29"/>
    <w:rsid w:val="00CE66FD"/>
    <w:rsid w:val="00CE7394"/>
    <w:rsid w:val="00CE76E7"/>
    <w:rsid w:val="00CF0E68"/>
    <w:rsid w:val="00CF1551"/>
    <w:rsid w:val="00CF1B0F"/>
    <w:rsid w:val="00D01921"/>
    <w:rsid w:val="00D02BA7"/>
    <w:rsid w:val="00D06F31"/>
    <w:rsid w:val="00D105D7"/>
    <w:rsid w:val="00D1350E"/>
    <w:rsid w:val="00D152AF"/>
    <w:rsid w:val="00D23592"/>
    <w:rsid w:val="00D25938"/>
    <w:rsid w:val="00D2635C"/>
    <w:rsid w:val="00D3256F"/>
    <w:rsid w:val="00D51779"/>
    <w:rsid w:val="00D55293"/>
    <w:rsid w:val="00D64EF5"/>
    <w:rsid w:val="00D67000"/>
    <w:rsid w:val="00D7470D"/>
    <w:rsid w:val="00D82216"/>
    <w:rsid w:val="00D920A8"/>
    <w:rsid w:val="00D921B6"/>
    <w:rsid w:val="00D956B6"/>
    <w:rsid w:val="00D95F58"/>
    <w:rsid w:val="00D971D3"/>
    <w:rsid w:val="00DA0B24"/>
    <w:rsid w:val="00DA3336"/>
    <w:rsid w:val="00DA4E91"/>
    <w:rsid w:val="00DC1EBC"/>
    <w:rsid w:val="00DC63C8"/>
    <w:rsid w:val="00DC68F0"/>
    <w:rsid w:val="00DD49FF"/>
    <w:rsid w:val="00DD5327"/>
    <w:rsid w:val="00DE137F"/>
    <w:rsid w:val="00DE237C"/>
    <w:rsid w:val="00DE3B95"/>
    <w:rsid w:val="00DE7F17"/>
    <w:rsid w:val="00E0373E"/>
    <w:rsid w:val="00E046ED"/>
    <w:rsid w:val="00E10D32"/>
    <w:rsid w:val="00E160E3"/>
    <w:rsid w:val="00E20A96"/>
    <w:rsid w:val="00E21F40"/>
    <w:rsid w:val="00E23B4C"/>
    <w:rsid w:val="00E3262E"/>
    <w:rsid w:val="00E41695"/>
    <w:rsid w:val="00E41C8F"/>
    <w:rsid w:val="00E42AAB"/>
    <w:rsid w:val="00E73CFE"/>
    <w:rsid w:val="00E7515F"/>
    <w:rsid w:val="00E85EC9"/>
    <w:rsid w:val="00E86556"/>
    <w:rsid w:val="00E86BC0"/>
    <w:rsid w:val="00E93F24"/>
    <w:rsid w:val="00E9518F"/>
    <w:rsid w:val="00E96539"/>
    <w:rsid w:val="00E97FF8"/>
    <w:rsid w:val="00EA178D"/>
    <w:rsid w:val="00EA5B22"/>
    <w:rsid w:val="00EA64D6"/>
    <w:rsid w:val="00EB0E6D"/>
    <w:rsid w:val="00EB46A4"/>
    <w:rsid w:val="00EC0AA7"/>
    <w:rsid w:val="00EC1E8B"/>
    <w:rsid w:val="00EC4467"/>
    <w:rsid w:val="00ED0C4A"/>
    <w:rsid w:val="00ED12F9"/>
    <w:rsid w:val="00ED54C6"/>
    <w:rsid w:val="00EE028D"/>
    <w:rsid w:val="00EE2407"/>
    <w:rsid w:val="00EE33AB"/>
    <w:rsid w:val="00EF217B"/>
    <w:rsid w:val="00EF2D7E"/>
    <w:rsid w:val="00EF48B5"/>
    <w:rsid w:val="00EF69AD"/>
    <w:rsid w:val="00F0258C"/>
    <w:rsid w:val="00F035EA"/>
    <w:rsid w:val="00F0428C"/>
    <w:rsid w:val="00F10EF1"/>
    <w:rsid w:val="00F14317"/>
    <w:rsid w:val="00F14518"/>
    <w:rsid w:val="00F257AD"/>
    <w:rsid w:val="00F2583D"/>
    <w:rsid w:val="00F25D4C"/>
    <w:rsid w:val="00F269CC"/>
    <w:rsid w:val="00F30390"/>
    <w:rsid w:val="00F31DA2"/>
    <w:rsid w:val="00F32C72"/>
    <w:rsid w:val="00F43DFA"/>
    <w:rsid w:val="00F45EC9"/>
    <w:rsid w:val="00F46B75"/>
    <w:rsid w:val="00F54C16"/>
    <w:rsid w:val="00F57151"/>
    <w:rsid w:val="00F57349"/>
    <w:rsid w:val="00F6131B"/>
    <w:rsid w:val="00F63606"/>
    <w:rsid w:val="00F63D24"/>
    <w:rsid w:val="00F6596C"/>
    <w:rsid w:val="00F70167"/>
    <w:rsid w:val="00F705CC"/>
    <w:rsid w:val="00F77996"/>
    <w:rsid w:val="00F811D3"/>
    <w:rsid w:val="00F834E9"/>
    <w:rsid w:val="00F836C3"/>
    <w:rsid w:val="00F85491"/>
    <w:rsid w:val="00F87F5A"/>
    <w:rsid w:val="00F92D97"/>
    <w:rsid w:val="00FA177D"/>
    <w:rsid w:val="00FA60CC"/>
    <w:rsid w:val="00FB0215"/>
    <w:rsid w:val="00FC0775"/>
    <w:rsid w:val="00FC1875"/>
    <w:rsid w:val="00FC5E7F"/>
    <w:rsid w:val="00FC6B98"/>
    <w:rsid w:val="00FD667F"/>
    <w:rsid w:val="00FD6B25"/>
    <w:rsid w:val="00FD7F9E"/>
    <w:rsid w:val="00FE1013"/>
    <w:rsid w:val="00FE2AA9"/>
    <w:rsid w:val="00FE33E3"/>
    <w:rsid w:val="00FE5C4B"/>
    <w:rsid w:val="00FE64CC"/>
    <w:rsid w:val="00FF0AB6"/>
    <w:rsid w:val="00FF1BFF"/>
    <w:rsid w:val="00FF46C4"/>
    <w:rsid w:val="00FF4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C8491"/>
  <w15:chartTrackingRefBased/>
  <w15:docId w15:val="{C905E90B-4828-40EE-B6FB-303761FE8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7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1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7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35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3074"/>
    <w:rPr>
      <w:color w:val="0000FF"/>
      <w:u w:val="single"/>
    </w:rPr>
  </w:style>
  <w:style w:type="character" w:customStyle="1" w:styleId="Heading2Char">
    <w:name w:val="Heading 2 Char"/>
    <w:basedOn w:val="DefaultParagraphFont"/>
    <w:link w:val="Heading2"/>
    <w:uiPriority w:val="9"/>
    <w:rsid w:val="006D17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D17D7"/>
    <w:pPr>
      <w:spacing w:before="120" w:after="0" w:line="240" w:lineRule="auto"/>
      <w:ind w:left="240"/>
    </w:pPr>
    <w:rPr>
      <w:rFonts w:eastAsia="Times New Roman" w:cstheme="minorHAnsi"/>
      <w:b/>
      <w:bCs/>
    </w:rPr>
  </w:style>
  <w:style w:type="character" w:customStyle="1" w:styleId="Heading1Char">
    <w:name w:val="Heading 1 Char"/>
    <w:basedOn w:val="DefaultParagraphFont"/>
    <w:link w:val="Heading1"/>
    <w:uiPriority w:val="9"/>
    <w:rsid w:val="006D17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17D7"/>
    <w:pPr>
      <w:spacing w:before="480" w:line="276" w:lineRule="auto"/>
      <w:outlineLvl w:val="9"/>
    </w:pPr>
    <w:rPr>
      <w:rFonts w:ascii="Times New Roman" w:hAnsi="Times New Roman" w:cs="Times New Roman"/>
      <w:b/>
      <w:bCs/>
      <w:sz w:val="28"/>
      <w:szCs w:val="28"/>
      <w:lang w:val="en"/>
    </w:rPr>
  </w:style>
  <w:style w:type="paragraph" w:styleId="TOC3">
    <w:name w:val="toc 3"/>
    <w:basedOn w:val="Normal"/>
    <w:next w:val="Normal"/>
    <w:autoRedefine/>
    <w:uiPriority w:val="39"/>
    <w:unhideWhenUsed/>
    <w:rsid w:val="006D17D7"/>
    <w:pPr>
      <w:spacing w:after="100"/>
      <w:ind w:left="440"/>
    </w:pPr>
  </w:style>
  <w:style w:type="character" w:customStyle="1" w:styleId="Heading3Char">
    <w:name w:val="Heading 3 Char"/>
    <w:basedOn w:val="DefaultParagraphFont"/>
    <w:link w:val="Heading3"/>
    <w:uiPriority w:val="9"/>
    <w:rsid w:val="0083772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86C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6CCE"/>
    <w:rPr>
      <w:b/>
      <w:bCs/>
    </w:rPr>
  </w:style>
  <w:style w:type="paragraph" w:styleId="ListParagraph">
    <w:name w:val="List Paragraph"/>
    <w:basedOn w:val="Normal"/>
    <w:uiPriority w:val="34"/>
    <w:qFormat/>
    <w:rsid w:val="000E61F7"/>
    <w:pPr>
      <w:ind w:left="720"/>
      <w:contextualSpacing/>
    </w:pPr>
  </w:style>
  <w:style w:type="paragraph" w:customStyle="1" w:styleId="Default">
    <w:name w:val="Default"/>
    <w:rsid w:val="007953D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7C355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A0B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B24"/>
  </w:style>
  <w:style w:type="paragraph" w:styleId="Footer">
    <w:name w:val="footer"/>
    <w:basedOn w:val="Normal"/>
    <w:link w:val="FooterChar"/>
    <w:uiPriority w:val="99"/>
    <w:unhideWhenUsed/>
    <w:rsid w:val="00DA0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B24"/>
  </w:style>
  <w:style w:type="character" w:styleId="UnresolvedMention">
    <w:name w:val="Unresolved Mention"/>
    <w:basedOn w:val="DefaultParagraphFont"/>
    <w:uiPriority w:val="99"/>
    <w:semiHidden/>
    <w:unhideWhenUsed/>
    <w:rsid w:val="003300D0"/>
    <w:rPr>
      <w:color w:val="605E5C"/>
      <w:shd w:val="clear" w:color="auto" w:fill="E1DFDD"/>
    </w:rPr>
  </w:style>
  <w:style w:type="character" w:styleId="Emphasis">
    <w:name w:val="Emphasis"/>
    <w:basedOn w:val="DefaultParagraphFont"/>
    <w:uiPriority w:val="20"/>
    <w:qFormat/>
    <w:rsid w:val="001403F9"/>
    <w:rPr>
      <w:i/>
      <w:iCs/>
    </w:rPr>
  </w:style>
  <w:style w:type="character" w:styleId="FollowedHyperlink">
    <w:name w:val="FollowedHyperlink"/>
    <w:basedOn w:val="DefaultParagraphFont"/>
    <w:uiPriority w:val="99"/>
    <w:semiHidden/>
    <w:unhideWhenUsed/>
    <w:rsid w:val="000B0811"/>
    <w:rPr>
      <w:color w:val="954F72" w:themeColor="followedHyperlink"/>
      <w:u w:val="single"/>
    </w:rPr>
  </w:style>
  <w:style w:type="character" w:styleId="HTMLCode">
    <w:name w:val="HTML Code"/>
    <w:basedOn w:val="DefaultParagraphFont"/>
    <w:uiPriority w:val="99"/>
    <w:semiHidden/>
    <w:unhideWhenUsed/>
    <w:rsid w:val="00F6360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606"/>
    <w:rPr>
      <w:rFonts w:ascii="Courier New" w:eastAsia="Times New Roman" w:hAnsi="Courier New" w:cs="Courier New"/>
      <w:sz w:val="20"/>
      <w:szCs w:val="20"/>
    </w:rPr>
  </w:style>
  <w:style w:type="paragraph" w:customStyle="1" w:styleId="hm">
    <w:name w:val="hm"/>
    <w:basedOn w:val="Normal"/>
    <w:rsid w:val="00203A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A62A3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94376">
      <w:bodyDiv w:val="1"/>
      <w:marLeft w:val="0"/>
      <w:marRight w:val="0"/>
      <w:marTop w:val="0"/>
      <w:marBottom w:val="0"/>
      <w:divBdr>
        <w:top w:val="none" w:sz="0" w:space="0" w:color="auto"/>
        <w:left w:val="none" w:sz="0" w:space="0" w:color="auto"/>
        <w:bottom w:val="none" w:sz="0" w:space="0" w:color="auto"/>
        <w:right w:val="none" w:sz="0" w:space="0" w:color="auto"/>
      </w:divBdr>
      <w:divsChild>
        <w:div w:id="1206410130">
          <w:marLeft w:val="0"/>
          <w:marRight w:val="150"/>
          <w:marTop w:val="0"/>
          <w:marBottom w:val="0"/>
          <w:divBdr>
            <w:top w:val="none" w:sz="0" w:space="0" w:color="auto"/>
            <w:left w:val="none" w:sz="0" w:space="0" w:color="auto"/>
            <w:bottom w:val="none" w:sz="0" w:space="0" w:color="auto"/>
            <w:right w:val="none" w:sz="0" w:space="0" w:color="auto"/>
          </w:divBdr>
          <w:divsChild>
            <w:div w:id="45036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7654">
      <w:bodyDiv w:val="1"/>
      <w:marLeft w:val="0"/>
      <w:marRight w:val="0"/>
      <w:marTop w:val="0"/>
      <w:marBottom w:val="0"/>
      <w:divBdr>
        <w:top w:val="none" w:sz="0" w:space="0" w:color="auto"/>
        <w:left w:val="none" w:sz="0" w:space="0" w:color="auto"/>
        <w:bottom w:val="none" w:sz="0" w:space="0" w:color="auto"/>
        <w:right w:val="none" w:sz="0" w:space="0" w:color="auto"/>
      </w:divBdr>
    </w:div>
    <w:div w:id="304435658">
      <w:bodyDiv w:val="1"/>
      <w:marLeft w:val="0"/>
      <w:marRight w:val="0"/>
      <w:marTop w:val="0"/>
      <w:marBottom w:val="0"/>
      <w:divBdr>
        <w:top w:val="none" w:sz="0" w:space="0" w:color="auto"/>
        <w:left w:val="none" w:sz="0" w:space="0" w:color="auto"/>
        <w:bottom w:val="none" w:sz="0" w:space="0" w:color="auto"/>
        <w:right w:val="none" w:sz="0" w:space="0" w:color="auto"/>
      </w:divBdr>
    </w:div>
    <w:div w:id="327565226">
      <w:bodyDiv w:val="1"/>
      <w:marLeft w:val="0"/>
      <w:marRight w:val="0"/>
      <w:marTop w:val="0"/>
      <w:marBottom w:val="0"/>
      <w:divBdr>
        <w:top w:val="none" w:sz="0" w:space="0" w:color="auto"/>
        <w:left w:val="none" w:sz="0" w:space="0" w:color="auto"/>
        <w:bottom w:val="none" w:sz="0" w:space="0" w:color="auto"/>
        <w:right w:val="none" w:sz="0" w:space="0" w:color="auto"/>
      </w:divBdr>
    </w:div>
    <w:div w:id="397679458">
      <w:bodyDiv w:val="1"/>
      <w:marLeft w:val="0"/>
      <w:marRight w:val="0"/>
      <w:marTop w:val="0"/>
      <w:marBottom w:val="0"/>
      <w:divBdr>
        <w:top w:val="none" w:sz="0" w:space="0" w:color="auto"/>
        <w:left w:val="none" w:sz="0" w:space="0" w:color="auto"/>
        <w:bottom w:val="none" w:sz="0" w:space="0" w:color="auto"/>
        <w:right w:val="none" w:sz="0" w:space="0" w:color="auto"/>
      </w:divBdr>
    </w:div>
    <w:div w:id="428627374">
      <w:bodyDiv w:val="1"/>
      <w:marLeft w:val="0"/>
      <w:marRight w:val="0"/>
      <w:marTop w:val="0"/>
      <w:marBottom w:val="0"/>
      <w:divBdr>
        <w:top w:val="none" w:sz="0" w:space="0" w:color="auto"/>
        <w:left w:val="none" w:sz="0" w:space="0" w:color="auto"/>
        <w:bottom w:val="none" w:sz="0" w:space="0" w:color="auto"/>
        <w:right w:val="none" w:sz="0" w:space="0" w:color="auto"/>
      </w:divBdr>
    </w:div>
    <w:div w:id="468085854">
      <w:bodyDiv w:val="1"/>
      <w:marLeft w:val="0"/>
      <w:marRight w:val="0"/>
      <w:marTop w:val="0"/>
      <w:marBottom w:val="0"/>
      <w:divBdr>
        <w:top w:val="none" w:sz="0" w:space="0" w:color="auto"/>
        <w:left w:val="none" w:sz="0" w:space="0" w:color="auto"/>
        <w:bottom w:val="none" w:sz="0" w:space="0" w:color="auto"/>
        <w:right w:val="none" w:sz="0" w:space="0" w:color="auto"/>
      </w:divBdr>
      <w:divsChild>
        <w:div w:id="357201836">
          <w:blockQuote w:val="1"/>
          <w:marLeft w:val="0"/>
          <w:marRight w:val="0"/>
          <w:marTop w:val="0"/>
          <w:marBottom w:val="0"/>
          <w:divBdr>
            <w:top w:val="none" w:sz="0" w:space="0" w:color="auto"/>
            <w:left w:val="none" w:sz="0" w:space="0" w:color="auto"/>
            <w:bottom w:val="none" w:sz="0" w:space="0" w:color="auto"/>
            <w:right w:val="none" w:sz="0" w:space="0" w:color="auto"/>
          </w:divBdr>
          <w:divsChild>
            <w:div w:id="892233028">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642078733">
      <w:bodyDiv w:val="1"/>
      <w:marLeft w:val="0"/>
      <w:marRight w:val="0"/>
      <w:marTop w:val="0"/>
      <w:marBottom w:val="0"/>
      <w:divBdr>
        <w:top w:val="none" w:sz="0" w:space="0" w:color="auto"/>
        <w:left w:val="none" w:sz="0" w:space="0" w:color="auto"/>
        <w:bottom w:val="none" w:sz="0" w:space="0" w:color="auto"/>
        <w:right w:val="none" w:sz="0" w:space="0" w:color="auto"/>
      </w:divBdr>
    </w:div>
    <w:div w:id="928654319">
      <w:bodyDiv w:val="1"/>
      <w:marLeft w:val="0"/>
      <w:marRight w:val="0"/>
      <w:marTop w:val="0"/>
      <w:marBottom w:val="0"/>
      <w:divBdr>
        <w:top w:val="none" w:sz="0" w:space="0" w:color="auto"/>
        <w:left w:val="none" w:sz="0" w:space="0" w:color="auto"/>
        <w:bottom w:val="none" w:sz="0" w:space="0" w:color="auto"/>
        <w:right w:val="none" w:sz="0" w:space="0" w:color="auto"/>
      </w:divBdr>
    </w:div>
    <w:div w:id="945312061">
      <w:bodyDiv w:val="1"/>
      <w:marLeft w:val="0"/>
      <w:marRight w:val="0"/>
      <w:marTop w:val="0"/>
      <w:marBottom w:val="0"/>
      <w:divBdr>
        <w:top w:val="none" w:sz="0" w:space="0" w:color="auto"/>
        <w:left w:val="none" w:sz="0" w:space="0" w:color="auto"/>
        <w:bottom w:val="none" w:sz="0" w:space="0" w:color="auto"/>
        <w:right w:val="none" w:sz="0" w:space="0" w:color="auto"/>
      </w:divBdr>
    </w:div>
    <w:div w:id="967248634">
      <w:bodyDiv w:val="1"/>
      <w:marLeft w:val="0"/>
      <w:marRight w:val="0"/>
      <w:marTop w:val="0"/>
      <w:marBottom w:val="0"/>
      <w:divBdr>
        <w:top w:val="none" w:sz="0" w:space="0" w:color="auto"/>
        <w:left w:val="none" w:sz="0" w:space="0" w:color="auto"/>
        <w:bottom w:val="none" w:sz="0" w:space="0" w:color="auto"/>
        <w:right w:val="none" w:sz="0" w:space="0" w:color="auto"/>
      </w:divBdr>
    </w:div>
    <w:div w:id="986589181">
      <w:bodyDiv w:val="1"/>
      <w:marLeft w:val="0"/>
      <w:marRight w:val="0"/>
      <w:marTop w:val="0"/>
      <w:marBottom w:val="0"/>
      <w:divBdr>
        <w:top w:val="none" w:sz="0" w:space="0" w:color="auto"/>
        <w:left w:val="none" w:sz="0" w:space="0" w:color="auto"/>
        <w:bottom w:val="none" w:sz="0" w:space="0" w:color="auto"/>
        <w:right w:val="none" w:sz="0" w:space="0" w:color="auto"/>
      </w:divBdr>
    </w:div>
    <w:div w:id="1493646698">
      <w:bodyDiv w:val="1"/>
      <w:marLeft w:val="0"/>
      <w:marRight w:val="0"/>
      <w:marTop w:val="0"/>
      <w:marBottom w:val="0"/>
      <w:divBdr>
        <w:top w:val="none" w:sz="0" w:space="0" w:color="auto"/>
        <w:left w:val="none" w:sz="0" w:space="0" w:color="auto"/>
        <w:bottom w:val="none" w:sz="0" w:space="0" w:color="auto"/>
        <w:right w:val="none" w:sz="0" w:space="0" w:color="auto"/>
      </w:divBdr>
    </w:div>
    <w:div w:id="1725055334">
      <w:bodyDiv w:val="1"/>
      <w:marLeft w:val="0"/>
      <w:marRight w:val="0"/>
      <w:marTop w:val="0"/>
      <w:marBottom w:val="0"/>
      <w:divBdr>
        <w:top w:val="none" w:sz="0" w:space="0" w:color="auto"/>
        <w:left w:val="none" w:sz="0" w:space="0" w:color="auto"/>
        <w:bottom w:val="none" w:sz="0" w:space="0" w:color="auto"/>
        <w:right w:val="none" w:sz="0" w:space="0" w:color="auto"/>
      </w:divBdr>
    </w:div>
    <w:div w:id="1769931819">
      <w:bodyDiv w:val="1"/>
      <w:marLeft w:val="0"/>
      <w:marRight w:val="0"/>
      <w:marTop w:val="0"/>
      <w:marBottom w:val="0"/>
      <w:divBdr>
        <w:top w:val="none" w:sz="0" w:space="0" w:color="auto"/>
        <w:left w:val="none" w:sz="0" w:space="0" w:color="auto"/>
        <w:bottom w:val="none" w:sz="0" w:space="0" w:color="auto"/>
        <w:right w:val="none" w:sz="0" w:space="0" w:color="auto"/>
      </w:divBdr>
    </w:div>
    <w:div w:id="1907298868">
      <w:bodyDiv w:val="1"/>
      <w:marLeft w:val="0"/>
      <w:marRight w:val="0"/>
      <w:marTop w:val="0"/>
      <w:marBottom w:val="0"/>
      <w:divBdr>
        <w:top w:val="none" w:sz="0" w:space="0" w:color="auto"/>
        <w:left w:val="none" w:sz="0" w:space="0" w:color="auto"/>
        <w:bottom w:val="none" w:sz="0" w:space="0" w:color="auto"/>
        <w:right w:val="none" w:sz="0" w:space="0" w:color="auto"/>
      </w:divBdr>
    </w:div>
    <w:div w:id="2079281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ista.com/chart/4503/views-on-artificial-intelligence/" TargetMode="External"/><Relationship Id="rId18" Type="http://schemas.openxmlformats.org/officeDocument/2006/relationships/hyperlink" Target="https://www.oreilly.com/library/view/applied-text-analysis/9781491963036/ch04.html"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en.wikipedia.org/wiki/Scikit-learn"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text-processing.com/demo/sentiment/" TargetMode="External"/><Relationship Id="rId20" Type="http://schemas.openxmlformats.org/officeDocument/2006/relationships/hyperlink" Target="https://www.oreilly.com/library/view/applied-text-analysis/9781491963036/ch04.html" TargetMode="External"/><Relationship Id="rId29" Type="http://schemas.openxmlformats.org/officeDocument/2006/relationships/hyperlink" Target="https://en.wikipedia.org/wiki/Natural_Language_Toolkit" TargetMode="External"/><Relationship Id="rId41" Type="http://schemas.openxmlformats.org/officeDocument/2006/relationships/image" Target="media/image25.png"/><Relationship Id="rId54" Type="http://schemas.openxmlformats.org/officeDocument/2006/relationships/hyperlink" Target="http://www.datascienceblog.pw/the-importance-of-vectorization-resurfac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text-processing.com/demo/sentiment/" TargetMode="External"/><Relationship Id="rId23" Type="http://schemas.openxmlformats.org/officeDocument/2006/relationships/image" Target="media/image9.png"/><Relationship Id="rId28" Type="http://schemas.openxmlformats.org/officeDocument/2006/relationships/hyperlink" Target="https://towardsdatascience.com/tf-idf-for-document-ranking-from-scratch-in-python-on-real-world-dataset-796d339a4089" TargetMode="External"/><Relationship Id="rId36" Type="http://schemas.openxmlformats.org/officeDocument/2006/relationships/image" Target="media/image20.png"/><Relationship Id="rId49" Type="http://schemas.openxmlformats.org/officeDocument/2006/relationships/image" Target="media/image32.png"/><Relationship Id="rId10" Type="http://schemas.openxmlformats.org/officeDocument/2006/relationships/hyperlink" Target="https://medium.com/@bboynton97/why-isnt-ai-the-buzzword-that-it-used-to-be-ffa3199324fd"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tistrength.wlv.ac.uk/"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05557-F1E1-433F-89F6-7631D550F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20</Pages>
  <Words>3391</Words>
  <Characters>19331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Krishnan</dc:creator>
  <cp:keywords/>
  <dc:description/>
  <cp:lastModifiedBy>Ram Krishnan</cp:lastModifiedBy>
  <cp:revision>115</cp:revision>
  <dcterms:created xsi:type="dcterms:W3CDTF">2019-07-15T00:32:00Z</dcterms:created>
  <dcterms:modified xsi:type="dcterms:W3CDTF">2019-07-15T04:53:00Z</dcterms:modified>
</cp:coreProperties>
</file>