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AE575" w14:textId="4ED2A711" w:rsidR="002474B9" w:rsidRDefault="002C7B89">
      <w:r>
        <w:t>Dragomir Ioan – trupples</w:t>
      </w:r>
    </w:p>
    <w:p w14:paraId="70C66CD7" w14:textId="4ECBD1DF" w:rsidR="002C7B89" w:rsidRDefault="002C7B89">
      <w:r w:rsidRPr="002C7B89">
        <w:t xml:space="preserve">NSU Crypto 2020 first round, problem </w:t>
      </w:r>
      <w:r>
        <w:t>5</w:t>
      </w:r>
      <w:r w:rsidRPr="002C7B89">
        <w:t xml:space="preserve"> "Mysterious even</w:t>
      </w:r>
      <w:r>
        <w:t>t</w:t>
      </w:r>
      <w:r w:rsidRPr="002C7B89">
        <w:t>"</w:t>
      </w:r>
    </w:p>
    <w:p w14:paraId="7C3F2ACE" w14:textId="1E5A1607" w:rsidR="002C7B89" w:rsidRDefault="002C7B89"/>
    <w:p w14:paraId="1C9DAE8B" w14:textId="3AED5D4F" w:rsidR="002C7B89" w:rsidRDefault="002C7B89">
      <w:r>
        <w:t xml:space="preserve">This is a classic LSB steganography problem. PNG’s lossless compression allows us to encode information by subtly changing the image colors (in this case, using the least significant bit to bear </w:t>
      </w:r>
      <w:proofErr w:type="spellStart"/>
      <w:r>
        <w:t>our</w:t>
      </w:r>
      <w:proofErr w:type="spellEnd"/>
      <w:r>
        <w:t xml:space="preserve"> data), and we know that change will persist, unlike in a lossy compression format like JPEG.</w:t>
      </w:r>
    </w:p>
    <w:p w14:paraId="3F299BAC" w14:textId="7D781D38" w:rsidR="002C7B89" w:rsidRDefault="002C7B89">
      <w:r>
        <w:t xml:space="preserve">The first tool I try on lossless </w:t>
      </w:r>
      <w:proofErr w:type="spellStart"/>
      <w:r>
        <w:t>stegano</w:t>
      </w:r>
      <w:proofErr w:type="spellEnd"/>
      <w:r>
        <w:t xml:space="preserve"> problems is the infamous stegsolve.jar.</w:t>
      </w:r>
    </w:p>
    <w:p w14:paraId="32AF9F06" w14:textId="0405E575" w:rsidR="002C7B89" w:rsidRDefault="002C7B89" w:rsidP="002C7B89">
      <w:pPr>
        <w:jc w:val="center"/>
      </w:pPr>
      <w:r w:rsidRPr="002C7B89">
        <w:drawing>
          <wp:inline distT="0" distB="0" distL="0" distR="0" wp14:anchorId="2EE6F7A5" wp14:editId="6DB7517A">
            <wp:extent cx="2857899" cy="33437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B8AD" w14:textId="0F732A52" w:rsidR="002C7B89" w:rsidRDefault="002C7B89">
      <w:r>
        <w:t xml:space="preserve">I immediately go to bit plane 0 of each color channel and notice the telltale signs of LSB </w:t>
      </w:r>
      <w:proofErr w:type="spellStart"/>
      <w:r>
        <w:t>stegano</w:t>
      </w:r>
      <w:proofErr w:type="spellEnd"/>
      <w:r>
        <w:t>: it is almost full with zeros (whereas an actual image would have a random distribution of 0 and 1), except for the very beginning, the first row:</w:t>
      </w:r>
    </w:p>
    <w:p w14:paraId="04C19B2B" w14:textId="1B90AEBF" w:rsidR="002C7B89" w:rsidRDefault="002C7B89" w:rsidP="002C7B89">
      <w:pPr>
        <w:jc w:val="center"/>
      </w:pPr>
      <w:r w:rsidRPr="002C7B89">
        <w:drawing>
          <wp:inline distT="0" distB="0" distL="0" distR="0" wp14:anchorId="41C7EEFA" wp14:editId="502B324D">
            <wp:extent cx="1883664" cy="220370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2C7B89">
        <w:drawing>
          <wp:inline distT="0" distB="0" distL="0" distR="0" wp14:anchorId="3BB391F1" wp14:editId="24359BC0">
            <wp:extent cx="1883664" cy="2203704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2C7B89">
        <w:drawing>
          <wp:inline distT="0" distB="0" distL="0" distR="0" wp14:anchorId="4E68947D" wp14:editId="37A4DE2E">
            <wp:extent cx="1883664" cy="2203704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A51D" w14:textId="78BD1871" w:rsidR="002C7B89" w:rsidRDefault="002C7B89" w:rsidP="002C7B89">
      <w:proofErr w:type="spellStart"/>
      <w:r>
        <w:lastRenderedPageBreak/>
        <w:t>Stegsolve</w:t>
      </w:r>
      <w:proofErr w:type="spellEnd"/>
      <w:r>
        <w:t xml:space="preserve"> has an integrated tool for LSB extraction in </w:t>
      </w:r>
      <w:proofErr w:type="spellStart"/>
      <w:r>
        <w:t>Analyse</w:t>
      </w:r>
      <w:proofErr w:type="spellEnd"/>
      <w:r>
        <w:t>&gt;Data extract, which helps us successfully extract the message:</w:t>
      </w:r>
    </w:p>
    <w:p w14:paraId="095F8F94" w14:textId="2C26DD25" w:rsidR="002C7B89" w:rsidRDefault="002C7B89" w:rsidP="002C7B89">
      <w:r w:rsidRPr="002C7B89">
        <w:drawing>
          <wp:inline distT="0" distB="0" distL="0" distR="0" wp14:anchorId="7995CC4F" wp14:editId="0A45A064">
            <wp:extent cx="5943600" cy="4585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8C7C" w14:textId="21042410" w:rsidR="002C7B89" w:rsidRDefault="002C7B89" w:rsidP="002C7B89"/>
    <w:p w14:paraId="36E84EDB" w14:textId="40EA7AA3" w:rsidR="002C7B89" w:rsidRDefault="002C7B89" w:rsidP="002C7B89">
      <w:pPr>
        <w:rPr>
          <w:rFonts w:ascii="Consolas" w:hAnsi="Consolas"/>
          <w:b/>
          <w:bCs/>
          <w:sz w:val="24"/>
          <w:szCs w:val="24"/>
        </w:rPr>
      </w:pPr>
      <w:r w:rsidRPr="002C7B89">
        <w:rPr>
          <w:rFonts w:ascii="Consolas" w:hAnsi="Consolas"/>
          <w:b/>
          <w:bCs/>
          <w:sz w:val="24"/>
          <w:szCs w:val="24"/>
        </w:rPr>
        <w:t>They know that you are a spy! Get back to the center right now.</w:t>
      </w:r>
    </w:p>
    <w:p w14:paraId="7E6FA0B1" w14:textId="5C9B26BC" w:rsidR="002C7B89" w:rsidRDefault="002C7B89" w:rsidP="002C7B89">
      <w:pPr>
        <w:rPr>
          <w:rFonts w:ascii="Consolas" w:hAnsi="Consolas"/>
          <w:b/>
          <w:bCs/>
          <w:sz w:val="24"/>
          <w:szCs w:val="24"/>
        </w:rPr>
      </w:pPr>
      <w:r>
        <w:t>We now know that Mr. Bob “disappeared” by going to the spy center, whatever that is.</w:t>
      </w:r>
    </w:p>
    <w:p w14:paraId="66F33FB6" w14:textId="77777777" w:rsidR="002C7B89" w:rsidRPr="002C7B89" w:rsidRDefault="002C7B89" w:rsidP="002C7B89">
      <w:pPr>
        <w:rPr>
          <w:rFonts w:ascii="Consolas" w:hAnsi="Consolas"/>
          <w:b/>
          <w:bCs/>
          <w:sz w:val="24"/>
          <w:szCs w:val="24"/>
        </w:rPr>
      </w:pPr>
    </w:p>
    <w:sectPr w:rsidR="002C7B89" w:rsidRPr="002C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89"/>
    <w:rsid w:val="002C7B89"/>
    <w:rsid w:val="00C72577"/>
    <w:rsid w:val="00E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9012"/>
  <w15:chartTrackingRefBased/>
  <w15:docId w15:val="{6EA5D7FE-FA72-456E-8A44-EC334CA7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Dragomir</dc:creator>
  <cp:keywords/>
  <dc:description/>
  <cp:lastModifiedBy>Ioan Dragomir</cp:lastModifiedBy>
  <cp:revision>1</cp:revision>
  <dcterms:created xsi:type="dcterms:W3CDTF">2020-10-18T09:59:00Z</dcterms:created>
  <dcterms:modified xsi:type="dcterms:W3CDTF">2020-10-18T10:09:00Z</dcterms:modified>
</cp:coreProperties>
</file>