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E87DEE" w14:textId="77777777" w:rsidR="00E01A6B" w:rsidRPr="006247A9" w:rsidRDefault="00E01A6B" w:rsidP="007E1EE1">
      <w:pPr>
        <w:rPr>
          <w:rFonts w:ascii="Arial" w:hAnsi="Arial" w:cs="Arial"/>
          <w:sz w:val="22"/>
          <w:szCs w:val="22"/>
        </w:rPr>
      </w:pPr>
    </w:p>
    <w:p w14:paraId="5633DEFD" w14:textId="59521F79" w:rsidR="00E01A6B" w:rsidRPr="006247A9" w:rsidRDefault="00E01A6B" w:rsidP="00CB28FF">
      <w:pPr>
        <w:rPr>
          <w:rFonts w:ascii="Arial" w:hAnsi="Arial" w:cs="Arial"/>
          <w:b/>
          <w:caps/>
          <w:sz w:val="22"/>
          <w:szCs w:val="22"/>
        </w:rPr>
      </w:pPr>
      <w:r w:rsidRPr="006247A9">
        <w:rPr>
          <w:rFonts w:ascii="Arial" w:hAnsi="Arial" w:cs="Arial"/>
          <w:b/>
          <w:sz w:val="22"/>
          <w:szCs w:val="22"/>
        </w:rPr>
        <w:t>Purpose:</w:t>
      </w:r>
      <w:r w:rsidRPr="006247A9">
        <w:rPr>
          <w:rFonts w:ascii="Arial" w:hAnsi="Arial" w:cs="Arial"/>
          <w:sz w:val="22"/>
          <w:szCs w:val="22"/>
        </w:rPr>
        <w:t xml:space="preserve">  These guidelines detail the process and document requirements to app</w:t>
      </w:r>
      <w:r w:rsidR="0046562A" w:rsidRPr="006247A9">
        <w:rPr>
          <w:rFonts w:ascii="Arial" w:hAnsi="Arial" w:cs="Arial"/>
          <w:sz w:val="22"/>
          <w:szCs w:val="22"/>
        </w:rPr>
        <w:t>rove Essential Document</w:t>
      </w:r>
      <w:r w:rsidR="00A84022">
        <w:rPr>
          <w:rFonts w:ascii="Arial" w:hAnsi="Arial" w:cs="Arial"/>
          <w:sz w:val="22"/>
          <w:szCs w:val="22"/>
        </w:rPr>
        <w:t>s</w:t>
      </w:r>
      <w:r w:rsidR="0046562A" w:rsidRPr="006247A9">
        <w:rPr>
          <w:rFonts w:ascii="Arial" w:hAnsi="Arial" w:cs="Arial"/>
          <w:sz w:val="22"/>
          <w:szCs w:val="22"/>
        </w:rPr>
        <w:t xml:space="preserve"> Packs</w:t>
      </w:r>
      <w:r w:rsidR="00705C51" w:rsidRPr="006247A9">
        <w:rPr>
          <w:rFonts w:ascii="Arial" w:hAnsi="Arial" w:cs="Arial"/>
          <w:sz w:val="22"/>
          <w:szCs w:val="22"/>
        </w:rPr>
        <w:t xml:space="preserve"> for Investigational Product/Device Release</w:t>
      </w:r>
      <w:r w:rsidR="00BD39FC" w:rsidRPr="006247A9">
        <w:rPr>
          <w:rFonts w:ascii="Arial" w:hAnsi="Arial" w:cs="Arial"/>
          <w:sz w:val="22"/>
          <w:szCs w:val="22"/>
        </w:rPr>
        <w:t xml:space="preserve">, </w:t>
      </w:r>
      <w:r w:rsidRPr="006247A9">
        <w:rPr>
          <w:rFonts w:ascii="Arial" w:hAnsi="Arial" w:cs="Arial"/>
          <w:sz w:val="22"/>
          <w:szCs w:val="22"/>
        </w:rPr>
        <w:t>site initiation</w:t>
      </w:r>
      <w:r w:rsidR="00BD39FC" w:rsidRPr="006247A9">
        <w:rPr>
          <w:rFonts w:ascii="Arial" w:hAnsi="Arial" w:cs="Arial"/>
          <w:sz w:val="22"/>
          <w:szCs w:val="22"/>
        </w:rPr>
        <w:t>, or Site Activation</w:t>
      </w:r>
      <w:r w:rsidRPr="006247A9">
        <w:rPr>
          <w:rFonts w:ascii="Arial" w:hAnsi="Arial" w:cs="Arial"/>
          <w:sz w:val="22"/>
          <w:szCs w:val="22"/>
        </w:rPr>
        <w:t xml:space="preserve"> for all studies and reflect </w:t>
      </w:r>
      <w:r w:rsidR="0096307C">
        <w:rPr>
          <w:rFonts w:ascii="Arial" w:hAnsi="Arial" w:cs="Arial"/>
          <w:sz w:val="22"/>
          <w:szCs w:val="22"/>
        </w:rPr>
        <w:t>IQVIA’s</w:t>
      </w:r>
      <w:r w:rsidR="009B551B">
        <w:rPr>
          <w:rFonts w:ascii="Arial" w:hAnsi="Arial" w:cs="Arial"/>
          <w:sz w:val="22"/>
          <w:szCs w:val="22"/>
        </w:rPr>
        <w:t xml:space="preserve"> </w:t>
      </w:r>
      <w:r w:rsidRPr="006247A9">
        <w:rPr>
          <w:rFonts w:ascii="Arial" w:hAnsi="Arial" w:cs="Arial"/>
          <w:sz w:val="22"/>
          <w:szCs w:val="22"/>
        </w:rPr>
        <w:t xml:space="preserve">best practices.  </w:t>
      </w:r>
      <w:r w:rsidR="001E68CD" w:rsidRPr="006247A9">
        <w:rPr>
          <w:rFonts w:ascii="Arial" w:hAnsi="Arial" w:cs="Arial"/>
          <w:sz w:val="22"/>
          <w:szCs w:val="22"/>
        </w:rPr>
        <w:t>These gui</w:t>
      </w:r>
      <w:r w:rsidR="00FC1FDB">
        <w:rPr>
          <w:rFonts w:ascii="Arial" w:hAnsi="Arial" w:cs="Arial"/>
          <w:sz w:val="22"/>
          <w:szCs w:val="22"/>
        </w:rPr>
        <w:t xml:space="preserve">delines may also be used to guide review of Essential Documents throughout the project </w:t>
      </w:r>
      <w:r w:rsidR="009B551B">
        <w:rPr>
          <w:rFonts w:ascii="Arial" w:hAnsi="Arial" w:cs="Arial"/>
          <w:sz w:val="22"/>
          <w:szCs w:val="22"/>
        </w:rPr>
        <w:t>life cycle</w:t>
      </w:r>
      <w:r w:rsidR="00FC1FDB">
        <w:rPr>
          <w:rFonts w:ascii="Arial" w:hAnsi="Arial" w:cs="Arial"/>
          <w:sz w:val="22"/>
          <w:szCs w:val="22"/>
        </w:rPr>
        <w:t xml:space="preserve">.  The intention of these guidelines is to address the most common situations, and to provide a basis for decision making for any situations that are not specifically discussed with the </w:t>
      </w:r>
      <w:r w:rsidR="005531DD">
        <w:rPr>
          <w:rFonts w:ascii="Arial" w:hAnsi="Arial" w:cs="Arial"/>
          <w:sz w:val="22"/>
          <w:szCs w:val="22"/>
        </w:rPr>
        <w:t>Sponsor</w:t>
      </w:r>
      <w:r w:rsidR="00FC1FDB">
        <w:rPr>
          <w:rFonts w:ascii="Arial" w:hAnsi="Arial" w:cs="Arial"/>
          <w:b/>
          <w:caps/>
          <w:sz w:val="22"/>
          <w:szCs w:val="22"/>
        </w:rPr>
        <w:t xml:space="preserve">.  </w:t>
      </w:r>
    </w:p>
    <w:p w14:paraId="1EFE6D59" w14:textId="77777777" w:rsidR="00E01A6B" w:rsidRPr="006247A9" w:rsidRDefault="00E01A6B" w:rsidP="00CB28FF">
      <w:pPr>
        <w:rPr>
          <w:rFonts w:ascii="Arial" w:hAnsi="Arial" w:cs="Arial"/>
          <w:b/>
          <w:caps/>
          <w:sz w:val="22"/>
          <w:szCs w:val="22"/>
        </w:rPr>
      </w:pPr>
    </w:p>
    <w:p w14:paraId="21B5B637" w14:textId="60F9F11E" w:rsidR="00E01A6B" w:rsidRPr="006247A9" w:rsidRDefault="00FC1FDB" w:rsidP="00CB28FF">
      <w:pPr>
        <w:rPr>
          <w:rFonts w:ascii="Arial" w:hAnsi="Arial" w:cs="Arial"/>
          <w:b/>
          <w:caps/>
          <w:sz w:val="22"/>
          <w:szCs w:val="22"/>
        </w:rPr>
      </w:pPr>
      <w:r>
        <w:rPr>
          <w:rFonts w:ascii="Arial" w:hAnsi="Arial" w:cs="Arial"/>
          <w:b/>
          <w:caps/>
          <w:sz w:val="22"/>
          <w:szCs w:val="22"/>
        </w:rPr>
        <w:t xml:space="preserve">Please Note, the </w:t>
      </w:r>
      <w:r w:rsidR="005531DD">
        <w:rPr>
          <w:rFonts w:ascii="Arial" w:hAnsi="Arial" w:cs="Arial"/>
          <w:b/>
          <w:caps/>
          <w:sz w:val="22"/>
          <w:szCs w:val="22"/>
        </w:rPr>
        <w:t>Sponsor</w:t>
      </w:r>
      <w:r>
        <w:rPr>
          <w:rFonts w:ascii="Arial" w:hAnsi="Arial" w:cs="Arial"/>
          <w:b/>
          <w:caps/>
          <w:sz w:val="22"/>
          <w:szCs w:val="22"/>
        </w:rPr>
        <w:t xml:space="preserve"> may have additional or conflicting requirements that must be considered.</w:t>
      </w:r>
    </w:p>
    <w:p w14:paraId="531C2F60" w14:textId="77777777" w:rsidR="00E01A6B" w:rsidRPr="006247A9" w:rsidRDefault="00E01A6B" w:rsidP="00CB28FF">
      <w:pPr>
        <w:rPr>
          <w:rFonts w:ascii="Arial" w:hAnsi="Arial" w:cs="Arial"/>
          <w:b/>
          <w:caps/>
          <w:sz w:val="22"/>
          <w:szCs w:val="22"/>
        </w:rPr>
      </w:pPr>
    </w:p>
    <w:p w14:paraId="7B525614" w14:textId="5520038F" w:rsidR="00E01A6B" w:rsidRPr="006247A9" w:rsidRDefault="00FC1FDB" w:rsidP="00CB28FF">
      <w:pPr>
        <w:rPr>
          <w:rFonts w:ascii="Arial" w:hAnsi="Arial" w:cs="Arial"/>
          <w:sz w:val="22"/>
          <w:szCs w:val="22"/>
        </w:rPr>
      </w:pPr>
      <w:r>
        <w:rPr>
          <w:rFonts w:ascii="Arial" w:hAnsi="Arial" w:cs="Arial"/>
          <w:sz w:val="22"/>
          <w:szCs w:val="22"/>
        </w:rPr>
        <w:t xml:space="preserve">Study </w:t>
      </w:r>
      <w:r w:rsidR="00CA606A">
        <w:rPr>
          <w:rFonts w:ascii="Arial" w:hAnsi="Arial" w:cs="Arial"/>
          <w:sz w:val="22"/>
          <w:szCs w:val="22"/>
        </w:rPr>
        <w:t xml:space="preserve">and Sponsor </w:t>
      </w:r>
      <w:r>
        <w:rPr>
          <w:rFonts w:ascii="Arial" w:hAnsi="Arial" w:cs="Arial"/>
          <w:sz w:val="22"/>
          <w:szCs w:val="22"/>
        </w:rPr>
        <w:t xml:space="preserve">specific instructions will be listed on </w:t>
      </w:r>
      <w:r w:rsidR="00A538F4">
        <w:rPr>
          <w:rFonts w:ascii="Arial" w:hAnsi="Arial" w:cs="Arial"/>
          <w:sz w:val="22"/>
          <w:szCs w:val="22"/>
        </w:rPr>
        <w:t>CS_FM_RSU0047</w:t>
      </w:r>
      <w:r>
        <w:rPr>
          <w:rFonts w:ascii="Arial" w:hAnsi="Arial" w:cs="Arial"/>
          <w:sz w:val="22"/>
          <w:szCs w:val="22"/>
        </w:rPr>
        <w:t xml:space="preserve">, </w:t>
      </w:r>
      <w:r>
        <w:rPr>
          <w:rFonts w:ascii="Arial" w:hAnsi="Arial" w:cs="Arial"/>
          <w:sz w:val="22"/>
          <w:szCs w:val="22"/>
          <w:lang w:val="en-GB"/>
        </w:rPr>
        <w:t>Essential Documents Pack - Requirements Form</w:t>
      </w:r>
      <w:r>
        <w:rPr>
          <w:rFonts w:ascii="Arial" w:hAnsi="Arial" w:cs="Arial"/>
          <w:sz w:val="22"/>
          <w:szCs w:val="22"/>
        </w:rPr>
        <w:t xml:space="preserve"> (EDP-RF) completed in collaboration with the </w:t>
      </w:r>
      <w:r w:rsidR="005531DD">
        <w:rPr>
          <w:rFonts w:ascii="Arial" w:hAnsi="Arial" w:cs="Arial"/>
          <w:sz w:val="22"/>
          <w:szCs w:val="22"/>
        </w:rPr>
        <w:t>Sponsor</w:t>
      </w:r>
      <w:r>
        <w:rPr>
          <w:rFonts w:ascii="Arial" w:hAnsi="Arial" w:cs="Arial"/>
          <w:sz w:val="22"/>
          <w:szCs w:val="22"/>
        </w:rPr>
        <w:t xml:space="preserve">, and </w:t>
      </w:r>
      <w:r w:rsidR="0096307C">
        <w:rPr>
          <w:rFonts w:ascii="Arial" w:hAnsi="Arial" w:cs="Arial"/>
          <w:sz w:val="22"/>
          <w:szCs w:val="22"/>
        </w:rPr>
        <w:t>in CS_TP_RSU0013,  Site Activation Management Plan (SAMP)</w:t>
      </w:r>
      <w:r>
        <w:rPr>
          <w:rFonts w:ascii="Arial" w:hAnsi="Arial" w:cs="Arial"/>
          <w:sz w:val="22"/>
          <w:szCs w:val="22"/>
        </w:rPr>
        <w:t xml:space="preserve">. </w:t>
      </w:r>
      <w:r w:rsidR="00C21955">
        <w:rPr>
          <w:rFonts w:ascii="Arial" w:hAnsi="Arial" w:cs="Arial"/>
          <w:sz w:val="22"/>
          <w:szCs w:val="22"/>
        </w:rPr>
        <w:t xml:space="preserve">The guidelines below will refer to the “EDP-RF” but the SAMP should be consulted as well, depending on the </w:t>
      </w:r>
      <w:r w:rsidR="0005684D">
        <w:rPr>
          <w:rFonts w:ascii="Arial" w:hAnsi="Arial" w:cs="Arial"/>
          <w:sz w:val="22"/>
          <w:szCs w:val="22"/>
        </w:rPr>
        <w:t>project</w:t>
      </w:r>
      <w:r w:rsidR="00C21955">
        <w:rPr>
          <w:rFonts w:ascii="Arial" w:hAnsi="Arial" w:cs="Arial"/>
          <w:sz w:val="22"/>
          <w:szCs w:val="22"/>
        </w:rPr>
        <w:t>.</w:t>
      </w:r>
    </w:p>
    <w:p w14:paraId="20BD4629" w14:textId="77777777" w:rsidR="00E01A6B" w:rsidRPr="000D017D" w:rsidRDefault="00E01A6B" w:rsidP="00CB28FF">
      <w:pPr>
        <w:rPr>
          <w:rFonts w:ascii="Arial" w:hAnsi="Arial" w:cs="Arial"/>
          <w:bCs/>
          <w:iCs/>
          <w:sz w:val="22"/>
          <w:szCs w:val="22"/>
        </w:rPr>
      </w:pPr>
    </w:p>
    <w:p w14:paraId="18396757" w14:textId="76CB516E" w:rsidR="00E01A6B" w:rsidRPr="000D017D" w:rsidRDefault="00FC1FDB" w:rsidP="00CB28FF">
      <w:pPr>
        <w:rPr>
          <w:rFonts w:ascii="Arial" w:hAnsi="Arial" w:cs="Arial"/>
          <w:bCs/>
          <w:iCs/>
          <w:sz w:val="22"/>
          <w:szCs w:val="22"/>
        </w:rPr>
      </w:pPr>
      <w:r w:rsidRPr="000D017D">
        <w:rPr>
          <w:rFonts w:ascii="Arial" w:hAnsi="Arial" w:cs="Arial"/>
          <w:bCs/>
          <w:iCs/>
          <w:sz w:val="22"/>
          <w:szCs w:val="22"/>
        </w:rPr>
        <w:t>These guidelines may be applied to all studies; however</w:t>
      </w:r>
      <w:r w:rsidR="00A41C9C" w:rsidRPr="000D017D">
        <w:rPr>
          <w:rFonts w:ascii="Arial" w:hAnsi="Arial" w:cs="Arial"/>
          <w:bCs/>
          <w:iCs/>
          <w:sz w:val="22"/>
          <w:szCs w:val="22"/>
        </w:rPr>
        <w:t>,</w:t>
      </w:r>
      <w:r w:rsidRPr="000D017D">
        <w:rPr>
          <w:rFonts w:ascii="Arial" w:hAnsi="Arial" w:cs="Arial"/>
          <w:bCs/>
          <w:iCs/>
          <w:sz w:val="22"/>
          <w:szCs w:val="22"/>
        </w:rPr>
        <w:t xml:space="preserve"> some sections might not be applicable due to the study type (e.g. device, observational etc</w:t>
      </w:r>
      <w:r w:rsidR="005068F9" w:rsidRPr="000D017D">
        <w:rPr>
          <w:rFonts w:ascii="Arial" w:hAnsi="Arial" w:cs="Arial"/>
          <w:bCs/>
          <w:iCs/>
          <w:sz w:val="22"/>
          <w:szCs w:val="22"/>
        </w:rPr>
        <w:t>.</w:t>
      </w:r>
      <w:r w:rsidRPr="000D017D">
        <w:rPr>
          <w:rFonts w:ascii="Arial" w:hAnsi="Arial" w:cs="Arial"/>
          <w:bCs/>
          <w:iCs/>
          <w:sz w:val="22"/>
          <w:szCs w:val="22"/>
        </w:rPr>
        <w:t>).</w:t>
      </w:r>
    </w:p>
    <w:p w14:paraId="6D3E4347" w14:textId="77777777" w:rsidR="00E01A6B" w:rsidRPr="000D017D" w:rsidRDefault="00E01A6B" w:rsidP="00CB28FF">
      <w:pPr>
        <w:rPr>
          <w:rFonts w:ascii="Arial" w:hAnsi="Arial" w:cs="Arial"/>
          <w:bCs/>
          <w:iCs/>
          <w:sz w:val="22"/>
          <w:szCs w:val="22"/>
        </w:rPr>
      </w:pPr>
    </w:p>
    <w:p w14:paraId="08A7F05C" w14:textId="3834811B" w:rsidR="00E01A6B" w:rsidRPr="006247A9" w:rsidRDefault="00FC1FDB" w:rsidP="00CB28FF">
      <w:pPr>
        <w:rPr>
          <w:rFonts w:ascii="Arial" w:hAnsi="Arial" w:cs="Arial"/>
          <w:sz w:val="22"/>
          <w:szCs w:val="22"/>
        </w:rPr>
      </w:pPr>
      <w:r>
        <w:rPr>
          <w:rFonts w:ascii="Arial" w:hAnsi="Arial" w:cs="Arial"/>
          <w:sz w:val="22"/>
          <w:szCs w:val="22"/>
        </w:rPr>
        <w:t>A complete Essential Document</w:t>
      </w:r>
      <w:r w:rsidR="00A84022">
        <w:rPr>
          <w:rFonts w:ascii="Arial" w:hAnsi="Arial" w:cs="Arial"/>
          <w:sz w:val="22"/>
          <w:szCs w:val="22"/>
        </w:rPr>
        <w:t>s</w:t>
      </w:r>
      <w:r>
        <w:rPr>
          <w:rFonts w:ascii="Arial" w:hAnsi="Arial" w:cs="Arial"/>
          <w:sz w:val="22"/>
          <w:szCs w:val="22"/>
        </w:rPr>
        <w:t xml:space="preserve"> Pack varies </w:t>
      </w:r>
      <w:r w:rsidR="00844BB7">
        <w:rPr>
          <w:rFonts w:ascii="Arial" w:hAnsi="Arial" w:cs="Arial"/>
          <w:sz w:val="22"/>
          <w:szCs w:val="22"/>
        </w:rPr>
        <w:t>among</w:t>
      </w:r>
      <w:r>
        <w:rPr>
          <w:rFonts w:ascii="Arial" w:hAnsi="Arial" w:cs="Arial"/>
          <w:sz w:val="22"/>
          <w:szCs w:val="22"/>
        </w:rPr>
        <w:t xml:space="preserve"> countries.  Country Specific Requirements can be found </w:t>
      </w:r>
      <w:r w:rsidR="0096307C">
        <w:rPr>
          <w:rFonts w:ascii="Arial" w:hAnsi="Arial" w:cs="Arial"/>
          <w:sz w:val="22"/>
          <w:szCs w:val="22"/>
        </w:rPr>
        <w:t>in the Regulatory Intelligence Database (RID</w:t>
      </w:r>
      <w:r>
        <w:rPr>
          <w:rFonts w:ascii="Arial" w:hAnsi="Arial" w:cs="Arial"/>
          <w:sz w:val="22"/>
          <w:szCs w:val="22"/>
        </w:rPr>
        <w:t>).</w:t>
      </w:r>
    </w:p>
    <w:p w14:paraId="2DBCACC0" w14:textId="77777777" w:rsidR="00E01A6B" w:rsidRPr="006247A9" w:rsidRDefault="00E01A6B" w:rsidP="00CB28FF">
      <w:pPr>
        <w:ind w:left="284" w:hanging="284"/>
        <w:rPr>
          <w:rFonts w:ascii="Arial" w:hAnsi="Arial" w:cs="Arial"/>
          <w:sz w:val="22"/>
          <w:szCs w:val="22"/>
        </w:rPr>
      </w:pPr>
    </w:p>
    <w:p w14:paraId="3A3C057C" w14:textId="77777777" w:rsidR="00C64B0E" w:rsidRPr="006247A9" w:rsidRDefault="00FC1FDB" w:rsidP="00CB28FF">
      <w:pPr>
        <w:rPr>
          <w:rFonts w:ascii="Arial" w:hAnsi="Arial" w:cs="Arial"/>
          <w:sz w:val="22"/>
          <w:szCs w:val="22"/>
        </w:rPr>
      </w:pPr>
      <w:r>
        <w:rPr>
          <w:rFonts w:ascii="Arial" w:hAnsi="Arial" w:cs="Arial"/>
          <w:sz w:val="22"/>
          <w:szCs w:val="22"/>
        </w:rPr>
        <w:br w:type="page"/>
      </w:r>
    </w:p>
    <w:p w14:paraId="2BAB47AE" w14:textId="77777777" w:rsidR="00C64B0E" w:rsidRPr="006247A9" w:rsidRDefault="00FC1FDB" w:rsidP="006F5B98">
      <w:pPr>
        <w:ind w:left="284" w:hanging="284"/>
        <w:jc w:val="center"/>
        <w:rPr>
          <w:rFonts w:ascii="Arial" w:hAnsi="Arial" w:cs="Arial"/>
          <w:b/>
          <w:sz w:val="22"/>
          <w:szCs w:val="22"/>
        </w:rPr>
      </w:pPr>
      <w:r>
        <w:rPr>
          <w:rFonts w:ascii="Arial" w:hAnsi="Arial" w:cs="Arial"/>
          <w:b/>
          <w:sz w:val="22"/>
          <w:szCs w:val="22"/>
        </w:rPr>
        <w:lastRenderedPageBreak/>
        <w:t>TABLE OF CONTENTS</w:t>
      </w:r>
    </w:p>
    <w:p w14:paraId="64E9ABAF" w14:textId="77777777" w:rsidR="00C64B0E" w:rsidRPr="006247A9" w:rsidRDefault="00C64B0E" w:rsidP="006F5B98">
      <w:pPr>
        <w:pStyle w:val="TOC1"/>
        <w:widowControl/>
        <w:ind w:left="284" w:hanging="284"/>
        <w:rPr>
          <w:rFonts w:ascii="Arial" w:hAnsi="Arial" w:cs="Arial"/>
          <w:sz w:val="22"/>
          <w:szCs w:val="22"/>
        </w:rPr>
      </w:pPr>
    </w:p>
    <w:p w14:paraId="46F381A0" w14:textId="45908138" w:rsidR="00FA0B98" w:rsidRDefault="00E6573F">
      <w:pPr>
        <w:pStyle w:val="TOC1"/>
        <w:rPr>
          <w:rFonts w:asciiTheme="minorHAnsi" w:eastAsiaTheme="minorEastAsia" w:hAnsiTheme="minorHAnsi" w:cstheme="minorBidi"/>
          <w:noProof/>
          <w:snapToGrid/>
          <w:sz w:val="22"/>
          <w:szCs w:val="22"/>
        </w:rPr>
      </w:pPr>
      <w:r w:rsidRPr="00FC1FDB">
        <w:rPr>
          <w:rFonts w:ascii="Arial" w:hAnsi="Arial" w:cs="Arial"/>
          <w:sz w:val="22"/>
          <w:szCs w:val="22"/>
        </w:rPr>
        <w:fldChar w:fldCharType="begin"/>
      </w:r>
      <w:r w:rsidR="00FC1FDB">
        <w:rPr>
          <w:rFonts w:ascii="Arial" w:hAnsi="Arial" w:cs="Arial"/>
          <w:sz w:val="22"/>
          <w:szCs w:val="22"/>
        </w:rPr>
        <w:instrText xml:space="preserve"> TOC \o "1-3" \h \z \u </w:instrText>
      </w:r>
      <w:r w:rsidRPr="00FC1FDB">
        <w:rPr>
          <w:rFonts w:ascii="Arial" w:hAnsi="Arial" w:cs="Arial"/>
          <w:sz w:val="22"/>
          <w:szCs w:val="22"/>
        </w:rPr>
        <w:fldChar w:fldCharType="separate"/>
      </w:r>
      <w:hyperlink w:anchor="_Toc82449729" w:history="1">
        <w:r w:rsidR="00FA0B98" w:rsidRPr="00575E44">
          <w:rPr>
            <w:rStyle w:val="Hyperlink"/>
            <w:rFonts w:ascii="Arial" w:hAnsi="Arial" w:cs="Arial"/>
            <w:noProof/>
          </w:rPr>
          <w:t>LIST OF ABBREVIATIONS</w:t>
        </w:r>
        <w:r w:rsidR="00FA0B98">
          <w:rPr>
            <w:noProof/>
            <w:webHidden/>
          </w:rPr>
          <w:tab/>
        </w:r>
        <w:r w:rsidR="00FA0B98">
          <w:rPr>
            <w:noProof/>
            <w:webHidden/>
          </w:rPr>
          <w:fldChar w:fldCharType="begin"/>
        </w:r>
        <w:r w:rsidR="00FA0B98">
          <w:rPr>
            <w:noProof/>
            <w:webHidden/>
          </w:rPr>
          <w:instrText xml:space="preserve"> PAGEREF _Toc82449729 \h </w:instrText>
        </w:r>
        <w:r w:rsidR="00FA0B98">
          <w:rPr>
            <w:noProof/>
            <w:webHidden/>
          </w:rPr>
        </w:r>
        <w:r w:rsidR="00FA0B98">
          <w:rPr>
            <w:noProof/>
            <w:webHidden/>
          </w:rPr>
          <w:fldChar w:fldCharType="separate"/>
        </w:r>
        <w:r w:rsidR="00FA0B98">
          <w:rPr>
            <w:noProof/>
            <w:webHidden/>
          </w:rPr>
          <w:t>3</w:t>
        </w:r>
        <w:r w:rsidR="00FA0B98">
          <w:rPr>
            <w:noProof/>
            <w:webHidden/>
          </w:rPr>
          <w:fldChar w:fldCharType="end"/>
        </w:r>
      </w:hyperlink>
    </w:p>
    <w:p w14:paraId="06C0C400" w14:textId="732F5823" w:rsidR="00FA0B98" w:rsidRDefault="00AD59CE">
      <w:pPr>
        <w:pStyle w:val="TOC1"/>
        <w:rPr>
          <w:rFonts w:asciiTheme="minorHAnsi" w:eastAsiaTheme="minorEastAsia" w:hAnsiTheme="minorHAnsi" w:cstheme="minorBidi"/>
          <w:noProof/>
          <w:snapToGrid/>
          <w:sz w:val="22"/>
          <w:szCs w:val="22"/>
        </w:rPr>
      </w:pPr>
      <w:hyperlink w:anchor="_Toc82449730" w:history="1">
        <w:r w:rsidR="00FA0B98" w:rsidRPr="00575E44">
          <w:rPr>
            <w:rStyle w:val="Hyperlink"/>
            <w:rFonts w:ascii="Arial" w:hAnsi="Arial" w:cs="Arial"/>
            <w:noProof/>
          </w:rPr>
          <w:t>1.0</w:t>
        </w:r>
        <w:r w:rsidR="00FA0B98">
          <w:rPr>
            <w:rFonts w:asciiTheme="minorHAnsi" w:eastAsiaTheme="minorEastAsia" w:hAnsiTheme="minorHAnsi" w:cstheme="minorBidi"/>
            <w:noProof/>
            <w:snapToGrid/>
            <w:sz w:val="22"/>
            <w:szCs w:val="22"/>
          </w:rPr>
          <w:tab/>
        </w:r>
        <w:r w:rsidR="00FA0B98" w:rsidRPr="00575E44">
          <w:rPr>
            <w:rStyle w:val="Hyperlink"/>
            <w:rFonts w:ascii="Arial" w:hAnsi="Arial" w:cs="Arial"/>
            <w:noProof/>
          </w:rPr>
          <w:t>Introduction</w:t>
        </w:r>
        <w:r w:rsidR="00FA0B98">
          <w:rPr>
            <w:noProof/>
            <w:webHidden/>
          </w:rPr>
          <w:tab/>
        </w:r>
        <w:r w:rsidR="00FA0B98">
          <w:rPr>
            <w:noProof/>
            <w:webHidden/>
          </w:rPr>
          <w:fldChar w:fldCharType="begin"/>
        </w:r>
        <w:r w:rsidR="00FA0B98">
          <w:rPr>
            <w:noProof/>
            <w:webHidden/>
          </w:rPr>
          <w:instrText xml:space="preserve"> PAGEREF _Toc82449730 \h </w:instrText>
        </w:r>
        <w:r w:rsidR="00FA0B98">
          <w:rPr>
            <w:noProof/>
            <w:webHidden/>
          </w:rPr>
        </w:r>
        <w:r w:rsidR="00FA0B98">
          <w:rPr>
            <w:noProof/>
            <w:webHidden/>
          </w:rPr>
          <w:fldChar w:fldCharType="separate"/>
        </w:r>
        <w:r w:rsidR="00FA0B98">
          <w:rPr>
            <w:noProof/>
            <w:webHidden/>
          </w:rPr>
          <w:t>4</w:t>
        </w:r>
        <w:r w:rsidR="00FA0B98">
          <w:rPr>
            <w:noProof/>
            <w:webHidden/>
          </w:rPr>
          <w:fldChar w:fldCharType="end"/>
        </w:r>
      </w:hyperlink>
    </w:p>
    <w:p w14:paraId="2C2BE48E" w14:textId="3A52BC3F" w:rsidR="00FA0B98" w:rsidRDefault="00AD59CE">
      <w:pPr>
        <w:pStyle w:val="TOC1"/>
        <w:rPr>
          <w:rFonts w:asciiTheme="minorHAnsi" w:eastAsiaTheme="minorEastAsia" w:hAnsiTheme="minorHAnsi" w:cstheme="minorBidi"/>
          <w:noProof/>
          <w:snapToGrid/>
          <w:sz w:val="22"/>
          <w:szCs w:val="22"/>
        </w:rPr>
      </w:pPr>
      <w:hyperlink w:anchor="_Toc82449731" w:history="1">
        <w:r w:rsidR="00FA0B98" w:rsidRPr="00575E44">
          <w:rPr>
            <w:rStyle w:val="Hyperlink"/>
            <w:rFonts w:ascii="Arial" w:hAnsi="Arial" w:cs="Arial"/>
            <w:noProof/>
          </w:rPr>
          <w:t>2.0</w:t>
        </w:r>
        <w:r w:rsidR="00FA0B98">
          <w:rPr>
            <w:rFonts w:asciiTheme="minorHAnsi" w:eastAsiaTheme="minorEastAsia" w:hAnsiTheme="minorHAnsi" w:cstheme="minorBidi"/>
            <w:noProof/>
            <w:snapToGrid/>
            <w:sz w:val="22"/>
            <w:szCs w:val="22"/>
          </w:rPr>
          <w:tab/>
        </w:r>
        <w:r w:rsidR="00FA0B98" w:rsidRPr="00575E44">
          <w:rPr>
            <w:rStyle w:val="Hyperlink"/>
            <w:rFonts w:ascii="Arial" w:hAnsi="Arial" w:cs="Arial"/>
            <w:noProof/>
          </w:rPr>
          <w:t>Essential Documents Requirements at Study Start Up</w:t>
        </w:r>
        <w:r w:rsidR="00FA0B98">
          <w:rPr>
            <w:noProof/>
            <w:webHidden/>
          </w:rPr>
          <w:tab/>
        </w:r>
        <w:r w:rsidR="00FA0B98">
          <w:rPr>
            <w:noProof/>
            <w:webHidden/>
          </w:rPr>
          <w:fldChar w:fldCharType="begin"/>
        </w:r>
        <w:r w:rsidR="00FA0B98">
          <w:rPr>
            <w:noProof/>
            <w:webHidden/>
          </w:rPr>
          <w:instrText xml:space="preserve"> PAGEREF _Toc82449731 \h </w:instrText>
        </w:r>
        <w:r w:rsidR="00FA0B98">
          <w:rPr>
            <w:noProof/>
            <w:webHidden/>
          </w:rPr>
        </w:r>
        <w:r w:rsidR="00FA0B98">
          <w:rPr>
            <w:noProof/>
            <w:webHidden/>
          </w:rPr>
          <w:fldChar w:fldCharType="separate"/>
        </w:r>
        <w:r w:rsidR="00FA0B98">
          <w:rPr>
            <w:noProof/>
            <w:webHidden/>
          </w:rPr>
          <w:t>4</w:t>
        </w:r>
        <w:r w:rsidR="00FA0B98">
          <w:rPr>
            <w:noProof/>
            <w:webHidden/>
          </w:rPr>
          <w:fldChar w:fldCharType="end"/>
        </w:r>
      </w:hyperlink>
    </w:p>
    <w:p w14:paraId="2AEBEA0A" w14:textId="415BFDB4" w:rsidR="00FA0B98" w:rsidRDefault="00AD59CE">
      <w:pPr>
        <w:pStyle w:val="TOC1"/>
        <w:rPr>
          <w:rFonts w:asciiTheme="minorHAnsi" w:eastAsiaTheme="minorEastAsia" w:hAnsiTheme="minorHAnsi" w:cstheme="minorBidi"/>
          <w:noProof/>
          <w:snapToGrid/>
          <w:sz w:val="22"/>
          <w:szCs w:val="22"/>
        </w:rPr>
      </w:pPr>
      <w:hyperlink w:anchor="_Toc82449732" w:history="1">
        <w:r w:rsidR="00FA0B98" w:rsidRPr="00575E44">
          <w:rPr>
            <w:rStyle w:val="Hyperlink"/>
            <w:rFonts w:ascii="Arial" w:hAnsi="Arial" w:cs="Arial"/>
            <w:bCs/>
            <w:noProof/>
          </w:rPr>
          <w:t>3.0</w:t>
        </w:r>
        <w:r w:rsidR="00FA0B98">
          <w:rPr>
            <w:rFonts w:asciiTheme="minorHAnsi" w:eastAsiaTheme="minorEastAsia" w:hAnsiTheme="minorHAnsi" w:cstheme="minorBidi"/>
            <w:noProof/>
            <w:snapToGrid/>
            <w:sz w:val="22"/>
            <w:szCs w:val="22"/>
          </w:rPr>
          <w:tab/>
        </w:r>
        <w:r w:rsidR="00FA0B98" w:rsidRPr="00575E44">
          <w:rPr>
            <w:rStyle w:val="Hyperlink"/>
            <w:rFonts w:ascii="Arial" w:hAnsi="Arial" w:cs="Arial"/>
            <w:noProof/>
          </w:rPr>
          <w:t>Required Documents Review Guidance</w:t>
        </w:r>
        <w:r w:rsidR="00FA0B98">
          <w:rPr>
            <w:noProof/>
            <w:webHidden/>
          </w:rPr>
          <w:tab/>
        </w:r>
        <w:r w:rsidR="00FA0B98">
          <w:rPr>
            <w:noProof/>
            <w:webHidden/>
          </w:rPr>
          <w:fldChar w:fldCharType="begin"/>
        </w:r>
        <w:r w:rsidR="00FA0B98">
          <w:rPr>
            <w:noProof/>
            <w:webHidden/>
          </w:rPr>
          <w:instrText xml:space="preserve"> PAGEREF _Toc82449732 \h </w:instrText>
        </w:r>
        <w:r w:rsidR="00FA0B98">
          <w:rPr>
            <w:noProof/>
            <w:webHidden/>
          </w:rPr>
        </w:r>
        <w:r w:rsidR="00FA0B98">
          <w:rPr>
            <w:noProof/>
            <w:webHidden/>
          </w:rPr>
          <w:fldChar w:fldCharType="separate"/>
        </w:r>
        <w:r w:rsidR="00FA0B98">
          <w:rPr>
            <w:noProof/>
            <w:webHidden/>
          </w:rPr>
          <w:t>4</w:t>
        </w:r>
        <w:r w:rsidR="00FA0B98">
          <w:rPr>
            <w:noProof/>
            <w:webHidden/>
          </w:rPr>
          <w:fldChar w:fldCharType="end"/>
        </w:r>
      </w:hyperlink>
    </w:p>
    <w:p w14:paraId="377E3BEE" w14:textId="3FEEDA12" w:rsidR="00FA0B98" w:rsidRDefault="00AD59CE">
      <w:pPr>
        <w:pStyle w:val="TOC3"/>
        <w:rPr>
          <w:rFonts w:asciiTheme="minorHAnsi" w:eastAsiaTheme="minorEastAsia" w:hAnsiTheme="minorHAnsi" w:cstheme="minorBidi"/>
          <w:noProof/>
          <w:snapToGrid/>
          <w:sz w:val="22"/>
          <w:szCs w:val="22"/>
        </w:rPr>
      </w:pPr>
      <w:hyperlink w:anchor="_Toc82449733" w:history="1">
        <w:r w:rsidR="00FA0B98" w:rsidRPr="00575E44">
          <w:rPr>
            <w:rStyle w:val="Hyperlink"/>
            <w:rFonts w:ascii="Arial" w:hAnsi="Arial" w:cs="Arial"/>
            <w:noProof/>
          </w:rPr>
          <w:t>3.1.1</w:t>
        </w:r>
        <w:r w:rsidR="00FA0B98">
          <w:rPr>
            <w:rFonts w:asciiTheme="minorHAnsi" w:eastAsiaTheme="minorEastAsia" w:hAnsiTheme="minorHAnsi" w:cstheme="minorBidi"/>
            <w:noProof/>
            <w:snapToGrid/>
            <w:sz w:val="22"/>
            <w:szCs w:val="22"/>
          </w:rPr>
          <w:tab/>
        </w:r>
        <w:r w:rsidR="00FA0B98" w:rsidRPr="00575E44">
          <w:rPr>
            <w:rStyle w:val="Hyperlink"/>
            <w:rFonts w:ascii="Arial" w:hAnsi="Arial" w:cs="Arial"/>
            <w:noProof/>
          </w:rPr>
          <w:t>IEC/IRB Approval</w:t>
        </w:r>
        <w:r w:rsidR="00FA0B98">
          <w:rPr>
            <w:noProof/>
            <w:webHidden/>
          </w:rPr>
          <w:tab/>
        </w:r>
        <w:r w:rsidR="00FA0B98">
          <w:rPr>
            <w:noProof/>
            <w:webHidden/>
          </w:rPr>
          <w:fldChar w:fldCharType="begin"/>
        </w:r>
        <w:r w:rsidR="00FA0B98">
          <w:rPr>
            <w:noProof/>
            <w:webHidden/>
          </w:rPr>
          <w:instrText xml:space="preserve"> PAGEREF _Toc82449733 \h </w:instrText>
        </w:r>
        <w:r w:rsidR="00FA0B98">
          <w:rPr>
            <w:noProof/>
            <w:webHidden/>
          </w:rPr>
        </w:r>
        <w:r w:rsidR="00FA0B98">
          <w:rPr>
            <w:noProof/>
            <w:webHidden/>
          </w:rPr>
          <w:fldChar w:fldCharType="separate"/>
        </w:r>
        <w:r w:rsidR="00FA0B98">
          <w:rPr>
            <w:noProof/>
            <w:webHidden/>
          </w:rPr>
          <w:t>5</w:t>
        </w:r>
        <w:r w:rsidR="00FA0B98">
          <w:rPr>
            <w:noProof/>
            <w:webHidden/>
          </w:rPr>
          <w:fldChar w:fldCharType="end"/>
        </w:r>
      </w:hyperlink>
    </w:p>
    <w:p w14:paraId="00CDD914" w14:textId="20ECFBC1" w:rsidR="00FA0B98" w:rsidRDefault="00AD59CE">
      <w:pPr>
        <w:pStyle w:val="TOC3"/>
        <w:rPr>
          <w:rFonts w:asciiTheme="minorHAnsi" w:eastAsiaTheme="minorEastAsia" w:hAnsiTheme="minorHAnsi" w:cstheme="minorBidi"/>
          <w:noProof/>
          <w:snapToGrid/>
          <w:sz w:val="22"/>
          <w:szCs w:val="22"/>
        </w:rPr>
      </w:pPr>
      <w:hyperlink w:anchor="_Toc82449734" w:history="1">
        <w:r w:rsidR="00FA0B98" w:rsidRPr="00575E44">
          <w:rPr>
            <w:rStyle w:val="Hyperlink"/>
            <w:rFonts w:ascii="Arial" w:hAnsi="Arial" w:cs="Arial"/>
            <w:noProof/>
          </w:rPr>
          <w:t>3.1.2</w:t>
        </w:r>
        <w:r w:rsidR="00FA0B98">
          <w:rPr>
            <w:rFonts w:asciiTheme="minorHAnsi" w:eastAsiaTheme="minorEastAsia" w:hAnsiTheme="minorHAnsi" w:cstheme="minorBidi"/>
            <w:noProof/>
            <w:snapToGrid/>
            <w:sz w:val="22"/>
            <w:szCs w:val="22"/>
          </w:rPr>
          <w:tab/>
        </w:r>
        <w:r w:rsidR="00FA0B98" w:rsidRPr="00575E44">
          <w:rPr>
            <w:rStyle w:val="Hyperlink"/>
            <w:rFonts w:ascii="Arial" w:hAnsi="Arial" w:cs="Arial"/>
            <w:noProof/>
          </w:rPr>
          <w:t>IEC/IRB Composition</w:t>
        </w:r>
        <w:r w:rsidR="00FA0B98">
          <w:rPr>
            <w:noProof/>
            <w:webHidden/>
          </w:rPr>
          <w:tab/>
        </w:r>
        <w:r w:rsidR="00FA0B98">
          <w:rPr>
            <w:noProof/>
            <w:webHidden/>
          </w:rPr>
          <w:fldChar w:fldCharType="begin"/>
        </w:r>
        <w:r w:rsidR="00FA0B98">
          <w:rPr>
            <w:noProof/>
            <w:webHidden/>
          </w:rPr>
          <w:instrText xml:space="preserve"> PAGEREF _Toc82449734 \h </w:instrText>
        </w:r>
        <w:r w:rsidR="00FA0B98">
          <w:rPr>
            <w:noProof/>
            <w:webHidden/>
          </w:rPr>
        </w:r>
        <w:r w:rsidR="00FA0B98">
          <w:rPr>
            <w:noProof/>
            <w:webHidden/>
          </w:rPr>
          <w:fldChar w:fldCharType="separate"/>
        </w:r>
        <w:r w:rsidR="00FA0B98">
          <w:rPr>
            <w:noProof/>
            <w:webHidden/>
          </w:rPr>
          <w:t>8</w:t>
        </w:r>
        <w:r w:rsidR="00FA0B98">
          <w:rPr>
            <w:noProof/>
            <w:webHidden/>
          </w:rPr>
          <w:fldChar w:fldCharType="end"/>
        </w:r>
      </w:hyperlink>
    </w:p>
    <w:p w14:paraId="740D8FE8" w14:textId="2856200F" w:rsidR="00FA0B98" w:rsidRDefault="00AD59CE">
      <w:pPr>
        <w:pStyle w:val="TOC3"/>
        <w:rPr>
          <w:rFonts w:asciiTheme="minorHAnsi" w:eastAsiaTheme="minorEastAsia" w:hAnsiTheme="minorHAnsi" w:cstheme="minorBidi"/>
          <w:noProof/>
          <w:snapToGrid/>
          <w:sz w:val="22"/>
          <w:szCs w:val="22"/>
        </w:rPr>
      </w:pPr>
      <w:hyperlink w:anchor="_Toc82449735" w:history="1">
        <w:r w:rsidR="00FA0B98" w:rsidRPr="00575E44">
          <w:rPr>
            <w:rStyle w:val="Hyperlink"/>
            <w:rFonts w:ascii="Arial" w:hAnsi="Arial" w:cs="Arial"/>
            <w:noProof/>
          </w:rPr>
          <w:t>3.1.3</w:t>
        </w:r>
        <w:r w:rsidR="00FA0B98">
          <w:rPr>
            <w:rFonts w:asciiTheme="minorHAnsi" w:eastAsiaTheme="minorEastAsia" w:hAnsiTheme="minorHAnsi" w:cstheme="minorBidi"/>
            <w:noProof/>
            <w:snapToGrid/>
            <w:sz w:val="22"/>
            <w:szCs w:val="22"/>
          </w:rPr>
          <w:tab/>
        </w:r>
        <w:r w:rsidR="00FA0B98" w:rsidRPr="00575E44">
          <w:rPr>
            <w:rStyle w:val="Hyperlink"/>
            <w:rFonts w:ascii="Arial" w:hAnsi="Arial" w:cs="Arial"/>
            <w:noProof/>
          </w:rPr>
          <w:t>IEC/IRB Statement of GCP Compliance</w:t>
        </w:r>
        <w:r w:rsidR="00FA0B98">
          <w:rPr>
            <w:noProof/>
            <w:webHidden/>
          </w:rPr>
          <w:tab/>
        </w:r>
        <w:r w:rsidR="00FA0B98">
          <w:rPr>
            <w:noProof/>
            <w:webHidden/>
          </w:rPr>
          <w:fldChar w:fldCharType="begin"/>
        </w:r>
        <w:r w:rsidR="00FA0B98">
          <w:rPr>
            <w:noProof/>
            <w:webHidden/>
          </w:rPr>
          <w:instrText xml:space="preserve"> PAGEREF _Toc82449735 \h </w:instrText>
        </w:r>
        <w:r w:rsidR="00FA0B98">
          <w:rPr>
            <w:noProof/>
            <w:webHidden/>
          </w:rPr>
        </w:r>
        <w:r w:rsidR="00FA0B98">
          <w:rPr>
            <w:noProof/>
            <w:webHidden/>
          </w:rPr>
          <w:fldChar w:fldCharType="separate"/>
        </w:r>
        <w:r w:rsidR="00FA0B98">
          <w:rPr>
            <w:noProof/>
            <w:webHidden/>
          </w:rPr>
          <w:t>8</w:t>
        </w:r>
        <w:r w:rsidR="00FA0B98">
          <w:rPr>
            <w:noProof/>
            <w:webHidden/>
          </w:rPr>
          <w:fldChar w:fldCharType="end"/>
        </w:r>
      </w:hyperlink>
    </w:p>
    <w:p w14:paraId="4756A79A" w14:textId="10C641B0" w:rsidR="00FA0B98" w:rsidRDefault="00AD59CE">
      <w:pPr>
        <w:pStyle w:val="TOC3"/>
        <w:rPr>
          <w:rFonts w:asciiTheme="minorHAnsi" w:eastAsiaTheme="minorEastAsia" w:hAnsiTheme="minorHAnsi" w:cstheme="minorBidi"/>
          <w:noProof/>
          <w:snapToGrid/>
          <w:sz w:val="22"/>
          <w:szCs w:val="22"/>
        </w:rPr>
      </w:pPr>
      <w:hyperlink w:anchor="_Toc82449736" w:history="1">
        <w:r w:rsidR="00FA0B98" w:rsidRPr="00575E44">
          <w:rPr>
            <w:rStyle w:val="Hyperlink"/>
            <w:rFonts w:ascii="Arial" w:hAnsi="Arial" w:cs="Arial"/>
            <w:noProof/>
          </w:rPr>
          <w:t>3.1.4</w:t>
        </w:r>
        <w:r w:rsidR="00FA0B98">
          <w:rPr>
            <w:rFonts w:asciiTheme="minorHAnsi" w:eastAsiaTheme="minorEastAsia" w:hAnsiTheme="minorHAnsi" w:cstheme="minorBidi"/>
            <w:noProof/>
            <w:snapToGrid/>
            <w:sz w:val="22"/>
            <w:szCs w:val="22"/>
          </w:rPr>
          <w:tab/>
        </w:r>
        <w:r w:rsidR="00FA0B98" w:rsidRPr="00575E44">
          <w:rPr>
            <w:rStyle w:val="Hyperlink"/>
            <w:rFonts w:ascii="Arial" w:hAnsi="Arial" w:cs="Arial"/>
            <w:noProof/>
          </w:rPr>
          <w:t>Signed Clinical Trial Agreement</w:t>
        </w:r>
        <w:r w:rsidR="00FA0B98">
          <w:rPr>
            <w:noProof/>
            <w:webHidden/>
          </w:rPr>
          <w:tab/>
        </w:r>
        <w:r w:rsidR="00FA0B98">
          <w:rPr>
            <w:noProof/>
            <w:webHidden/>
          </w:rPr>
          <w:fldChar w:fldCharType="begin"/>
        </w:r>
        <w:r w:rsidR="00FA0B98">
          <w:rPr>
            <w:noProof/>
            <w:webHidden/>
          </w:rPr>
          <w:instrText xml:space="preserve"> PAGEREF _Toc82449736 \h </w:instrText>
        </w:r>
        <w:r w:rsidR="00FA0B98">
          <w:rPr>
            <w:noProof/>
            <w:webHidden/>
          </w:rPr>
        </w:r>
        <w:r w:rsidR="00FA0B98">
          <w:rPr>
            <w:noProof/>
            <w:webHidden/>
          </w:rPr>
          <w:fldChar w:fldCharType="separate"/>
        </w:r>
        <w:r w:rsidR="00FA0B98">
          <w:rPr>
            <w:noProof/>
            <w:webHidden/>
          </w:rPr>
          <w:t>8</w:t>
        </w:r>
        <w:r w:rsidR="00FA0B98">
          <w:rPr>
            <w:noProof/>
            <w:webHidden/>
          </w:rPr>
          <w:fldChar w:fldCharType="end"/>
        </w:r>
      </w:hyperlink>
    </w:p>
    <w:p w14:paraId="626888BF" w14:textId="0095281C" w:rsidR="00FA0B98" w:rsidRDefault="00AD59CE">
      <w:pPr>
        <w:pStyle w:val="TOC3"/>
        <w:rPr>
          <w:rFonts w:asciiTheme="minorHAnsi" w:eastAsiaTheme="minorEastAsia" w:hAnsiTheme="minorHAnsi" w:cstheme="minorBidi"/>
          <w:noProof/>
          <w:snapToGrid/>
          <w:sz w:val="22"/>
          <w:szCs w:val="22"/>
        </w:rPr>
      </w:pPr>
      <w:hyperlink w:anchor="_Toc82449737" w:history="1">
        <w:r w:rsidR="00FA0B98" w:rsidRPr="00575E44">
          <w:rPr>
            <w:rStyle w:val="Hyperlink"/>
            <w:rFonts w:ascii="Arial" w:hAnsi="Arial" w:cs="Arial"/>
            <w:noProof/>
          </w:rPr>
          <w:t>3.1.5</w:t>
        </w:r>
        <w:r w:rsidR="00FA0B98">
          <w:rPr>
            <w:rFonts w:asciiTheme="minorHAnsi" w:eastAsiaTheme="minorEastAsia" w:hAnsiTheme="minorHAnsi" w:cstheme="minorBidi"/>
            <w:noProof/>
            <w:snapToGrid/>
            <w:sz w:val="22"/>
            <w:szCs w:val="22"/>
          </w:rPr>
          <w:tab/>
        </w:r>
        <w:r w:rsidR="00FA0B98" w:rsidRPr="00575E44">
          <w:rPr>
            <w:rStyle w:val="Hyperlink"/>
            <w:rFonts w:ascii="Arial" w:hAnsi="Arial" w:cs="Arial"/>
            <w:noProof/>
          </w:rPr>
          <w:t>Signed Protocol Page (and Protocol Amendment Page(s), when applicable)</w:t>
        </w:r>
        <w:r w:rsidR="00FA0B98">
          <w:rPr>
            <w:noProof/>
            <w:webHidden/>
          </w:rPr>
          <w:tab/>
        </w:r>
        <w:r w:rsidR="00FA0B98">
          <w:rPr>
            <w:noProof/>
            <w:webHidden/>
          </w:rPr>
          <w:fldChar w:fldCharType="begin"/>
        </w:r>
        <w:r w:rsidR="00FA0B98">
          <w:rPr>
            <w:noProof/>
            <w:webHidden/>
          </w:rPr>
          <w:instrText xml:space="preserve"> PAGEREF _Toc82449737 \h </w:instrText>
        </w:r>
        <w:r w:rsidR="00FA0B98">
          <w:rPr>
            <w:noProof/>
            <w:webHidden/>
          </w:rPr>
        </w:r>
        <w:r w:rsidR="00FA0B98">
          <w:rPr>
            <w:noProof/>
            <w:webHidden/>
          </w:rPr>
          <w:fldChar w:fldCharType="separate"/>
        </w:r>
        <w:r w:rsidR="00FA0B98">
          <w:rPr>
            <w:noProof/>
            <w:webHidden/>
          </w:rPr>
          <w:t>9</w:t>
        </w:r>
        <w:r w:rsidR="00FA0B98">
          <w:rPr>
            <w:noProof/>
            <w:webHidden/>
          </w:rPr>
          <w:fldChar w:fldCharType="end"/>
        </w:r>
      </w:hyperlink>
    </w:p>
    <w:p w14:paraId="5F53045E" w14:textId="72F17A67" w:rsidR="00FA0B98" w:rsidRDefault="00AD59CE">
      <w:pPr>
        <w:pStyle w:val="TOC3"/>
        <w:rPr>
          <w:rFonts w:asciiTheme="minorHAnsi" w:eastAsiaTheme="minorEastAsia" w:hAnsiTheme="minorHAnsi" w:cstheme="minorBidi"/>
          <w:noProof/>
          <w:snapToGrid/>
          <w:sz w:val="22"/>
          <w:szCs w:val="22"/>
        </w:rPr>
      </w:pPr>
      <w:hyperlink w:anchor="_Toc82449738" w:history="1">
        <w:r w:rsidR="00FA0B98" w:rsidRPr="00575E44">
          <w:rPr>
            <w:rStyle w:val="Hyperlink"/>
            <w:rFonts w:ascii="Arial" w:hAnsi="Arial" w:cs="Arial"/>
            <w:noProof/>
          </w:rPr>
          <w:t>3.1.6</w:t>
        </w:r>
        <w:r w:rsidR="00FA0B98">
          <w:rPr>
            <w:rFonts w:asciiTheme="minorHAnsi" w:eastAsiaTheme="minorEastAsia" w:hAnsiTheme="minorHAnsi" w:cstheme="minorBidi"/>
            <w:noProof/>
            <w:snapToGrid/>
            <w:sz w:val="22"/>
            <w:szCs w:val="22"/>
          </w:rPr>
          <w:tab/>
        </w:r>
        <w:r w:rsidR="00FA0B98" w:rsidRPr="00575E44">
          <w:rPr>
            <w:rStyle w:val="Hyperlink"/>
            <w:rFonts w:ascii="Arial" w:hAnsi="Arial" w:cs="Arial"/>
            <w:noProof/>
          </w:rPr>
          <w:t>Signed Investigator Brochure Receipt Form</w:t>
        </w:r>
        <w:r w:rsidR="00FA0B98">
          <w:rPr>
            <w:noProof/>
            <w:webHidden/>
          </w:rPr>
          <w:tab/>
        </w:r>
        <w:r w:rsidR="00FA0B98">
          <w:rPr>
            <w:noProof/>
            <w:webHidden/>
          </w:rPr>
          <w:fldChar w:fldCharType="begin"/>
        </w:r>
        <w:r w:rsidR="00FA0B98">
          <w:rPr>
            <w:noProof/>
            <w:webHidden/>
          </w:rPr>
          <w:instrText xml:space="preserve"> PAGEREF _Toc82449738 \h </w:instrText>
        </w:r>
        <w:r w:rsidR="00FA0B98">
          <w:rPr>
            <w:noProof/>
            <w:webHidden/>
          </w:rPr>
        </w:r>
        <w:r w:rsidR="00FA0B98">
          <w:rPr>
            <w:noProof/>
            <w:webHidden/>
          </w:rPr>
          <w:fldChar w:fldCharType="separate"/>
        </w:r>
        <w:r w:rsidR="00FA0B98">
          <w:rPr>
            <w:noProof/>
            <w:webHidden/>
          </w:rPr>
          <w:t>9</w:t>
        </w:r>
        <w:r w:rsidR="00FA0B98">
          <w:rPr>
            <w:noProof/>
            <w:webHidden/>
          </w:rPr>
          <w:fldChar w:fldCharType="end"/>
        </w:r>
      </w:hyperlink>
    </w:p>
    <w:p w14:paraId="0EDB6317" w14:textId="18AF15DA" w:rsidR="00FA0B98" w:rsidRDefault="00AD59CE">
      <w:pPr>
        <w:pStyle w:val="TOC3"/>
        <w:rPr>
          <w:rFonts w:asciiTheme="minorHAnsi" w:eastAsiaTheme="minorEastAsia" w:hAnsiTheme="minorHAnsi" w:cstheme="minorBidi"/>
          <w:noProof/>
          <w:snapToGrid/>
          <w:sz w:val="22"/>
          <w:szCs w:val="22"/>
        </w:rPr>
      </w:pPr>
      <w:hyperlink w:anchor="_Toc82449739" w:history="1">
        <w:r w:rsidR="00FA0B98" w:rsidRPr="00575E44">
          <w:rPr>
            <w:rStyle w:val="Hyperlink"/>
            <w:rFonts w:ascii="Arial" w:hAnsi="Arial" w:cs="Arial"/>
            <w:noProof/>
          </w:rPr>
          <w:t>3.1.7</w:t>
        </w:r>
        <w:r w:rsidR="00FA0B98">
          <w:rPr>
            <w:rFonts w:asciiTheme="minorHAnsi" w:eastAsiaTheme="minorEastAsia" w:hAnsiTheme="minorHAnsi" w:cstheme="minorBidi"/>
            <w:noProof/>
            <w:snapToGrid/>
            <w:sz w:val="22"/>
            <w:szCs w:val="22"/>
          </w:rPr>
          <w:tab/>
        </w:r>
        <w:r w:rsidR="00FA0B98" w:rsidRPr="00575E44">
          <w:rPr>
            <w:rStyle w:val="Hyperlink"/>
            <w:rFonts w:ascii="Arial" w:hAnsi="Arial" w:cs="Arial"/>
            <w:noProof/>
          </w:rPr>
          <w:t>Form FDA 1572 / Statement of Investigator / Device Statement of Investigator (1572 or equivalent)</w:t>
        </w:r>
        <w:r w:rsidR="00FA0B98">
          <w:rPr>
            <w:noProof/>
            <w:webHidden/>
          </w:rPr>
          <w:tab/>
        </w:r>
        <w:r w:rsidR="00FA0B98">
          <w:rPr>
            <w:noProof/>
            <w:webHidden/>
          </w:rPr>
          <w:fldChar w:fldCharType="begin"/>
        </w:r>
        <w:r w:rsidR="00FA0B98">
          <w:rPr>
            <w:noProof/>
            <w:webHidden/>
          </w:rPr>
          <w:instrText xml:space="preserve"> PAGEREF _Toc82449739 \h </w:instrText>
        </w:r>
        <w:r w:rsidR="00FA0B98">
          <w:rPr>
            <w:noProof/>
            <w:webHidden/>
          </w:rPr>
        </w:r>
        <w:r w:rsidR="00FA0B98">
          <w:rPr>
            <w:noProof/>
            <w:webHidden/>
          </w:rPr>
          <w:fldChar w:fldCharType="separate"/>
        </w:r>
        <w:r w:rsidR="00FA0B98">
          <w:rPr>
            <w:noProof/>
            <w:webHidden/>
          </w:rPr>
          <w:t>10</w:t>
        </w:r>
        <w:r w:rsidR="00FA0B98">
          <w:rPr>
            <w:noProof/>
            <w:webHidden/>
          </w:rPr>
          <w:fldChar w:fldCharType="end"/>
        </w:r>
      </w:hyperlink>
    </w:p>
    <w:p w14:paraId="11753423" w14:textId="46608FE0" w:rsidR="00FA0B98" w:rsidRDefault="00AD59CE">
      <w:pPr>
        <w:pStyle w:val="TOC3"/>
        <w:rPr>
          <w:rFonts w:asciiTheme="minorHAnsi" w:eastAsiaTheme="minorEastAsia" w:hAnsiTheme="minorHAnsi" w:cstheme="minorBidi"/>
          <w:noProof/>
          <w:snapToGrid/>
          <w:sz w:val="22"/>
          <w:szCs w:val="22"/>
        </w:rPr>
      </w:pPr>
      <w:hyperlink w:anchor="_Toc82449740" w:history="1">
        <w:r w:rsidR="00FA0B98" w:rsidRPr="00575E44">
          <w:rPr>
            <w:rStyle w:val="Hyperlink"/>
            <w:rFonts w:ascii="Arial" w:hAnsi="Arial" w:cs="Arial"/>
            <w:noProof/>
          </w:rPr>
          <w:t>3.1.8</w:t>
        </w:r>
        <w:r w:rsidR="00FA0B98">
          <w:rPr>
            <w:rFonts w:asciiTheme="minorHAnsi" w:eastAsiaTheme="minorEastAsia" w:hAnsiTheme="minorHAnsi" w:cstheme="minorBidi"/>
            <w:noProof/>
            <w:snapToGrid/>
            <w:sz w:val="22"/>
            <w:szCs w:val="22"/>
          </w:rPr>
          <w:tab/>
        </w:r>
        <w:r w:rsidR="00FA0B98" w:rsidRPr="00575E44">
          <w:rPr>
            <w:rStyle w:val="Hyperlink"/>
            <w:rFonts w:ascii="Arial" w:hAnsi="Arial" w:cs="Arial"/>
            <w:noProof/>
          </w:rPr>
          <w:t>Financial Disclosure</w:t>
        </w:r>
        <w:r w:rsidR="00FA0B98">
          <w:rPr>
            <w:noProof/>
            <w:webHidden/>
          </w:rPr>
          <w:tab/>
        </w:r>
        <w:r w:rsidR="00FA0B98">
          <w:rPr>
            <w:noProof/>
            <w:webHidden/>
          </w:rPr>
          <w:fldChar w:fldCharType="begin"/>
        </w:r>
        <w:r w:rsidR="00FA0B98">
          <w:rPr>
            <w:noProof/>
            <w:webHidden/>
          </w:rPr>
          <w:instrText xml:space="preserve"> PAGEREF _Toc82449740 \h </w:instrText>
        </w:r>
        <w:r w:rsidR="00FA0B98">
          <w:rPr>
            <w:noProof/>
            <w:webHidden/>
          </w:rPr>
        </w:r>
        <w:r w:rsidR="00FA0B98">
          <w:rPr>
            <w:noProof/>
            <w:webHidden/>
          </w:rPr>
          <w:fldChar w:fldCharType="separate"/>
        </w:r>
        <w:r w:rsidR="00FA0B98">
          <w:rPr>
            <w:noProof/>
            <w:webHidden/>
          </w:rPr>
          <w:t>15</w:t>
        </w:r>
        <w:r w:rsidR="00FA0B98">
          <w:rPr>
            <w:noProof/>
            <w:webHidden/>
          </w:rPr>
          <w:fldChar w:fldCharType="end"/>
        </w:r>
      </w:hyperlink>
    </w:p>
    <w:p w14:paraId="585DE0D4" w14:textId="6ACE92CB" w:rsidR="00FA0B98" w:rsidRDefault="00AD59CE">
      <w:pPr>
        <w:pStyle w:val="TOC3"/>
        <w:rPr>
          <w:rFonts w:asciiTheme="minorHAnsi" w:eastAsiaTheme="minorEastAsia" w:hAnsiTheme="minorHAnsi" w:cstheme="minorBidi"/>
          <w:noProof/>
          <w:snapToGrid/>
          <w:sz w:val="22"/>
          <w:szCs w:val="22"/>
        </w:rPr>
      </w:pPr>
      <w:hyperlink w:anchor="_Toc82449741" w:history="1">
        <w:r w:rsidR="00FA0B98" w:rsidRPr="00575E44">
          <w:rPr>
            <w:rStyle w:val="Hyperlink"/>
            <w:rFonts w:ascii="Arial" w:hAnsi="Arial" w:cs="Arial"/>
            <w:noProof/>
          </w:rPr>
          <w:t>3.1.9</w:t>
        </w:r>
        <w:r w:rsidR="00FA0B98">
          <w:rPr>
            <w:rFonts w:asciiTheme="minorHAnsi" w:eastAsiaTheme="minorEastAsia" w:hAnsiTheme="minorHAnsi" w:cstheme="minorBidi"/>
            <w:noProof/>
            <w:snapToGrid/>
            <w:sz w:val="22"/>
            <w:szCs w:val="22"/>
          </w:rPr>
          <w:tab/>
        </w:r>
        <w:r w:rsidR="00FA0B98" w:rsidRPr="00575E44">
          <w:rPr>
            <w:rStyle w:val="Hyperlink"/>
            <w:rFonts w:ascii="Arial" w:hAnsi="Arial" w:cs="Arial"/>
            <w:noProof/>
          </w:rPr>
          <w:t>Principal Investigator (PI) and Subinvestigator Curriculum Vitae (CVs) or Other Statement of Qualifications</w:t>
        </w:r>
        <w:r w:rsidR="00FA0B98">
          <w:rPr>
            <w:noProof/>
            <w:webHidden/>
          </w:rPr>
          <w:tab/>
        </w:r>
        <w:r w:rsidR="00FA0B98">
          <w:rPr>
            <w:noProof/>
            <w:webHidden/>
          </w:rPr>
          <w:fldChar w:fldCharType="begin"/>
        </w:r>
        <w:r w:rsidR="00FA0B98">
          <w:rPr>
            <w:noProof/>
            <w:webHidden/>
          </w:rPr>
          <w:instrText xml:space="preserve"> PAGEREF _Toc82449741 \h </w:instrText>
        </w:r>
        <w:r w:rsidR="00FA0B98">
          <w:rPr>
            <w:noProof/>
            <w:webHidden/>
          </w:rPr>
        </w:r>
        <w:r w:rsidR="00FA0B98">
          <w:rPr>
            <w:noProof/>
            <w:webHidden/>
          </w:rPr>
          <w:fldChar w:fldCharType="separate"/>
        </w:r>
        <w:r w:rsidR="00FA0B98">
          <w:rPr>
            <w:noProof/>
            <w:webHidden/>
          </w:rPr>
          <w:t>15</w:t>
        </w:r>
        <w:r w:rsidR="00FA0B98">
          <w:rPr>
            <w:noProof/>
            <w:webHidden/>
          </w:rPr>
          <w:fldChar w:fldCharType="end"/>
        </w:r>
      </w:hyperlink>
    </w:p>
    <w:p w14:paraId="2487151C" w14:textId="4E0F1328" w:rsidR="00FA0B98" w:rsidRDefault="00AD59CE">
      <w:pPr>
        <w:pStyle w:val="TOC3"/>
        <w:rPr>
          <w:rFonts w:asciiTheme="minorHAnsi" w:eastAsiaTheme="minorEastAsia" w:hAnsiTheme="minorHAnsi" w:cstheme="minorBidi"/>
          <w:noProof/>
          <w:snapToGrid/>
          <w:sz w:val="22"/>
          <w:szCs w:val="22"/>
        </w:rPr>
      </w:pPr>
      <w:hyperlink w:anchor="_Toc82449742" w:history="1">
        <w:r w:rsidR="00FA0B98" w:rsidRPr="00575E44">
          <w:rPr>
            <w:rStyle w:val="Hyperlink"/>
            <w:rFonts w:ascii="Arial" w:hAnsi="Arial" w:cs="Arial"/>
            <w:noProof/>
          </w:rPr>
          <w:t>3.1.10</w:t>
        </w:r>
        <w:r w:rsidR="00FA0B98">
          <w:rPr>
            <w:rFonts w:asciiTheme="minorHAnsi" w:eastAsiaTheme="minorEastAsia" w:hAnsiTheme="minorHAnsi" w:cstheme="minorBidi"/>
            <w:noProof/>
            <w:snapToGrid/>
            <w:sz w:val="22"/>
            <w:szCs w:val="22"/>
          </w:rPr>
          <w:tab/>
        </w:r>
        <w:r w:rsidR="00FA0B98" w:rsidRPr="00575E44">
          <w:rPr>
            <w:rStyle w:val="Hyperlink"/>
            <w:rFonts w:ascii="Arial" w:hAnsi="Arial" w:cs="Arial"/>
            <w:iCs/>
            <w:noProof/>
            <w:lang w:val="en-GB"/>
          </w:rPr>
          <w:t xml:space="preserve">Controlled Substances Certificate </w:t>
        </w:r>
        <w:r w:rsidR="00FA0B98" w:rsidRPr="00575E44">
          <w:rPr>
            <w:rStyle w:val="Hyperlink"/>
            <w:rFonts w:ascii="Arial" w:hAnsi="Arial" w:cs="Arial"/>
            <w:noProof/>
          </w:rPr>
          <w:t>/ License</w:t>
        </w:r>
        <w:r w:rsidR="00FA0B98">
          <w:rPr>
            <w:noProof/>
            <w:webHidden/>
          </w:rPr>
          <w:tab/>
        </w:r>
        <w:r w:rsidR="00FA0B98">
          <w:rPr>
            <w:noProof/>
            <w:webHidden/>
          </w:rPr>
          <w:fldChar w:fldCharType="begin"/>
        </w:r>
        <w:r w:rsidR="00FA0B98">
          <w:rPr>
            <w:noProof/>
            <w:webHidden/>
          </w:rPr>
          <w:instrText xml:space="preserve"> PAGEREF _Toc82449742 \h </w:instrText>
        </w:r>
        <w:r w:rsidR="00FA0B98">
          <w:rPr>
            <w:noProof/>
            <w:webHidden/>
          </w:rPr>
        </w:r>
        <w:r w:rsidR="00FA0B98">
          <w:rPr>
            <w:noProof/>
            <w:webHidden/>
          </w:rPr>
          <w:fldChar w:fldCharType="separate"/>
        </w:r>
        <w:r w:rsidR="00FA0B98">
          <w:rPr>
            <w:noProof/>
            <w:webHidden/>
          </w:rPr>
          <w:t>18</w:t>
        </w:r>
        <w:r w:rsidR="00FA0B98">
          <w:rPr>
            <w:noProof/>
            <w:webHidden/>
          </w:rPr>
          <w:fldChar w:fldCharType="end"/>
        </w:r>
      </w:hyperlink>
    </w:p>
    <w:p w14:paraId="6D41A2D1" w14:textId="481EB78C" w:rsidR="00FA0B98" w:rsidRDefault="00AD59CE">
      <w:pPr>
        <w:pStyle w:val="TOC3"/>
        <w:rPr>
          <w:rFonts w:asciiTheme="minorHAnsi" w:eastAsiaTheme="minorEastAsia" w:hAnsiTheme="minorHAnsi" w:cstheme="minorBidi"/>
          <w:noProof/>
          <w:snapToGrid/>
          <w:sz w:val="22"/>
          <w:szCs w:val="22"/>
        </w:rPr>
      </w:pPr>
      <w:hyperlink w:anchor="_Toc82449743" w:history="1">
        <w:r w:rsidR="00FA0B98" w:rsidRPr="00575E44">
          <w:rPr>
            <w:rStyle w:val="Hyperlink"/>
            <w:rFonts w:ascii="Arial" w:hAnsi="Arial" w:cs="Arial"/>
            <w:noProof/>
          </w:rPr>
          <w:t>3.1.11</w:t>
        </w:r>
        <w:r w:rsidR="00FA0B98">
          <w:rPr>
            <w:rFonts w:asciiTheme="minorHAnsi" w:eastAsiaTheme="minorEastAsia" w:hAnsiTheme="minorHAnsi" w:cstheme="minorBidi"/>
            <w:noProof/>
            <w:snapToGrid/>
            <w:sz w:val="22"/>
            <w:szCs w:val="22"/>
          </w:rPr>
          <w:tab/>
        </w:r>
        <w:r w:rsidR="00FA0B98" w:rsidRPr="00575E44">
          <w:rPr>
            <w:rStyle w:val="Hyperlink"/>
            <w:rFonts w:ascii="Arial" w:hAnsi="Arial" w:cs="Arial"/>
            <w:noProof/>
          </w:rPr>
          <w:t>Country Regulatory Approval Letter (if applicable)</w:t>
        </w:r>
        <w:r w:rsidR="00FA0B98">
          <w:rPr>
            <w:noProof/>
            <w:webHidden/>
          </w:rPr>
          <w:tab/>
        </w:r>
        <w:r w:rsidR="00FA0B98">
          <w:rPr>
            <w:noProof/>
            <w:webHidden/>
          </w:rPr>
          <w:fldChar w:fldCharType="begin"/>
        </w:r>
        <w:r w:rsidR="00FA0B98">
          <w:rPr>
            <w:noProof/>
            <w:webHidden/>
          </w:rPr>
          <w:instrText xml:space="preserve"> PAGEREF _Toc82449743 \h </w:instrText>
        </w:r>
        <w:r w:rsidR="00FA0B98">
          <w:rPr>
            <w:noProof/>
            <w:webHidden/>
          </w:rPr>
        </w:r>
        <w:r w:rsidR="00FA0B98">
          <w:rPr>
            <w:noProof/>
            <w:webHidden/>
          </w:rPr>
          <w:fldChar w:fldCharType="separate"/>
        </w:r>
        <w:r w:rsidR="00FA0B98">
          <w:rPr>
            <w:noProof/>
            <w:webHidden/>
          </w:rPr>
          <w:t>19</w:t>
        </w:r>
        <w:r w:rsidR="00FA0B98">
          <w:rPr>
            <w:noProof/>
            <w:webHidden/>
          </w:rPr>
          <w:fldChar w:fldCharType="end"/>
        </w:r>
      </w:hyperlink>
    </w:p>
    <w:p w14:paraId="0A102F5B" w14:textId="6F01BF4F" w:rsidR="00FA0B98" w:rsidRDefault="00AD59CE">
      <w:pPr>
        <w:pStyle w:val="TOC3"/>
        <w:rPr>
          <w:rFonts w:asciiTheme="minorHAnsi" w:eastAsiaTheme="minorEastAsia" w:hAnsiTheme="minorHAnsi" w:cstheme="minorBidi"/>
          <w:noProof/>
          <w:snapToGrid/>
          <w:sz w:val="22"/>
          <w:szCs w:val="22"/>
        </w:rPr>
      </w:pPr>
      <w:hyperlink w:anchor="_Toc82449744" w:history="1">
        <w:r w:rsidR="00FA0B98" w:rsidRPr="00575E44">
          <w:rPr>
            <w:rStyle w:val="Hyperlink"/>
            <w:rFonts w:ascii="Arial" w:hAnsi="Arial" w:cs="Arial"/>
            <w:noProof/>
          </w:rPr>
          <w:t>3.1.12</w:t>
        </w:r>
        <w:r w:rsidR="00FA0B98">
          <w:rPr>
            <w:rFonts w:asciiTheme="minorHAnsi" w:eastAsiaTheme="minorEastAsia" w:hAnsiTheme="minorHAnsi" w:cstheme="minorBidi"/>
            <w:noProof/>
            <w:snapToGrid/>
            <w:sz w:val="22"/>
            <w:szCs w:val="22"/>
          </w:rPr>
          <w:tab/>
        </w:r>
        <w:r w:rsidR="00FA0B98" w:rsidRPr="00575E44">
          <w:rPr>
            <w:rStyle w:val="Hyperlink"/>
            <w:rFonts w:ascii="Arial" w:hAnsi="Arial" w:cs="Arial"/>
            <w:noProof/>
          </w:rPr>
          <w:t>Import / Export License (if applicable)</w:t>
        </w:r>
        <w:r w:rsidR="00FA0B98">
          <w:rPr>
            <w:noProof/>
            <w:webHidden/>
          </w:rPr>
          <w:tab/>
        </w:r>
        <w:r w:rsidR="00FA0B98">
          <w:rPr>
            <w:noProof/>
            <w:webHidden/>
          </w:rPr>
          <w:fldChar w:fldCharType="begin"/>
        </w:r>
        <w:r w:rsidR="00FA0B98">
          <w:rPr>
            <w:noProof/>
            <w:webHidden/>
          </w:rPr>
          <w:instrText xml:space="preserve"> PAGEREF _Toc82449744 \h </w:instrText>
        </w:r>
        <w:r w:rsidR="00FA0B98">
          <w:rPr>
            <w:noProof/>
            <w:webHidden/>
          </w:rPr>
        </w:r>
        <w:r w:rsidR="00FA0B98">
          <w:rPr>
            <w:noProof/>
            <w:webHidden/>
          </w:rPr>
          <w:fldChar w:fldCharType="separate"/>
        </w:r>
        <w:r w:rsidR="00FA0B98">
          <w:rPr>
            <w:noProof/>
            <w:webHidden/>
          </w:rPr>
          <w:t>19</w:t>
        </w:r>
        <w:r w:rsidR="00FA0B98">
          <w:rPr>
            <w:noProof/>
            <w:webHidden/>
          </w:rPr>
          <w:fldChar w:fldCharType="end"/>
        </w:r>
      </w:hyperlink>
    </w:p>
    <w:p w14:paraId="29F55A40" w14:textId="6E3704DD" w:rsidR="00FA0B98" w:rsidRDefault="00AD59CE">
      <w:pPr>
        <w:pStyle w:val="TOC3"/>
        <w:rPr>
          <w:rFonts w:asciiTheme="minorHAnsi" w:eastAsiaTheme="minorEastAsia" w:hAnsiTheme="minorHAnsi" w:cstheme="minorBidi"/>
          <w:noProof/>
          <w:snapToGrid/>
          <w:sz w:val="22"/>
          <w:szCs w:val="22"/>
        </w:rPr>
      </w:pPr>
      <w:hyperlink w:anchor="_Toc82449745" w:history="1">
        <w:r w:rsidR="00FA0B98" w:rsidRPr="00575E44">
          <w:rPr>
            <w:rStyle w:val="Hyperlink"/>
            <w:rFonts w:ascii="Arial" w:hAnsi="Arial" w:cs="Arial"/>
            <w:noProof/>
          </w:rPr>
          <w:t>3.1.13</w:t>
        </w:r>
        <w:r w:rsidR="00FA0B98">
          <w:rPr>
            <w:rFonts w:asciiTheme="minorHAnsi" w:eastAsiaTheme="minorEastAsia" w:hAnsiTheme="minorHAnsi" w:cstheme="minorBidi"/>
            <w:noProof/>
            <w:snapToGrid/>
            <w:sz w:val="22"/>
            <w:szCs w:val="22"/>
          </w:rPr>
          <w:tab/>
        </w:r>
        <w:r w:rsidR="00FA0B98" w:rsidRPr="00575E44">
          <w:rPr>
            <w:rStyle w:val="Hyperlink"/>
            <w:rFonts w:ascii="Arial" w:hAnsi="Arial" w:cs="Arial"/>
            <w:noProof/>
          </w:rPr>
          <w:t>Indemnity Form (if appropriate)</w:t>
        </w:r>
        <w:r w:rsidR="00FA0B98">
          <w:rPr>
            <w:noProof/>
            <w:webHidden/>
          </w:rPr>
          <w:tab/>
        </w:r>
        <w:r w:rsidR="00FA0B98">
          <w:rPr>
            <w:noProof/>
            <w:webHidden/>
          </w:rPr>
          <w:fldChar w:fldCharType="begin"/>
        </w:r>
        <w:r w:rsidR="00FA0B98">
          <w:rPr>
            <w:noProof/>
            <w:webHidden/>
          </w:rPr>
          <w:instrText xml:space="preserve"> PAGEREF _Toc82449745 \h </w:instrText>
        </w:r>
        <w:r w:rsidR="00FA0B98">
          <w:rPr>
            <w:noProof/>
            <w:webHidden/>
          </w:rPr>
        </w:r>
        <w:r w:rsidR="00FA0B98">
          <w:rPr>
            <w:noProof/>
            <w:webHidden/>
          </w:rPr>
          <w:fldChar w:fldCharType="separate"/>
        </w:r>
        <w:r w:rsidR="00FA0B98">
          <w:rPr>
            <w:noProof/>
            <w:webHidden/>
          </w:rPr>
          <w:t>19</w:t>
        </w:r>
        <w:r w:rsidR="00FA0B98">
          <w:rPr>
            <w:noProof/>
            <w:webHidden/>
          </w:rPr>
          <w:fldChar w:fldCharType="end"/>
        </w:r>
      </w:hyperlink>
    </w:p>
    <w:p w14:paraId="449418D3" w14:textId="1EC2382D" w:rsidR="00FA0B98" w:rsidRDefault="00AD59CE">
      <w:pPr>
        <w:pStyle w:val="TOC3"/>
        <w:rPr>
          <w:rFonts w:asciiTheme="minorHAnsi" w:eastAsiaTheme="minorEastAsia" w:hAnsiTheme="minorHAnsi" w:cstheme="minorBidi"/>
          <w:noProof/>
          <w:snapToGrid/>
          <w:sz w:val="22"/>
          <w:szCs w:val="22"/>
        </w:rPr>
      </w:pPr>
      <w:hyperlink w:anchor="_Toc82449746" w:history="1">
        <w:r w:rsidR="00FA0B98" w:rsidRPr="00575E44">
          <w:rPr>
            <w:rStyle w:val="Hyperlink"/>
            <w:rFonts w:ascii="Arial" w:hAnsi="Arial" w:cs="Arial"/>
            <w:noProof/>
          </w:rPr>
          <w:t>3.1.14</w:t>
        </w:r>
        <w:r w:rsidR="00FA0B98">
          <w:rPr>
            <w:rFonts w:asciiTheme="minorHAnsi" w:eastAsiaTheme="minorEastAsia" w:hAnsiTheme="minorHAnsi" w:cstheme="minorBidi"/>
            <w:noProof/>
            <w:snapToGrid/>
            <w:sz w:val="22"/>
            <w:szCs w:val="22"/>
          </w:rPr>
          <w:tab/>
        </w:r>
        <w:r w:rsidR="00FA0B98" w:rsidRPr="00575E44">
          <w:rPr>
            <w:rStyle w:val="Hyperlink"/>
            <w:rFonts w:ascii="Arial" w:hAnsi="Arial" w:cs="Arial"/>
            <w:noProof/>
          </w:rPr>
          <w:t>Insurance Documentation (i.e. insurance policy and certificate) (If applicable)</w:t>
        </w:r>
        <w:r w:rsidR="00FA0B98">
          <w:rPr>
            <w:noProof/>
            <w:webHidden/>
          </w:rPr>
          <w:tab/>
        </w:r>
        <w:r w:rsidR="00FA0B98">
          <w:rPr>
            <w:noProof/>
            <w:webHidden/>
          </w:rPr>
          <w:fldChar w:fldCharType="begin"/>
        </w:r>
        <w:r w:rsidR="00FA0B98">
          <w:rPr>
            <w:noProof/>
            <w:webHidden/>
          </w:rPr>
          <w:instrText xml:space="preserve"> PAGEREF _Toc82449746 \h </w:instrText>
        </w:r>
        <w:r w:rsidR="00FA0B98">
          <w:rPr>
            <w:noProof/>
            <w:webHidden/>
          </w:rPr>
        </w:r>
        <w:r w:rsidR="00FA0B98">
          <w:rPr>
            <w:noProof/>
            <w:webHidden/>
          </w:rPr>
          <w:fldChar w:fldCharType="separate"/>
        </w:r>
        <w:r w:rsidR="00FA0B98">
          <w:rPr>
            <w:noProof/>
            <w:webHidden/>
          </w:rPr>
          <w:t>19</w:t>
        </w:r>
        <w:r w:rsidR="00FA0B98">
          <w:rPr>
            <w:noProof/>
            <w:webHidden/>
          </w:rPr>
          <w:fldChar w:fldCharType="end"/>
        </w:r>
      </w:hyperlink>
    </w:p>
    <w:p w14:paraId="00892CC0" w14:textId="0C7E947F" w:rsidR="00FA0B98" w:rsidRDefault="00AD59CE">
      <w:pPr>
        <w:pStyle w:val="TOC3"/>
        <w:rPr>
          <w:rFonts w:asciiTheme="minorHAnsi" w:eastAsiaTheme="minorEastAsia" w:hAnsiTheme="minorHAnsi" w:cstheme="minorBidi"/>
          <w:noProof/>
          <w:snapToGrid/>
          <w:sz w:val="22"/>
          <w:szCs w:val="22"/>
        </w:rPr>
      </w:pPr>
      <w:hyperlink w:anchor="_Toc82449747" w:history="1">
        <w:r w:rsidR="00FA0B98" w:rsidRPr="00575E44">
          <w:rPr>
            <w:rStyle w:val="Hyperlink"/>
            <w:rFonts w:ascii="Arial" w:hAnsi="Arial" w:cs="Arial"/>
            <w:noProof/>
          </w:rPr>
          <w:t>3.1.15</w:t>
        </w:r>
        <w:r w:rsidR="00FA0B98">
          <w:rPr>
            <w:rFonts w:asciiTheme="minorHAnsi" w:eastAsiaTheme="minorEastAsia" w:hAnsiTheme="minorHAnsi" w:cstheme="minorBidi"/>
            <w:noProof/>
            <w:snapToGrid/>
            <w:sz w:val="22"/>
            <w:szCs w:val="22"/>
          </w:rPr>
          <w:tab/>
        </w:r>
        <w:r w:rsidR="00FA0B98" w:rsidRPr="00575E44">
          <w:rPr>
            <w:rStyle w:val="Hyperlink"/>
            <w:rFonts w:ascii="Arial" w:hAnsi="Arial" w:cs="Arial"/>
            <w:noProof/>
          </w:rPr>
          <w:t>Informed Consent Form (ICF) &amp; Assent Form (if applicable)</w:t>
        </w:r>
        <w:r w:rsidR="00FA0B98">
          <w:rPr>
            <w:noProof/>
            <w:webHidden/>
          </w:rPr>
          <w:tab/>
        </w:r>
        <w:r w:rsidR="00FA0B98">
          <w:rPr>
            <w:noProof/>
            <w:webHidden/>
          </w:rPr>
          <w:fldChar w:fldCharType="begin"/>
        </w:r>
        <w:r w:rsidR="00FA0B98">
          <w:rPr>
            <w:noProof/>
            <w:webHidden/>
          </w:rPr>
          <w:instrText xml:space="preserve"> PAGEREF _Toc82449747 \h </w:instrText>
        </w:r>
        <w:r w:rsidR="00FA0B98">
          <w:rPr>
            <w:noProof/>
            <w:webHidden/>
          </w:rPr>
        </w:r>
        <w:r w:rsidR="00FA0B98">
          <w:rPr>
            <w:noProof/>
            <w:webHidden/>
          </w:rPr>
          <w:fldChar w:fldCharType="separate"/>
        </w:r>
        <w:r w:rsidR="00FA0B98">
          <w:rPr>
            <w:noProof/>
            <w:webHidden/>
          </w:rPr>
          <w:t>19</w:t>
        </w:r>
        <w:r w:rsidR="00FA0B98">
          <w:rPr>
            <w:noProof/>
            <w:webHidden/>
          </w:rPr>
          <w:fldChar w:fldCharType="end"/>
        </w:r>
      </w:hyperlink>
    </w:p>
    <w:p w14:paraId="298669EA" w14:textId="6629028F" w:rsidR="00FA0B98" w:rsidRDefault="00AD59CE">
      <w:pPr>
        <w:pStyle w:val="TOC3"/>
        <w:rPr>
          <w:rFonts w:asciiTheme="minorHAnsi" w:eastAsiaTheme="minorEastAsia" w:hAnsiTheme="minorHAnsi" w:cstheme="minorBidi"/>
          <w:noProof/>
          <w:snapToGrid/>
          <w:sz w:val="22"/>
          <w:szCs w:val="22"/>
        </w:rPr>
      </w:pPr>
      <w:hyperlink w:anchor="_Toc82449748" w:history="1">
        <w:r w:rsidR="00FA0B98" w:rsidRPr="00575E44">
          <w:rPr>
            <w:rStyle w:val="Hyperlink"/>
            <w:rFonts w:ascii="Arial" w:hAnsi="Arial" w:cs="Arial"/>
            <w:noProof/>
          </w:rPr>
          <w:t>3.1.16</w:t>
        </w:r>
        <w:r w:rsidR="00FA0B98">
          <w:rPr>
            <w:rFonts w:asciiTheme="minorHAnsi" w:eastAsiaTheme="minorEastAsia" w:hAnsiTheme="minorHAnsi" w:cstheme="minorBidi"/>
            <w:noProof/>
            <w:snapToGrid/>
            <w:sz w:val="22"/>
            <w:szCs w:val="22"/>
          </w:rPr>
          <w:tab/>
        </w:r>
        <w:r w:rsidR="00FA0B98" w:rsidRPr="00575E44">
          <w:rPr>
            <w:rStyle w:val="Hyperlink"/>
            <w:rFonts w:ascii="Arial" w:hAnsi="Arial" w:cs="Arial"/>
            <w:noProof/>
          </w:rPr>
          <w:t>Advertisements and Subject Materials</w:t>
        </w:r>
        <w:r w:rsidR="00FA0B98">
          <w:rPr>
            <w:noProof/>
            <w:webHidden/>
          </w:rPr>
          <w:tab/>
        </w:r>
        <w:r w:rsidR="00FA0B98">
          <w:rPr>
            <w:noProof/>
            <w:webHidden/>
          </w:rPr>
          <w:fldChar w:fldCharType="begin"/>
        </w:r>
        <w:r w:rsidR="00FA0B98">
          <w:rPr>
            <w:noProof/>
            <w:webHidden/>
          </w:rPr>
          <w:instrText xml:space="preserve"> PAGEREF _Toc82449748 \h </w:instrText>
        </w:r>
        <w:r w:rsidR="00FA0B98">
          <w:rPr>
            <w:noProof/>
            <w:webHidden/>
          </w:rPr>
        </w:r>
        <w:r w:rsidR="00FA0B98">
          <w:rPr>
            <w:noProof/>
            <w:webHidden/>
          </w:rPr>
          <w:fldChar w:fldCharType="separate"/>
        </w:r>
        <w:r w:rsidR="00FA0B98">
          <w:rPr>
            <w:noProof/>
            <w:webHidden/>
          </w:rPr>
          <w:t>20</w:t>
        </w:r>
        <w:r w:rsidR="00FA0B98">
          <w:rPr>
            <w:noProof/>
            <w:webHidden/>
          </w:rPr>
          <w:fldChar w:fldCharType="end"/>
        </w:r>
      </w:hyperlink>
    </w:p>
    <w:p w14:paraId="2499F746" w14:textId="48C1C2F5" w:rsidR="00FA0B98" w:rsidRDefault="00AD59CE">
      <w:pPr>
        <w:pStyle w:val="TOC3"/>
        <w:rPr>
          <w:rFonts w:asciiTheme="minorHAnsi" w:eastAsiaTheme="minorEastAsia" w:hAnsiTheme="minorHAnsi" w:cstheme="minorBidi"/>
          <w:noProof/>
          <w:snapToGrid/>
          <w:sz w:val="22"/>
          <w:szCs w:val="22"/>
        </w:rPr>
      </w:pPr>
      <w:hyperlink w:anchor="_Toc82449749" w:history="1">
        <w:r w:rsidR="00FA0B98" w:rsidRPr="00575E44">
          <w:rPr>
            <w:rStyle w:val="Hyperlink"/>
            <w:rFonts w:ascii="Arial" w:hAnsi="Arial" w:cs="Arial"/>
            <w:noProof/>
          </w:rPr>
          <w:t>3.1.17</w:t>
        </w:r>
        <w:r w:rsidR="00FA0B98">
          <w:rPr>
            <w:rFonts w:asciiTheme="minorHAnsi" w:eastAsiaTheme="minorEastAsia" w:hAnsiTheme="minorHAnsi" w:cstheme="minorBidi"/>
            <w:noProof/>
            <w:snapToGrid/>
            <w:sz w:val="22"/>
            <w:szCs w:val="22"/>
          </w:rPr>
          <w:tab/>
        </w:r>
        <w:r w:rsidR="00FA0B98" w:rsidRPr="00575E44">
          <w:rPr>
            <w:rStyle w:val="Hyperlink"/>
            <w:rFonts w:ascii="Arial" w:hAnsi="Arial" w:cs="Arial"/>
            <w:noProof/>
          </w:rPr>
          <w:t>Laboratory Information (Central &amp; Local)</w:t>
        </w:r>
        <w:r w:rsidR="00FA0B98">
          <w:rPr>
            <w:noProof/>
            <w:webHidden/>
          </w:rPr>
          <w:tab/>
        </w:r>
        <w:r w:rsidR="00FA0B98">
          <w:rPr>
            <w:noProof/>
            <w:webHidden/>
          </w:rPr>
          <w:fldChar w:fldCharType="begin"/>
        </w:r>
        <w:r w:rsidR="00FA0B98">
          <w:rPr>
            <w:noProof/>
            <w:webHidden/>
          </w:rPr>
          <w:instrText xml:space="preserve"> PAGEREF _Toc82449749 \h </w:instrText>
        </w:r>
        <w:r w:rsidR="00FA0B98">
          <w:rPr>
            <w:noProof/>
            <w:webHidden/>
          </w:rPr>
        </w:r>
        <w:r w:rsidR="00FA0B98">
          <w:rPr>
            <w:noProof/>
            <w:webHidden/>
          </w:rPr>
          <w:fldChar w:fldCharType="separate"/>
        </w:r>
        <w:r w:rsidR="00FA0B98">
          <w:rPr>
            <w:noProof/>
            <w:webHidden/>
          </w:rPr>
          <w:t>21</w:t>
        </w:r>
        <w:r w:rsidR="00FA0B98">
          <w:rPr>
            <w:noProof/>
            <w:webHidden/>
          </w:rPr>
          <w:fldChar w:fldCharType="end"/>
        </w:r>
      </w:hyperlink>
    </w:p>
    <w:p w14:paraId="41AFFF6D" w14:textId="2BD0D4B7" w:rsidR="00FA0B98" w:rsidRDefault="00AD59CE">
      <w:pPr>
        <w:pStyle w:val="TOC3"/>
        <w:rPr>
          <w:rFonts w:asciiTheme="minorHAnsi" w:eastAsiaTheme="minorEastAsia" w:hAnsiTheme="minorHAnsi" w:cstheme="minorBidi"/>
          <w:noProof/>
          <w:snapToGrid/>
          <w:sz w:val="22"/>
          <w:szCs w:val="22"/>
        </w:rPr>
      </w:pPr>
      <w:hyperlink w:anchor="_Toc82449750" w:history="1">
        <w:r w:rsidR="00FA0B98" w:rsidRPr="00575E44">
          <w:rPr>
            <w:rStyle w:val="Hyperlink"/>
            <w:rFonts w:ascii="Arial" w:hAnsi="Arial" w:cs="Arial"/>
            <w:noProof/>
          </w:rPr>
          <w:t>3.1.18</w:t>
        </w:r>
        <w:r w:rsidR="00FA0B98">
          <w:rPr>
            <w:rFonts w:asciiTheme="minorHAnsi" w:eastAsiaTheme="minorEastAsia" w:hAnsiTheme="minorHAnsi" w:cstheme="minorBidi"/>
            <w:noProof/>
            <w:snapToGrid/>
            <w:sz w:val="22"/>
            <w:szCs w:val="22"/>
          </w:rPr>
          <w:tab/>
        </w:r>
        <w:r w:rsidR="00FA0B98" w:rsidRPr="00575E44">
          <w:rPr>
            <w:rStyle w:val="Hyperlink"/>
            <w:rFonts w:ascii="Arial" w:hAnsi="Arial" w:cs="Arial"/>
            <w:noProof/>
          </w:rPr>
          <w:t>Material Transfer Agreement (if applicable)</w:t>
        </w:r>
        <w:r w:rsidR="00FA0B98">
          <w:rPr>
            <w:noProof/>
            <w:webHidden/>
          </w:rPr>
          <w:tab/>
        </w:r>
        <w:r w:rsidR="00FA0B98">
          <w:rPr>
            <w:noProof/>
            <w:webHidden/>
          </w:rPr>
          <w:fldChar w:fldCharType="begin"/>
        </w:r>
        <w:r w:rsidR="00FA0B98">
          <w:rPr>
            <w:noProof/>
            <w:webHidden/>
          </w:rPr>
          <w:instrText xml:space="preserve"> PAGEREF _Toc82449750 \h </w:instrText>
        </w:r>
        <w:r w:rsidR="00FA0B98">
          <w:rPr>
            <w:noProof/>
            <w:webHidden/>
          </w:rPr>
        </w:r>
        <w:r w:rsidR="00FA0B98">
          <w:rPr>
            <w:noProof/>
            <w:webHidden/>
          </w:rPr>
          <w:fldChar w:fldCharType="separate"/>
        </w:r>
        <w:r w:rsidR="00FA0B98">
          <w:rPr>
            <w:noProof/>
            <w:webHidden/>
          </w:rPr>
          <w:t>21</w:t>
        </w:r>
        <w:r w:rsidR="00FA0B98">
          <w:rPr>
            <w:noProof/>
            <w:webHidden/>
          </w:rPr>
          <w:fldChar w:fldCharType="end"/>
        </w:r>
      </w:hyperlink>
    </w:p>
    <w:p w14:paraId="17E6C344" w14:textId="0EBCDFBD" w:rsidR="00FA0B98" w:rsidRDefault="00AD59CE">
      <w:pPr>
        <w:pStyle w:val="TOC1"/>
        <w:rPr>
          <w:rFonts w:asciiTheme="minorHAnsi" w:eastAsiaTheme="minorEastAsia" w:hAnsiTheme="minorHAnsi" w:cstheme="minorBidi"/>
          <w:noProof/>
          <w:snapToGrid/>
          <w:sz w:val="22"/>
          <w:szCs w:val="22"/>
        </w:rPr>
      </w:pPr>
      <w:hyperlink w:anchor="_Toc82449751" w:history="1">
        <w:r w:rsidR="00FA0B98" w:rsidRPr="00575E44">
          <w:rPr>
            <w:rStyle w:val="Hyperlink"/>
            <w:rFonts w:ascii="Arial" w:hAnsi="Arial" w:cs="Arial"/>
            <w:noProof/>
          </w:rPr>
          <w:t>4.0</w:t>
        </w:r>
        <w:r w:rsidR="00FA0B98">
          <w:rPr>
            <w:rFonts w:asciiTheme="minorHAnsi" w:eastAsiaTheme="minorEastAsia" w:hAnsiTheme="minorHAnsi" w:cstheme="minorBidi"/>
            <w:noProof/>
            <w:snapToGrid/>
            <w:sz w:val="22"/>
            <w:szCs w:val="22"/>
          </w:rPr>
          <w:tab/>
        </w:r>
        <w:r w:rsidR="00FA0B98" w:rsidRPr="00575E44">
          <w:rPr>
            <w:rStyle w:val="Hyperlink"/>
            <w:rFonts w:ascii="Arial" w:hAnsi="Arial" w:cs="Arial"/>
            <w:noProof/>
          </w:rPr>
          <w:t>Reasons to Hold/Not Hold Approval of EDP</w:t>
        </w:r>
        <w:r w:rsidR="00FA0B98">
          <w:rPr>
            <w:noProof/>
            <w:webHidden/>
          </w:rPr>
          <w:tab/>
        </w:r>
        <w:r w:rsidR="00FA0B98">
          <w:rPr>
            <w:noProof/>
            <w:webHidden/>
          </w:rPr>
          <w:fldChar w:fldCharType="begin"/>
        </w:r>
        <w:r w:rsidR="00FA0B98">
          <w:rPr>
            <w:noProof/>
            <w:webHidden/>
          </w:rPr>
          <w:instrText xml:space="preserve"> PAGEREF _Toc82449751 \h </w:instrText>
        </w:r>
        <w:r w:rsidR="00FA0B98">
          <w:rPr>
            <w:noProof/>
            <w:webHidden/>
          </w:rPr>
        </w:r>
        <w:r w:rsidR="00FA0B98">
          <w:rPr>
            <w:noProof/>
            <w:webHidden/>
          </w:rPr>
          <w:fldChar w:fldCharType="separate"/>
        </w:r>
        <w:r w:rsidR="00FA0B98">
          <w:rPr>
            <w:noProof/>
            <w:webHidden/>
          </w:rPr>
          <w:t>21</w:t>
        </w:r>
        <w:r w:rsidR="00FA0B98">
          <w:rPr>
            <w:noProof/>
            <w:webHidden/>
          </w:rPr>
          <w:fldChar w:fldCharType="end"/>
        </w:r>
      </w:hyperlink>
    </w:p>
    <w:p w14:paraId="0ADDCE97" w14:textId="3EE21711" w:rsidR="00FA0B98" w:rsidRDefault="00AD59CE">
      <w:pPr>
        <w:pStyle w:val="TOC1"/>
        <w:tabs>
          <w:tab w:val="left" w:pos="1797"/>
        </w:tabs>
        <w:rPr>
          <w:rFonts w:asciiTheme="minorHAnsi" w:eastAsiaTheme="minorEastAsia" w:hAnsiTheme="minorHAnsi" w:cstheme="minorBidi"/>
          <w:noProof/>
          <w:snapToGrid/>
          <w:sz w:val="22"/>
          <w:szCs w:val="22"/>
        </w:rPr>
      </w:pPr>
      <w:hyperlink w:anchor="_Toc82449752" w:history="1">
        <w:r w:rsidR="00FA0B98" w:rsidRPr="00575E44">
          <w:rPr>
            <w:rStyle w:val="Hyperlink"/>
            <w:rFonts w:ascii="Arial" w:hAnsi="Arial" w:cs="Arial"/>
            <w:noProof/>
          </w:rPr>
          <w:t>Appendix A:</w:t>
        </w:r>
        <w:r w:rsidR="00FA0B98">
          <w:rPr>
            <w:rFonts w:asciiTheme="minorHAnsi" w:eastAsiaTheme="minorEastAsia" w:hAnsiTheme="minorHAnsi" w:cstheme="minorBidi"/>
            <w:noProof/>
            <w:snapToGrid/>
            <w:sz w:val="22"/>
            <w:szCs w:val="22"/>
          </w:rPr>
          <w:tab/>
        </w:r>
        <w:r w:rsidR="00FA0B98" w:rsidRPr="00575E44">
          <w:rPr>
            <w:rStyle w:val="Hyperlink"/>
            <w:rFonts w:ascii="Arial" w:hAnsi="Arial" w:cs="Arial"/>
            <w:noProof/>
          </w:rPr>
          <w:t>Central IEC/IRB Authorization</w:t>
        </w:r>
        <w:r w:rsidR="00FA0B98">
          <w:rPr>
            <w:noProof/>
            <w:webHidden/>
          </w:rPr>
          <w:tab/>
        </w:r>
        <w:r w:rsidR="00FA0B98">
          <w:rPr>
            <w:noProof/>
            <w:webHidden/>
          </w:rPr>
          <w:fldChar w:fldCharType="begin"/>
        </w:r>
        <w:r w:rsidR="00FA0B98">
          <w:rPr>
            <w:noProof/>
            <w:webHidden/>
          </w:rPr>
          <w:instrText xml:space="preserve"> PAGEREF _Toc82449752 \h </w:instrText>
        </w:r>
        <w:r w:rsidR="00FA0B98">
          <w:rPr>
            <w:noProof/>
            <w:webHidden/>
          </w:rPr>
        </w:r>
        <w:r w:rsidR="00FA0B98">
          <w:rPr>
            <w:noProof/>
            <w:webHidden/>
          </w:rPr>
          <w:fldChar w:fldCharType="separate"/>
        </w:r>
        <w:r w:rsidR="00FA0B98">
          <w:rPr>
            <w:noProof/>
            <w:webHidden/>
          </w:rPr>
          <w:t>23</w:t>
        </w:r>
        <w:r w:rsidR="00FA0B98">
          <w:rPr>
            <w:noProof/>
            <w:webHidden/>
          </w:rPr>
          <w:fldChar w:fldCharType="end"/>
        </w:r>
      </w:hyperlink>
    </w:p>
    <w:p w14:paraId="7A4B23E2" w14:textId="7637FF3C" w:rsidR="00FA0B98" w:rsidRDefault="00AD59CE">
      <w:pPr>
        <w:pStyle w:val="TOC1"/>
        <w:tabs>
          <w:tab w:val="left" w:pos="1797"/>
        </w:tabs>
        <w:rPr>
          <w:rFonts w:asciiTheme="minorHAnsi" w:eastAsiaTheme="minorEastAsia" w:hAnsiTheme="minorHAnsi" w:cstheme="minorBidi"/>
          <w:noProof/>
          <w:snapToGrid/>
          <w:sz w:val="22"/>
          <w:szCs w:val="22"/>
        </w:rPr>
      </w:pPr>
      <w:hyperlink w:anchor="_Toc82449753" w:history="1">
        <w:r w:rsidR="00FA0B98" w:rsidRPr="00575E44">
          <w:rPr>
            <w:rStyle w:val="Hyperlink"/>
            <w:rFonts w:ascii="Arial" w:hAnsi="Arial" w:cs="Arial"/>
            <w:noProof/>
          </w:rPr>
          <w:t>Appendix B:</w:t>
        </w:r>
        <w:r w:rsidR="00FA0B98">
          <w:rPr>
            <w:rFonts w:asciiTheme="minorHAnsi" w:eastAsiaTheme="minorEastAsia" w:hAnsiTheme="minorHAnsi" w:cstheme="minorBidi"/>
            <w:noProof/>
            <w:snapToGrid/>
            <w:sz w:val="22"/>
            <w:szCs w:val="22"/>
          </w:rPr>
          <w:tab/>
        </w:r>
        <w:r w:rsidR="00FA0B98" w:rsidRPr="00575E44">
          <w:rPr>
            <w:rStyle w:val="Hyperlink"/>
            <w:rFonts w:ascii="Arial" w:hAnsi="Arial" w:cs="Arial"/>
            <w:noProof/>
          </w:rPr>
          <w:t>Example Statement of Affiliation form:</w:t>
        </w:r>
        <w:r w:rsidR="00FA0B98">
          <w:rPr>
            <w:noProof/>
            <w:webHidden/>
          </w:rPr>
          <w:tab/>
        </w:r>
        <w:r w:rsidR="00FA0B98">
          <w:rPr>
            <w:noProof/>
            <w:webHidden/>
          </w:rPr>
          <w:fldChar w:fldCharType="begin"/>
        </w:r>
        <w:r w:rsidR="00FA0B98">
          <w:rPr>
            <w:noProof/>
            <w:webHidden/>
          </w:rPr>
          <w:instrText xml:space="preserve"> PAGEREF _Toc82449753 \h </w:instrText>
        </w:r>
        <w:r w:rsidR="00FA0B98">
          <w:rPr>
            <w:noProof/>
            <w:webHidden/>
          </w:rPr>
        </w:r>
        <w:r w:rsidR="00FA0B98">
          <w:rPr>
            <w:noProof/>
            <w:webHidden/>
          </w:rPr>
          <w:fldChar w:fldCharType="separate"/>
        </w:r>
        <w:r w:rsidR="00FA0B98">
          <w:rPr>
            <w:noProof/>
            <w:webHidden/>
          </w:rPr>
          <w:t>25</w:t>
        </w:r>
        <w:r w:rsidR="00FA0B98">
          <w:rPr>
            <w:noProof/>
            <w:webHidden/>
          </w:rPr>
          <w:fldChar w:fldCharType="end"/>
        </w:r>
      </w:hyperlink>
    </w:p>
    <w:p w14:paraId="0A87AA6D" w14:textId="2FAC9BAD" w:rsidR="00C64B0E" w:rsidRPr="006247A9" w:rsidRDefault="00E6573F" w:rsidP="006F5B98">
      <w:pPr>
        <w:ind w:left="284" w:hanging="284"/>
        <w:rPr>
          <w:rFonts w:ascii="Arial" w:hAnsi="Arial" w:cs="Arial"/>
          <w:sz w:val="22"/>
          <w:szCs w:val="22"/>
        </w:rPr>
      </w:pPr>
      <w:r w:rsidRPr="00FC1FDB">
        <w:rPr>
          <w:rFonts w:ascii="Arial" w:hAnsi="Arial" w:cs="Arial"/>
          <w:sz w:val="22"/>
          <w:szCs w:val="22"/>
        </w:rPr>
        <w:fldChar w:fldCharType="end"/>
      </w:r>
    </w:p>
    <w:p w14:paraId="11A1DCFC" w14:textId="77777777" w:rsidR="00C64B0E" w:rsidRPr="006247A9" w:rsidRDefault="00C64B0E" w:rsidP="006F5B98">
      <w:pPr>
        <w:pStyle w:val="Heading1"/>
        <w:keepNext w:val="0"/>
        <w:widowControl/>
        <w:numPr>
          <w:ilvl w:val="0"/>
          <w:numId w:val="0"/>
        </w:numPr>
        <w:tabs>
          <w:tab w:val="left" w:pos="3750"/>
        </w:tabs>
        <w:spacing w:before="0" w:after="0"/>
        <w:rPr>
          <w:rFonts w:ascii="Arial" w:hAnsi="Arial" w:cs="Arial"/>
        </w:rPr>
      </w:pPr>
    </w:p>
    <w:p w14:paraId="09A76AAB" w14:textId="77777777" w:rsidR="00C64B0E" w:rsidRPr="006247A9" w:rsidRDefault="00FC1FDB" w:rsidP="006F5B98">
      <w:pPr>
        <w:pStyle w:val="Heading1"/>
        <w:keepNext w:val="0"/>
        <w:widowControl/>
        <w:numPr>
          <w:ilvl w:val="0"/>
          <w:numId w:val="0"/>
        </w:numPr>
        <w:spacing w:before="0" w:after="0"/>
        <w:ind w:left="284" w:hanging="284"/>
        <w:rPr>
          <w:rFonts w:ascii="Arial" w:hAnsi="Arial" w:cs="Arial"/>
          <w:sz w:val="22"/>
          <w:szCs w:val="22"/>
        </w:rPr>
      </w:pPr>
      <w:r w:rsidRPr="00FC1FDB">
        <w:rPr>
          <w:rFonts w:ascii="Arial" w:hAnsi="Arial" w:cs="Arial"/>
        </w:rPr>
        <w:br w:type="page"/>
      </w:r>
      <w:bookmarkStart w:id="0" w:name="_Toc156194064"/>
      <w:bookmarkStart w:id="1" w:name="_Toc82449729"/>
      <w:r w:rsidRPr="00FC1FDB">
        <w:rPr>
          <w:rFonts w:ascii="Arial" w:hAnsi="Arial" w:cs="Arial"/>
          <w:sz w:val="22"/>
          <w:szCs w:val="22"/>
        </w:rPr>
        <w:lastRenderedPageBreak/>
        <w:t>LIST OF ABBREVIATIONS</w:t>
      </w:r>
      <w:bookmarkEnd w:id="0"/>
      <w:bookmarkEnd w:id="1"/>
    </w:p>
    <w:p w14:paraId="76B3E1A8" w14:textId="77777777" w:rsidR="00C64B0E" w:rsidRPr="006247A9" w:rsidRDefault="00C64B0E" w:rsidP="006F5B98">
      <w:pPr>
        <w:ind w:left="284" w:hanging="284"/>
        <w:rPr>
          <w:rFonts w:ascii="Arial" w:hAnsi="Arial" w:cs="Arial"/>
          <w:sz w:val="22"/>
          <w:szCs w:val="22"/>
        </w:rPr>
      </w:pPr>
    </w:p>
    <w:tbl>
      <w:tblPr>
        <w:tblW w:w="0" w:type="auto"/>
        <w:tblLook w:val="01E0" w:firstRow="1" w:lastRow="1" w:firstColumn="1" w:lastColumn="1" w:noHBand="0" w:noVBand="0"/>
      </w:tblPr>
      <w:tblGrid>
        <w:gridCol w:w="2070"/>
        <w:gridCol w:w="6786"/>
      </w:tblGrid>
      <w:tr w:rsidR="005D09E8" w:rsidRPr="006247A9" w14:paraId="534FF746" w14:textId="77777777" w:rsidTr="00BB02E5">
        <w:tc>
          <w:tcPr>
            <w:tcW w:w="2070" w:type="dxa"/>
          </w:tcPr>
          <w:p w14:paraId="21E120C0" w14:textId="32A2E013" w:rsidR="005D09E8" w:rsidRPr="006247A9" w:rsidRDefault="005D09E8" w:rsidP="006F5B98">
            <w:pPr>
              <w:ind w:left="284" w:hanging="284"/>
              <w:rPr>
                <w:rFonts w:ascii="Arial" w:hAnsi="Arial" w:cs="Arial"/>
                <w:sz w:val="22"/>
                <w:szCs w:val="22"/>
              </w:rPr>
            </w:pPr>
            <w:r>
              <w:rPr>
                <w:rFonts w:ascii="Arial" w:hAnsi="Arial" w:cs="Arial"/>
                <w:sz w:val="22"/>
                <w:szCs w:val="22"/>
              </w:rPr>
              <w:t>1572 or equivalent</w:t>
            </w:r>
          </w:p>
        </w:tc>
        <w:tc>
          <w:tcPr>
            <w:tcW w:w="6786" w:type="dxa"/>
          </w:tcPr>
          <w:p w14:paraId="54B232B4" w14:textId="2CFF9057" w:rsidR="005D09E8" w:rsidRDefault="005D09E8" w:rsidP="00BB02E5">
            <w:pPr>
              <w:rPr>
                <w:rFonts w:ascii="Arial" w:hAnsi="Arial" w:cs="Arial"/>
                <w:sz w:val="22"/>
                <w:szCs w:val="22"/>
              </w:rPr>
            </w:pPr>
            <w:r>
              <w:rPr>
                <w:rFonts w:ascii="Arial" w:hAnsi="Arial" w:cs="Arial"/>
                <w:sz w:val="22"/>
                <w:szCs w:val="22"/>
              </w:rPr>
              <w:t xml:space="preserve">Form FDA 1572 or an equivalent form (e.g. Statement of Investigator, Device Statement of Investigator or Sponsor created form that collects </w:t>
            </w:r>
            <w:r w:rsidR="000D017D">
              <w:rPr>
                <w:rFonts w:ascii="Arial" w:hAnsi="Arial" w:cs="Arial"/>
                <w:sz w:val="22"/>
                <w:szCs w:val="22"/>
              </w:rPr>
              <w:t xml:space="preserve">similar </w:t>
            </w:r>
            <w:r>
              <w:rPr>
                <w:rFonts w:ascii="Arial" w:hAnsi="Arial" w:cs="Arial"/>
                <w:sz w:val="22"/>
                <w:szCs w:val="22"/>
              </w:rPr>
              <w:t xml:space="preserve">information </w:t>
            </w:r>
            <w:r w:rsidR="000D017D">
              <w:rPr>
                <w:rFonts w:ascii="Arial" w:hAnsi="Arial" w:cs="Arial"/>
                <w:sz w:val="22"/>
                <w:szCs w:val="22"/>
              </w:rPr>
              <w:t xml:space="preserve">as </w:t>
            </w:r>
            <w:r>
              <w:rPr>
                <w:rFonts w:ascii="Arial" w:hAnsi="Arial" w:cs="Arial"/>
                <w:sz w:val="22"/>
                <w:szCs w:val="22"/>
              </w:rPr>
              <w:t>the 1572)</w:t>
            </w:r>
          </w:p>
        </w:tc>
      </w:tr>
      <w:tr w:rsidR="00A55059" w:rsidRPr="006247A9" w14:paraId="72AC402D" w14:textId="77777777" w:rsidTr="00BB02E5">
        <w:tc>
          <w:tcPr>
            <w:tcW w:w="2070" w:type="dxa"/>
          </w:tcPr>
          <w:p w14:paraId="6DE4EB6E" w14:textId="77777777" w:rsidR="00A55059" w:rsidRPr="006247A9" w:rsidRDefault="00A55059" w:rsidP="006F5B98">
            <w:pPr>
              <w:ind w:left="284" w:hanging="284"/>
              <w:rPr>
                <w:rFonts w:ascii="Arial" w:hAnsi="Arial" w:cs="Arial"/>
                <w:sz w:val="22"/>
                <w:szCs w:val="22"/>
              </w:rPr>
            </w:pPr>
            <w:r w:rsidRPr="006247A9">
              <w:rPr>
                <w:rFonts w:ascii="Arial" w:hAnsi="Arial" w:cs="Arial"/>
                <w:sz w:val="22"/>
                <w:szCs w:val="22"/>
              </w:rPr>
              <w:t>CFR</w:t>
            </w:r>
          </w:p>
        </w:tc>
        <w:tc>
          <w:tcPr>
            <w:tcW w:w="6786" w:type="dxa"/>
          </w:tcPr>
          <w:p w14:paraId="0228CF7B" w14:textId="3E00FB1C" w:rsidR="00A55059" w:rsidRPr="006247A9" w:rsidRDefault="0096307C" w:rsidP="006F5B98">
            <w:pPr>
              <w:ind w:left="284" w:hanging="284"/>
              <w:rPr>
                <w:rFonts w:ascii="Arial" w:hAnsi="Arial" w:cs="Arial"/>
                <w:sz w:val="22"/>
                <w:szCs w:val="22"/>
              </w:rPr>
            </w:pPr>
            <w:r>
              <w:rPr>
                <w:rFonts w:ascii="Arial" w:hAnsi="Arial" w:cs="Arial"/>
                <w:sz w:val="22"/>
                <w:szCs w:val="22"/>
              </w:rPr>
              <w:t xml:space="preserve">United States </w:t>
            </w:r>
            <w:r w:rsidR="00FC1FDB" w:rsidRPr="00FC1FDB">
              <w:rPr>
                <w:rFonts w:ascii="Arial" w:hAnsi="Arial" w:cs="Arial"/>
                <w:sz w:val="22"/>
                <w:szCs w:val="22"/>
              </w:rPr>
              <w:t>Code of Federal Regulations</w:t>
            </w:r>
          </w:p>
        </w:tc>
      </w:tr>
      <w:tr w:rsidR="00A55059" w:rsidRPr="006247A9" w14:paraId="3ADB8CCB" w14:textId="77777777" w:rsidTr="00BB02E5">
        <w:tc>
          <w:tcPr>
            <w:tcW w:w="2070" w:type="dxa"/>
          </w:tcPr>
          <w:p w14:paraId="5526FBC7" w14:textId="1AC0691C" w:rsidR="00A55059" w:rsidRPr="00CB28FF" w:rsidRDefault="00A35409" w:rsidP="006F5B98">
            <w:pPr>
              <w:ind w:left="284" w:hanging="284"/>
              <w:rPr>
                <w:rFonts w:ascii="Arial" w:hAnsi="Arial" w:cs="Arial"/>
                <w:sz w:val="22"/>
                <w:szCs w:val="22"/>
              </w:rPr>
            </w:pPr>
            <w:r w:rsidRPr="00CB28FF">
              <w:rPr>
                <w:rFonts w:ascii="Arial" w:hAnsi="Arial" w:cs="Arial"/>
                <w:sz w:val="22"/>
                <w:szCs w:val="22"/>
              </w:rPr>
              <w:t>COP</w:t>
            </w:r>
          </w:p>
        </w:tc>
        <w:tc>
          <w:tcPr>
            <w:tcW w:w="6786" w:type="dxa"/>
          </w:tcPr>
          <w:p w14:paraId="5395F4C2" w14:textId="628D29BE" w:rsidR="00A55059" w:rsidRPr="006247A9" w:rsidRDefault="00A35409" w:rsidP="006F5B98">
            <w:pPr>
              <w:ind w:left="284" w:hanging="284"/>
              <w:rPr>
                <w:rFonts w:ascii="Arial" w:hAnsi="Arial" w:cs="Arial"/>
                <w:sz w:val="22"/>
                <w:szCs w:val="22"/>
              </w:rPr>
            </w:pPr>
            <w:r w:rsidRPr="00CB28FF">
              <w:rPr>
                <w:rFonts w:ascii="Arial" w:hAnsi="Arial" w:cs="Arial"/>
                <w:sz w:val="22"/>
                <w:szCs w:val="22"/>
              </w:rPr>
              <w:t>Clinical Operations Plan</w:t>
            </w:r>
          </w:p>
        </w:tc>
      </w:tr>
      <w:tr w:rsidR="00A55059" w:rsidRPr="006247A9" w14:paraId="28F69BA7" w14:textId="77777777" w:rsidTr="00BB02E5">
        <w:tc>
          <w:tcPr>
            <w:tcW w:w="2070" w:type="dxa"/>
          </w:tcPr>
          <w:p w14:paraId="13B52B2E" w14:textId="77777777" w:rsidR="00A55059" w:rsidRPr="006247A9" w:rsidDel="00AF5B80" w:rsidRDefault="00A55059" w:rsidP="006F5B98">
            <w:pPr>
              <w:ind w:left="284" w:hanging="284"/>
              <w:rPr>
                <w:rFonts w:ascii="Arial" w:hAnsi="Arial" w:cs="Arial"/>
                <w:sz w:val="22"/>
                <w:szCs w:val="22"/>
              </w:rPr>
            </w:pPr>
            <w:r w:rsidRPr="006247A9">
              <w:rPr>
                <w:rFonts w:ascii="Arial" w:hAnsi="Arial" w:cs="Arial"/>
                <w:sz w:val="22"/>
                <w:szCs w:val="22"/>
              </w:rPr>
              <w:t>CTA</w:t>
            </w:r>
          </w:p>
        </w:tc>
        <w:tc>
          <w:tcPr>
            <w:tcW w:w="6786" w:type="dxa"/>
          </w:tcPr>
          <w:p w14:paraId="2846389D" w14:textId="77777777" w:rsidR="00A55059" w:rsidRPr="006247A9" w:rsidDel="00AF5B80" w:rsidRDefault="00FC1FDB" w:rsidP="006F5B98">
            <w:pPr>
              <w:ind w:left="284" w:hanging="284"/>
              <w:rPr>
                <w:rFonts w:ascii="Arial" w:hAnsi="Arial" w:cs="Arial"/>
                <w:sz w:val="22"/>
                <w:szCs w:val="22"/>
              </w:rPr>
            </w:pPr>
            <w:r w:rsidRPr="00FC1FDB">
              <w:rPr>
                <w:rFonts w:ascii="Arial" w:hAnsi="Arial" w:cs="Arial"/>
                <w:sz w:val="22"/>
                <w:szCs w:val="22"/>
              </w:rPr>
              <w:t>Clinical Trial Agreement</w:t>
            </w:r>
          </w:p>
        </w:tc>
      </w:tr>
      <w:tr w:rsidR="00A55059" w:rsidRPr="006247A9" w14:paraId="3DCBA8E6" w14:textId="77777777" w:rsidTr="00BB02E5">
        <w:tc>
          <w:tcPr>
            <w:tcW w:w="2070" w:type="dxa"/>
          </w:tcPr>
          <w:p w14:paraId="17BE2D7D" w14:textId="77777777" w:rsidR="00A55059" w:rsidRPr="006247A9" w:rsidRDefault="00A55059" w:rsidP="006F5B98">
            <w:pPr>
              <w:ind w:left="284" w:hanging="284"/>
              <w:rPr>
                <w:rFonts w:ascii="Arial" w:hAnsi="Arial" w:cs="Arial"/>
                <w:sz w:val="22"/>
                <w:szCs w:val="22"/>
              </w:rPr>
            </w:pPr>
            <w:r w:rsidRPr="006247A9">
              <w:rPr>
                <w:rFonts w:ascii="Arial" w:hAnsi="Arial" w:cs="Arial"/>
                <w:sz w:val="22"/>
                <w:szCs w:val="22"/>
              </w:rPr>
              <w:t>CV</w:t>
            </w:r>
          </w:p>
        </w:tc>
        <w:tc>
          <w:tcPr>
            <w:tcW w:w="6786" w:type="dxa"/>
          </w:tcPr>
          <w:p w14:paraId="75E3C363" w14:textId="77777777" w:rsidR="00A55059" w:rsidRPr="006247A9" w:rsidRDefault="00FC1FDB" w:rsidP="006F5B98">
            <w:pPr>
              <w:ind w:left="284" w:hanging="284"/>
              <w:rPr>
                <w:rFonts w:ascii="Arial" w:hAnsi="Arial" w:cs="Arial"/>
                <w:sz w:val="22"/>
                <w:szCs w:val="22"/>
              </w:rPr>
            </w:pPr>
            <w:r w:rsidRPr="00FC1FDB">
              <w:rPr>
                <w:rFonts w:ascii="Arial" w:hAnsi="Arial" w:cs="Arial"/>
                <w:sz w:val="22"/>
                <w:szCs w:val="22"/>
              </w:rPr>
              <w:t>Curriculum Vitae</w:t>
            </w:r>
          </w:p>
        </w:tc>
      </w:tr>
      <w:tr w:rsidR="00CB28FF" w:rsidRPr="006247A9" w14:paraId="3727A6D1" w14:textId="77777777" w:rsidTr="00BB02E5">
        <w:tc>
          <w:tcPr>
            <w:tcW w:w="2070" w:type="dxa"/>
          </w:tcPr>
          <w:p w14:paraId="209DAD66" w14:textId="07376264" w:rsidR="00CB28FF" w:rsidRPr="006247A9" w:rsidRDefault="00CB28FF" w:rsidP="006F5B98">
            <w:pPr>
              <w:ind w:left="284" w:hanging="284"/>
              <w:rPr>
                <w:rFonts w:ascii="Arial" w:hAnsi="Arial" w:cs="Arial"/>
                <w:sz w:val="22"/>
                <w:szCs w:val="22"/>
              </w:rPr>
            </w:pPr>
            <w:r>
              <w:rPr>
                <w:rFonts w:ascii="Arial" w:hAnsi="Arial" w:cs="Arial"/>
                <w:sz w:val="22"/>
                <w:szCs w:val="22"/>
              </w:rPr>
              <w:t>EDP-RC</w:t>
            </w:r>
          </w:p>
        </w:tc>
        <w:tc>
          <w:tcPr>
            <w:tcW w:w="6786" w:type="dxa"/>
          </w:tcPr>
          <w:p w14:paraId="5C11EFC1" w14:textId="68034C65" w:rsidR="00CB28FF" w:rsidRPr="00FC1FDB" w:rsidRDefault="00CB28FF" w:rsidP="006F5B98">
            <w:pPr>
              <w:ind w:left="284" w:hanging="284"/>
              <w:rPr>
                <w:rFonts w:ascii="Arial" w:hAnsi="Arial" w:cs="Arial"/>
                <w:sz w:val="22"/>
                <w:szCs w:val="22"/>
              </w:rPr>
            </w:pPr>
            <w:r>
              <w:rPr>
                <w:rFonts w:ascii="Arial" w:hAnsi="Arial" w:cs="Arial"/>
                <w:sz w:val="22"/>
                <w:szCs w:val="22"/>
              </w:rPr>
              <w:t>Essential Documents Pack – Review Checklist</w:t>
            </w:r>
          </w:p>
        </w:tc>
      </w:tr>
      <w:tr w:rsidR="00A55059" w:rsidRPr="006247A9" w14:paraId="09712DAB" w14:textId="77777777" w:rsidTr="00BB02E5">
        <w:tc>
          <w:tcPr>
            <w:tcW w:w="2070" w:type="dxa"/>
          </w:tcPr>
          <w:p w14:paraId="491B43D0" w14:textId="77777777" w:rsidR="00A55059" w:rsidRPr="006247A9" w:rsidRDefault="00A55059" w:rsidP="006F5B98">
            <w:pPr>
              <w:ind w:left="284" w:hanging="284"/>
              <w:rPr>
                <w:rFonts w:ascii="Arial" w:hAnsi="Arial" w:cs="Arial"/>
                <w:sz w:val="22"/>
                <w:szCs w:val="22"/>
              </w:rPr>
            </w:pPr>
            <w:r w:rsidRPr="006247A9">
              <w:rPr>
                <w:rFonts w:ascii="Arial" w:hAnsi="Arial" w:cs="Arial"/>
                <w:sz w:val="22"/>
                <w:szCs w:val="22"/>
              </w:rPr>
              <w:t>EDP-RF</w:t>
            </w:r>
          </w:p>
        </w:tc>
        <w:tc>
          <w:tcPr>
            <w:tcW w:w="6786" w:type="dxa"/>
          </w:tcPr>
          <w:p w14:paraId="36056E9C" w14:textId="6E5B2EDB" w:rsidR="00A55059" w:rsidRPr="006247A9" w:rsidRDefault="00FC1FDB" w:rsidP="006F5B98">
            <w:pPr>
              <w:ind w:left="284" w:hanging="284"/>
              <w:rPr>
                <w:rFonts w:ascii="Arial" w:hAnsi="Arial" w:cs="Arial"/>
                <w:sz w:val="22"/>
                <w:szCs w:val="22"/>
              </w:rPr>
            </w:pPr>
            <w:r w:rsidRPr="00FC1FDB">
              <w:rPr>
                <w:rFonts w:ascii="Arial" w:hAnsi="Arial" w:cs="Arial"/>
                <w:sz w:val="22"/>
                <w:szCs w:val="22"/>
              </w:rPr>
              <w:t>Essential Documents Pack</w:t>
            </w:r>
            <w:r w:rsidR="00CB28FF">
              <w:rPr>
                <w:rFonts w:ascii="Arial" w:hAnsi="Arial" w:cs="Arial"/>
                <w:sz w:val="22"/>
                <w:szCs w:val="22"/>
              </w:rPr>
              <w:t xml:space="preserve"> -</w:t>
            </w:r>
            <w:r w:rsidRPr="00FC1FDB">
              <w:rPr>
                <w:rFonts w:ascii="Arial" w:hAnsi="Arial" w:cs="Arial"/>
                <w:sz w:val="22"/>
                <w:szCs w:val="22"/>
              </w:rPr>
              <w:t xml:space="preserve"> Requirement Form</w:t>
            </w:r>
          </w:p>
        </w:tc>
      </w:tr>
      <w:tr w:rsidR="00A55059" w:rsidRPr="006247A9" w14:paraId="15EE9E75" w14:textId="77777777" w:rsidTr="00BB02E5">
        <w:tc>
          <w:tcPr>
            <w:tcW w:w="2070" w:type="dxa"/>
          </w:tcPr>
          <w:p w14:paraId="55F1A82D" w14:textId="77777777" w:rsidR="00A55059" w:rsidRPr="006247A9" w:rsidRDefault="00A55059" w:rsidP="006F5B98">
            <w:pPr>
              <w:ind w:left="284" w:hanging="284"/>
              <w:rPr>
                <w:rFonts w:ascii="Arial" w:hAnsi="Arial" w:cs="Arial"/>
                <w:sz w:val="22"/>
                <w:szCs w:val="22"/>
              </w:rPr>
            </w:pPr>
            <w:r w:rsidRPr="006247A9">
              <w:rPr>
                <w:rFonts w:ascii="Arial" w:hAnsi="Arial" w:cs="Arial"/>
                <w:sz w:val="22"/>
                <w:szCs w:val="22"/>
              </w:rPr>
              <w:t>FDA</w:t>
            </w:r>
          </w:p>
        </w:tc>
        <w:tc>
          <w:tcPr>
            <w:tcW w:w="6786" w:type="dxa"/>
          </w:tcPr>
          <w:p w14:paraId="32CDA2E3" w14:textId="45840315" w:rsidR="00A55059" w:rsidRPr="006247A9" w:rsidRDefault="0096307C" w:rsidP="006F5B98">
            <w:pPr>
              <w:ind w:left="284" w:hanging="284"/>
              <w:rPr>
                <w:rFonts w:ascii="Arial" w:hAnsi="Arial" w:cs="Arial"/>
                <w:sz w:val="22"/>
                <w:szCs w:val="22"/>
              </w:rPr>
            </w:pPr>
            <w:r>
              <w:rPr>
                <w:rFonts w:ascii="Arial" w:hAnsi="Arial" w:cs="Arial"/>
                <w:sz w:val="22"/>
                <w:szCs w:val="22"/>
              </w:rPr>
              <w:t xml:space="preserve">United States </w:t>
            </w:r>
            <w:r w:rsidR="00FC1FDB" w:rsidRPr="00FC1FDB">
              <w:rPr>
                <w:rFonts w:ascii="Arial" w:hAnsi="Arial" w:cs="Arial"/>
                <w:sz w:val="22"/>
                <w:szCs w:val="22"/>
              </w:rPr>
              <w:t>Food and Drug Administration</w:t>
            </w:r>
          </w:p>
        </w:tc>
      </w:tr>
      <w:tr w:rsidR="00A55059" w:rsidRPr="006247A9" w14:paraId="6245AF2B" w14:textId="77777777" w:rsidTr="00BB02E5">
        <w:tc>
          <w:tcPr>
            <w:tcW w:w="2070" w:type="dxa"/>
          </w:tcPr>
          <w:p w14:paraId="7E41A69F" w14:textId="77777777" w:rsidR="00A55059" w:rsidRPr="006247A9" w:rsidRDefault="00A55059" w:rsidP="006F5B98">
            <w:pPr>
              <w:ind w:left="284" w:hanging="284"/>
              <w:rPr>
                <w:rFonts w:ascii="Arial" w:hAnsi="Arial" w:cs="Arial"/>
                <w:sz w:val="22"/>
                <w:szCs w:val="22"/>
              </w:rPr>
            </w:pPr>
            <w:r w:rsidRPr="006247A9">
              <w:rPr>
                <w:rFonts w:ascii="Arial" w:hAnsi="Arial" w:cs="Arial"/>
                <w:sz w:val="22"/>
                <w:szCs w:val="22"/>
              </w:rPr>
              <w:t>FDF</w:t>
            </w:r>
          </w:p>
        </w:tc>
        <w:tc>
          <w:tcPr>
            <w:tcW w:w="6786" w:type="dxa"/>
          </w:tcPr>
          <w:p w14:paraId="37A223D7" w14:textId="77777777" w:rsidR="00A55059" w:rsidRPr="006247A9" w:rsidRDefault="00FC1FDB" w:rsidP="006F5B98">
            <w:pPr>
              <w:ind w:left="284" w:hanging="284"/>
              <w:rPr>
                <w:rFonts w:ascii="Arial" w:hAnsi="Arial" w:cs="Arial"/>
                <w:sz w:val="22"/>
                <w:szCs w:val="22"/>
              </w:rPr>
            </w:pPr>
            <w:r w:rsidRPr="00FC1FDB">
              <w:rPr>
                <w:rFonts w:ascii="Arial" w:hAnsi="Arial" w:cs="Arial"/>
                <w:sz w:val="22"/>
                <w:szCs w:val="22"/>
              </w:rPr>
              <w:t>Financial Disclosure Form</w:t>
            </w:r>
          </w:p>
        </w:tc>
      </w:tr>
      <w:tr w:rsidR="00A55059" w:rsidRPr="006247A9" w14:paraId="4F717293" w14:textId="77777777" w:rsidTr="00BB02E5">
        <w:tc>
          <w:tcPr>
            <w:tcW w:w="2070" w:type="dxa"/>
          </w:tcPr>
          <w:p w14:paraId="265DEA13" w14:textId="77777777" w:rsidR="00A55059" w:rsidRPr="006247A9" w:rsidRDefault="00A55059" w:rsidP="006F5B98">
            <w:pPr>
              <w:ind w:left="284" w:hanging="284"/>
              <w:rPr>
                <w:rFonts w:ascii="Arial" w:hAnsi="Arial" w:cs="Arial"/>
                <w:sz w:val="22"/>
                <w:szCs w:val="22"/>
              </w:rPr>
            </w:pPr>
            <w:r w:rsidRPr="006247A9">
              <w:rPr>
                <w:rFonts w:ascii="Arial" w:hAnsi="Arial" w:cs="Arial"/>
                <w:sz w:val="22"/>
                <w:szCs w:val="22"/>
              </w:rPr>
              <w:t>FWA</w:t>
            </w:r>
          </w:p>
        </w:tc>
        <w:tc>
          <w:tcPr>
            <w:tcW w:w="6786" w:type="dxa"/>
          </w:tcPr>
          <w:p w14:paraId="7BE9B27D" w14:textId="77777777" w:rsidR="00A55059" w:rsidRPr="006247A9" w:rsidRDefault="00FC1FDB" w:rsidP="006F5B98">
            <w:pPr>
              <w:ind w:left="284" w:hanging="284"/>
              <w:rPr>
                <w:rFonts w:ascii="Arial" w:hAnsi="Arial" w:cs="Arial"/>
                <w:sz w:val="22"/>
                <w:szCs w:val="22"/>
              </w:rPr>
            </w:pPr>
            <w:r w:rsidRPr="00FC1FDB">
              <w:rPr>
                <w:rFonts w:ascii="Arial" w:hAnsi="Arial" w:cs="Arial"/>
                <w:sz w:val="22"/>
                <w:szCs w:val="22"/>
              </w:rPr>
              <w:t>Federal Wide Assurance</w:t>
            </w:r>
          </w:p>
        </w:tc>
      </w:tr>
      <w:tr w:rsidR="00A55059" w:rsidRPr="006247A9" w14:paraId="51C012BF" w14:textId="77777777" w:rsidTr="00BB02E5">
        <w:tc>
          <w:tcPr>
            <w:tcW w:w="2070" w:type="dxa"/>
          </w:tcPr>
          <w:p w14:paraId="4E455355" w14:textId="77777777" w:rsidR="00A55059" w:rsidRPr="006247A9" w:rsidRDefault="00A55059" w:rsidP="006F5B98">
            <w:pPr>
              <w:ind w:left="284" w:hanging="284"/>
              <w:rPr>
                <w:rFonts w:ascii="Arial" w:hAnsi="Arial" w:cs="Arial"/>
                <w:sz w:val="22"/>
                <w:szCs w:val="22"/>
              </w:rPr>
            </w:pPr>
            <w:r w:rsidRPr="006247A9">
              <w:rPr>
                <w:rFonts w:ascii="Arial" w:hAnsi="Arial" w:cs="Arial"/>
                <w:sz w:val="22"/>
                <w:szCs w:val="22"/>
              </w:rPr>
              <w:t>GCP</w:t>
            </w:r>
          </w:p>
        </w:tc>
        <w:tc>
          <w:tcPr>
            <w:tcW w:w="6786" w:type="dxa"/>
          </w:tcPr>
          <w:p w14:paraId="549ACD3A" w14:textId="77777777" w:rsidR="00A55059" w:rsidRPr="006247A9" w:rsidRDefault="00FC1FDB" w:rsidP="006F5B98">
            <w:pPr>
              <w:ind w:left="284" w:hanging="284"/>
              <w:rPr>
                <w:rFonts w:ascii="Arial" w:hAnsi="Arial" w:cs="Arial"/>
                <w:sz w:val="22"/>
                <w:szCs w:val="22"/>
              </w:rPr>
            </w:pPr>
            <w:r w:rsidRPr="00FC1FDB">
              <w:rPr>
                <w:rFonts w:ascii="Arial" w:hAnsi="Arial" w:cs="Arial"/>
                <w:sz w:val="22"/>
                <w:szCs w:val="22"/>
              </w:rPr>
              <w:t>Good Clinical Practice</w:t>
            </w:r>
          </w:p>
        </w:tc>
      </w:tr>
      <w:tr w:rsidR="00A55059" w:rsidRPr="006247A9" w14:paraId="240C5F4D" w14:textId="77777777" w:rsidTr="00BB02E5">
        <w:tc>
          <w:tcPr>
            <w:tcW w:w="2070" w:type="dxa"/>
          </w:tcPr>
          <w:p w14:paraId="509BF9B6" w14:textId="77777777" w:rsidR="00A55059" w:rsidRPr="006247A9" w:rsidRDefault="00A55059" w:rsidP="006F5B98">
            <w:pPr>
              <w:ind w:left="284" w:hanging="284"/>
              <w:rPr>
                <w:rFonts w:ascii="Arial" w:hAnsi="Arial" w:cs="Arial"/>
                <w:sz w:val="22"/>
                <w:szCs w:val="22"/>
              </w:rPr>
            </w:pPr>
            <w:r w:rsidRPr="006247A9">
              <w:rPr>
                <w:rFonts w:ascii="Arial" w:hAnsi="Arial" w:cs="Arial"/>
                <w:sz w:val="22"/>
                <w:szCs w:val="22"/>
              </w:rPr>
              <w:t>IB</w:t>
            </w:r>
          </w:p>
        </w:tc>
        <w:tc>
          <w:tcPr>
            <w:tcW w:w="6786" w:type="dxa"/>
          </w:tcPr>
          <w:p w14:paraId="0AC78A2C" w14:textId="77777777" w:rsidR="00A55059" w:rsidRPr="006247A9" w:rsidRDefault="00FC1FDB" w:rsidP="006F5B98">
            <w:pPr>
              <w:ind w:left="284" w:hanging="284"/>
              <w:rPr>
                <w:rFonts w:ascii="Arial" w:hAnsi="Arial" w:cs="Arial"/>
                <w:sz w:val="22"/>
                <w:szCs w:val="22"/>
              </w:rPr>
            </w:pPr>
            <w:r w:rsidRPr="00FC1FDB">
              <w:rPr>
                <w:rFonts w:ascii="Arial" w:hAnsi="Arial" w:cs="Arial"/>
                <w:sz w:val="22"/>
                <w:szCs w:val="22"/>
              </w:rPr>
              <w:t>Investigator Brochure</w:t>
            </w:r>
          </w:p>
        </w:tc>
      </w:tr>
      <w:tr w:rsidR="00A55059" w:rsidRPr="006247A9" w14:paraId="51F5BB93" w14:textId="77777777" w:rsidTr="00BB02E5">
        <w:tc>
          <w:tcPr>
            <w:tcW w:w="2070" w:type="dxa"/>
          </w:tcPr>
          <w:p w14:paraId="2385254C" w14:textId="77777777" w:rsidR="00A55059" w:rsidRPr="006247A9" w:rsidRDefault="00A55059" w:rsidP="006F5B98">
            <w:pPr>
              <w:ind w:left="284" w:hanging="284"/>
              <w:rPr>
                <w:rFonts w:ascii="Arial" w:hAnsi="Arial" w:cs="Arial"/>
                <w:sz w:val="22"/>
                <w:szCs w:val="22"/>
              </w:rPr>
            </w:pPr>
            <w:r w:rsidRPr="006247A9">
              <w:rPr>
                <w:rFonts w:ascii="Arial" w:hAnsi="Arial" w:cs="Arial"/>
                <w:sz w:val="22"/>
                <w:szCs w:val="22"/>
              </w:rPr>
              <w:t>ICF</w:t>
            </w:r>
          </w:p>
        </w:tc>
        <w:tc>
          <w:tcPr>
            <w:tcW w:w="6786" w:type="dxa"/>
          </w:tcPr>
          <w:p w14:paraId="45F48DEE" w14:textId="77777777" w:rsidR="00A55059" w:rsidRPr="006247A9" w:rsidRDefault="00FC1FDB" w:rsidP="006F5B98">
            <w:pPr>
              <w:ind w:left="284" w:hanging="284"/>
              <w:rPr>
                <w:rFonts w:ascii="Arial" w:hAnsi="Arial" w:cs="Arial"/>
                <w:sz w:val="22"/>
                <w:szCs w:val="22"/>
              </w:rPr>
            </w:pPr>
            <w:r w:rsidRPr="00FC1FDB">
              <w:rPr>
                <w:rFonts w:ascii="Arial" w:hAnsi="Arial" w:cs="Arial"/>
                <w:sz w:val="22"/>
                <w:szCs w:val="22"/>
              </w:rPr>
              <w:t>Informed Consent Form</w:t>
            </w:r>
          </w:p>
        </w:tc>
      </w:tr>
      <w:tr w:rsidR="00A55059" w:rsidRPr="006247A9" w14:paraId="4279E171" w14:textId="77777777" w:rsidTr="00BB02E5">
        <w:tc>
          <w:tcPr>
            <w:tcW w:w="2070" w:type="dxa"/>
          </w:tcPr>
          <w:p w14:paraId="5B29E79E" w14:textId="77777777" w:rsidR="00A55059" w:rsidRPr="006247A9" w:rsidRDefault="00A55059" w:rsidP="006F5B98">
            <w:pPr>
              <w:ind w:left="284" w:hanging="284"/>
              <w:rPr>
                <w:rFonts w:ascii="Arial" w:hAnsi="Arial" w:cs="Arial"/>
                <w:sz w:val="22"/>
                <w:szCs w:val="22"/>
              </w:rPr>
            </w:pPr>
            <w:r w:rsidRPr="006247A9">
              <w:rPr>
                <w:rFonts w:ascii="Arial" w:hAnsi="Arial" w:cs="Arial"/>
                <w:sz w:val="22"/>
                <w:szCs w:val="22"/>
              </w:rPr>
              <w:t>ICH</w:t>
            </w:r>
          </w:p>
        </w:tc>
        <w:tc>
          <w:tcPr>
            <w:tcW w:w="6786" w:type="dxa"/>
          </w:tcPr>
          <w:p w14:paraId="71A783D8" w14:textId="77777777" w:rsidR="00A55059" w:rsidRPr="006247A9" w:rsidRDefault="00FC1FDB" w:rsidP="006F5B98">
            <w:pPr>
              <w:ind w:left="284" w:hanging="284"/>
              <w:rPr>
                <w:rFonts w:ascii="Arial" w:hAnsi="Arial" w:cs="Arial"/>
                <w:sz w:val="22"/>
                <w:szCs w:val="22"/>
              </w:rPr>
            </w:pPr>
            <w:r w:rsidRPr="00FC1FDB">
              <w:rPr>
                <w:rFonts w:ascii="Arial" w:hAnsi="Arial" w:cs="Arial"/>
                <w:sz w:val="22"/>
                <w:szCs w:val="22"/>
              </w:rPr>
              <w:t>International Conference on Harmonization</w:t>
            </w:r>
          </w:p>
        </w:tc>
      </w:tr>
      <w:tr w:rsidR="00A55059" w:rsidRPr="006247A9" w14:paraId="6B0B3B1A" w14:textId="77777777" w:rsidTr="00BB02E5">
        <w:tc>
          <w:tcPr>
            <w:tcW w:w="2070" w:type="dxa"/>
          </w:tcPr>
          <w:p w14:paraId="58CA7C26" w14:textId="77777777" w:rsidR="00A55059" w:rsidRPr="006247A9" w:rsidRDefault="00A55059" w:rsidP="006F5B98">
            <w:pPr>
              <w:ind w:left="284" w:hanging="284"/>
              <w:rPr>
                <w:rFonts w:ascii="Arial" w:hAnsi="Arial" w:cs="Arial"/>
                <w:sz w:val="22"/>
                <w:szCs w:val="22"/>
              </w:rPr>
            </w:pPr>
            <w:r w:rsidRPr="006247A9">
              <w:rPr>
                <w:rFonts w:ascii="Arial" w:hAnsi="Arial" w:cs="Arial"/>
                <w:sz w:val="22"/>
                <w:szCs w:val="22"/>
              </w:rPr>
              <w:t>IDE</w:t>
            </w:r>
          </w:p>
        </w:tc>
        <w:tc>
          <w:tcPr>
            <w:tcW w:w="6786" w:type="dxa"/>
          </w:tcPr>
          <w:p w14:paraId="6B099E4F" w14:textId="77777777" w:rsidR="00A55059" w:rsidRPr="006247A9" w:rsidRDefault="00FC1FDB" w:rsidP="006F5B98">
            <w:pPr>
              <w:ind w:left="284" w:hanging="284"/>
              <w:rPr>
                <w:rFonts w:ascii="Arial" w:hAnsi="Arial" w:cs="Arial"/>
                <w:sz w:val="22"/>
                <w:szCs w:val="22"/>
              </w:rPr>
            </w:pPr>
            <w:r w:rsidRPr="00FC1FDB">
              <w:rPr>
                <w:rFonts w:ascii="Arial" w:hAnsi="Arial" w:cs="Arial"/>
                <w:sz w:val="22"/>
                <w:szCs w:val="22"/>
              </w:rPr>
              <w:t>Investigational Device Exemption</w:t>
            </w:r>
          </w:p>
        </w:tc>
      </w:tr>
      <w:tr w:rsidR="00A55059" w:rsidRPr="006247A9" w14:paraId="5A80A901" w14:textId="77777777" w:rsidTr="00BB02E5">
        <w:tc>
          <w:tcPr>
            <w:tcW w:w="2070" w:type="dxa"/>
          </w:tcPr>
          <w:p w14:paraId="28E73EC5" w14:textId="77777777" w:rsidR="00A55059" w:rsidRPr="006247A9" w:rsidRDefault="00A55059" w:rsidP="006F5B98">
            <w:pPr>
              <w:ind w:left="284" w:hanging="284"/>
              <w:rPr>
                <w:rFonts w:ascii="Arial" w:hAnsi="Arial" w:cs="Arial"/>
                <w:sz w:val="22"/>
                <w:szCs w:val="22"/>
              </w:rPr>
            </w:pPr>
            <w:r w:rsidRPr="006247A9">
              <w:rPr>
                <w:rFonts w:ascii="Arial" w:hAnsi="Arial" w:cs="Arial"/>
                <w:sz w:val="22"/>
                <w:szCs w:val="22"/>
              </w:rPr>
              <w:t>IEC</w:t>
            </w:r>
          </w:p>
        </w:tc>
        <w:tc>
          <w:tcPr>
            <w:tcW w:w="6786" w:type="dxa"/>
          </w:tcPr>
          <w:p w14:paraId="4A5FDBD0" w14:textId="77777777" w:rsidR="00A55059" w:rsidRPr="006247A9" w:rsidRDefault="00FC1FDB" w:rsidP="006F5B98">
            <w:pPr>
              <w:ind w:left="284" w:hanging="284"/>
              <w:rPr>
                <w:rFonts w:ascii="Arial" w:hAnsi="Arial" w:cs="Arial"/>
                <w:sz w:val="22"/>
                <w:szCs w:val="22"/>
              </w:rPr>
            </w:pPr>
            <w:r w:rsidRPr="00FC1FDB">
              <w:rPr>
                <w:rFonts w:ascii="Arial" w:hAnsi="Arial" w:cs="Arial"/>
                <w:sz w:val="22"/>
                <w:szCs w:val="22"/>
              </w:rPr>
              <w:t>Independent Ethics Committee</w:t>
            </w:r>
          </w:p>
        </w:tc>
      </w:tr>
      <w:tr w:rsidR="00A55059" w:rsidRPr="006247A9" w14:paraId="5FC2A0C7" w14:textId="77777777" w:rsidTr="00BB02E5">
        <w:tc>
          <w:tcPr>
            <w:tcW w:w="2070" w:type="dxa"/>
          </w:tcPr>
          <w:p w14:paraId="462A4243" w14:textId="77777777" w:rsidR="00A55059" w:rsidRPr="006247A9" w:rsidRDefault="00A55059" w:rsidP="006F5B98">
            <w:pPr>
              <w:ind w:left="284" w:hanging="284"/>
              <w:rPr>
                <w:rFonts w:ascii="Arial" w:hAnsi="Arial" w:cs="Arial"/>
                <w:sz w:val="22"/>
                <w:szCs w:val="22"/>
              </w:rPr>
            </w:pPr>
            <w:r w:rsidRPr="006247A9">
              <w:rPr>
                <w:rFonts w:ascii="Arial" w:hAnsi="Arial" w:cs="Arial"/>
                <w:sz w:val="22"/>
                <w:szCs w:val="22"/>
              </w:rPr>
              <w:t>IND</w:t>
            </w:r>
          </w:p>
        </w:tc>
        <w:tc>
          <w:tcPr>
            <w:tcW w:w="6786" w:type="dxa"/>
          </w:tcPr>
          <w:p w14:paraId="5E3CDBA1" w14:textId="77777777" w:rsidR="00A55059" w:rsidRPr="006247A9" w:rsidRDefault="00FC1FDB" w:rsidP="006F5B98">
            <w:pPr>
              <w:ind w:left="284" w:hanging="284"/>
              <w:rPr>
                <w:rFonts w:ascii="Arial" w:hAnsi="Arial" w:cs="Arial"/>
                <w:sz w:val="22"/>
                <w:szCs w:val="22"/>
              </w:rPr>
            </w:pPr>
            <w:r w:rsidRPr="00FC1FDB">
              <w:rPr>
                <w:rFonts w:ascii="Arial" w:hAnsi="Arial" w:cs="Arial"/>
                <w:sz w:val="22"/>
                <w:szCs w:val="22"/>
              </w:rPr>
              <w:t>Investigational New Drug</w:t>
            </w:r>
          </w:p>
        </w:tc>
      </w:tr>
      <w:tr w:rsidR="00A55059" w:rsidRPr="006247A9" w14:paraId="58CD99B5" w14:textId="77777777" w:rsidTr="00BB02E5">
        <w:tc>
          <w:tcPr>
            <w:tcW w:w="2070" w:type="dxa"/>
          </w:tcPr>
          <w:p w14:paraId="489EE4B5" w14:textId="77777777" w:rsidR="00A55059" w:rsidRPr="006247A9" w:rsidRDefault="00A55059" w:rsidP="006F5B98">
            <w:pPr>
              <w:ind w:left="284" w:hanging="284"/>
              <w:rPr>
                <w:rFonts w:ascii="Arial" w:hAnsi="Arial" w:cs="Arial"/>
                <w:sz w:val="22"/>
                <w:szCs w:val="22"/>
              </w:rPr>
            </w:pPr>
            <w:r w:rsidRPr="006247A9">
              <w:rPr>
                <w:rFonts w:ascii="Arial" w:hAnsi="Arial" w:cs="Arial"/>
                <w:sz w:val="22"/>
                <w:szCs w:val="22"/>
              </w:rPr>
              <w:t>IP</w:t>
            </w:r>
          </w:p>
        </w:tc>
        <w:tc>
          <w:tcPr>
            <w:tcW w:w="6786" w:type="dxa"/>
          </w:tcPr>
          <w:p w14:paraId="12B8DB9C" w14:textId="77777777" w:rsidR="00A55059" w:rsidRPr="006247A9" w:rsidRDefault="00FC1FDB" w:rsidP="006F5B98">
            <w:pPr>
              <w:ind w:left="284" w:hanging="284"/>
              <w:rPr>
                <w:rFonts w:ascii="Arial" w:hAnsi="Arial" w:cs="Arial"/>
                <w:sz w:val="22"/>
                <w:szCs w:val="22"/>
              </w:rPr>
            </w:pPr>
            <w:r w:rsidRPr="00FC1FDB">
              <w:rPr>
                <w:rFonts w:ascii="Arial" w:hAnsi="Arial" w:cs="Arial"/>
                <w:sz w:val="22"/>
                <w:szCs w:val="22"/>
              </w:rPr>
              <w:t>Investigational Product</w:t>
            </w:r>
          </w:p>
        </w:tc>
      </w:tr>
      <w:tr w:rsidR="00CB28FF" w:rsidRPr="006247A9" w14:paraId="5212717B" w14:textId="77777777" w:rsidTr="00BB02E5">
        <w:tc>
          <w:tcPr>
            <w:tcW w:w="2070" w:type="dxa"/>
          </w:tcPr>
          <w:p w14:paraId="21932D81" w14:textId="28984C62" w:rsidR="00CB28FF" w:rsidRPr="006247A9" w:rsidRDefault="00CB28FF" w:rsidP="006F5B98">
            <w:pPr>
              <w:ind w:left="284" w:hanging="284"/>
              <w:rPr>
                <w:rFonts w:ascii="Arial" w:hAnsi="Arial" w:cs="Arial"/>
                <w:sz w:val="22"/>
                <w:szCs w:val="22"/>
              </w:rPr>
            </w:pPr>
            <w:r>
              <w:rPr>
                <w:rFonts w:ascii="Arial" w:hAnsi="Arial" w:cs="Arial"/>
                <w:sz w:val="22"/>
                <w:szCs w:val="22"/>
              </w:rPr>
              <w:t>IRB</w:t>
            </w:r>
          </w:p>
        </w:tc>
        <w:tc>
          <w:tcPr>
            <w:tcW w:w="6786" w:type="dxa"/>
          </w:tcPr>
          <w:p w14:paraId="264577D2" w14:textId="570B5E8E" w:rsidR="00CB28FF" w:rsidRPr="00FC1FDB" w:rsidRDefault="00CB28FF" w:rsidP="006F5B98">
            <w:pPr>
              <w:ind w:left="284" w:hanging="284"/>
              <w:rPr>
                <w:rFonts w:ascii="Arial" w:hAnsi="Arial" w:cs="Arial"/>
                <w:sz w:val="22"/>
                <w:szCs w:val="22"/>
              </w:rPr>
            </w:pPr>
            <w:r>
              <w:rPr>
                <w:rFonts w:ascii="Arial" w:hAnsi="Arial" w:cs="Arial"/>
                <w:sz w:val="22"/>
                <w:szCs w:val="22"/>
              </w:rPr>
              <w:t>Institutional Review Board</w:t>
            </w:r>
          </w:p>
        </w:tc>
      </w:tr>
      <w:tr w:rsidR="00A55059" w:rsidRPr="006247A9" w14:paraId="5A69A1CB" w14:textId="77777777" w:rsidTr="00BB02E5">
        <w:tc>
          <w:tcPr>
            <w:tcW w:w="2070" w:type="dxa"/>
          </w:tcPr>
          <w:p w14:paraId="628E8AC5" w14:textId="77777777" w:rsidR="00A55059" w:rsidRPr="006247A9" w:rsidRDefault="00A55059" w:rsidP="006F5B98">
            <w:pPr>
              <w:ind w:left="284" w:hanging="284"/>
              <w:rPr>
                <w:rFonts w:ascii="Arial" w:hAnsi="Arial" w:cs="Arial"/>
                <w:sz w:val="22"/>
                <w:szCs w:val="22"/>
              </w:rPr>
            </w:pPr>
            <w:r w:rsidRPr="006247A9">
              <w:rPr>
                <w:rFonts w:ascii="Arial" w:hAnsi="Arial" w:cs="Arial"/>
                <w:sz w:val="22"/>
                <w:szCs w:val="22"/>
              </w:rPr>
              <w:t>N/A</w:t>
            </w:r>
          </w:p>
        </w:tc>
        <w:tc>
          <w:tcPr>
            <w:tcW w:w="6786" w:type="dxa"/>
          </w:tcPr>
          <w:p w14:paraId="116E957D" w14:textId="77777777" w:rsidR="00A55059" w:rsidRPr="006247A9" w:rsidRDefault="00FC1FDB" w:rsidP="006F5B98">
            <w:pPr>
              <w:ind w:left="284" w:hanging="284"/>
              <w:rPr>
                <w:rFonts w:ascii="Arial" w:hAnsi="Arial" w:cs="Arial"/>
                <w:sz w:val="22"/>
                <w:szCs w:val="22"/>
              </w:rPr>
            </w:pPr>
            <w:r w:rsidRPr="00FC1FDB">
              <w:rPr>
                <w:rFonts w:ascii="Arial" w:hAnsi="Arial" w:cs="Arial"/>
                <w:sz w:val="22"/>
                <w:szCs w:val="22"/>
              </w:rPr>
              <w:t>Not Applicable</w:t>
            </w:r>
          </w:p>
        </w:tc>
      </w:tr>
      <w:tr w:rsidR="00A55059" w:rsidRPr="006247A9" w14:paraId="62FE437E" w14:textId="77777777" w:rsidTr="00BB02E5">
        <w:tc>
          <w:tcPr>
            <w:tcW w:w="2070" w:type="dxa"/>
          </w:tcPr>
          <w:p w14:paraId="2170CA3B" w14:textId="77777777" w:rsidR="00A55059" w:rsidRPr="006247A9" w:rsidRDefault="00A55059" w:rsidP="006F5B98">
            <w:pPr>
              <w:ind w:left="284" w:hanging="284"/>
              <w:rPr>
                <w:rFonts w:ascii="Arial" w:hAnsi="Arial" w:cs="Arial"/>
                <w:sz w:val="22"/>
                <w:szCs w:val="22"/>
              </w:rPr>
            </w:pPr>
            <w:r w:rsidRPr="006247A9">
              <w:rPr>
                <w:rFonts w:ascii="Arial" w:hAnsi="Arial" w:cs="Arial"/>
                <w:sz w:val="22"/>
                <w:szCs w:val="22"/>
              </w:rPr>
              <w:t>PI</w:t>
            </w:r>
          </w:p>
        </w:tc>
        <w:tc>
          <w:tcPr>
            <w:tcW w:w="6786" w:type="dxa"/>
          </w:tcPr>
          <w:p w14:paraId="7F0AF8F8" w14:textId="77777777" w:rsidR="00A55059" w:rsidRPr="006247A9" w:rsidRDefault="00FC1FDB" w:rsidP="006F5B98">
            <w:pPr>
              <w:ind w:left="284" w:hanging="284"/>
              <w:rPr>
                <w:rFonts w:ascii="Arial" w:hAnsi="Arial" w:cs="Arial"/>
                <w:sz w:val="22"/>
                <w:szCs w:val="22"/>
              </w:rPr>
            </w:pPr>
            <w:r w:rsidRPr="00FC1FDB">
              <w:rPr>
                <w:rFonts w:ascii="Arial" w:hAnsi="Arial" w:cs="Arial"/>
                <w:sz w:val="22"/>
                <w:szCs w:val="22"/>
              </w:rPr>
              <w:t>Principal Investigator</w:t>
            </w:r>
          </w:p>
        </w:tc>
      </w:tr>
      <w:tr w:rsidR="00A55059" w:rsidRPr="006247A9" w14:paraId="409F5438" w14:textId="77777777" w:rsidTr="00BB02E5">
        <w:tc>
          <w:tcPr>
            <w:tcW w:w="2070" w:type="dxa"/>
          </w:tcPr>
          <w:p w14:paraId="4F702D49" w14:textId="77777777" w:rsidR="00A55059" w:rsidRPr="00CB28FF" w:rsidRDefault="00A55059" w:rsidP="006F5B98">
            <w:pPr>
              <w:ind w:left="284" w:hanging="284"/>
              <w:rPr>
                <w:rFonts w:ascii="Arial" w:hAnsi="Arial" w:cs="Arial"/>
                <w:sz w:val="22"/>
                <w:szCs w:val="22"/>
              </w:rPr>
            </w:pPr>
            <w:r w:rsidRPr="00CB28FF">
              <w:rPr>
                <w:rFonts w:ascii="Arial" w:hAnsi="Arial" w:cs="Arial"/>
                <w:sz w:val="22"/>
                <w:szCs w:val="22"/>
              </w:rPr>
              <w:t>PO Box</w:t>
            </w:r>
          </w:p>
        </w:tc>
        <w:tc>
          <w:tcPr>
            <w:tcW w:w="6786" w:type="dxa"/>
          </w:tcPr>
          <w:p w14:paraId="1D8634AB" w14:textId="77777777" w:rsidR="00A55059" w:rsidRPr="006247A9" w:rsidRDefault="00FC1FDB" w:rsidP="006F5B98">
            <w:pPr>
              <w:ind w:left="284" w:hanging="284"/>
              <w:rPr>
                <w:rFonts w:ascii="Arial" w:hAnsi="Arial" w:cs="Arial"/>
                <w:sz w:val="22"/>
                <w:szCs w:val="22"/>
              </w:rPr>
            </w:pPr>
            <w:r w:rsidRPr="00CB28FF">
              <w:rPr>
                <w:rFonts w:ascii="Arial" w:hAnsi="Arial" w:cs="Arial"/>
                <w:sz w:val="22"/>
                <w:szCs w:val="22"/>
              </w:rPr>
              <w:t>Post Office Box</w:t>
            </w:r>
          </w:p>
        </w:tc>
      </w:tr>
      <w:tr w:rsidR="00A55059" w:rsidRPr="006247A9" w14:paraId="67B3870B" w14:textId="77777777" w:rsidTr="00BB02E5">
        <w:tc>
          <w:tcPr>
            <w:tcW w:w="2070" w:type="dxa"/>
          </w:tcPr>
          <w:p w14:paraId="3B6EC8DA" w14:textId="77777777" w:rsidR="00A55059" w:rsidRPr="006247A9" w:rsidRDefault="00A55059" w:rsidP="006F5B98">
            <w:pPr>
              <w:ind w:left="284" w:hanging="284"/>
              <w:rPr>
                <w:rFonts w:ascii="Arial" w:hAnsi="Arial" w:cs="Arial"/>
                <w:sz w:val="22"/>
                <w:szCs w:val="22"/>
              </w:rPr>
            </w:pPr>
            <w:r w:rsidRPr="006247A9">
              <w:rPr>
                <w:rFonts w:ascii="Arial" w:hAnsi="Arial" w:cs="Arial"/>
                <w:sz w:val="22"/>
                <w:szCs w:val="22"/>
              </w:rPr>
              <w:t>QA</w:t>
            </w:r>
          </w:p>
        </w:tc>
        <w:tc>
          <w:tcPr>
            <w:tcW w:w="6786" w:type="dxa"/>
          </w:tcPr>
          <w:p w14:paraId="241C2B3D" w14:textId="77777777" w:rsidR="00A55059" w:rsidRPr="006247A9" w:rsidRDefault="00FC1FDB" w:rsidP="006F5B98">
            <w:pPr>
              <w:ind w:left="284" w:hanging="284"/>
              <w:rPr>
                <w:rFonts w:ascii="Arial" w:hAnsi="Arial" w:cs="Arial"/>
                <w:sz w:val="22"/>
                <w:szCs w:val="22"/>
              </w:rPr>
            </w:pPr>
            <w:r w:rsidRPr="00FC1FDB">
              <w:rPr>
                <w:rFonts w:ascii="Arial" w:hAnsi="Arial" w:cs="Arial"/>
                <w:sz w:val="22"/>
                <w:szCs w:val="22"/>
              </w:rPr>
              <w:t>Quality Assurance</w:t>
            </w:r>
          </w:p>
        </w:tc>
      </w:tr>
      <w:tr w:rsidR="00A55059" w:rsidRPr="006247A9" w14:paraId="4FFF8130" w14:textId="77777777" w:rsidTr="00BB02E5">
        <w:tc>
          <w:tcPr>
            <w:tcW w:w="2070" w:type="dxa"/>
          </w:tcPr>
          <w:p w14:paraId="6D50A090" w14:textId="77777777" w:rsidR="00A55059" w:rsidRPr="006247A9" w:rsidRDefault="00A55059" w:rsidP="006F5B98">
            <w:pPr>
              <w:ind w:left="284" w:hanging="284"/>
              <w:rPr>
                <w:rFonts w:ascii="Arial" w:hAnsi="Arial" w:cs="Arial"/>
                <w:sz w:val="22"/>
                <w:szCs w:val="22"/>
              </w:rPr>
            </w:pPr>
            <w:r w:rsidRPr="006247A9">
              <w:rPr>
                <w:rFonts w:ascii="Arial" w:hAnsi="Arial" w:cs="Arial"/>
                <w:sz w:val="22"/>
                <w:szCs w:val="22"/>
              </w:rPr>
              <w:t>QC</w:t>
            </w:r>
          </w:p>
        </w:tc>
        <w:tc>
          <w:tcPr>
            <w:tcW w:w="6786" w:type="dxa"/>
          </w:tcPr>
          <w:p w14:paraId="492C9FE9" w14:textId="77777777" w:rsidR="00A55059" w:rsidRPr="006247A9" w:rsidRDefault="00FC1FDB" w:rsidP="006F5B98">
            <w:pPr>
              <w:ind w:left="284" w:hanging="284"/>
              <w:rPr>
                <w:rFonts w:ascii="Arial" w:hAnsi="Arial" w:cs="Arial"/>
                <w:sz w:val="22"/>
                <w:szCs w:val="22"/>
              </w:rPr>
            </w:pPr>
            <w:r w:rsidRPr="00FC1FDB">
              <w:rPr>
                <w:rFonts w:ascii="Arial" w:hAnsi="Arial" w:cs="Arial"/>
                <w:sz w:val="22"/>
                <w:szCs w:val="22"/>
              </w:rPr>
              <w:t>Quality Control</w:t>
            </w:r>
          </w:p>
        </w:tc>
      </w:tr>
      <w:tr w:rsidR="00BB02E5" w:rsidRPr="006247A9" w14:paraId="34473A60" w14:textId="77777777" w:rsidTr="00BB02E5">
        <w:tc>
          <w:tcPr>
            <w:tcW w:w="2070" w:type="dxa"/>
          </w:tcPr>
          <w:p w14:paraId="1A179BC0" w14:textId="5134FA24" w:rsidR="00BB02E5" w:rsidRPr="006247A9" w:rsidRDefault="00BB02E5" w:rsidP="006F5B98">
            <w:pPr>
              <w:ind w:left="284" w:hanging="284"/>
              <w:rPr>
                <w:rFonts w:ascii="Arial" w:hAnsi="Arial" w:cs="Arial"/>
                <w:sz w:val="22"/>
                <w:szCs w:val="22"/>
              </w:rPr>
            </w:pPr>
            <w:r>
              <w:rPr>
                <w:rFonts w:ascii="Arial" w:hAnsi="Arial" w:cs="Arial"/>
                <w:sz w:val="22"/>
                <w:szCs w:val="22"/>
              </w:rPr>
              <w:t>RID</w:t>
            </w:r>
          </w:p>
        </w:tc>
        <w:tc>
          <w:tcPr>
            <w:tcW w:w="6786" w:type="dxa"/>
          </w:tcPr>
          <w:p w14:paraId="16BEE440" w14:textId="4C96CB33" w:rsidR="00BB02E5" w:rsidRPr="00FC1FDB" w:rsidRDefault="00BB02E5" w:rsidP="006F5B98">
            <w:pPr>
              <w:ind w:left="284" w:hanging="284"/>
              <w:rPr>
                <w:rFonts w:ascii="Arial" w:hAnsi="Arial" w:cs="Arial"/>
                <w:sz w:val="22"/>
                <w:szCs w:val="22"/>
              </w:rPr>
            </w:pPr>
            <w:r>
              <w:rPr>
                <w:rFonts w:ascii="Arial" w:hAnsi="Arial" w:cs="Arial"/>
                <w:sz w:val="22"/>
                <w:szCs w:val="22"/>
              </w:rPr>
              <w:t>Regulatory Intelligence Database</w:t>
            </w:r>
          </w:p>
        </w:tc>
      </w:tr>
      <w:tr w:rsidR="00A55059" w:rsidRPr="006247A9" w14:paraId="6E2D6FFD" w14:textId="77777777" w:rsidTr="00BB02E5">
        <w:tc>
          <w:tcPr>
            <w:tcW w:w="2070" w:type="dxa"/>
          </w:tcPr>
          <w:p w14:paraId="180BFC96" w14:textId="77777777" w:rsidR="00A55059" w:rsidRPr="006247A9" w:rsidRDefault="00A55059" w:rsidP="006F5B98">
            <w:pPr>
              <w:ind w:left="284" w:hanging="284"/>
              <w:rPr>
                <w:rFonts w:ascii="Arial" w:hAnsi="Arial" w:cs="Arial"/>
                <w:sz w:val="22"/>
                <w:szCs w:val="22"/>
              </w:rPr>
            </w:pPr>
            <w:r w:rsidRPr="006247A9">
              <w:rPr>
                <w:rFonts w:ascii="Arial" w:hAnsi="Arial" w:cs="Arial"/>
                <w:sz w:val="22"/>
                <w:szCs w:val="22"/>
              </w:rPr>
              <w:t>RSU</w:t>
            </w:r>
          </w:p>
        </w:tc>
        <w:tc>
          <w:tcPr>
            <w:tcW w:w="6786" w:type="dxa"/>
          </w:tcPr>
          <w:p w14:paraId="1EE5BA6B" w14:textId="77777777" w:rsidR="00A55059" w:rsidRPr="006247A9" w:rsidRDefault="00FC1FDB" w:rsidP="006F5B98">
            <w:pPr>
              <w:ind w:left="284" w:hanging="284"/>
              <w:rPr>
                <w:rFonts w:ascii="Arial" w:hAnsi="Arial" w:cs="Arial"/>
                <w:sz w:val="22"/>
                <w:szCs w:val="22"/>
              </w:rPr>
            </w:pPr>
            <w:r w:rsidRPr="00FC1FDB">
              <w:rPr>
                <w:rFonts w:ascii="Arial" w:hAnsi="Arial" w:cs="Arial"/>
                <w:sz w:val="22"/>
                <w:szCs w:val="22"/>
              </w:rPr>
              <w:t>Regulatory &amp; Start Up</w:t>
            </w:r>
          </w:p>
        </w:tc>
      </w:tr>
      <w:tr w:rsidR="0096307C" w:rsidRPr="006247A9" w14:paraId="251259F3" w14:textId="77777777" w:rsidTr="00BB02E5">
        <w:tc>
          <w:tcPr>
            <w:tcW w:w="2070" w:type="dxa"/>
          </w:tcPr>
          <w:p w14:paraId="1F6A04F0" w14:textId="70047863" w:rsidR="0096307C" w:rsidRPr="006247A9" w:rsidRDefault="0096307C" w:rsidP="006F5B98">
            <w:pPr>
              <w:ind w:left="284" w:hanging="284"/>
              <w:rPr>
                <w:rFonts w:ascii="Arial" w:hAnsi="Arial" w:cs="Arial"/>
                <w:sz w:val="22"/>
                <w:szCs w:val="22"/>
              </w:rPr>
            </w:pPr>
            <w:r>
              <w:rPr>
                <w:rFonts w:ascii="Arial" w:hAnsi="Arial" w:cs="Arial"/>
                <w:sz w:val="22"/>
                <w:szCs w:val="22"/>
              </w:rPr>
              <w:t>SAM</w:t>
            </w:r>
          </w:p>
        </w:tc>
        <w:tc>
          <w:tcPr>
            <w:tcW w:w="6786" w:type="dxa"/>
          </w:tcPr>
          <w:p w14:paraId="414C3ECF" w14:textId="0A7BD3AB" w:rsidR="0096307C" w:rsidRPr="00FC1FDB" w:rsidRDefault="0096307C" w:rsidP="006F5B98">
            <w:pPr>
              <w:tabs>
                <w:tab w:val="left" w:pos="3855"/>
              </w:tabs>
              <w:ind w:left="284" w:hanging="284"/>
              <w:rPr>
                <w:rFonts w:ascii="Arial" w:hAnsi="Arial" w:cs="Arial"/>
                <w:sz w:val="22"/>
                <w:szCs w:val="22"/>
              </w:rPr>
            </w:pPr>
            <w:r>
              <w:rPr>
                <w:rFonts w:ascii="Arial" w:hAnsi="Arial" w:cs="Arial"/>
                <w:sz w:val="22"/>
                <w:szCs w:val="22"/>
              </w:rPr>
              <w:t>Site Activation Manager</w:t>
            </w:r>
          </w:p>
        </w:tc>
      </w:tr>
      <w:tr w:rsidR="0096307C" w:rsidRPr="006247A9" w14:paraId="575529BF" w14:textId="77777777" w:rsidTr="00BB02E5">
        <w:tc>
          <w:tcPr>
            <w:tcW w:w="2070" w:type="dxa"/>
          </w:tcPr>
          <w:p w14:paraId="5F1B442B" w14:textId="18CF0A69" w:rsidR="0096307C" w:rsidRPr="006247A9" w:rsidRDefault="0096307C" w:rsidP="006F5B98">
            <w:pPr>
              <w:ind w:left="284" w:hanging="284"/>
              <w:rPr>
                <w:rFonts w:ascii="Arial" w:hAnsi="Arial" w:cs="Arial"/>
                <w:sz w:val="22"/>
                <w:szCs w:val="22"/>
              </w:rPr>
            </w:pPr>
            <w:r>
              <w:rPr>
                <w:rFonts w:ascii="Arial" w:hAnsi="Arial" w:cs="Arial"/>
                <w:sz w:val="22"/>
                <w:szCs w:val="22"/>
              </w:rPr>
              <w:t>SAMP</w:t>
            </w:r>
          </w:p>
        </w:tc>
        <w:tc>
          <w:tcPr>
            <w:tcW w:w="6786" w:type="dxa"/>
          </w:tcPr>
          <w:p w14:paraId="3412FBDD" w14:textId="677E47A3" w:rsidR="0096307C" w:rsidRPr="00FC1FDB" w:rsidRDefault="0096307C" w:rsidP="006F5B98">
            <w:pPr>
              <w:tabs>
                <w:tab w:val="left" w:pos="3855"/>
              </w:tabs>
              <w:ind w:left="284" w:hanging="284"/>
              <w:rPr>
                <w:rFonts w:ascii="Arial" w:hAnsi="Arial" w:cs="Arial"/>
                <w:sz w:val="22"/>
                <w:szCs w:val="22"/>
              </w:rPr>
            </w:pPr>
            <w:r>
              <w:rPr>
                <w:rFonts w:ascii="Arial" w:hAnsi="Arial" w:cs="Arial"/>
                <w:sz w:val="22"/>
                <w:szCs w:val="22"/>
              </w:rPr>
              <w:t>Site Activation Management Plan</w:t>
            </w:r>
          </w:p>
        </w:tc>
      </w:tr>
      <w:tr w:rsidR="00A55059" w:rsidRPr="006247A9" w14:paraId="442ADBA8" w14:textId="77777777" w:rsidTr="00BB02E5">
        <w:tc>
          <w:tcPr>
            <w:tcW w:w="2070" w:type="dxa"/>
          </w:tcPr>
          <w:p w14:paraId="2BD73AEE" w14:textId="77777777" w:rsidR="00A55059" w:rsidRPr="006247A9" w:rsidRDefault="00A55059" w:rsidP="006F5B98">
            <w:pPr>
              <w:ind w:left="284" w:hanging="284"/>
              <w:rPr>
                <w:rFonts w:ascii="Arial" w:hAnsi="Arial" w:cs="Arial"/>
                <w:sz w:val="22"/>
                <w:szCs w:val="22"/>
              </w:rPr>
            </w:pPr>
            <w:r w:rsidRPr="006247A9">
              <w:rPr>
                <w:rFonts w:ascii="Arial" w:hAnsi="Arial" w:cs="Arial"/>
                <w:sz w:val="22"/>
                <w:szCs w:val="22"/>
              </w:rPr>
              <w:t>SOP</w:t>
            </w:r>
          </w:p>
        </w:tc>
        <w:tc>
          <w:tcPr>
            <w:tcW w:w="6786" w:type="dxa"/>
          </w:tcPr>
          <w:p w14:paraId="7AFC8297" w14:textId="77777777" w:rsidR="00A55059" w:rsidRPr="006247A9" w:rsidRDefault="00FC1FDB" w:rsidP="006F5B98">
            <w:pPr>
              <w:tabs>
                <w:tab w:val="left" w:pos="3855"/>
              </w:tabs>
              <w:ind w:left="284" w:hanging="284"/>
              <w:rPr>
                <w:rFonts w:ascii="Arial" w:hAnsi="Arial" w:cs="Arial"/>
                <w:sz w:val="22"/>
                <w:szCs w:val="22"/>
              </w:rPr>
            </w:pPr>
            <w:r w:rsidRPr="00FC1FDB">
              <w:rPr>
                <w:rFonts w:ascii="Arial" w:hAnsi="Arial" w:cs="Arial"/>
                <w:sz w:val="22"/>
                <w:szCs w:val="22"/>
              </w:rPr>
              <w:t>Standard Operating Procedures</w:t>
            </w:r>
          </w:p>
        </w:tc>
      </w:tr>
      <w:tr w:rsidR="00A55059" w:rsidRPr="006247A9" w14:paraId="702D2667" w14:textId="77777777" w:rsidTr="00BB02E5">
        <w:tc>
          <w:tcPr>
            <w:tcW w:w="2070" w:type="dxa"/>
          </w:tcPr>
          <w:p w14:paraId="3B399F29" w14:textId="77777777" w:rsidR="00A55059" w:rsidRPr="006247A9" w:rsidRDefault="00A55059" w:rsidP="006F5B98">
            <w:pPr>
              <w:ind w:left="284" w:hanging="284"/>
              <w:rPr>
                <w:rFonts w:ascii="Arial" w:hAnsi="Arial" w:cs="Arial"/>
                <w:sz w:val="22"/>
                <w:szCs w:val="22"/>
              </w:rPr>
            </w:pPr>
            <w:r w:rsidRPr="006247A9">
              <w:rPr>
                <w:rFonts w:ascii="Arial" w:hAnsi="Arial" w:cs="Arial"/>
                <w:sz w:val="22"/>
                <w:szCs w:val="22"/>
              </w:rPr>
              <w:t>TVF</w:t>
            </w:r>
          </w:p>
        </w:tc>
        <w:tc>
          <w:tcPr>
            <w:tcW w:w="6786" w:type="dxa"/>
          </w:tcPr>
          <w:p w14:paraId="2C9BCDA6" w14:textId="77777777" w:rsidR="00A55059" w:rsidRPr="006247A9" w:rsidRDefault="00FC1FDB" w:rsidP="006F5B98">
            <w:pPr>
              <w:ind w:left="284" w:hanging="284"/>
              <w:rPr>
                <w:rFonts w:ascii="Arial" w:hAnsi="Arial" w:cs="Arial"/>
                <w:sz w:val="22"/>
                <w:szCs w:val="22"/>
              </w:rPr>
            </w:pPr>
            <w:r w:rsidRPr="00FC1FDB">
              <w:rPr>
                <w:rFonts w:ascii="Arial" w:hAnsi="Arial" w:cs="Arial"/>
                <w:sz w:val="22"/>
                <w:szCs w:val="22"/>
              </w:rPr>
              <w:t>Translation Verification Form</w:t>
            </w:r>
          </w:p>
        </w:tc>
      </w:tr>
      <w:tr w:rsidR="00A55059" w:rsidRPr="006247A9" w14:paraId="09D5E0DB" w14:textId="77777777" w:rsidTr="00BB02E5">
        <w:tc>
          <w:tcPr>
            <w:tcW w:w="2070" w:type="dxa"/>
          </w:tcPr>
          <w:p w14:paraId="0F273A1A" w14:textId="77777777" w:rsidR="00A55059" w:rsidRPr="006247A9" w:rsidDel="008E7BC1" w:rsidRDefault="00A55059" w:rsidP="006F5B98">
            <w:pPr>
              <w:ind w:left="284" w:hanging="284"/>
              <w:rPr>
                <w:rFonts w:ascii="Arial" w:hAnsi="Arial" w:cs="Arial"/>
                <w:sz w:val="22"/>
                <w:szCs w:val="22"/>
              </w:rPr>
            </w:pPr>
            <w:r w:rsidRPr="006247A9">
              <w:rPr>
                <w:rFonts w:ascii="Arial" w:hAnsi="Arial" w:cs="Arial"/>
                <w:sz w:val="22"/>
                <w:szCs w:val="22"/>
              </w:rPr>
              <w:t>WI</w:t>
            </w:r>
          </w:p>
        </w:tc>
        <w:tc>
          <w:tcPr>
            <w:tcW w:w="6786" w:type="dxa"/>
          </w:tcPr>
          <w:p w14:paraId="6EECB482" w14:textId="77777777" w:rsidR="00A55059" w:rsidRPr="006247A9" w:rsidDel="008E7BC1" w:rsidRDefault="00FC1FDB" w:rsidP="006F5B98">
            <w:pPr>
              <w:rPr>
                <w:rFonts w:ascii="Arial" w:hAnsi="Arial" w:cs="Arial"/>
                <w:sz w:val="22"/>
                <w:szCs w:val="22"/>
              </w:rPr>
            </w:pPr>
            <w:r w:rsidRPr="00FC1FDB">
              <w:rPr>
                <w:rFonts w:ascii="Arial" w:hAnsi="Arial" w:cs="Arial"/>
                <w:sz w:val="22"/>
                <w:szCs w:val="22"/>
              </w:rPr>
              <w:t>Work Instruction</w:t>
            </w:r>
          </w:p>
        </w:tc>
      </w:tr>
    </w:tbl>
    <w:p w14:paraId="6D1FEE53" w14:textId="77777777" w:rsidR="00C64B0E" w:rsidRPr="006247A9" w:rsidRDefault="00C64B0E" w:rsidP="006F5B98">
      <w:pPr>
        <w:ind w:left="284" w:hanging="284"/>
        <w:rPr>
          <w:rFonts w:ascii="Arial" w:hAnsi="Arial" w:cs="Arial"/>
          <w:sz w:val="22"/>
          <w:szCs w:val="22"/>
        </w:rPr>
      </w:pPr>
      <w:r w:rsidRPr="006247A9">
        <w:rPr>
          <w:rFonts w:ascii="Arial" w:hAnsi="Arial" w:cs="Arial"/>
          <w:sz w:val="22"/>
          <w:szCs w:val="22"/>
        </w:rPr>
        <w:br w:type="page"/>
      </w:r>
    </w:p>
    <w:p w14:paraId="7D06CBE7" w14:textId="77777777" w:rsidR="00C64B0E" w:rsidRPr="006247A9" w:rsidRDefault="00C64B0E" w:rsidP="006F5B98">
      <w:pPr>
        <w:pStyle w:val="Heading1"/>
        <w:keepNext w:val="0"/>
        <w:widowControl/>
        <w:spacing w:before="0" w:after="0"/>
        <w:ind w:left="284" w:hanging="284"/>
        <w:rPr>
          <w:rFonts w:ascii="Arial" w:hAnsi="Arial" w:cs="Arial"/>
          <w:sz w:val="22"/>
          <w:szCs w:val="22"/>
        </w:rPr>
      </w:pPr>
      <w:bookmarkStart w:id="2" w:name="_Toc52255524"/>
      <w:bookmarkStart w:id="3" w:name="_Toc108860673"/>
      <w:bookmarkStart w:id="4" w:name="_Toc108863921"/>
      <w:bookmarkStart w:id="5" w:name="_Toc156194065"/>
      <w:bookmarkStart w:id="6" w:name="_Toc82449730"/>
      <w:r w:rsidRPr="006247A9">
        <w:rPr>
          <w:rFonts w:ascii="Arial" w:hAnsi="Arial" w:cs="Arial"/>
          <w:sz w:val="22"/>
          <w:szCs w:val="22"/>
        </w:rPr>
        <w:lastRenderedPageBreak/>
        <w:t>Introduction</w:t>
      </w:r>
      <w:bookmarkEnd w:id="2"/>
      <w:bookmarkEnd w:id="3"/>
      <w:bookmarkEnd w:id="4"/>
      <w:bookmarkEnd w:id="5"/>
      <w:bookmarkEnd w:id="6"/>
    </w:p>
    <w:p w14:paraId="08C95089" w14:textId="42B4A7EC" w:rsidR="00C64B0E" w:rsidRPr="006247A9" w:rsidRDefault="00FC1FDB" w:rsidP="006F5B98">
      <w:pPr>
        <w:ind w:left="720"/>
        <w:rPr>
          <w:rFonts w:ascii="Arial" w:hAnsi="Arial" w:cs="Arial"/>
          <w:sz w:val="22"/>
          <w:szCs w:val="22"/>
        </w:rPr>
      </w:pPr>
      <w:r w:rsidRPr="00FC1FDB">
        <w:rPr>
          <w:rFonts w:ascii="Arial" w:hAnsi="Arial" w:cs="Arial"/>
          <w:sz w:val="22"/>
          <w:szCs w:val="22"/>
        </w:rPr>
        <w:t>The collection and review of essential documents is required prior to release of IP, site initiation and activation and subject enrollment, in order to document compliance with International Conference on Harmoni</w:t>
      </w:r>
      <w:r w:rsidR="004566A1">
        <w:rPr>
          <w:rFonts w:ascii="Arial" w:hAnsi="Arial" w:cs="Arial"/>
          <w:sz w:val="22"/>
          <w:szCs w:val="22"/>
        </w:rPr>
        <w:t>s</w:t>
      </w:r>
      <w:r w:rsidRPr="00FC1FDB">
        <w:rPr>
          <w:rFonts w:ascii="Arial" w:hAnsi="Arial" w:cs="Arial"/>
          <w:sz w:val="22"/>
          <w:szCs w:val="22"/>
        </w:rPr>
        <w:t xml:space="preserve">ation (ICH)-Good Clinical Practices (GCP) and other applicable Country Regulations at study start up and throughout the trial.  </w:t>
      </w:r>
    </w:p>
    <w:p w14:paraId="2E2355BD" w14:textId="77777777" w:rsidR="00C64B0E" w:rsidRPr="006247A9" w:rsidRDefault="00C64B0E" w:rsidP="006F5B98">
      <w:pPr>
        <w:ind w:left="720"/>
        <w:rPr>
          <w:rFonts w:ascii="Arial" w:hAnsi="Arial" w:cs="Arial"/>
          <w:sz w:val="22"/>
          <w:szCs w:val="22"/>
        </w:rPr>
      </w:pPr>
    </w:p>
    <w:p w14:paraId="1C9CEF75" w14:textId="0C286F8A" w:rsidR="00C64B0E" w:rsidRPr="006247A9" w:rsidRDefault="00FC1FDB" w:rsidP="006F5B98">
      <w:pPr>
        <w:ind w:left="720"/>
        <w:rPr>
          <w:rFonts w:ascii="Arial" w:hAnsi="Arial" w:cs="Arial"/>
          <w:sz w:val="22"/>
          <w:szCs w:val="22"/>
        </w:rPr>
      </w:pPr>
      <w:r w:rsidRPr="00FC1FDB">
        <w:rPr>
          <w:rFonts w:ascii="Arial" w:hAnsi="Arial" w:cs="Arial"/>
          <w:sz w:val="22"/>
          <w:szCs w:val="22"/>
        </w:rPr>
        <w:t>Responsibilities are defined in CS_WI_</w:t>
      </w:r>
      <w:r w:rsidR="00A538F4">
        <w:rPr>
          <w:rFonts w:ascii="Arial" w:hAnsi="Arial" w:cs="Arial"/>
          <w:sz w:val="22"/>
          <w:szCs w:val="22"/>
        </w:rPr>
        <w:t>RSU0021</w:t>
      </w:r>
      <w:r w:rsidRPr="00FC1FDB">
        <w:rPr>
          <w:rFonts w:ascii="Arial" w:hAnsi="Arial" w:cs="Arial"/>
          <w:sz w:val="22"/>
          <w:szCs w:val="22"/>
        </w:rPr>
        <w:t xml:space="preserve">, </w:t>
      </w:r>
      <w:r w:rsidR="00A538F4">
        <w:rPr>
          <w:rFonts w:ascii="Arial" w:hAnsi="Arial" w:cs="Arial"/>
          <w:sz w:val="22"/>
          <w:szCs w:val="22"/>
        </w:rPr>
        <w:t>Essential Documents Pack</w:t>
      </w:r>
    </w:p>
    <w:p w14:paraId="4B9B0D08" w14:textId="77777777" w:rsidR="00C64B0E" w:rsidRPr="006247A9" w:rsidRDefault="00C64B0E" w:rsidP="006F5B98">
      <w:pPr>
        <w:rPr>
          <w:rFonts w:ascii="Arial" w:hAnsi="Arial" w:cs="Arial"/>
          <w:sz w:val="22"/>
          <w:szCs w:val="22"/>
        </w:rPr>
      </w:pPr>
    </w:p>
    <w:p w14:paraId="164FC839" w14:textId="7F60BE40" w:rsidR="00C64B0E" w:rsidRPr="006247A9" w:rsidRDefault="00FC1FDB" w:rsidP="006F5B98">
      <w:pPr>
        <w:pStyle w:val="Heading1"/>
        <w:keepNext w:val="0"/>
        <w:widowControl/>
        <w:spacing w:before="0" w:after="0"/>
        <w:ind w:left="284" w:hanging="284"/>
        <w:rPr>
          <w:rFonts w:ascii="Arial" w:hAnsi="Arial" w:cs="Arial"/>
          <w:sz w:val="22"/>
          <w:szCs w:val="22"/>
        </w:rPr>
      </w:pPr>
      <w:bookmarkStart w:id="7" w:name="_Toc52255527"/>
      <w:bookmarkStart w:id="8" w:name="_Toc108860676"/>
      <w:bookmarkStart w:id="9" w:name="_Toc108863924"/>
      <w:bookmarkStart w:id="10" w:name="_Toc156194067"/>
      <w:bookmarkStart w:id="11" w:name="_Toc82449731"/>
      <w:r w:rsidRPr="00FC1FDB">
        <w:rPr>
          <w:rFonts w:ascii="Arial" w:hAnsi="Arial" w:cs="Arial"/>
          <w:sz w:val="22"/>
          <w:szCs w:val="22"/>
        </w:rPr>
        <w:t>Essential Documents Requirements at Study Start</w:t>
      </w:r>
      <w:bookmarkEnd w:id="7"/>
      <w:bookmarkEnd w:id="8"/>
      <w:bookmarkEnd w:id="9"/>
      <w:bookmarkEnd w:id="10"/>
      <w:r w:rsidRPr="00FC1FDB">
        <w:rPr>
          <w:rFonts w:ascii="Arial" w:hAnsi="Arial" w:cs="Arial"/>
          <w:sz w:val="22"/>
          <w:szCs w:val="22"/>
        </w:rPr>
        <w:t xml:space="preserve"> </w:t>
      </w:r>
      <w:r w:rsidR="00CD4AD8">
        <w:rPr>
          <w:rFonts w:ascii="Arial" w:hAnsi="Arial" w:cs="Arial"/>
          <w:sz w:val="22"/>
          <w:szCs w:val="22"/>
        </w:rPr>
        <w:t>Up</w:t>
      </w:r>
      <w:bookmarkEnd w:id="11"/>
    </w:p>
    <w:p w14:paraId="0DC0DDCB" w14:textId="7BFE84CA" w:rsidR="00C64B0E" w:rsidRPr="006247A9" w:rsidRDefault="00FC1FDB" w:rsidP="006F5B98">
      <w:pPr>
        <w:ind w:left="720"/>
        <w:rPr>
          <w:rFonts w:ascii="Arial" w:hAnsi="Arial" w:cs="Arial"/>
          <w:sz w:val="22"/>
          <w:szCs w:val="22"/>
        </w:rPr>
      </w:pPr>
      <w:r w:rsidRPr="00FC1FDB">
        <w:rPr>
          <w:rFonts w:ascii="Arial" w:hAnsi="Arial" w:cs="Arial"/>
          <w:sz w:val="22"/>
          <w:szCs w:val="22"/>
        </w:rPr>
        <w:t xml:space="preserve">All </w:t>
      </w:r>
      <w:r w:rsidR="005531DD">
        <w:rPr>
          <w:rFonts w:ascii="Arial" w:hAnsi="Arial" w:cs="Arial"/>
          <w:sz w:val="22"/>
          <w:szCs w:val="22"/>
        </w:rPr>
        <w:t xml:space="preserve">final </w:t>
      </w:r>
      <w:r w:rsidRPr="00FC1FDB">
        <w:rPr>
          <w:rFonts w:ascii="Arial" w:hAnsi="Arial" w:cs="Arial"/>
          <w:sz w:val="22"/>
          <w:szCs w:val="22"/>
        </w:rPr>
        <w:t>documents included in the Essential Documents Pack must be checked for the following:</w:t>
      </w:r>
    </w:p>
    <w:p w14:paraId="3B09793B" w14:textId="279AF070" w:rsidR="00C64B0E" w:rsidRPr="006247A9" w:rsidRDefault="00FC1FDB" w:rsidP="00F95E42">
      <w:pPr>
        <w:pStyle w:val="ListParagraph"/>
        <w:numPr>
          <w:ilvl w:val="0"/>
          <w:numId w:val="10"/>
        </w:numPr>
        <w:spacing w:after="60"/>
        <w:ind w:left="1080"/>
        <w:contextualSpacing w:val="0"/>
        <w:rPr>
          <w:rFonts w:ascii="Arial" w:hAnsi="Arial" w:cs="Arial"/>
          <w:sz w:val="22"/>
          <w:szCs w:val="22"/>
        </w:rPr>
      </w:pPr>
      <w:r w:rsidRPr="00FC1FDB">
        <w:rPr>
          <w:rFonts w:ascii="Arial" w:hAnsi="Arial" w:cs="Arial"/>
          <w:sz w:val="22"/>
          <w:szCs w:val="22"/>
        </w:rPr>
        <w:t xml:space="preserve">Correct Country; Site; Protocol; </w:t>
      </w:r>
      <w:r w:rsidR="005531DD">
        <w:rPr>
          <w:rFonts w:ascii="Arial" w:hAnsi="Arial"/>
          <w:sz w:val="22"/>
        </w:rPr>
        <w:t>Sponsor</w:t>
      </w:r>
      <w:r w:rsidR="0058420C">
        <w:rPr>
          <w:rFonts w:ascii="Arial" w:hAnsi="Arial" w:cs="Arial"/>
          <w:sz w:val="22"/>
          <w:szCs w:val="22"/>
        </w:rPr>
        <w:t xml:space="preserve">  </w:t>
      </w:r>
    </w:p>
    <w:p w14:paraId="4780D891" w14:textId="480365A3" w:rsidR="004566A1" w:rsidRPr="006247A9" w:rsidRDefault="005531DD" w:rsidP="00F95E42">
      <w:pPr>
        <w:pStyle w:val="ListParagraph"/>
        <w:numPr>
          <w:ilvl w:val="0"/>
          <w:numId w:val="10"/>
        </w:numPr>
        <w:spacing w:after="60"/>
        <w:ind w:left="1080"/>
        <w:contextualSpacing w:val="0"/>
        <w:rPr>
          <w:rFonts w:ascii="Arial" w:hAnsi="Arial" w:cs="Arial"/>
          <w:sz w:val="22"/>
          <w:szCs w:val="22"/>
        </w:rPr>
      </w:pPr>
      <w:r>
        <w:rPr>
          <w:rFonts w:ascii="Arial" w:hAnsi="Arial" w:cs="Arial"/>
          <w:sz w:val="22"/>
          <w:szCs w:val="22"/>
        </w:rPr>
        <w:t>Sponsor</w:t>
      </w:r>
      <w:r w:rsidR="00FC1FDB" w:rsidRPr="00FC1FDB">
        <w:rPr>
          <w:rFonts w:ascii="Arial" w:hAnsi="Arial" w:cs="Arial"/>
          <w:sz w:val="22"/>
          <w:szCs w:val="22"/>
        </w:rPr>
        <w:t xml:space="preserve"> Name; PI name; PI Institution</w:t>
      </w:r>
      <w:r w:rsidR="004566A1">
        <w:rPr>
          <w:rFonts w:ascii="Arial" w:hAnsi="Arial" w:cs="Arial"/>
          <w:color w:val="548DD4" w:themeColor="text2" w:themeTint="99"/>
          <w:sz w:val="22"/>
          <w:szCs w:val="22"/>
        </w:rPr>
        <w:t>,</w:t>
      </w:r>
      <w:r w:rsidR="00FC1FDB" w:rsidRPr="00FC1FDB">
        <w:rPr>
          <w:rFonts w:ascii="Arial" w:hAnsi="Arial" w:cs="Arial"/>
          <w:sz w:val="22"/>
          <w:szCs w:val="22"/>
        </w:rPr>
        <w:t xml:space="preserve"> Site Number; Protocol</w:t>
      </w:r>
      <w:r w:rsidR="00CB46EC">
        <w:rPr>
          <w:rFonts w:ascii="Arial" w:hAnsi="Arial" w:cs="Arial"/>
          <w:sz w:val="22"/>
          <w:szCs w:val="22"/>
        </w:rPr>
        <w:t xml:space="preserve"> title </w:t>
      </w:r>
      <w:r w:rsidR="00A35409">
        <w:rPr>
          <w:rFonts w:ascii="Arial" w:hAnsi="Arial" w:cs="Arial"/>
          <w:sz w:val="22"/>
          <w:szCs w:val="22"/>
        </w:rPr>
        <w:t>and/</w:t>
      </w:r>
      <w:r w:rsidR="00CB46EC">
        <w:rPr>
          <w:rFonts w:ascii="Arial" w:hAnsi="Arial" w:cs="Arial"/>
          <w:sz w:val="22"/>
          <w:szCs w:val="22"/>
        </w:rPr>
        <w:t xml:space="preserve">or </w:t>
      </w:r>
      <w:r w:rsidR="0058420C">
        <w:rPr>
          <w:rFonts w:ascii="Arial" w:hAnsi="Arial" w:cs="Arial"/>
          <w:sz w:val="22"/>
          <w:szCs w:val="22"/>
        </w:rPr>
        <w:t>number</w:t>
      </w:r>
      <w:r w:rsidR="00FC1FDB" w:rsidRPr="00FC1FDB">
        <w:rPr>
          <w:rFonts w:ascii="Arial" w:hAnsi="Arial" w:cs="Arial"/>
          <w:sz w:val="22"/>
          <w:szCs w:val="22"/>
        </w:rPr>
        <w:t xml:space="preserve">; </w:t>
      </w:r>
      <w:r w:rsidR="00A84022">
        <w:rPr>
          <w:rFonts w:ascii="Arial" w:hAnsi="Arial" w:cs="Arial"/>
          <w:sz w:val="22"/>
          <w:szCs w:val="22"/>
        </w:rPr>
        <w:t>Independent Ethic Committee/Institutional Review Board (</w:t>
      </w:r>
      <w:r w:rsidR="00FC1FDB" w:rsidRPr="00FC1FDB">
        <w:rPr>
          <w:rFonts w:ascii="Arial" w:hAnsi="Arial" w:cs="Arial"/>
          <w:sz w:val="22"/>
          <w:szCs w:val="22"/>
        </w:rPr>
        <w:t>IEC/IRB</w:t>
      </w:r>
      <w:r w:rsidR="00A84022">
        <w:rPr>
          <w:rFonts w:ascii="Arial" w:hAnsi="Arial" w:cs="Arial"/>
          <w:sz w:val="22"/>
          <w:szCs w:val="22"/>
        </w:rPr>
        <w:t>)</w:t>
      </w:r>
      <w:r w:rsidR="00FC1FDB" w:rsidRPr="00FC1FDB">
        <w:rPr>
          <w:rFonts w:ascii="Arial" w:hAnsi="Arial" w:cs="Arial"/>
          <w:sz w:val="22"/>
          <w:szCs w:val="22"/>
        </w:rPr>
        <w:t xml:space="preserve"> name and address </w:t>
      </w:r>
      <w:r w:rsidR="00640B4B">
        <w:rPr>
          <w:rFonts w:ascii="Arial" w:hAnsi="Arial" w:cs="Arial"/>
          <w:sz w:val="22"/>
          <w:szCs w:val="22"/>
        </w:rPr>
        <w:t xml:space="preserve">and site/institution name and address </w:t>
      </w:r>
      <w:r w:rsidR="00FC1FDB" w:rsidRPr="00FC1FDB">
        <w:rPr>
          <w:rFonts w:ascii="Arial" w:hAnsi="Arial" w:cs="Arial"/>
          <w:sz w:val="22"/>
          <w:szCs w:val="22"/>
        </w:rPr>
        <w:t>are consistent across all documents</w:t>
      </w:r>
    </w:p>
    <w:p w14:paraId="0D897E64" w14:textId="77777777" w:rsidR="005531DD" w:rsidRDefault="00FC1FDB" w:rsidP="00F95E42">
      <w:pPr>
        <w:pStyle w:val="ListParagraph"/>
        <w:numPr>
          <w:ilvl w:val="0"/>
          <w:numId w:val="10"/>
        </w:numPr>
        <w:spacing w:after="60"/>
        <w:ind w:left="1080"/>
        <w:contextualSpacing w:val="0"/>
        <w:rPr>
          <w:rFonts w:ascii="Arial" w:hAnsi="Arial" w:cs="Arial"/>
          <w:sz w:val="22"/>
          <w:szCs w:val="22"/>
        </w:rPr>
      </w:pPr>
      <w:r w:rsidRPr="00FC1FDB">
        <w:rPr>
          <w:rFonts w:ascii="Arial" w:hAnsi="Arial" w:cs="Arial"/>
          <w:sz w:val="22"/>
          <w:szCs w:val="22"/>
        </w:rPr>
        <w:t>Documents are complete with no missing pages</w:t>
      </w:r>
    </w:p>
    <w:p w14:paraId="4A205BCF" w14:textId="1CFE6B69" w:rsidR="00C64B0E" w:rsidRPr="006247A9" w:rsidRDefault="005531DD" w:rsidP="00F95E42">
      <w:pPr>
        <w:pStyle w:val="ListParagraph"/>
        <w:numPr>
          <w:ilvl w:val="0"/>
          <w:numId w:val="10"/>
        </w:numPr>
        <w:spacing w:after="60"/>
        <w:ind w:left="1080"/>
        <w:contextualSpacing w:val="0"/>
        <w:rPr>
          <w:rFonts w:ascii="Arial" w:hAnsi="Arial" w:cs="Arial"/>
          <w:sz w:val="22"/>
          <w:szCs w:val="22"/>
        </w:rPr>
      </w:pPr>
      <w:r>
        <w:rPr>
          <w:rFonts w:ascii="Arial" w:hAnsi="Arial" w:cs="Arial"/>
          <w:sz w:val="22"/>
          <w:szCs w:val="22"/>
        </w:rPr>
        <w:t>P</w:t>
      </w:r>
      <w:r w:rsidR="0058420C">
        <w:rPr>
          <w:rFonts w:ascii="Arial" w:hAnsi="Arial" w:cs="Arial"/>
          <w:sz w:val="22"/>
          <w:szCs w:val="22"/>
        </w:rPr>
        <w:t>ages are numbered correctly</w:t>
      </w:r>
    </w:p>
    <w:p w14:paraId="566EEABE" w14:textId="77777777" w:rsidR="00C64B0E" w:rsidRPr="006247A9" w:rsidRDefault="00FC1FDB" w:rsidP="00F95E42">
      <w:pPr>
        <w:pStyle w:val="ListParagraph"/>
        <w:numPr>
          <w:ilvl w:val="0"/>
          <w:numId w:val="10"/>
        </w:numPr>
        <w:spacing w:after="60"/>
        <w:ind w:left="1080"/>
        <w:contextualSpacing w:val="0"/>
        <w:rPr>
          <w:rFonts w:ascii="Arial" w:hAnsi="Arial" w:cs="Arial"/>
          <w:sz w:val="22"/>
          <w:szCs w:val="22"/>
        </w:rPr>
      </w:pPr>
      <w:r w:rsidRPr="00FC1FDB">
        <w:rPr>
          <w:rFonts w:ascii="Arial" w:hAnsi="Arial" w:cs="Arial"/>
          <w:sz w:val="22"/>
          <w:szCs w:val="22"/>
        </w:rPr>
        <w:t>Documents are correctly signed and dated where appropriate</w:t>
      </w:r>
    </w:p>
    <w:p w14:paraId="78304CFE" w14:textId="20C00656" w:rsidR="00C64B0E" w:rsidRPr="006247A9" w:rsidRDefault="00FC1FDB" w:rsidP="00F95E42">
      <w:pPr>
        <w:pStyle w:val="ListParagraph"/>
        <w:numPr>
          <w:ilvl w:val="0"/>
          <w:numId w:val="10"/>
        </w:numPr>
        <w:spacing w:after="60"/>
        <w:ind w:left="1080"/>
        <w:contextualSpacing w:val="0"/>
        <w:rPr>
          <w:rFonts w:ascii="Arial" w:hAnsi="Arial" w:cs="Arial"/>
          <w:sz w:val="22"/>
          <w:szCs w:val="22"/>
        </w:rPr>
      </w:pPr>
      <w:r w:rsidRPr="00FC1FDB">
        <w:rPr>
          <w:rFonts w:ascii="Arial" w:hAnsi="Arial" w:cs="Arial"/>
          <w:sz w:val="22"/>
          <w:szCs w:val="22"/>
        </w:rPr>
        <w:t>Documents are in their final format with no track-changes visible</w:t>
      </w:r>
      <w:r w:rsidR="0058420C">
        <w:rPr>
          <w:rFonts w:ascii="Arial" w:hAnsi="Arial" w:cs="Arial"/>
          <w:sz w:val="22"/>
          <w:szCs w:val="22"/>
        </w:rPr>
        <w:t xml:space="preserve"> </w:t>
      </w:r>
    </w:p>
    <w:p w14:paraId="7006A189" w14:textId="676B647F" w:rsidR="00C64B0E" w:rsidRPr="006247A9" w:rsidRDefault="001A4BF6" w:rsidP="00F95E42">
      <w:pPr>
        <w:pStyle w:val="ListParagraph"/>
        <w:numPr>
          <w:ilvl w:val="0"/>
          <w:numId w:val="10"/>
        </w:numPr>
        <w:spacing w:after="60"/>
        <w:ind w:left="1080"/>
        <w:contextualSpacing w:val="0"/>
        <w:rPr>
          <w:rFonts w:ascii="Arial" w:hAnsi="Arial" w:cs="Arial"/>
          <w:sz w:val="22"/>
          <w:szCs w:val="22"/>
        </w:rPr>
      </w:pPr>
      <w:r>
        <w:rPr>
          <w:rFonts w:ascii="Arial" w:hAnsi="Arial" w:cs="Arial"/>
          <w:sz w:val="22"/>
          <w:szCs w:val="22"/>
        </w:rPr>
        <w:t>S</w:t>
      </w:r>
      <w:r w:rsidR="00FC1FDB" w:rsidRPr="00FC1FDB">
        <w:rPr>
          <w:rFonts w:ascii="Arial" w:hAnsi="Arial" w:cs="Arial"/>
          <w:sz w:val="22"/>
          <w:szCs w:val="22"/>
        </w:rPr>
        <w:t>ignatures are consistent across all documents</w:t>
      </w:r>
    </w:p>
    <w:p w14:paraId="496FE8F3" w14:textId="4E1272C9" w:rsidR="00C64B0E" w:rsidRPr="006247A9" w:rsidRDefault="001A4BF6" w:rsidP="00F95E42">
      <w:pPr>
        <w:pStyle w:val="ListParagraph"/>
        <w:numPr>
          <w:ilvl w:val="0"/>
          <w:numId w:val="10"/>
        </w:numPr>
        <w:spacing w:after="60"/>
        <w:ind w:left="1080"/>
        <w:contextualSpacing w:val="0"/>
        <w:rPr>
          <w:rFonts w:ascii="Arial" w:hAnsi="Arial" w:cs="Arial"/>
          <w:sz w:val="22"/>
          <w:szCs w:val="22"/>
        </w:rPr>
      </w:pPr>
      <w:r>
        <w:rPr>
          <w:rFonts w:ascii="Arial" w:hAnsi="Arial" w:cs="Arial"/>
          <w:sz w:val="22"/>
          <w:szCs w:val="22"/>
        </w:rPr>
        <w:t>A</w:t>
      </w:r>
      <w:r w:rsidR="00FC1FDB" w:rsidRPr="00FC1FDB">
        <w:rPr>
          <w:rFonts w:ascii="Arial" w:hAnsi="Arial" w:cs="Arial"/>
          <w:sz w:val="22"/>
          <w:szCs w:val="22"/>
        </w:rPr>
        <w:t>ll dates are clear and unambiguous (e.g.</w:t>
      </w:r>
      <w:r w:rsidR="005247DA">
        <w:rPr>
          <w:rFonts w:ascii="Arial" w:hAnsi="Arial" w:cs="Arial"/>
          <w:sz w:val="22"/>
          <w:szCs w:val="22"/>
        </w:rPr>
        <w:t>,</w:t>
      </w:r>
      <w:r w:rsidR="00FC1FDB" w:rsidRPr="00FC1FDB">
        <w:rPr>
          <w:rFonts w:ascii="Arial" w:hAnsi="Arial" w:cs="Arial"/>
          <w:sz w:val="22"/>
          <w:szCs w:val="22"/>
        </w:rPr>
        <w:t xml:space="preserve"> 01-06-2012, could be interpreted as 01 June, or 06 January – so should be clearly written as DD-MMM-YYYY or DD-MMM-YY)</w:t>
      </w:r>
    </w:p>
    <w:p w14:paraId="65488692" w14:textId="34CA77EA" w:rsidR="00C64B0E" w:rsidRPr="006247A9" w:rsidRDefault="001A4BF6" w:rsidP="00F95E42">
      <w:pPr>
        <w:pStyle w:val="ListParagraph"/>
        <w:numPr>
          <w:ilvl w:val="0"/>
          <w:numId w:val="10"/>
        </w:numPr>
        <w:spacing w:after="60"/>
        <w:ind w:left="1080"/>
        <w:contextualSpacing w:val="0"/>
        <w:rPr>
          <w:rFonts w:ascii="Arial" w:hAnsi="Arial" w:cs="Arial"/>
          <w:sz w:val="22"/>
          <w:szCs w:val="22"/>
        </w:rPr>
      </w:pPr>
      <w:r>
        <w:rPr>
          <w:rFonts w:ascii="Arial" w:hAnsi="Arial" w:cs="Arial"/>
          <w:sz w:val="22"/>
          <w:szCs w:val="22"/>
        </w:rPr>
        <w:t>A</w:t>
      </w:r>
      <w:r w:rsidR="00FC1FDB" w:rsidRPr="00FC1FDB">
        <w:rPr>
          <w:rFonts w:ascii="Arial" w:hAnsi="Arial" w:cs="Arial"/>
          <w:sz w:val="22"/>
          <w:szCs w:val="22"/>
        </w:rPr>
        <w:t>ll scanned documents are right way up, in correct page order</w:t>
      </w:r>
      <w:r w:rsidR="0058420C">
        <w:rPr>
          <w:rFonts w:ascii="Arial" w:hAnsi="Arial" w:cs="Arial"/>
          <w:sz w:val="22"/>
          <w:szCs w:val="22"/>
        </w:rPr>
        <w:t xml:space="preserve">, </w:t>
      </w:r>
      <w:r w:rsidR="00FC1FDB" w:rsidRPr="00FC1FDB">
        <w:rPr>
          <w:rFonts w:ascii="Arial" w:hAnsi="Arial" w:cs="Arial"/>
          <w:sz w:val="22"/>
          <w:szCs w:val="22"/>
        </w:rPr>
        <w:t xml:space="preserve">and </w:t>
      </w:r>
      <w:r w:rsidR="005531DD">
        <w:rPr>
          <w:rFonts w:ascii="Arial" w:hAnsi="Arial" w:cs="Arial"/>
          <w:sz w:val="22"/>
          <w:szCs w:val="22"/>
        </w:rPr>
        <w:t xml:space="preserve">are </w:t>
      </w:r>
      <w:r w:rsidR="00FC1FDB" w:rsidRPr="00FC1FDB">
        <w:rPr>
          <w:rFonts w:ascii="Arial" w:hAnsi="Arial" w:cs="Arial"/>
          <w:sz w:val="22"/>
          <w:szCs w:val="22"/>
        </w:rPr>
        <w:t>clearly legible</w:t>
      </w:r>
    </w:p>
    <w:p w14:paraId="2A5F7624" w14:textId="5761EEFE" w:rsidR="00C64B0E" w:rsidRPr="006247A9" w:rsidRDefault="001A4BF6" w:rsidP="00F95E42">
      <w:pPr>
        <w:pStyle w:val="ListParagraph"/>
        <w:numPr>
          <w:ilvl w:val="0"/>
          <w:numId w:val="10"/>
        </w:numPr>
        <w:spacing w:after="60"/>
        <w:ind w:left="1080"/>
        <w:contextualSpacing w:val="0"/>
        <w:rPr>
          <w:rFonts w:ascii="Arial" w:hAnsi="Arial" w:cs="Arial"/>
          <w:sz w:val="22"/>
          <w:szCs w:val="22"/>
        </w:rPr>
      </w:pPr>
      <w:r>
        <w:rPr>
          <w:rFonts w:ascii="Arial" w:hAnsi="Arial" w:cs="Arial"/>
          <w:sz w:val="22"/>
          <w:szCs w:val="22"/>
        </w:rPr>
        <w:t>N</w:t>
      </w:r>
      <w:r w:rsidR="00FC1FDB" w:rsidRPr="00FC1FDB">
        <w:rPr>
          <w:rFonts w:ascii="Arial" w:hAnsi="Arial" w:cs="Arial"/>
          <w:sz w:val="22"/>
          <w:szCs w:val="22"/>
        </w:rPr>
        <w:t>o document has passed its expiration date (e.g.: Medical License, CV, Local Lab Certificates</w:t>
      </w:r>
      <w:r w:rsidR="005531DD">
        <w:rPr>
          <w:rFonts w:ascii="Arial" w:hAnsi="Arial" w:cs="Arial"/>
          <w:sz w:val="22"/>
          <w:szCs w:val="22"/>
        </w:rPr>
        <w:t>/Reference Ranges</w:t>
      </w:r>
      <w:r w:rsidR="00FC1FDB" w:rsidRPr="00FC1FDB">
        <w:rPr>
          <w:rFonts w:ascii="Arial" w:hAnsi="Arial" w:cs="Arial"/>
          <w:sz w:val="22"/>
          <w:szCs w:val="22"/>
        </w:rPr>
        <w:t xml:space="preserve">, IEC/IRB Rosters, </w:t>
      </w:r>
      <w:r w:rsidR="005531DD">
        <w:rPr>
          <w:rFonts w:ascii="Arial" w:hAnsi="Arial" w:cs="Arial"/>
          <w:sz w:val="22"/>
          <w:szCs w:val="22"/>
        </w:rPr>
        <w:t xml:space="preserve">GCP Certificates, </w:t>
      </w:r>
      <w:r w:rsidR="00FC1FDB" w:rsidRPr="00FC1FDB">
        <w:rPr>
          <w:rFonts w:ascii="Arial" w:hAnsi="Arial" w:cs="Arial"/>
          <w:sz w:val="22"/>
          <w:szCs w:val="22"/>
        </w:rPr>
        <w:t>Insurance</w:t>
      </w:r>
      <w:r w:rsidR="00640B4B">
        <w:rPr>
          <w:rFonts w:ascii="Arial" w:hAnsi="Arial" w:cs="Arial"/>
          <w:sz w:val="22"/>
          <w:szCs w:val="22"/>
        </w:rPr>
        <w:t>,</w:t>
      </w:r>
      <w:r w:rsidR="00FC1FDB" w:rsidRPr="00FC1FDB">
        <w:rPr>
          <w:rFonts w:ascii="Arial" w:hAnsi="Arial" w:cs="Arial"/>
          <w:sz w:val="22"/>
          <w:szCs w:val="22"/>
        </w:rPr>
        <w:t xml:space="preserve"> etc</w:t>
      </w:r>
      <w:r w:rsidR="00640B4B">
        <w:rPr>
          <w:rFonts w:ascii="Arial" w:hAnsi="Arial" w:cs="Arial"/>
          <w:sz w:val="22"/>
          <w:szCs w:val="22"/>
        </w:rPr>
        <w:t>.</w:t>
      </w:r>
      <w:r w:rsidR="00FC1FDB" w:rsidRPr="00FC1FDB">
        <w:rPr>
          <w:rFonts w:ascii="Arial" w:hAnsi="Arial" w:cs="Arial"/>
          <w:sz w:val="22"/>
          <w:szCs w:val="22"/>
        </w:rPr>
        <w:t xml:space="preserve">). </w:t>
      </w:r>
    </w:p>
    <w:p w14:paraId="160A8059" w14:textId="609E305E" w:rsidR="00C64B0E" w:rsidRPr="006247A9" w:rsidRDefault="001A4BF6" w:rsidP="00F95E42">
      <w:pPr>
        <w:pStyle w:val="ListParagraph"/>
        <w:numPr>
          <w:ilvl w:val="0"/>
          <w:numId w:val="11"/>
        </w:numPr>
        <w:spacing w:after="60"/>
        <w:ind w:left="1080"/>
        <w:contextualSpacing w:val="0"/>
        <w:rPr>
          <w:rFonts w:ascii="Arial" w:hAnsi="Arial" w:cs="Arial"/>
          <w:sz w:val="22"/>
          <w:szCs w:val="22"/>
        </w:rPr>
      </w:pPr>
      <w:r>
        <w:rPr>
          <w:rFonts w:ascii="Arial" w:hAnsi="Arial" w:cs="Arial"/>
          <w:sz w:val="22"/>
          <w:szCs w:val="22"/>
        </w:rPr>
        <w:t>A</w:t>
      </w:r>
      <w:r w:rsidR="00FC1FDB" w:rsidRPr="00FC1FDB">
        <w:rPr>
          <w:rFonts w:ascii="Arial" w:hAnsi="Arial" w:cs="Arial"/>
          <w:sz w:val="22"/>
          <w:szCs w:val="22"/>
        </w:rPr>
        <w:t>ll required documents listed on the checklist are included in the pack.</w:t>
      </w:r>
      <w:r w:rsidR="00DD632B">
        <w:rPr>
          <w:rFonts w:ascii="Arial" w:hAnsi="Arial" w:cs="Arial"/>
          <w:sz w:val="22"/>
          <w:szCs w:val="22"/>
        </w:rPr>
        <w:t xml:space="preserve"> </w:t>
      </w:r>
    </w:p>
    <w:p w14:paraId="2BEA9BB8" w14:textId="77777777" w:rsidR="00C64B0E" w:rsidRPr="006247A9" w:rsidRDefault="00C64B0E" w:rsidP="006F5B98">
      <w:pPr>
        <w:ind w:left="284" w:hanging="284"/>
        <w:rPr>
          <w:rFonts w:ascii="Arial" w:hAnsi="Arial" w:cs="Arial"/>
          <w:sz w:val="22"/>
          <w:szCs w:val="22"/>
        </w:rPr>
      </w:pPr>
    </w:p>
    <w:p w14:paraId="62649CF6" w14:textId="3DED35F6" w:rsidR="00C64B0E" w:rsidRPr="006247A9" w:rsidRDefault="00FC1FDB" w:rsidP="00B54E29">
      <w:pPr>
        <w:pStyle w:val="Heading1"/>
        <w:rPr>
          <w:rFonts w:ascii="Arial" w:hAnsi="Arial" w:cs="Arial"/>
          <w:bCs/>
          <w:sz w:val="22"/>
          <w:szCs w:val="22"/>
        </w:rPr>
      </w:pPr>
      <w:bookmarkStart w:id="12" w:name="_Toc156194068"/>
      <w:bookmarkStart w:id="13" w:name="_Toc82449732"/>
      <w:r w:rsidRPr="00FC1FDB">
        <w:rPr>
          <w:rFonts w:ascii="Arial" w:hAnsi="Arial" w:cs="Arial"/>
          <w:sz w:val="22"/>
          <w:szCs w:val="22"/>
        </w:rPr>
        <w:t xml:space="preserve">Required Documents </w:t>
      </w:r>
      <w:r w:rsidR="001A4BF6">
        <w:rPr>
          <w:rFonts w:ascii="Arial" w:hAnsi="Arial" w:cs="Arial"/>
          <w:sz w:val="22"/>
          <w:szCs w:val="22"/>
        </w:rPr>
        <w:t>R</w:t>
      </w:r>
      <w:r w:rsidRPr="00FC1FDB">
        <w:rPr>
          <w:rFonts w:ascii="Arial" w:hAnsi="Arial" w:cs="Arial"/>
          <w:sz w:val="22"/>
          <w:szCs w:val="22"/>
        </w:rPr>
        <w:t xml:space="preserve">eview </w:t>
      </w:r>
      <w:r w:rsidR="001A4BF6">
        <w:rPr>
          <w:rFonts w:ascii="Arial" w:hAnsi="Arial" w:cs="Arial"/>
          <w:sz w:val="22"/>
          <w:szCs w:val="22"/>
        </w:rPr>
        <w:t>G</w:t>
      </w:r>
      <w:r w:rsidRPr="00FC1FDB">
        <w:rPr>
          <w:rFonts w:ascii="Arial" w:hAnsi="Arial" w:cs="Arial"/>
          <w:sz w:val="22"/>
          <w:szCs w:val="22"/>
        </w:rPr>
        <w:t>uidance</w:t>
      </w:r>
      <w:bookmarkEnd w:id="12"/>
      <w:bookmarkEnd w:id="13"/>
      <w:r w:rsidRPr="00FC1FDB">
        <w:rPr>
          <w:rFonts w:ascii="Arial" w:hAnsi="Arial" w:cs="Arial"/>
          <w:sz w:val="22"/>
          <w:szCs w:val="22"/>
        </w:rPr>
        <w:t xml:space="preserve"> </w:t>
      </w:r>
    </w:p>
    <w:p w14:paraId="48E66F45" w14:textId="6EEE301F" w:rsidR="00C64B0E" w:rsidRDefault="00FC1FDB" w:rsidP="00F95E42">
      <w:pPr>
        <w:pStyle w:val="ListParagraph"/>
        <w:numPr>
          <w:ilvl w:val="0"/>
          <w:numId w:val="12"/>
        </w:numPr>
        <w:ind w:left="1080"/>
        <w:rPr>
          <w:rFonts w:ascii="Arial" w:hAnsi="Arial" w:cs="Arial"/>
          <w:sz w:val="22"/>
          <w:szCs w:val="22"/>
        </w:rPr>
      </w:pPr>
      <w:r w:rsidRPr="00FC1FDB">
        <w:rPr>
          <w:rFonts w:ascii="Arial" w:hAnsi="Arial" w:cs="Arial"/>
          <w:sz w:val="22"/>
          <w:szCs w:val="22"/>
        </w:rPr>
        <w:t>Specific project requi</w:t>
      </w:r>
      <w:r w:rsidR="00CD4AD8">
        <w:rPr>
          <w:rFonts w:ascii="Arial" w:hAnsi="Arial" w:cs="Arial"/>
          <w:sz w:val="22"/>
          <w:szCs w:val="22"/>
        </w:rPr>
        <w:t xml:space="preserve">rements will be captured in </w:t>
      </w:r>
      <w:r w:rsidR="0005684D">
        <w:rPr>
          <w:rFonts w:ascii="Arial" w:hAnsi="Arial" w:cs="Arial"/>
          <w:sz w:val="22"/>
          <w:szCs w:val="22"/>
        </w:rPr>
        <w:t xml:space="preserve">the project-specific </w:t>
      </w:r>
      <w:r w:rsidR="00CD4AD8">
        <w:rPr>
          <w:rFonts w:ascii="Arial" w:hAnsi="Arial" w:cs="Arial"/>
          <w:sz w:val="22"/>
          <w:szCs w:val="22"/>
        </w:rPr>
        <w:t>CS_FM_RSU0047, Essential Documents Pack - Requirements Form (</w:t>
      </w:r>
      <w:r w:rsidRPr="00FC1FDB">
        <w:rPr>
          <w:rFonts w:ascii="Arial" w:hAnsi="Arial" w:cs="Arial"/>
          <w:sz w:val="22"/>
          <w:szCs w:val="22"/>
        </w:rPr>
        <w:t>EDP-RF</w:t>
      </w:r>
      <w:r w:rsidR="00CD4AD8">
        <w:rPr>
          <w:rFonts w:ascii="Arial" w:hAnsi="Arial" w:cs="Arial"/>
          <w:sz w:val="22"/>
          <w:szCs w:val="22"/>
        </w:rPr>
        <w:t>)</w:t>
      </w:r>
      <w:r w:rsidRPr="00FC1FDB">
        <w:rPr>
          <w:rFonts w:ascii="Arial" w:hAnsi="Arial" w:cs="Arial"/>
          <w:sz w:val="22"/>
          <w:szCs w:val="22"/>
        </w:rPr>
        <w:t xml:space="preserve"> which is completed in </w:t>
      </w:r>
      <w:r w:rsidR="00E42549">
        <w:rPr>
          <w:rFonts w:ascii="Arial" w:hAnsi="Arial" w:cs="Arial"/>
          <w:sz w:val="22"/>
          <w:szCs w:val="22"/>
        </w:rPr>
        <w:t>collaboration</w:t>
      </w:r>
      <w:r w:rsidR="00E42549" w:rsidRPr="00FC1FDB">
        <w:rPr>
          <w:rFonts w:ascii="Arial" w:hAnsi="Arial" w:cs="Arial"/>
          <w:sz w:val="22"/>
          <w:szCs w:val="22"/>
        </w:rPr>
        <w:t xml:space="preserve"> </w:t>
      </w:r>
      <w:r w:rsidRPr="00FC1FDB">
        <w:rPr>
          <w:rFonts w:ascii="Arial" w:hAnsi="Arial" w:cs="Arial"/>
          <w:sz w:val="22"/>
          <w:szCs w:val="22"/>
        </w:rPr>
        <w:t xml:space="preserve">with the </w:t>
      </w:r>
      <w:r w:rsidR="005531DD">
        <w:rPr>
          <w:rFonts w:ascii="Arial" w:hAnsi="Arial" w:cs="Arial"/>
          <w:sz w:val="22"/>
          <w:szCs w:val="22"/>
        </w:rPr>
        <w:t>Sponsor</w:t>
      </w:r>
      <w:r w:rsidRPr="00FC1FDB">
        <w:rPr>
          <w:rFonts w:ascii="Arial" w:hAnsi="Arial" w:cs="Arial"/>
          <w:sz w:val="22"/>
          <w:szCs w:val="22"/>
        </w:rPr>
        <w:t>.</w:t>
      </w:r>
    </w:p>
    <w:p w14:paraId="01FF680D" w14:textId="01AD8C65" w:rsidR="00417357" w:rsidRPr="006247A9" w:rsidRDefault="00417357" w:rsidP="00F95E42">
      <w:pPr>
        <w:pStyle w:val="ListParagraph"/>
        <w:numPr>
          <w:ilvl w:val="0"/>
          <w:numId w:val="12"/>
        </w:numPr>
        <w:ind w:left="1080"/>
        <w:rPr>
          <w:rFonts w:ascii="Arial" w:hAnsi="Arial" w:cs="Arial"/>
          <w:sz w:val="22"/>
          <w:szCs w:val="22"/>
        </w:rPr>
      </w:pPr>
      <w:r>
        <w:rPr>
          <w:rFonts w:ascii="Arial" w:hAnsi="Arial" w:cs="Arial"/>
          <w:sz w:val="22"/>
          <w:szCs w:val="22"/>
        </w:rPr>
        <w:t xml:space="preserve">Additional information may be found in </w:t>
      </w:r>
      <w:r w:rsidR="0005684D">
        <w:rPr>
          <w:rFonts w:ascii="Arial" w:hAnsi="Arial" w:cs="Arial"/>
          <w:sz w:val="22"/>
          <w:szCs w:val="22"/>
        </w:rPr>
        <w:t>the project-specific CS_TP_RSU0013,</w:t>
      </w:r>
      <w:r>
        <w:rPr>
          <w:rFonts w:ascii="Arial" w:hAnsi="Arial" w:cs="Arial"/>
          <w:sz w:val="22"/>
          <w:szCs w:val="22"/>
        </w:rPr>
        <w:t xml:space="preserve"> Site Activation Management Plan (SAMP)</w:t>
      </w:r>
      <w:r w:rsidR="0005684D">
        <w:rPr>
          <w:rFonts w:ascii="Arial" w:hAnsi="Arial" w:cs="Arial"/>
          <w:sz w:val="22"/>
          <w:szCs w:val="22"/>
        </w:rPr>
        <w:t>.</w:t>
      </w:r>
    </w:p>
    <w:p w14:paraId="4B47851B" w14:textId="7AF5D89D" w:rsidR="00C64B0E" w:rsidRPr="006247A9" w:rsidRDefault="00FC1FDB" w:rsidP="00F95E42">
      <w:pPr>
        <w:pStyle w:val="ListParagraph"/>
        <w:numPr>
          <w:ilvl w:val="0"/>
          <w:numId w:val="12"/>
        </w:numPr>
        <w:ind w:left="1080"/>
        <w:rPr>
          <w:rFonts w:ascii="Arial" w:hAnsi="Arial" w:cs="Arial"/>
          <w:sz w:val="22"/>
          <w:szCs w:val="22"/>
        </w:rPr>
      </w:pPr>
      <w:r w:rsidRPr="00FC1FDB">
        <w:rPr>
          <w:rFonts w:ascii="Arial" w:hAnsi="Arial" w:cs="Arial"/>
          <w:sz w:val="22"/>
          <w:szCs w:val="22"/>
        </w:rPr>
        <w:t>Review of the pack will include cross checking several documents with at least one</w:t>
      </w:r>
      <w:r w:rsidR="000D017D">
        <w:rPr>
          <w:rFonts w:ascii="Arial" w:hAnsi="Arial" w:cs="Arial"/>
          <w:sz w:val="22"/>
          <w:szCs w:val="22"/>
        </w:rPr>
        <w:t>, but</w:t>
      </w:r>
      <w:r w:rsidRPr="00FC1FDB">
        <w:rPr>
          <w:rFonts w:ascii="Arial" w:hAnsi="Arial" w:cs="Arial"/>
          <w:sz w:val="22"/>
          <w:szCs w:val="22"/>
        </w:rPr>
        <w:t xml:space="preserve"> often</w:t>
      </w:r>
      <w:r w:rsidR="00417357">
        <w:rPr>
          <w:rFonts w:ascii="Arial" w:hAnsi="Arial" w:cs="Arial"/>
          <w:sz w:val="22"/>
          <w:szCs w:val="22"/>
        </w:rPr>
        <w:t>,</w:t>
      </w:r>
      <w:r w:rsidRPr="00FC1FDB">
        <w:rPr>
          <w:rFonts w:ascii="Arial" w:hAnsi="Arial" w:cs="Arial"/>
          <w:sz w:val="22"/>
          <w:szCs w:val="22"/>
        </w:rPr>
        <w:t xml:space="preserve"> several</w:t>
      </w:r>
      <w:r w:rsidR="000D017D">
        <w:rPr>
          <w:rFonts w:ascii="Arial" w:hAnsi="Arial" w:cs="Arial"/>
          <w:sz w:val="22"/>
          <w:szCs w:val="22"/>
        </w:rPr>
        <w:t>,</w:t>
      </w:r>
      <w:r w:rsidRPr="00FC1FDB">
        <w:rPr>
          <w:rFonts w:ascii="Arial" w:hAnsi="Arial" w:cs="Arial"/>
          <w:sz w:val="22"/>
          <w:szCs w:val="22"/>
        </w:rPr>
        <w:t xml:space="preserve"> other documents.</w:t>
      </w:r>
    </w:p>
    <w:p w14:paraId="11CA2AE3" w14:textId="3D6FA253" w:rsidR="00C64B0E" w:rsidRPr="006247A9" w:rsidRDefault="00FC1FDB" w:rsidP="00F95E42">
      <w:pPr>
        <w:pStyle w:val="ListParagraph"/>
        <w:numPr>
          <w:ilvl w:val="0"/>
          <w:numId w:val="12"/>
        </w:numPr>
        <w:ind w:left="1080"/>
        <w:rPr>
          <w:rFonts w:ascii="Arial" w:hAnsi="Arial" w:cs="Arial"/>
          <w:sz w:val="22"/>
          <w:szCs w:val="22"/>
        </w:rPr>
      </w:pPr>
      <w:r w:rsidRPr="00FC1FDB">
        <w:rPr>
          <w:rFonts w:ascii="Arial" w:hAnsi="Arial" w:cs="Arial"/>
          <w:sz w:val="22"/>
          <w:szCs w:val="22"/>
        </w:rPr>
        <w:t>Pre-reviewed Packs: under some circumstances it may be desirable to pre-review a pack which is only missing a single document to complete it.  For full detail please refer to CS_WI_</w:t>
      </w:r>
      <w:r w:rsidR="00A538F4">
        <w:rPr>
          <w:rFonts w:ascii="Arial" w:hAnsi="Arial" w:cs="Arial"/>
          <w:sz w:val="22"/>
          <w:szCs w:val="22"/>
        </w:rPr>
        <w:t>RSU0021</w:t>
      </w:r>
      <w:r w:rsidR="00CD4AD8">
        <w:rPr>
          <w:rFonts w:ascii="Arial" w:hAnsi="Arial" w:cs="Arial"/>
          <w:sz w:val="22"/>
          <w:szCs w:val="22"/>
        </w:rPr>
        <w:t>, Essential Documents Pack.</w:t>
      </w:r>
    </w:p>
    <w:p w14:paraId="13DC0449" w14:textId="77777777" w:rsidR="00C64B0E" w:rsidRPr="006247A9" w:rsidRDefault="00C64B0E" w:rsidP="00943B64">
      <w:pPr>
        <w:pStyle w:val="ListParagraph"/>
        <w:ind w:left="426"/>
        <w:rPr>
          <w:rFonts w:ascii="Arial" w:hAnsi="Arial" w:cs="Arial"/>
          <w:sz w:val="22"/>
          <w:szCs w:val="22"/>
        </w:rPr>
      </w:pPr>
    </w:p>
    <w:p w14:paraId="7A9D125F" w14:textId="77777777" w:rsidR="00C64B0E" w:rsidRPr="006247A9" w:rsidRDefault="00FC1FDB" w:rsidP="00943B64">
      <w:pPr>
        <w:pStyle w:val="Heading3"/>
        <w:widowControl/>
        <w:tabs>
          <w:tab w:val="clear" w:pos="810"/>
        </w:tabs>
        <w:spacing w:afterLines="60" w:after="144"/>
        <w:ind w:left="1080" w:hanging="360"/>
        <w:rPr>
          <w:rFonts w:ascii="Arial" w:hAnsi="Arial" w:cs="Arial"/>
          <w:sz w:val="22"/>
          <w:szCs w:val="22"/>
        </w:rPr>
      </w:pPr>
      <w:bookmarkStart w:id="14" w:name="_Toc52255530"/>
      <w:bookmarkStart w:id="15" w:name="_Toc108860677"/>
      <w:bookmarkStart w:id="16" w:name="_Toc108863925"/>
      <w:bookmarkStart w:id="17" w:name="_Toc156194072"/>
      <w:bookmarkStart w:id="18" w:name="_Toc82449733"/>
      <w:r w:rsidRPr="00FC1FDB">
        <w:rPr>
          <w:rFonts w:ascii="Arial" w:hAnsi="Arial" w:cs="Arial"/>
          <w:sz w:val="22"/>
          <w:szCs w:val="22"/>
        </w:rPr>
        <w:t>IEC/IRB Approval</w:t>
      </w:r>
      <w:bookmarkEnd w:id="14"/>
      <w:bookmarkEnd w:id="15"/>
      <w:bookmarkEnd w:id="16"/>
      <w:bookmarkEnd w:id="17"/>
      <w:bookmarkEnd w:id="18"/>
    </w:p>
    <w:p w14:paraId="76D6CD01" w14:textId="22653105" w:rsidR="00E034E1" w:rsidRDefault="00FC1FDB" w:rsidP="00F95E42">
      <w:pPr>
        <w:pStyle w:val="ListParagraph"/>
        <w:numPr>
          <w:ilvl w:val="0"/>
          <w:numId w:val="25"/>
        </w:numPr>
        <w:ind w:left="1800"/>
        <w:contextualSpacing w:val="0"/>
        <w:rPr>
          <w:rFonts w:ascii="Arial" w:hAnsi="Arial" w:cs="Arial"/>
          <w:sz w:val="22"/>
          <w:szCs w:val="22"/>
        </w:rPr>
      </w:pPr>
      <w:r w:rsidRPr="00FC1FDB">
        <w:rPr>
          <w:rFonts w:ascii="Arial" w:hAnsi="Arial" w:cs="Arial"/>
          <w:sz w:val="22"/>
          <w:szCs w:val="22"/>
        </w:rPr>
        <w:t>The IEC/IRB letter, must be a final approval letter (not conditional)</w:t>
      </w:r>
    </w:p>
    <w:p w14:paraId="2983A15E" w14:textId="77777777" w:rsidR="00E034E1" w:rsidRPr="006247A9" w:rsidRDefault="00FC1FDB" w:rsidP="00F95E42">
      <w:pPr>
        <w:pStyle w:val="ListParagraph"/>
        <w:numPr>
          <w:ilvl w:val="0"/>
          <w:numId w:val="25"/>
        </w:numPr>
        <w:ind w:left="1800"/>
        <w:contextualSpacing w:val="0"/>
        <w:rPr>
          <w:rFonts w:ascii="Arial" w:hAnsi="Arial" w:cs="Arial"/>
          <w:sz w:val="22"/>
          <w:szCs w:val="22"/>
        </w:rPr>
      </w:pPr>
      <w:r w:rsidRPr="00FC1FDB">
        <w:rPr>
          <w:rFonts w:ascii="Arial" w:hAnsi="Arial" w:cs="Arial"/>
          <w:sz w:val="22"/>
          <w:szCs w:val="22"/>
        </w:rPr>
        <w:t>Approvals may be covered in separate approval letters, all of which must be included and clearly listed on the checklist</w:t>
      </w:r>
    </w:p>
    <w:p w14:paraId="39D24C52" w14:textId="58823B47" w:rsidR="00C64B0E" w:rsidRPr="006247A9" w:rsidRDefault="00FC1FDB" w:rsidP="00F95E42">
      <w:pPr>
        <w:pStyle w:val="ListParagraph"/>
        <w:numPr>
          <w:ilvl w:val="0"/>
          <w:numId w:val="25"/>
        </w:numPr>
        <w:ind w:left="1800"/>
        <w:contextualSpacing w:val="0"/>
        <w:rPr>
          <w:rFonts w:ascii="Arial" w:hAnsi="Arial" w:cs="Arial"/>
          <w:sz w:val="22"/>
          <w:szCs w:val="22"/>
        </w:rPr>
      </w:pPr>
      <w:r w:rsidRPr="00FC1FDB">
        <w:rPr>
          <w:rFonts w:ascii="Arial" w:hAnsi="Arial" w:cs="Arial"/>
          <w:sz w:val="22"/>
          <w:szCs w:val="22"/>
        </w:rPr>
        <w:t xml:space="preserve">Approval letters must include approval of the following: </w:t>
      </w:r>
      <w:bookmarkStart w:id="19" w:name="_Hlk82444352"/>
    </w:p>
    <w:bookmarkEnd w:id="19"/>
    <w:p w14:paraId="53C6AFF8" w14:textId="77777777" w:rsidR="00C64B0E" w:rsidRPr="006247A9" w:rsidRDefault="00FC1FDB" w:rsidP="00F95E42">
      <w:pPr>
        <w:pStyle w:val="ListParagraph"/>
        <w:numPr>
          <w:ilvl w:val="1"/>
          <w:numId w:val="26"/>
        </w:numPr>
        <w:ind w:left="2160"/>
        <w:contextualSpacing w:val="0"/>
        <w:rPr>
          <w:rFonts w:ascii="Arial" w:hAnsi="Arial" w:cs="Arial"/>
          <w:sz w:val="22"/>
          <w:szCs w:val="22"/>
        </w:rPr>
      </w:pPr>
      <w:r w:rsidRPr="00FC1FDB">
        <w:rPr>
          <w:rFonts w:ascii="Arial" w:hAnsi="Arial" w:cs="Arial"/>
          <w:sz w:val="22"/>
          <w:szCs w:val="22"/>
        </w:rPr>
        <w:t>Site</w:t>
      </w:r>
    </w:p>
    <w:p w14:paraId="08599031" w14:textId="35AA1807" w:rsidR="00C64B0E" w:rsidRPr="006247A9" w:rsidRDefault="00FC1FDB" w:rsidP="00F95E42">
      <w:pPr>
        <w:pStyle w:val="ListParagraph"/>
        <w:numPr>
          <w:ilvl w:val="1"/>
          <w:numId w:val="26"/>
        </w:numPr>
        <w:ind w:left="2160"/>
        <w:contextualSpacing w:val="0"/>
        <w:rPr>
          <w:rFonts w:ascii="Arial" w:hAnsi="Arial" w:cs="Arial"/>
          <w:sz w:val="22"/>
          <w:szCs w:val="22"/>
        </w:rPr>
      </w:pPr>
      <w:r w:rsidRPr="00FC1FDB">
        <w:rPr>
          <w:rFonts w:ascii="Arial" w:hAnsi="Arial" w:cs="Arial"/>
          <w:sz w:val="22"/>
          <w:szCs w:val="22"/>
        </w:rPr>
        <w:t xml:space="preserve">Protocol </w:t>
      </w:r>
    </w:p>
    <w:p w14:paraId="6EFD6C22" w14:textId="77777777" w:rsidR="00C64B0E" w:rsidRPr="006247A9" w:rsidRDefault="00FC1FDB" w:rsidP="00F95E42">
      <w:pPr>
        <w:pStyle w:val="ListParagraph"/>
        <w:numPr>
          <w:ilvl w:val="1"/>
          <w:numId w:val="26"/>
        </w:numPr>
        <w:ind w:left="2160"/>
        <w:contextualSpacing w:val="0"/>
        <w:rPr>
          <w:rFonts w:ascii="Arial" w:hAnsi="Arial" w:cs="Arial"/>
          <w:sz w:val="22"/>
          <w:szCs w:val="22"/>
        </w:rPr>
      </w:pPr>
      <w:r w:rsidRPr="00FC1FDB">
        <w:rPr>
          <w:rFonts w:ascii="Arial" w:hAnsi="Arial" w:cs="Arial"/>
          <w:sz w:val="22"/>
          <w:szCs w:val="22"/>
        </w:rPr>
        <w:t>Protocol amendments (if applicable)</w:t>
      </w:r>
    </w:p>
    <w:p w14:paraId="0B2A475F" w14:textId="77777777" w:rsidR="00C64B0E" w:rsidRPr="006247A9" w:rsidRDefault="00FC1FDB" w:rsidP="00F95E42">
      <w:pPr>
        <w:pStyle w:val="ListParagraph"/>
        <w:numPr>
          <w:ilvl w:val="1"/>
          <w:numId w:val="26"/>
        </w:numPr>
        <w:ind w:left="2160"/>
        <w:contextualSpacing w:val="0"/>
        <w:rPr>
          <w:rFonts w:ascii="Arial" w:hAnsi="Arial" w:cs="Arial"/>
          <w:sz w:val="22"/>
          <w:szCs w:val="22"/>
        </w:rPr>
      </w:pPr>
      <w:r w:rsidRPr="00FC1FDB">
        <w:rPr>
          <w:rFonts w:ascii="Arial" w:hAnsi="Arial" w:cs="Arial"/>
          <w:sz w:val="22"/>
          <w:szCs w:val="22"/>
        </w:rPr>
        <w:t xml:space="preserve">ICF(s) </w:t>
      </w:r>
    </w:p>
    <w:p w14:paraId="7000B417" w14:textId="77777777" w:rsidR="00C64B0E" w:rsidRPr="006247A9" w:rsidRDefault="00FC1FDB" w:rsidP="00F95E42">
      <w:pPr>
        <w:pStyle w:val="ListParagraph"/>
        <w:numPr>
          <w:ilvl w:val="1"/>
          <w:numId w:val="26"/>
        </w:numPr>
        <w:ind w:left="2160"/>
        <w:contextualSpacing w:val="0"/>
        <w:rPr>
          <w:rFonts w:ascii="Arial" w:hAnsi="Arial" w:cs="Arial"/>
          <w:sz w:val="22"/>
          <w:szCs w:val="22"/>
        </w:rPr>
      </w:pPr>
      <w:r w:rsidRPr="00FC1FDB">
        <w:rPr>
          <w:rFonts w:ascii="Arial" w:hAnsi="Arial" w:cs="Arial"/>
          <w:sz w:val="22"/>
          <w:szCs w:val="22"/>
        </w:rPr>
        <w:t>Assent Forms (if applicable)</w:t>
      </w:r>
    </w:p>
    <w:p w14:paraId="6609D97A" w14:textId="77777777" w:rsidR="00C64B0E" w:rsidRPr="006247A9" w:rsidRDefault="00FC1FDB" w:rsidP="00F95E42">
      <w:pPr>
        <w:pStyle w:val="ListParagraph"/>
        <w:numPr>
          <w:ilvl w:val="1"/>
          <w:numId w:val="26"/>
        </w:numPr>
        <w:ind w:left="2160"/>
        <w:contextualSpacing w:val="0"/>
        <w:rPr>
          <w:rFonts w:ascii="Arial" w:hAnsi="Arial" w:cs="Arial"/>
          <w:sz w:val="22"/>
          <w:szCs w:val="22"/>
        </w:rPr>
      </w:pPr>
      <w:r w:rsidRPr="00FC1FDB">
        <w:rPr>
          <w:rFonts w:ascii="Arial" w:hAnsi="Arial" w:cs="Arial"/>
          <w:sz w:val="22"/>
          <w:szCs w:val="22"/>
        </w:rPr>
        <w:t>Subject Materials (if applicable)</w:t>
      </w:r>
    </w:p>
    <w:p w14:paraId="22E918BB" w14:textId="77777777" w:rsidR="00C64B0E" w:rsidRPr="006247A9" w:rsidRDefault="00FC1FDB" w:rsidP="00F95E42">
      <w:pPr>
        <w:pStyle w:val="ListParagraph"/>
        <w:numPr>
          <w:ilvl w:val="1"/>
          <w:numId w:val="26"/>
        </w:numPr>
        <w:ind w:left="2160"/>
        <w:contextualSpacing w:val="0"/>
        <w:rPr>
          <w:rFonts w:ascii="Arial" w:hAnsi="Arial" w:cs="Arial"/>
          <w:sz w:val="22"/>
          <w:szCs w:val="22"/>
        </w:rPr>
      </w:pPr>
      <w:r w:rsidRPr="00FC1FDB">
        <w:rPr>
          <w:rFonts w:ascii="Arial" w:hAnsi="Arial" w:cs="Arial"/>
          <w:sz w:val="22"/>
          <w:szCs w:val="22"/>
        </w:rPr>
        <w:t>Advertisements (if applicable)</w:t>
      </w:r>
    </w:p>
    <w:p w14:paraId="636677A0" w14:textId="3911F86D" w:rsidR="00C64B0E" w:rsidRPr="006247A9" w:rsidRDefault="00FC1FDB" w:rsidP="00F95E42">
      <w:pPr>
        <w:pStyle w:val="ListParagraph"/>
        <w:numPr>
          <w:ilvl w:val="1"/>
          <w:numId w:val="26"/>
        </w:numPr>
        <w:ind w:left="2160"/>
        <w:contextualSpacing w:val="0"/>
        <w:rPr>
          <w:rFonts w:ascii="Arial" w:hAnsi="Arial" w:cs="Arial"/>
          <w:sz w:val="22"/>
          <w:szCs w:val="22"/>
        </w:rPr>
      </w:pPr>
      <w:r w:rsidRPr="00FC1FDB">
        <w:rPr>
          <w:rFonts w:ascii="Arial" w:hAnsi="Arial" w:cs="Arial"/>
          <w:sz w:val="22"/>
          <w:szCs w:val="22"/>
        </w:rPr>
        <w:t>IB/Ackno</w:t>
      </w:r>
      <w:r w:rsidR="00E37D9E">
        <w:rPr>
          <w:rFonts w:ascii="Arial" w:hAnsi="Arial" w:cs="Arial"/>
          <w:sz w:val="22"/>
          <w:szCs w:val="22"/>
        </w:rPr>
        <w:t>wledgement of IB (if applicable – see Notes)</w:t>
      </w:r>
      <w:r w:rsidR="00141DF6">
        <w:rPr>
          <w:rFonts w:ascii="Arial" w:hAnsi="Arial" w:cs="Arial"/>
          <w:sz w:val="22"/>
          <w:szCs w:val="22"/>
        </w:rPr>
        <w:t xml:space="preserve"> </w:t>
      </w:r>
    </w:p>
    <w:p w14:paraId="6D083014" w14:textId="77777777" w:rsidR="00C64B0E" w:rsidRPr="006247A9" w:rsidRDefault="00FC1FDB" w:rsidP="00F95E42">
      <w:pPr>
        <w:pStyle w:val="ListParagraph"/>
        <w:numPr>
          <w:ilvl w:val="1"/>
          <w:numId w:val="26"/>
        </w:numPr>
        <w:ind w:left="2160"/>
        <w:contextualSpacing w:val="0"/>
        <w:rPr>
          <w:rFonts w:ascii="Arial" w:hAnsi="Arial" w:cs="Arial"/>
          <w:sz w:val="22"/>
          <w:szCs w:val="22"/>
        </w:rPr>
      </w:pPr>
      <w:r w:rsidRPr="00FC1FDB">
        <w:rPr>
          <w:rFonts w:ascii="Arial" w:hAnsi="Arial" w:cs="Arial"/>
          <w:sz w:val="22"/>
          <w:szCs w:val="22"/>
        </w:rPr>
        <w:t>Any document submitted as per country/site requirement</w:t>
      </w:r>
    </w:p>
    <w:p w14:paraId="6E29723D" w14:textId="77777777" w:rsidR="00C64B0E" w:rsidRPr="006247A9" w:rsidRDefault="00C64B0E" w:rsidP="00943B64">
      <w:pPr>
        <w:pStyle w:val="ListParagraph"/>
        <w:ind w:left="2160"/>
        <w:contextualSpacing w:val="0"/>
        <w:rPr>
          <w:rFonts w:ascii="Arial" w:hAnsi="Arial" w:cs="Arial"/>
          <w:sz w:val="22"/>
          <w:szCs w:val="22"/>
        </w:rPr>
      </w:pPr>
    </w:p>
    <w:p w14:paraId="5BD0950D" w14:textId="77777777" w:rsidR="00E37D9E" w:rsidRDefault="00FC1FDB" w:rsidP="00943B64">
      <w:pPr>
        <w:ind w:left="1800"/>
        <w:rPr>
          <w:rFonts w:ascii="Arial" w:hAnsi="Arial" w:cs="Arial"/>
          <w:sz w:val="22"/>
          <w:szCs w:val="22"/>
        </w:rPr>
      </w:pPr>
      <w:r w:rsidRPr="00FC1FDB">
        <w:rPr>
          <w:rFonts w:ascii="Arial" w:hAnsi="Arial" w:cs="Arial"/>
          <w:b/>
          <w:sz w:val="22"/>
          <w:szCs w:val="22"/>
        </w:rPr>
        <w:t>Note</w:t>
      </w:r>
      <w:r w:rsidR="00E37D9E">
        <w:rPr>
          <w:rFonts w:ascii="Arial" w:hAnsi="Arial" w:cs="Arial"/>
          <w:b/>
          <w:bCs/>
          <w:sz w:val="22"/>
          <w:szCs w:val="22"/>
        </w:rPr>
        <w:t>s</w:t>
      </w:r>
      <w:r w:rsidRPr="00FC1FDB">
        <w:rPr>
          <w:rFonts w:ascii="Arial" w:hAnsi="Arial" w:cs="Arial"/>
          <w:sz w:val="22"/>
          <w:szCs w:val="22"/>
        </w:rPr>
        <w:t xml:space="preserve">  </w:t>
      </w:r>
    </w:p>
    <w:p w14:paraId="47107B7B" w14:textId="47D31CF6" w:rsidR="00C64B0E" w:rsidRDefault="00FC1FDB" w:rsidP="00F95E42">
      <w:pPr>
        <w:pStyle w:val="ListParagraph"/>
        <w:numPr>
          <w:ilvl w:val="0"/>
          <w:numId w:val="22"/>
        </w:numPr>
        <w:contextualSpacing w:val="0"/>
        <w:rPr>
          <w:rFonts w:ascii="Arial" w:hAnsi="Arial" w:cs="Arial"/>
          <w:sz w:val="22"/>
          <w:szCs w:val="22"/>
        </w:rPr>
      </w:pPr>
      <w:r w:rsidRPr="00E37D9E">
        <w:rPr>
          <w:rFonts w:ascii="Arial" w:hAnsi="Arial" w:cs="Arial"/>
          <w:sz w:val="22"/>
          <w:szCs w:val="22"/>
        </w:rPr>
        <w:t xml:space="preserve">Apart from the ICFs, which will be included in the pack and listed on the checklist, all other items listed above will be included on the checklist but may not be included in the pack.  In all cases, the versions and dates listed on the checklist must match versions and dates listed in the approval letter. </w:t>
      </w:r>
    </w:p>
    <w:p w14:paraId="13C1F5C9" w14:textId="5237873B" w:rsidR="00E37D9E" w:rsidRPr="00E37D9E" w:rsidRDefault="00E37D9E" w:rsidP="00F95E42">
      <w:pPr>
        <w:pStyle w:val="ListParagraph"/>
        <w:numPr>
          <w:ilvl w:val="0"/>
          <w:numId w:val="22"/>
        </w:numPr>
        <w:contextualSpacing w:val="0"/>
        <w:rPr>
          <w:rFonts w:ascii="Arial" w:hAnsi="Arial" w:cs="Arial"/>
          <w:sz w:val="22"/>
          <w:szCs w:val="22"/>
        </w:rPr>
      </w:pPr>
      <w:r w:rsidRPr="00E37D9E">
        <w:rPr>
          <w:rFonts w:ascii="Arial" w:hAnsi="Arial" w:cs="Arial"/>
          <w:sz w:val="22"/>
          <w:szCs w:val="22"/>
        </w:rPr>
        <w:t>IB/Acknowledgement of IB</w:t>
      </w:r>
      <w:r>
        <w:rPr>
          <w:rFonts w:ascii="Arial" w:hAnsi="Arial" w:cs="Arial"/>
          <w:sz w:val="22"/>
          <w:szCs w:val="22"/>
        </w:rPr>
        <w:t>:  In some countries the IEC/IRB must approve the IB -- it must be listed in the approval letter for these countries.  However, in  countries</w:t>
      </w:r>
      <w:r w:rsidR="00417357">
        <w:rPr>
          <w:rFonts w:ascii="Arial" w:hAnsi="Arial" w:cs="Arial"/>
          <w:sz w:val="22"/>
          <w:szCs w:val="22"/>
        </w:rPr>
        <w:t xml:space="preserve"> where the</w:t>
      </w:r>
      <w:r>
        <w:rPr>
          <w:rFonts w:ascii="Arial" w:hAnsi="Arial" w:cs="Arial"/>
          <w:sz w:val="22"/>
          <w:szCs w:val="22"/>
        </w:rPr>
        <w:t xml:space="preserve"> IEC/IRB approval of the IB is not required</w:t>
      </w:r>
      <w:r w:rsidR="00417357">
        <w:rPr>
          <w:rFonts w:ascii="Arial" w:hAnsi="Arial" w:cs="Arial"/>
          <w:sz w:val="22"/>
          <w:szCs w:val="22"/>
        </w:rPr>
        <w:t xml:space="preserve">, </w:t>
      </w:r>
      <w:r>
        <w:rPr>
          <w:rFonts w:ascii="Arial" w:hAnsi="Arial" w:cs="Arial"/>
          <w:sz w:val="22"/>
          <w:szCs w:val="22"/>
        </w:rPr>
        <w:t xml:space="preserve"> it is preferred that the approval letter include acknowledgement of the receipt of the IB by the IEC/IRB.  If the approval letter does not include this acknowledgement, we must have some documentation that confirms the IB was submitted to the IEC/IRB (e.g. a copy of the submission application form/letter; a memo from the IEC/IRB)</w:t>
      </w:r>
    </w:p>
    <w:p w14:paraId="5E5DF81F" w14:textId="77777777" w:rsidR="00E034E1" w:rsidRPr="006247A9" w:rsidRDefault="00E034E1" w:rsidP="00943B64">
      <w:pPr>
        <w:ind w:left="1440"/>
        <w:rPr>
          <w:rFonts w:ascii="Arial" w:hAnsi="Arial" w:cs="Arial"/>
          <w:sz w:val="22"/>
          <w:szCs w:val="22"/>
        </w:rPr>
      </w:pPr>
    </w:p>
    <w:p w14:paraId="27D98237" w14:textId="77777777" w:rsidR="006E445F" w:rsidRPr="006247A9" w:rsidRDefault="00FC1FDB" w:rsidP="00F95E42">
      <w:pPr>
        <w:pStyle w:val="ListParagraph"/>
        <w:numPr>
          <w:ilvl w:val="0"/>
          <w:numId w:val="25"/>
        </w:numPr>
        <w:ind w:left="1800"/>
        <w:contextualSpacing w:val="0"/>
        <w:rPr>
          <w:rFonts w:ascii="Arial" w:hAnsi="Arial" w:cs="Arial"/>
          <w:sz w:val="22"/>
          <w:szCs w:val="22"/>
        </w:rPr>
      </w:pPr>
      <w:r w:rsidRPr="006E445F">
        <w:rPr>
          <w:rFonts w:ascii="Arial" w:hAnsi="Arial" w:cs="Arial"/>
          <w:sz w:val="22"/>
          <w:szCs w:val="22"/>
        </w:rPr>
        <w:t xml:space="preserve">The IEC/IRB Approval letter must be on the IEC/IRB or affiliated institution’s letterhead or contain some reasonably identifying information associating it with the IEC/IRB listed on the Form FDA 1572 (1572) or equivalent. </w:t>
      </w:r>
    </w:p>
    <w:p w14:paraId="41DF53A3" w14:textId="77777777" w:rsidR="006E445F" w:rsidRPr="006247A9" w:rsidRDefault="00FC1FDB" w:rsidP="00F95E42">
      <w:pPr>
        <w:pStyle w:val="ListParagraph"/>
        <w:numPr>
          <w:ilvl w:val="0"/>
          <w:numId w:val="25"/>
        </w:numPr>
        <w:ind w:left="1800"/>
        <w:contextualSpacing w:val="0"/>
        <w:rPr>
          <w:rFonts w:ascii="Arial" w:hAnsi="Arial" w:cs="Arial"/>
          <w:sz w:val="22"/>
          <w:szCs w:val="22"/>
        </w:rPr>
      </w:pPr>
      <w:r w:rsidRPr="006E445F">
        <w:rPr>
          <w:rFonts w:ascii="Arial" w:hAnsi="Arial" w:cs="Arial"/>
          <w:sz w:val="22"/>
          <w:szCs w:val="22"/>
        </w:rPr>
        <w:t xml:space="preserve">The IEC/IRB Approval letter must be signed </w:t>
      </w:r>
      <w:r w:rsidR="006E0F21" w:rsidRPr="006E445F">
        <w:rPr>
          <w:rFonts w:ascii="Arial" w:hAnsi="Arial" w:cs="Arial"/>
          <w:sz w:val="22"/>
          <w:szCs w:val="22"/>
        </w:rPr>
        <w:t xml:space="preserve">if a signature is required by the document [e.g., a signature line or a “complimentary close” statement (e.g., Sincerely Yours)].  Some memos and forms clearly have no place for a signature. </w:t>
      </w:r>
      <w:r w:rsidRPr="006E445F">
        <w:rPr>
          <w:rFonts w:ascii="Arial" w:hAnsi="Arial" w:cs="Arial"/>
          <w:sz w:val="22"/>
          <w:szCs w:val="22"/>
        </w:rPr>
        <w:t xml:space="preserve">The IEC/IRB letter may be signed by anyone affiliated with the IEC/IRB.  </w:t>
      </w:r>
    </w:p>
    <w:p w14:paraId="3B38EE37" w14:textId="77777777" w:rsidR="006E445F" w:rsidRPr="006247A9" w:rsidRDefault="00FC1FDB" w:rsidP="00F95E42">
      <w:pPr>
        <w:pStyle w:val="ListParagraph"/>
        <w:numPr>
          <w:ilvl w:val="0"/>
          <w:numId w:val="25"/>
        </w:numPr>
        <w:ind w:left="1800"/>
        <w:contextualSpacing w:val="0"/>
        <w:rPr>
          <w:rFonts w:ascii="Arial" w:hAnsi="Arial" w:cs="Arial"/>
          <w:sz w:val="22"/>
          <w:szCs w:val="22"/>
        </w:rPr>
      </w:pPr>
      <w:r w:rsidRPr="006E445F">
        <w:rPr>
          <w:rFonts w:ascii="Arial" w:hAnsi="Arial"/>
          <w:sz w:val="22"/>
        </w:rPr>
        <w:t xml:space="preserve">Where IEC/IRB Approval is in local language, translations and translation verification form (TVF) </w:t>
      </w:r>
      <w:r w:rsidR="001A4BF6" w:rsidRPr="006E445F">
        <w:rPr>
          <w:rFonts w:ascii="Arial" w:hAnsi="Arial" w:cs="Arial"/>
          <w:sz w:val="22"/>
          <w:szCs w:val="22"/>
        </w:rPr>
        <w:t xml:space="preserve">must be included </w:t>
      </w:r>
      <w:r w:rsidRPr="006E445F">
        <w:rPr>
          <w:rFonts w:ascii="Arial" w:hAnsi="Arial"/>
          <w:sz w:val="22"/>
        </w:rPr>
        <w:t>(if applicable).</w:t>
      </w:r>
    </w:p>
    <w:p w14:paraId="7E9BB832" w14:textId="77777777" w:rsidR="00C643D6" w:rsidRPr="006E445F" w:rsidRDefault="00C643D6" w:rsidP="00943B64">
      <w:pPr>
        <w:pStyle w:val="ListParagraph"/>
        <w:ind w:left="1800"/>
        <w:contextualSpacing w:val="0"/>
        <w:rPr>
          <w:rFonts w:ascii="Arial" w:hAnsi="Arial" w:cs="Arial"/>
          <w:sz w:val="22"/>
          <w:szCs w:val="22"/>
        </w:rPr>
      </w:pPr>
    </w:p>
    <w:p w14:paraId="66299E56" w14:textId="4F65C457" w:rsidR="00C054E2" w:rsidRDefault="00C054E2" w:rsidP="00943B64">
      <w:pPr>
        <w:ind w:left="1800"/>
        <w:rPr>
          <w:rFonts w:ascii="Arial" w:hAnsi="Arial" w:cs="Arial"/>
          <w:sz w:val="22"/>
          <w:szCs w:val="22"/>
        </w:rPr>
      </w:pPr>
      <w:r w:rsidRPr="00CF7A36">
        <w:rPr>
          <w:rFonts w:ascii="Arial" w:hAnsi="Arial"/>
          <w:b/>
          <w:sz w:val="22"/>
        </w:rPr>
        <w:lastRenderedPageBreak/>
        <w:t>Note</w:t>
      </w:r>
      <w:r w:rsidRPr="00CF7A36">
        <w:rPr>
          <w:rFonts w:ascii="Arial" w:hAnsi="Arial"/>
          <w:sz w:val="22"/>
        </w:rPr>
        <w:t>:  Often the approval is delivered at the last minute and there is not time to have the approval translated</w:t>
      </w:r>
      <w:r w:rsidR="00C643D6">
        <w:rPr>
          <w:rFonts w:ascii="Arial" w:hAnsi="Arial"/>
          <w:sz w:val="22"/>
        </w:rPr>
        <w:t xml:space="preserve"> prior to EDP review</w:t>
      </w:r>
      <w:r w:rsidRPr="00CF7A36">
        <w:rPr>
          <w:rFonts w:ascii="Arial" w:hAnsi="Arial"/>
          <w:sz w:val="22"/>
        </w:rPr>
        <w:t xml:space="preserve">.  If the Designated / Authorized Reviewer can review in the local language, it is acceptable to provide the translation </w:t>
      </w:r>
      <w:r w:rsidR="009B551B" w:rsidRPr="00CF7A36">
        <w:rPr>
          <w:rFonts w:ascii="Arial" w:hAnsi="Arial"/>
          <w:sz w:val="22"/>
        </w:rPr>
        <w:t>later</w:t>
      </w:r>
      <w:r w:rsidRPr="00CF7A36">
        <w:rPr>
          <w:rFonts w:ascii="Arial" w:hAnsi="Arial"/>
          <w:sz w:val="22"/>
        </w:rPr>
        <w:t>, but it must be provided as soon as possible for inclusion in the Trial Master File.</w:t>
      </w:r>
      <w:r w:rsidRPr="00C054E2">
        <w:rPr>
          <w:rFonts w:ascii="Arial" w:hAnsi="Arial" w:cs="Arial"/>
          <w:sz w:val="22"/>
          <w:szCs w:val="22"/>
        </w:rPr>
        <w:t xml:space="preserve"> </w:t>
      </w:r>
    </w:p>
    <w:p w14:paraId="7EB615C7" w14:textId="77777777" w:rsidR="00C643D6" w:rsidRPr="006247A9" w:rsidRDefault="00C643D6" w:rsidP="00943B64">
      <w:pPr>
        <w:ind w:left="1800"/>
        <w:rPr>
          <w:rFonts w:ascii="Arial" w:hAnsi="Arial" w:cs="Arial"/>
          <w:sz w:val="22"/>
          <w:szCs w:val="22"/>
        </w:rPr>
      </w:pPr>
    </w:p>
    <w:p w14:paraId="7269080C" w14:textId="2414847B" w:rsidR="00C64B0E" w:rsidRPr="006247A9" w:rsidRDefault="00FC1FDB" w:rsidP="00F95E42">
      <w:pPr>
        <w:pStyle w:val="ListParagraph"/>
        <w:numPr>
          <w:ilvl w:val="0"/>
          <w:numId w:val="25"/>
        </w:numPr>
        <w:ind w:left="1800"/>
        <w:contextualSpacing w:val="0"/>
        <w:rPr>
          <w:rFonts w:ascii="Arial" w:hAnsi="Arial" w:cs="Arial"/>
          <w:sz w:val="22"/>
          <w:szCs w:val="22"/>
        </w:rPr>
      </w:pPr>
      <w:r w:rsidRPr="00FC1FDB">
        <w:rPr>
          <w:rFonts w:ascii="Arial" w:hAnsi="Arial" w:cs="Arial"/>
          <w:sz w:val="22"/>
          <w:szCs w:val="22"/>
        </w:rPr>
        <w:t xml:space="preserve">The IEC/IRB Approval Address should be </w:t>
      </w:r>
      <w:proofErr w:type="gramStart"/>
      <w:r w:rsidRPr="00FC1FDB">
        <w:rPr>
          <w:rFonts w:ascii="Arial" w:hAnsi="Arial" w:cs="Arial"/>
          <w:sz w:val="22"/>
          <w:szCs w:val="22"/>
        </w:rPr>
        <w:t>similar to</w:t>
      </w:r>
      <w:proofErr w:type="gramEnd"/>
      <w:r w:rsidRPr="00FC1FDB">
        <w:rPr>
          <w:rFonts w:ascii="Arial" w:hAnsi="Arial" w:cs="Arial"/>
          <w:sz w:val="22"/>
          <w:szCs w:val="22"/>
        </w:rPr>
        <w:t xml:space="preserve"> the one listed on the 1572 or equivalent.  For example, if the </w:t>
      </w:r>
      <w:r w:rsidR="00866624" w:rsidRPr="00866624">
        <w:rPr>
          <w:rFonts w:ascii="Arial" w:hAnsi="Arial" w:cs="Arial"/>
          <w:sz w:val="22"/>
          <w:szCs w:val="22"/>
        </w:rPr>
        <w:t xml:space="preserve">IEC/IRB </w:t>
      </w:r>
      <w:r w:rsidRPr="00FC1FDB">
        <w:rPr>
          <w:rFonts w:ascii="Arial" w:hAnsi="Arial" w:cs="Arial"/>
          <w:sz w:val="22"/>
          <w:szCs w:val="22"/>
        </w:rPr>
        <w:t xml:space="preserve">is associated with a hospital, the main </w:t>
      </w:r>
      <w:r w:rsidRPr="00637DD9">
        <w:rPr>
          <w:rFonts w:ascii="Arial" w:hAnsi="Arial"/>
          <w:sz w:val="22"/>
        </w:rPr>
        <w:t>hospital</w:t>
      </w:r>
      <w:r w:rsidRPr="00FC1FDB">
        <w:rPr>
          <w:rFonts w:ascii="Arial" w:hAnsi="Arial" w:cs="Arial"/>
          <w:sz w:val="22"/>
          <w:szCs w:val="22"/>
        </w:rPr>
        <w:t xml:space="preserve"> address might be 100 Park Avenue, but the letter head states 100 Park Av., room 212</w:t>
      </w:r>
      <w:r w:rsidR="00CF7A36">
        <w:rPr>
          <w:rFonts w:ascii="Arial" w:hAnsi="Arial" w:cs="Arial"/>
          <w:sz w:val="22"/>
          <w:szCs w:val="22"/>
        </w:rPr>
        <w:t>, t</w:t>
      </w:r>
      <w:r w:rsidR="00866624">
        <w:rPr>
          <w:rFonts w:ascii="Arial" w:hAnsi="Arial" w:cs="Arial"/>
          <w:sz w:val="22"/>
          <w:szCs w:val="22"/>
        </w:rPr>
        <w:t>his is acceptable.</w:t>
      </w:r>
    </w:p>
    <w:p w14:paraId="42669B63" w14:textId="77777777" w:rsidR="00C64B0E" w:rsidRPr="006247A9" w:rsidRDefault="00FC1FDB" w:rsidP="00F95E42">
      <w:pPr>
        <w:pStyle w:val="ListParagraph"/>
        <w:numPr>
          <w:ilvl w:val="0"/>
          <w:numId w:val="25"/>
        </w:numPr>
        <w:ind w:left="1800"/>
        <w:contextualSpacing w:val="0"/>
        <w:rPr>
          <w:rFonts w:ascii="Arial" w:hAnsi="Arial" w:cs="Arial"/>
          <w:sz w:val="22"/>
          <w:szCs w:val="22"/>
        </w:rPr>
      </w:pPr>
      <w:r w:rsidRPr="00FC1FDB">
        <w:rPr>
          <w:rFonts w:ascii="Arial" w:hAnsi="Arial" w:cs="Arial"/>
          <w:sz w:val="22"/>
          <w:szCs w:val="22"/>
        </w:rPr>
        <w:t xml:space="preserve">If more than one IEC/IRB is involved, an approval letter from each of the IEC/IRBs listed on the </w:t>
      </w:r>
      <w:r w:rsidRPr="00637DD9">
        <w:rPr>
          <w:rFonts w:ascii="Arial" w:hAnsi="Arial"/>
          <w:sz w:val="22"/>
        </w:rPr>
        <w:t>1572</w:t>
      </w:r>
      <w:r w:rsidRPr="00FC1FDB">
        <w:rPr>
          <w:rFonts w:ascii="Arial" w:hAnsi="Arial" w:cs="Arial"/>
          <w:sz w:val="22"/>
          <w:szCs w:val="22"/>
        </w:rPr>
        <w:t xml:space="preserve"> or equivalent must be issued, unless there is a written cooperative agreement provided from the IEC/IRBs.  If a written cooperative agreement is provided, the document must be included in the pack and clearly listed on the checklist.</w:t>
      </w:r>
    </w:p>
    <w:p w14:paraId="7563F583" w14:textId="5939663D" w:rsidR="00C64B0E" w:rsidRPr="006247A9" w:rsidRDefault="00FC1FDB" w:rsidP="00F95E42">
      <w:pPr>
        <w:pStyle w:val="ListParagraph"/>
        <w:numPr>
          <w:ilvl w:val="0"/>
          <w:numId w:val="25"/>
        </w:numPr>
        <w:ind w:left="1800"/>
        <w:contextualSpacing w:val="0"/>
        <w:rPr>
          <w:rFonts w:ascii="Arial" w:hAnsi="Arial" w:cs="Arial"/>
          <w:sz w:val="22"/>
          <w:szCs w:val="22"/>
        </w:rPr>
      </w:pPr>
      <w:r w:rsidRPr="00FC1FDB">
        <w:rPr>
          <w:rFonts w:ascii="Arial" w:hAnsi="Arial" w:cs="Arial"/>
          <w:sz w:val="22"/>
          <w:szCs w:val="22"/>
        </w:rPr>
        <w:t>The IEC/</w:t>
      </w:r>
      <w:r w:rsidRPr="00637DD9">
        <w:rPr>
          <w:rFonts w:ascii="Arial" w:hAnsi="Arial"/>
          <w:sz w:val="22"/>
        </w:rPr>
        <w:t>IRB</w:t>
      </w:r>
      <w:r w:rsidRPr="00FC1FDB">
        <w:rPr>
          <w:rFonts w:ascii="Arial" w:hAnsi="Arial" w:cs="Arial"/>
          <w:sz w:val="22"/>
          <w:szCs w:val="22"/>
        </w:rPr>
        <w:t xml:space="preserve"> Approval letter must refer to the protocol by including the complete title or protocol number</w:t>
      </w:r>
      <w:r w:rsidR="00CF7A36">
        <w:rPr>
          <w:rFonts w:ascii="Arial" w:hAnsi="Arial" w:cs="Arial"/>
          <w:sz w:val="22"/>
          <w:szCs w:val="22"/>
        </w:rPr>
        <w:t>.</w:t>
      </w:r>
      <w:r w:rsidR="00C47D43">
        <w:rPr>
          <w:rFonts w:ascii="Arial" w:hAnsi="Arial" w:cs="Arial"/>
          <w:sz w:val="22"/>
          <w:szCs w:val="22"/>
        </w:rPr>
        <w:t xml:space="preserve"> </w:t>
      </w:r>
    </w:p>
    <w:p w14:paraId="16CE868C" w14:textId="27EAB169" w:rsidR="00C64B0E" w:rsidRPr="006247A9" w:rsidRDefault="00FC1FDB" w:rsidP="00F95E42">
      <w:pPr>
        <w:pStyle w:val="ListParagraph"/>
        <w:numPr>
          <w:ilvl w:val="1"/>
          <w:numId w:val="27"/>
        </w:numPr>
        <w:ind w:left="2160"/>
        <w:contextualSpacing w:val="0"/>
        <w:rPr>
          <w:rFonts w:ascii="Arial" w:hAnsi="Arial" w:cs="Arial"/>
          <w:sz w:val="22"/>
          <w:szCs w:val="22"/>
        </w:rPr>
      </w:pPr>
      <w:r w:rsidRPr="00FC1FDB">
        <w:rPr>
          <w:rFonts w:ascii="Arial" w:hAnsi="Arial" w:cs="Arial"/>
          <w:sz w:val="22"/>
          <w:szCs w:val="22"/>
        </w:rPr>
        <w:t xml:space="preserve">An abbreviated title is acceptable if it accurately identifies the study and is accompanied by the </w:t>
      </w:r>
      <w:r w:rsidR="005531DD">
        <w:rPr>
          <w:rFonts w:ascii="Arial" w:hAnsi="Arial" w:cs="Arial"/>
          <w:sz w:val="22"/>
          <w:szCs w:val="22"/>
        </w:rPr>
        <w:t>Sponsor</w:t>
      </w:r>
      <w:r w:rsidRPr="00FC1FDB">
        <w:rPr>
          <w:rFonts w:ascii="Arial" w:hAnsi="Arial" w:cs="Arial"/>
          <w:sz w:val="22"/>
          <w:szCs w:val="22"/>
        </w:rPr>
        <w:t xml:space="preserve">’s protocol number.  </w:t>
      </w:r>
    </w:p>
    <w:p w14:paraId="0C0C6854" w14:textId="5DC72DAA" w:rsidR="00C64B0E" w:rsidRPr="006247A9" w:rsidRDefault="00FC1FDB" w:rsidP="00F95E42">
      <w:pPr>
        <w:pStyle w:val="ListParagraph"/>
        <w:numPr>
          <w:ilvl w:val="1"/>
          <w:numId w:val="27"/>
        </w:numPr>
        <w:ind w:left="2160"/>
        <w:contextualSpacing w:val="0"/>
        <w:rPr>
          <w:rFonts w:ascii="Arial" w:hAnsi="Arial" w:cs="Arial"/>
          <w:sz w:val="22"/>
          <w:szCs w:val="22"/>
        </w:rPr>
      </w:pPr>
      <w:r w:rsidRPr="00FC1FDB">
        <w:rPr>
          <w:rFonts w:ascii="Arial" w:hAnsi="Arial" w:cs="Arial"/>
          <w:sz w:val="22"/>
          <w:szCs w:val="22"/>
        </w:rPr>
        <w:t xml:space="preserve">The IEC/IRB’s internal protocol number is an acceptable substitute for the </w:t>
      </w:r>
      <w:r w:rsidR="005531DD">
        <w:rPr>
          <w:rFonts w:ascii="Arial" w:hAnsi="Arial" w:cs="Arial"/>
          <w:sz w:val="22"/>
          <w:szCs w:val="22"/>
        </w:rPr>
        <w:t>Sponsor</w:t>
      </w:r>
      <w:r w:rsidRPr="00FC1FDB">
        <w:rPr>
          <w:rFonts w:ascii="Arial" w:hAnsi="Arial" w:cs="Arial"/>
          <w:sz w:val="22"/>
          <w:szCs w:val="22"/>
        </w:rPr>
        <w:t xml:space="preserve">’s protocol number if there is documentation from the site linking the IEC/IRB protocol number to the </w:t>
      </w:r>
      <w:r w:rsidR="005531DD">
        <w:rPr>
          <w:rFonts w:ascii="Arial" w:hAnsi="Arial" w:cs="Arial"/>
          <w:sz w:val="22"/>
          <w:szCs w:val="22"/>
        </w:rPr>
        <w:t>Sponsor</w:t>
      </w:r>
      <w:r w:rsidRPr="00FC1FDB">
        <w:rPr>
          <w:rFonts w:ascii="Arial" w:hAnsi="Arial" w:cs="Arial"/>
          <w:sz w:val="22"/>
          <w:szCs w:val="22"/>
        </w:rPr>
        <w:t xml:space="preserve"> protocol number.  </w:t>
      </w:r>
    </w:p>
    <w:p w14:paraId="530B0C39" w14:textId="2C4CE133" w:rsidR="00C64B0E" w:rsidRPr="006247A9" w:rsidRDefault="00FC1FDB" w:rsidP="00F95E42">
      <w:pPr>
        <w:pStyle w:val="ListParagraph"/>
        <w:numPr>
          <w:ilvl w:val="1"/>
          <w:numId w:val="27"/>
        </w:numPr>
        <w:ind w:left="2160"/>
        <w:contextualSpacing w:val="0"/>
        <w:rPr>
          <w:rFonts w:ascii="Arial" w:hAnsi="Arial" w:cs="Arial"/>
          <w:sz w:val="22"/>
          <w:szCs w:val="22"/>
        </w:rPr>
      </w:pPr>
      <w:r w:rsidRPr="00CF7A36">
        <w:rPr>
          <w:rFonts w:ascii="Arial" w:hAnsi="Arial" w:cs="Arial"/>
          <w:i/>
          <w:sz w:val="22"/>
          <w:szCs w:val="22"/>
        </w:rPr>
        <w:t>It must be clear what protocol</w:t>
      </w:r>
      <w:r w:rsidR="00616976">
        <w:rPr>
          <w:rFonts w:ascii="Arial" w:hAnsi="Arial" w:cs="Arial"/>
          <w:i/>
          <w:sz w:val="22"/>
          <w:szCs w:val="22"/>
        </w:rPr>
        <w:t xml:space="preserve"> or protocol amendment</w:t>
      </w:r>
      <w:r w:rsidRPr="00CF7A36">
        <w:rPr>
          <w:rFonts w:ascii="Arial" w:hAnsi="Arial" w:cs="Arial"/>
          <w:i/>
          <w:sz w:val="22"/>
          <w:szCs w:val="22"/>
        </w:rPr>
        <w:t xml:space="preserve"> has been approved</w:t>
      </w:r>
      <w:r w:rsidRPr="00FC1FDB">
        <w:rPr>
          <w:rFonts w:ascii="Arial" w:hAnsi="Arial" w:cs="Arial"/>
          <w:sz w:val="22"/>
          <w:szCs w:val="22"/>
        </w:rPr>
        <w:t>.</w:t>
      </w:r>
    </w:p>
    <w:p w14:paraId="69E0B8E7" w14:textId="77777777" w:rsidR="00C64B0E" w:rsidRPr="006247A9" w:rsidRDefault="00FC1FDB" w:rsidP="00F95E42">
      <w:pPr>
        <w:pStyle w:val="ListParagraph"/>
        <w:numPr>
          <w:ilvl w:val="0"/>
          <w:numId w:val="25"/>
        </w:numPr>
        <w:ind w:left="1800"/>
        <w:contextualSpacing w:val="0"/>
        <w:rPr>
          <w:rFonts w:ascii="Arial" w:hAnsi="Arial" w:cs="Arial"/>
          <w:sz w:val="22"/>
          <w:szCs w:val="22"/>
        </w:rPr>
      </w:pPr>
      <w:r w:rsidRPr="00FC1FDB">
        <w:rPr>
          <w:rFonts w:ascii="Arial" w:hAnsi="Arial" w:cs="Arial"/>
          <w:sz w:val="22"/>
          <w:szCs w:val="22"/>
        </w:rPr>
        <w:t xml:space="preserve">The IEC/IRB Approval letter must cite the exact version or date of the protocol if </w:t>
      </w:r>
      <w:r w:rsidRPr="00637DD9">
        <w:rPr>
          <w:rFonts w:ascii="Arial" w:hAnsi="Arial"/>
          <w:sz w:val="22"/>
        </w:rPr>
        <w:t>there</w:t>
      </w:r>
      <w:r w:rsidRPr="00FC1FDB">
        <w:rPr>
          <w:rFonts w:ascii="Arial" w:hAnsi="Arial" w:cs="Arial"/>
          <w:sz w:val="22"/>
          <w:szCs w:val="22"/>
        </w:rPr>
        <w:t xml:space="preserve"> has been more than one version of the protocol (includes amendments) distributed to the sites.</w:t>
      </w:r>
    </w:p>
    <w:p w14:paraId="6D2259B8" w14:textId="77777777" w:rsidR="00C64B0E" w:rsidRPr="006247A9" w:rsidRDefault="00FC1FDB" w:rsidP="00F95E42">
      <w:pPr>
        <w:pStyle w:val="ListParagraph"/>
        <w:numPr>
          <w:ilvl w:val="0"/>
          <w:numId w:val="25"/>
        </w:numPr>
        <w:ind w:left="1800"/>
        <w:contextualSpacing w:val="0"/>
        <w:rPr>
          <w:rFonts w:ascii="Arial" w:hAnsi="Arial" w:cs="Arial"/>
          <w:sz w:val="22"/>
          <w:szCs w:val="22"/>
        </w:rPr>
      </w:pPr>
      <w:r w:rsidRPr="00FC1FDB">
        <w:rPr>
          <w:rFonts w:ascii="Arial" w:hAnsi="Arial" w:cs="Arial"/>
          <w:sz w:val="22"/>
          <w:szCs w:val="22"/>
        </w:rPr>
        <w:t xml:space="preserve">The date of the IEC/IRB Approval must be on or later than the date of the final </w:t>
      </w:r>
      <w:r w:rsidRPr="00637DD9">
        <w:rPr>
          <w:rFonts w:ascii="Arial" w:hAnsi="Arial"/>
          <w:sz w:val="22"/>
        </w:rPr>
        <w:t>protocol</w:t>
      </w:r>
      <w:r w:rsidRPr="00FC1FDB">
        <w:rPr>
          <w:rFonts w:ascii="Arial" w:hAnsi="Arial" w:cs="Arial"/>
          <w:sz w:val="22"/>
          <w:szCs w:val="22"/>
        </w:rPr>
        <w:t xml:space="preserve"> (or amendment, if applicable).</w:t>
      </w:r>
    </w:p>
    <w:p w14:paraId="59D8E5F2" w14:textId="77777777" w:rsidR="00C64B0E" w:rsidRPr="006247A9" w:rsidRDefault="00FC1FDB" w:rsidP="00F95E42">
      <w:pPr>
        <w:pStyle w:val="ListParagraph"/>
        <w:numPr>
          <w:ilvl w:val="0"/>
          <w:numId w:val="25"/>
        </w:numPr>
        <w:ind w:left="1800"/>
        <w:contextualSpacing w:val="0"/>
        <w:rPr>
          <w:rFonts w:ascii="Arial" w:hAnsi="Arial" w:cs="Arial"/>
          <w:sz w:val="22"/>
          <w:szCs w:val="22"/>
        </w:rPr>
      </w:pPr>
      <w:r w:rsidRPr="00FC1FDB">
        <w:rPr>
          <w:rFonts w:ascii="Arial" w:hAnsi="Arial" w:cs="Arial"/>
          <w:sz w:val="22"/>
          <w:szCs w:val="22"/>
        </w:rPr>
        <w:t>The IEC/IRB Approval document must include the name of the PI and/or site and adequately identify all the site(s) covered by the IEC/IRB.</w:t>
      </w:r>
    </w:p>
    <w:p w14:paraId="70FA69B9" w14:textId="3907163C" w:rsidR="00C64B0E" w:rsidRPr="006247A9" w:rsidRDefault="00FC1FDB" w:rsidP="00F95E42">
      <w:pPr>
        <w:pStyle w:val="ListParagraph"/>
        <w:numPr>
          <w:ilvl w:val="0"/>
          <w:numId w:val="25"/>
        </w:numPr>
        <w:ind w:left="1800"/>
        <w:contextualSpacing w:val="0"/>
        <w:rPr>
          <w:rFonts w:ascii="Arial" w:hAnsi="Arial" w:cs="Arial"/>
          <w:sz w:val="22"/>
          <w:szCs w:val="22"/>
        </w:rPr>
      </w:pPr>
      <w:r w:rsidRPr="00FC1FDB">
        <w:rPr>
          <w:rFonts w:ascii="Arial" w:hAnsi="Arial" w:cs="Arial"/>
          <w:sz w:val="22"/>
          <w:szCs w:val="22"/>
        </w:rPr>
        <w:t xml:space="preserve">If a </w:t>
      </w:r>
      <w:r w:rsidRPr="00637DD9">
        <w:rPr>
          <w:rFonts w:ascii="Arial" w:hAnsi="Arial"/>
          <w:sz w:val="22"/>
        </w:rPr>
        <w:t>Principal</w:t>
      </w:r>
      <w:r w:rsidRPr="00FC1FDB">
        <w:rPr>
          <w:rFonts w:ascii="Arial" w:hAnsi="Arial" w:cs="Arial"/>
          <w:sz w:val="22"/>
          <w:szCs w:val="22"/>
        </w:rPr>
        <w:t xml:space="preserve"> Investigator</w:t>
      </w:r>
      <w:r w:rsidR="00066A5A">
        <w:rPr>
          <w:rFonts w:ascii="Arial" w:hAnsi="Arial" w:cs="Arial"/>
          <w:sz w:val="22"/>
          <w:szCs w:val="22"/>
        </w:rPr>
        <w:t xml:space="preserve"> (PI)</w:t>
      </w:r>
      <w:r w:rsidRPr="00FC1FDB">
        <w:rPr>
          <w:rFonts w:ascii="Arial" w:hAnsi="Arial" w:cs="Arial"/>
          <w:sz w:val="22"/>
          <w:szCs w:val="22"/>
        </w:rPr>
        <w:t xml:space="preserve"> oversees multiple sites, which are listed in Section 3 of the 1572 or equivalent, then the letter or ICF must identify each site for which approval has been granted.  If one IEC/IRB is governing several sites, the letter must:</w:t>
      </w:r>
    </w:p>
    <w:p w14:paraId="51B6E53A" w14:textId="77777777" w:rsidR="00C64B0E" w:rsidRPr="006247A9" w:rsidRDefault="00FC1FDB" w:rsidP="00F95E42">
      <w:pPr>
        <w:pStyle w:val="ListParagraph"/>
        <w:numPr>
          <w:ilvl w:val="1"/>
          <w:numId w:val="28"/>
        </w:numPr>
        <w:ind w:left="2160"/>
        <w:contextualSpacing w:val="0"/>
        <w:rPr>
          <w:rFonts w:ascii="Arial" w:hAnsi="Arial" w:cs="Arial"/>
          <w:sz w:val="22"/>
          <w:szCs w:val="22"/>
        </w:rPr>
      </w:pPr>
      <w:r w:rsidRPr="00FC1FDB">
        <w:rPr>
          <w:rFonts w:ascii="Arial" w:hAnsi="Arial" w:cs="Arial"/>
          <w:sz w:val="22"/>
          <w:szCs w:val="22"/>
        </w:rPr>
        <w:t xml:space="preserve">List all sites included on the 1572 or equivalent, or </w:t>
      </w:r>
    </w:p>
    <w:p w14:paraId="7084C832" w14:textId="747677A2" w:rsidR="00C64B0E" w:rsidRPr="006247A9" w:rsidRDefault="00FC1FDB" w:rsidP="00F95E42">
      <w:pPr>
        <w:pStyle w:val="ListParagraph"/>
        <w:numPr>
          <w:ilvl w:val="1"/>
          <w:numId w:val="28"/>
        </w:numPr>
        <w:ind w:left="2160"/>
        <w:contextualSpacing w:val="0"/>
        <w:rPr>
          <w:rFonts w:ascii="Arial" w:hAnsi="Arial" w:cs="Arial"/>
          <w:sz w:val="22"/>
          <w:szCs w:val="22"/>
        </w:rPr>
      </w:pPr>
      <w:r w:rsidRPr="00FC1FDB">
        <w:rPr>
          <w:rFonts w:ascii="Arial" w:hAnsi="Arial" w:cs="Arial"/>
          <w:sz w:val="22"/>
          <w:szCs w:val="22"/>
        </w:rPr>
        <w:t>Acknowledge that the IEC/IRB is approving all sites listed on the 1572 or equivalent (must indicate date of the 1572), or,</w:t>
      </w:r>
    </w:p>
    <w:p w14:paraId="3101161C" w14:textId="77777777" w:rsidR="00C64B0E" w:rsidRPr="006247A9" w:rsidRDefault="00FC1FDB" w:rsidP="00F95E42">
      <w:pPr>
        <w:pStyle w:val="ListParagraph"/>
        <w:numPr>
          <w:ilvl w:val="1"/>
          <w:numId w:val="28"/>
        </w:numPr>
        <w:ind w:left="2160"/>
        <w:contextualSpacing w:val="0"/>
        <w:rPr>
          <w:rFonts w:ascii="Arial" w:hAnsi="Arial" w:cs="Arial"/>
          <w:sz w:val="22"/>
          <w:szCs w:val="22"/>
        </w:rPr>
      </w:pPr>
      <w:r w:rsidRPr="00FC1FDB">
        <w:rPr>
          <w:rFonts w:ascii="Arial" w:hAnsi="Arial" w:cs="Arial"/>
          <w:sz w:val="22"/>
          <w:szCs w:val="22"/>
        </w:rPr>
        <w:t>The IEC/IRB-approved ICF must list all sites included on 1572 or equivalent.</w:t>
      </w:r>
    </w:p>
    <w:p w14:paraId="11B9F209" w14:textId="290DCAC0" w:rsidR="00800B42" w:rsidRDefault="00FC1FDB" w:rsidP="00F95E42">
      <w:pPr>
        <w:pStyle w:val="ListParagraph"/>
        <w:numPr>
          <w:ilvl w:val="1"/>
          <w:numId w:val="28"/>
        </w:numPr>
        <w:ind w:left="2160"/>
        <w:contextualSpacing w:val="0"/>
        <w:rPr>
          <w:rFonts w:ascii="Arial" w:hAnsi="Arial" w:cs="Arial"/>
          <w:sz w:val="22"/>
          <w:szCs w:val="22"/>
        </w:rPr>
      </w:pPr>
      <w:r w:rsidRPr="00FC1FDB">
        <w:rPr>
          <w:rFonts w:ascii="Arial" w:hAnsi="Arial" w:cs="Arial"/>
          <w:sz w:val="22"/>
          <w:szCs w:val="22"/>
        </w:rPr>
        <w:t>An acceptable alternative, when all sites are not listed, is a copy of the site’s submission letter (or application) to the IEC/IRB, if all sites are listed there</w:t>
      </w:r>
      <w:r w:rsidR="00866624">
        <w:rPr>
          <w:rFonts w:ascii="Arial" w:hAnsi="Arial" w:cs="Arial"/>
          <w:sz w:val="22"/>
          <w:szCs w:val="22"/>
        </w:rPr>
        <w:t>, or,</w:t>
      </w:r>
    </w:p>
    <w:p w14:paraId="039F6D4B" w14:textId="54B93726" w:rsidR="00C47D43" w:rsidRDefault="00866624" w:rsidP="00F95E42">
      <w:pPr>
        <w:pStyle w:val="ListParagraph"/>
        <w:numPr>
          <w:ilvl w:val="1"/>
          <w:numId w:val="28"/>
        </w:numPr>
        <w:ind w:left="2160"/>
        <w:contextualSpacing w:val="0"/>
        <w:rPr>
          <w:rFonts w:ascii="Arial" w:hAnsi="Arial" w:cs="Arial"/>
          <w:sz w:val="22"/>
          <w:szCs w:val="22"/>
        </w:rPr>
      </w:pPr>
      <w:r>
        <w:rPr>
          <w:rFonts w:ascii="Arial" w:hAnsi="Arial" w:cs="Arial"/>
          <w:sz w:val="22"/>
          <w:szCs w:val="22"/>
        </w:rPr>
        <w:t>A memo or note to file</w:t>
      </w:r>
      <w:r w:rsidR="00C47D43">
        <w:rPr>
          <w:rFonts w:ascii="Arial" w:hAnsi="Arial" w:cs="Arial"/>
          <w:sz w:val="22"/>
          <w:szCs w:val="22"/>
        </w:rPr>
        <w:t xml:space="preserve"> from </w:t>
      </w:r>
      <w:r>
        <w:rPr>
          <w:rFonts w:ascii="Arial" w:hAnsi="Arial" w:cs="Arial"/>
          <w:sz w:val="22"/>
          <w:szCs w:val="22"/>
        </w:rPr>
        <w:t>the IEC/</w:t>
      </w:r>
      <w:r w:rsidR="00C47D43">
        <w:rPr>
          <w:rFonts w:ascii="Arial" w:hAnsi="Arial" w:cs="Arial"/>
          <w:sz w:val="22"/>
          <w:szCs w:val="22"/>
        </w:rPr>
        <w:t xml:space="preserve">IRB on official letterhead acknowledging </w:t>
      </w:r>
      <w:r w:rsidR="0087646B">
        <w:rPr>
          <w:rFonts w:ascii="Arial" w:hAnsi="Arial" w:cs="Arial"/>
          <w:sz w:val="22"/>
          <w:szCs w:val="22"/>
        </w:rPr>
        <w:t xml:space="preserve">that the IEC/IRB is responsible for all </w:t>
      </w:r>
      <w:r w:rsidR="00C47D43">
        <w:rPr>
          <w:rFonts w:ascii="Arial" w:hAnsi="Arial" w:cs="Arial"/>
          <w:sz w:val="22"/>
          <w:szCs w:val="22"/>
        </w:rPr>
        <w:t xml:space="preserve">site(s) </w:t>
      </w:r>
    </w:p>
    <w:p w14:paraId="25871026" w14:textId="77777777" w:rsidR="00800B42" w:rsidRDefault="00800B42" w:rsidP="00943B64">
      <w:pPr>
        <w:pStyle w:val="ListParagraph"/>
        <w:ind w:left="2160"/>
        <w:contextualSpacing w:val="0"/>
        <w:rPr>
          <w:rFonts w:ascii="Arial" w:hAnsi="Arial" w:cs="Arial"/>
          <w:sz w:val="22"/>
          <w:szCs w:val="22"/>
        </w:rPr>
      </w:pPr>
    </w:p>
    <w:p w14:paraId="49834338" w14:textId="77777777" w:rsidR="00C64B0E" w:rsidRDefault="00FC1FDB" w:rsidP="00943B64">
      <w:pPr>
        <w:pStyle w:val="ListParagraph"/>
        <w:ind w:left="2160"/>
        <w:contextualSpacing w:val="0"/>
        <w:rPr>
          <w:rFonts w:ascii="Arial" w:hAnsi="Arial" w:cs="Arial"/>
          <w:sz w:val="22"/>
          <w:szCs w:val="22"/>
        </w:rPr>
      </w:pPr>
      <w:r w:rsidRPr="00FC1FDB">
        <w:rPr>
          <w:rFonts w:ascii="Arial" w:hAnsi="Arial" w:cs="Arial"/>
          <w:b/>
          <w:sz w:val="22"/>
          <w:szCs w:val="22"/>
        </w:rPr>
        <w:lastRenderedPageBreak/>
        <w:t>Note</w:t>
      </w:r>
      <w:r w:rsidRPr="00800B42">
        <w:rPr>
          <w:rFonts w:ascii="Arial" w:hAnsi="Arial" w:cs="Arial"/>
          <w:b/>
          <w:bCs/>
          <w:sz w:val="22"/>
          <w:szCs w:val="22"/>
        </w:rPr>
        <w:t xml:space="preserve">: </w:t>
      </w:r>
      <w:r w:rsidRPr="00FC1FDB">
        <w:rPr>
          <w:rFonts w:ascii="Arial" w:hAnsi="Arial" w:cs="Arial"/>
          <w:sz w:val="22"/>
          <w:szCs w:val="22"/>
        </w:rPr>
        <w:t xml:space="preserve"> Not all IEC/IRBs acknowledge each site for which approval has been granted in accordance with their SOPs.  This is acceptable for these special circumstances; however, documentation from the IEC/IRB must be provided for the files.</w:t>
      </w:r>
    </w:p>
    <w:p w14:paraId="4BB684C6" w14:textId="77777777" w:rsidR="00800B42" w:rsidRPr="006247A9" w:rsidRDefault="00800B42" w:rsidP="00943B64">
      <w:pPr>
        <w:pStyle w:val="ListParagraph"/>
        <w:ind w:left="2160"/>
        <w:contextualSpacing w:val="0"/>
        <w:rPr>
          <w:rFonts w:ascii="Arial" w:hAnsi="Arial" w:cs="Arial"/>
          <w:sz w:val="22"/>
          <w:szCs w:val="22"/>
        </w:rPr>
      </w:pPr>
    </w:p>
    <w:p w14:paraId="34107A12" w14:textId="170F1DB0" w:rsidR="00C64B0E" w:rsidRPr="006247A9" w:rsidRDefault="00FC1FDB" w:rsidP="00F95E42">
      <w:pPr>
        <w:pStyle w:val="ListParagraph"/>
        <w:numPr>
          <w:ilvl w:val="0"/>
          <w:numId w:val="25"/>
        </w:numPr>
        <w:ind w:left="1800"/>
        <w:contextualSpacing w:val="0"/>
        <w:rPr>
          <w:rFonts w:ascii="Arial" w:hAnsi="Arial" w:cs="Arial"/>
          <w:sz w:val="22"/>
          <w:szCs w:val="22"/>
        </w:rPr>
      </w:pPr>
      <w:r w:rsidRPr="00FC1FDB">
        <w:rPr>
          <w:rFonts w:ascii="Arial" w:hAnsi="Arial" w:cs="Arial"/>
          <w:sz w:val="22"/>
          <w:szCs w:val="22"/>
        </w:rPr>
        <w:t>The IEC/IRB Approval letter must state that the site’s ICF (and/or assent form) was approved (with reference to a version #/date), OR the ICF must be “</w:t>
      </w:r>
      <w:r w:rsidRPr="00637DD9">
        <w:rPr>
          <w:rFonts w:ascii="Arial" w:hAnsi="Arial"/>
          <w:sz w:val="22"/>
        </w:rPr>
        <w:t>stamped</w:t>
      </w:r>
      <w:r w:rsidRPr="00FC1FDB">
        <w:rPr>
          <w:rFonts w:ascii="Arial" w:hAnsi="Arial" w:cs="Arial"/>
          <w:sz w:val="22"/>
          <w:szCs w:val="22"/>
        </w:rPr>
        <w:t>” approved and dated in order for the ICF to be considered approved (both are not required).</w:t>
      </w:r>
    </w:p>
    <w:p w14:paraId="4CBF411D" w14:textId="1B64520E" w:rsidR="00C64B0E" w:rsidRPr="00AF1420" w:rsidRDefault="00FC1FDB" w:rsidP="00F95E42">
      <w:pPr>
        <w:pStyle w:val="ListParagraph"/>
        <w:numPr>
          <w:ilvl w:val="0"/>
          <w:numId w:val="25"/>
        </w:numPr>
        <w:ind w:left="1800"/>
        <w:contextualSpacing w:val="0"/>
        <w:rPr>
          <w:rFonts w:ascii="Arial" w:hAnsi="Arial"/>
          <w:sz w:val="22"/>
        </w:rPr>
      </w:pPr>
      <w:r w:rsidRPr="00AF1420">
        <w:rPr>
          <w:rFonts w:ascii="Arial" w:hAnsi="Arial"/>
          <w:sz w:val="22"/>
        </w:rPr>
        <w:t xml:space="preserve">IEC/IRBs should review and approve any material to be provided to subjects </w:t>
      </w:r>
      <w:r w:rsidR="00D97C8F" w:rsidRPr="00AF1420">
        <w:rPr>
          <w:rFonts w:ascii="Arial" w:hAnsi="Arial"/>
          <w:sz w:val="22"/>
        </w:rPr>
        <w:t xml:space="preserve">that might help them decide whether to participate in the study </w:t>
      </w:r>
      <w:r w:rsidR="009B551B" w:rsidRPr="00AF1420">
        <w:rPr>
          <w:rFonts w:ascii="Arial" w:hAnsi="Arial"/>
          <w:sz w:val="22"/>
        </w:rPr>
        <w:t>and</w:t>
      </w:r>
      <w:r w:rsidRPr="00AF1420">
        <w:rPr>
          <w:rFonts w:ascii="Arial" w:hAnsi="Arial"/>
          <w:sz w:val="22"/>
        </w:rPr>
        <w:t xml:space="preserve"> materials used to recruit subjects.  In addition to the ICF, this may include Subject Diaries, Subject cards, Questionnaires, advertisements, brochures, video transcripts, flyers, posters, telephone scripts, emails, websites, audio tape, video, etc. </w:t>
      </w:r>
    </w:p>
    <w:p w14:paraId="6563D379" w14:textId="77777777" w:rsidR="006E0F21" w:rsidRDefault="00FC1FDB" w:rsidP="00F95E42">
      <w:pPr>
        <w:pStyle w:val="ListParagraph"/>
        <w:numPr>
          <w:ilvl w:val="0"/>
          <w:numId w:val="25"/>
        </w:numPr>
        <w:ind w:left="1800"/>
        <w:contextualSpacing w:val="0"/>
        <w:rPr>
          <w:rFonts w:ascii="Arial" w:hAnsi="Arial" w:cs="Arial"/>
          <w:sz w:val="22"/>
          <w:szCs w:val="22"/>
        </w:rPr>
      </w:pPr>
      <w:r w:rsidRPr="00637DD9">
        <w:rPr>
          <w:rFonts w:ascii="Arial" w:hAnsi="Arial"/>
          <w:sz w:val="22"/>
        </w:rPr>
        <w:t>Materials</w:t>
      </w:r>
      <w:r w:rsidRPr="00FC1FDB">
        <w:rPr>
          <w:rFonts w:ascii="Arial" w:hAnsi="Arial" w:cs="Arial"/>
          <w:sz w:val="22"/>
          <w:szCs w:val="22"/>
        </w:rPr>
        <w:t xml:space="preserve"> directed solely to site staff (e.g. </w:t>
      </w:r>
      <w:r w:rsidR="00616976">
        <w:rPr>
          <w:rFonts w:ascii="Arial" w:hAnsi="Arial" w:cs="Arial"/>
          <w:sz w:val="22"/>
          <w:szCs w:val="22"/>
        </w:rPr>
        <w:t>“</w:t>
      </w:r>
      <w:r w:rsidRPr="00FC1FDB">
        <w:rPr>
          <w:rFonts w:ascii="Arial" w:hAnsi="Arial" w:cs="Arial"/>
          <w:sz w:val="22"/>
          <w:szCs w:val="22"/>
        </w:rPr>
        <w:t>Dear D</w:t>
      </w:r>
      <w:r w:rsidR="00616976">
        <w:rPr>
          <w:rFonts w:ascii="Arial" w:hAnsi="Arial" w:cs="Arial"/>
          <w:sz w:val="22"/>
          <w:szCs w:val="22"/>
        </w:rPr>
        <w:t>octor”</w:t>
      </w:r>
      <w:r w:rsidRPr="00FC1FDB">
        <w:rPr>
          <w:rFonts w:ascii="Arial" w:hAnsi="Arial" w:cs="Arial"/>
          <w:sz w:val="22"/>
          <w:szCs w:val="22"/>
        </w:rPr>
        <w:t xml:space="preserve"> Letters) do not generally require IEC/IRB approval.  </w:t>
      </w:r>
    </w:p>
    <w:p w14:paraId="6031C555" w14:textId="1B494835" w:rsidR="00C64B0E" w:rsidRPr="006247A9" w:rsidRDefault="00FC1FDB" w:rsidP="00F95E42">
      <w:pPr>
        <w:pStyle w:val="ListParagraph"/>
        <w:numPr>
          <w:ilvl w:val="0"/>
          <w:numId w:val="25"/>
        </w:numPr>
        <w:ind w:left="1800"/>
        <w:contextualSpacing w:val="0"/>
        <w:rPr>
          <w:rFonts w:ascii="Arial" w:hAnsi="Arial" w:cs="Arial"/>
          <w:sz w:val="22"/>
          <w:szCs w:val="22"/>
        </w:rPr>
      </w:pPr>
      <w:r w:rsidRPr="00FC1FDB">
        <w:rPr>
          <w:rFonts w:ascii="Arial" w:hAnsi="Arial" w:cs="Arial"/>
          <w:sz w:val="22"/>
          <w:szCs w:val="22"/>
        </w:rPr>
        <w:t xml:space="preserve">Local Regulation may affect what the IEC/IRBs will review and approve and if review and approval is required these documents should be </w:t>
      </w:r>
      <w:r w:rsidRPr="00637DD9">
        <w:rPr>
          <w:rFonts w:ascii="Arial" w:hAnsi="Arial"/>
          <w:sz w:val="22"/>
        </w:rPr>
        <w:t>submitted</w:t>
      </w:r>
      <w:r w:rsidRPr="00FC1FDB">
        <w:rPr>
          <w:rFonts w:ascii="Arial" w:hAnsi="Arial" w:cs="Arial"/>
          <w:sz w:val="22"/>
          <w:szCs w:val="22"/>
        </w:rPr>
        <w:t xml:space="preserve">. </w:t>
      </w:r>
    </w:p>
    <w:p w14:paraId="706C38E0" w14:textId="77777777" w:rsidR="00C64B0E" w:rsidRPr="00AF1420" w:rsidRDefault="00FC1FDB" w:rsidP="00F95E42">
      <w:pPr>
        <w:pStyle w:val="ListParagraph"/>
        <w:numPr>
          <w:ilvl w:val="0"/>
          <w:numId w:val="25"/>
        </w:numPr>
        <w:ind w:left="1800"/>
        <w:contextualSpacing w:val="0"/>
        <w:rPr>
          <w:rFonts w:ascii="Arial" w:hAnsi="Arial"/>
          <w:sz w:val="22"/>
        </w:rPr>
      </w:pPr>
      <w:r w:rsidRPr="00FC1FDB">
        <w:rPr>
          <w:rFonts w:ascii="Arial" w:hAnsi="Arial" w:cs="Arial"/>
          <w:sz w:val="22"/>
          <w:szCs w:val="22"/>
        </w:rPr>
        <w:t xml:space="preserve">A </w:t>
      </w:r>
      <w:r w:rsidRPr="00637DD9">
        <w:rPr>
          <w:rFonts w:ascii="Arial" w:hAnsi="Arial"/>
          <w:sz w:val="22"/>
        </w:rPr>
        <w:t>complete</w:t>
      </w:r>
      <w:r w:rsidRPr="00FC1FDB">
        <w:rPr>
          <w:rFonts w:ascii="Arial" w:hAnsi="Arial" w:cs="Arial"/>
          <w:sz w:val="22"/>
          <w:szCs w:val="22"/>
        </w:rPr>
        <w:t xml:space="preserve"> list of Approved documents must be supplied.  This may be included in the IEC/IRB Approval letter itself or as an additional document such as a copy of the IEC/IRB’s meeting minutes (if all the </w:t>
      </w:r>
      <w:r w:rsidRPr="00AF1420">
        <w:rPr>
          <w:rFonts w:ascii="Arial" w:hAnsi="Arial"/>
          <w:sz w:val="22"/>
        </w:rPr>
        <w:t xml:space="preserve">documents are listed).  </w:t>
      </w:r>
    </w:p>
    <w:p w14:paraId="02CED1E7" w14:textId="5B0E33C3" w:rsidR="00BD39FC" w:rsidRPr="006247A9" w:rsidRDefault="00FC1FDB" w:rsidP="00F95E42">
      <w:pPr>
        <w:pStyle w:val="ListParagraph"/>
        <w:numPr>
          <w:ilvl w:val="0"/>
          <w:numId w:val="25"/>
        </w:numPr>
        <w:ind w:left="1800"/>
        <w:contextualSpacing w:val="0"/>
        <w:rPr>
          <w:rFonts w:ascii="Arial" w:hAnsi="Arial" w:cs="Arial"/>
          <w:sz w:val="22"/>
          <w:szCs w:val="22"/>
        </w:rPr>
      </w:pPr>
      <w:r w:rsidRPr="00FC1FDB">
        <w:rPr>
          <w:rFonts w:ascii="Arial" w:hAnsi="Arial" w:cs="Arial"/>
          <w:sz w:val="22"/>
          <w:szCs w:val="22"/>
        </w:rPr>
        <w:t xml:space="preserve">If a list of (all) Approved documents is not included in the Approval letter or </w:t>
      </w:r>
      <w:r w:rsidR="00074F55">
        <w:rPr>
          <w:rFonts w:ascii="Arial" w:hAnsi="Arial" w:cs="Arial"/>
          <w:sz w:val="22"/>
          <w:szCs w:val="22"/>
        </w:rPr>
        <w:t xml:space="preserve">meeting </w:t>
      </w:r>
      <w:r w:rsidRPr="00FC1FDB">
        <w:rPr>
          <w:rFonts w:ascii="Arial" w:hAnsi="Arial" w:cs="Arial"/>
          <w:sz w:val="22"/>
          <w:szCs w:val="22"/>
        </w:rPr>
        <w:t>minutes, the approval letter must contain a reference to the date/version of the submission letter, so a reconciliation can occur and a copy of the submission letter must be included in the pack</w:t>
      </w:r>
    </w:p>
    <w:p w14:paraId="53574D61" w14:textId="77777777" w:rsidR="00C64B0E" w:rsidRPr="006247A9" w:rsidRDefault="00FC1FDB" w:rsidP="00F95E42">
      <w:pPr>
        <w:pStyle w:val="ListParagraph"/>
        <w:numPr>
          <w:ilvl w:val="0"/>
          <w:numId w:val="25"/>
        </w:numPr>
        <w:ind w:left="1800"/>
        <w:contextualSpacing w:val="0"/>
        <w:rPr>
          <w:rFonts w:ascii="Arial" w:hAnsi="Arial" w:cs="Arial"/>
          <w:sz w:val="22"/>
          <w:szCs w:val="22"/>
        </w:rPr>
      </w:pPr>
      <w:r w:rsidRPr="00FC1FDB">
        <w:rPr>
          <w:rFonts w:ascii="Arial" w:hAnsi="Arial" w:cs="Arial"/>
          <w:sz w:val="22"/>
          <w:szCs w:val="22"/>
        </w:rPr>
        <w:t>If the IEC/IRB obtained input from a subcommittee or expert reviewer, these bodies do not need to be listed on the 1572 or equivalent, and therefore, no approval letter is required from the subcommittee or expert reviewer, just from the IEC/IRB as listed on the 1572 or equivalent.</w:t>
      </w:r>
    </w:p>
    <w:p w14:paraId="3DFE5FE1" w14:textId="3C29DB81" w:rsidR="005A05D9" w:rsidRDefault="00FC1FDB" w:rsidP="00F95E42">
      <w:pPr>
        <w:pStyle w:val="ListParagraph"/>
        <w:numPr>
          <w:ilvl w:val="0"/>
          <w:numId w:val="25"/>
        </w:numPr>
        <w:ind w:left="1800"/>
        <w:contextualSpacing w:val="0"/>
        <w:rPr>
          <w:rFonts w:ascii="Arial" w:hAnsi="Arial" w:cs="Arial"/>
          <w:sz w:val="22"/>
          <w:szCs w:val="22"/>
        </w:rPr>
      </w:pPr>
      <w:r w:rsidRPr="00616976">
        <w:rPr>
          <w:rFonts w:ascii="Arial" w:hAnsi="Arial" w:cs="Arial"/>
          <w:b/>
          <w:i/>
          <w:sz w:val="22"/>
          <w:szCs w:val="22"/>
        </w:rPr>
        <w:t>Expedited review</w:t>
      </w:r>
      <w:r w:rsidR="00A81B2D" w:rsidRPr="00616976">
        <w:rPr>
          <w:rFonts w:ascii="Arial" w:hAnsi="Arial" w:cs="Arial"/>
          <w:sz w:val="22"/>
          <w:szCs w:val="22"/>
        </w:rPr>
        <w:t xml:space="preserve">:  Expedited review </w:t>
      </w:r>
      <w:r w:rsidR="00074F55">
        <w:rPr>
          <w:rFonts w:ascii="Arial" w:hAnsi="Arial" w:cs="Arial"/>
          <w:sz w:val="22"/>
          <w:szCs w:val="22"/>
        </w:rPr>
        <w:t xml:space="preserve">means review and approval without a </w:t>
      </w:r>
      <w:r w:rsidR="00074F55" w:rsidRPr="00637DD9">
        <w:rPr>
          <w:rFonts w:ascii="Arial" w:hAnsi="Arial"/>
          <w:sz w:val="22"/>
        </w:rPr>
        <w:t>meeting</w:t>
      </w:r>
      <w:r w:rsidR="00074F55">
        <w:rPr>
          <w:rFonts w:ascii="Arial" w:hAnsi="Arial" w:cs="Arial"/>
          <w:sz w:val="22"/>
          <w:szCs w:val="22"/>
        </w:rPr>
        <w:t xml:space="preserve"> of the full IEC/IRB.  In this instance, “expedited” does not mean “fast” or “rush”.  </w:t>
      </w:r>
    </w:p>
    <w:p w14:paraId="3823AF75" w14:textId="49311B77" w:rsidR="005A05D9" w:rsidRDefault="005A05D9" w:rsidP="00F95E42">
      <w:pPr>
        <w:pStyle w:val="ListParagraph"/>
        <w:numPr>
          <w:ilvl w:val="1"/>
          <w:numId w:val="29"/>
        </w:numPr>
        <w:ind w:left="2160"/>
        <w:contextualSpacing w:val="0"/>
        <w:rPr>
          <w:rFonts w:ascii="Arial" w:hAnsi="Arial" w:cs="Arial"/>
          <w:sz w:val="22"/>
          <w:szCs w:val="22"/>
        </w:rPr>
      </w:pPr>
      <w:r w:rsidRPr="005A05D9">
        <w:rPr>
          <w:rFonts w:ascii="Arial" w:hAnsi="Arial" w:cs="Arial"/>
          <w:sz w:val="22"/>
          <w:szCs w:val="22"/>
        </w:rPr>
        <w:t xml:space="preserve">Under an expedited review by IEC/IRB the review may be carried out by the IEC/IRB chairperson or by one or more experienced reviewers designated by the IEC/IRB chairperson from among the members of the IEC/IRB. Expedited Review may be used in ongoing trials that already have the approval/favorable opinion of the full IEC/IRB (please refer to ICH-GCP section 3.3.5 and </w:t>
      </w:r>
      <w:r w:rsidR="004C2879">
        <w:rPr>
          <w:rFonts w:ascii="Arial" w:hAnsi="Arial" w:cs="Arial"/>
          <w:sz w:val="22"/>
          <w:szCs w:val="22"/>
        </w:rPr>
        <w:t xml:space="preserve">US </w:t>
      </w:r>
      <w:r w:rsidRPr="005A05D9">
        <w:rPr>
          <w:rFonts w:ascii="Arial" w:hAnsi="Arial" w:cs="Arial"/>
          <w:sz w:val="22"/>
          <w:szCs w:val="22"/>
        </w:rPr>
        <w:t xml:space="preserve">FDA </w:t>
      </w:r>
      <w:r w:rsidR="004C2879">
        <w:rPr>
          <w:rFonts w:ascii="Arial" w:hAnsi="Arial" w:cs="Arial"/>
          <w:sz w:val="22"/>
          <w:szCs w:val="22"/>
        </w:rPr>
        <w:t xml:space="preserve">regulations </w:t>
      </w:r>
      <w:r w:rsidRPr="005A05D9">
        <w:rPr>
          <w:rFonts w:ascii="Arial" w:hAnsi="Arial" w:cs="Arial"/>
          <w:sz w:val="22"/>
          <w:szCs w:val="22"/>
        </w:rPr>
        <w:t>21CFR56.110).</w:t>
      </w:r>
    </w:p>
    <w:p w14:paraId="49B65E41" w14:textId="34AD2A3E" w:rsidR="00A81B2D" w:rsidRDefault="006E6EE6" w:rsidP="00F95E42">
      <w:pPr>
        <w:pStyle w:val="ListParagraph"/>
        <w:numPr>
          <w:ilvl w:val="1"/>
          <w:numId w:val="29"/>
        </w:numPr>
        <w:ind w:left="2160"/>
        <w:contextualSpacing w:val="0"/>
        <w:rPr>
          <w:rFonts w:ascii="Arial" w:hAnsi="Arial" w:cs="Arial"/>
          <w:sz w:val="22"/>
          <w:szCs w:val="22"/>
        </w:rPr>
      </w:pPr>
      <w:r>
        <w:rPr>
          <w:rFonts w:ascii="Arial" w:hAnsi="Arial" w:cs="Arial"/>
          <w:sz w:val="22"/>
          <w:szCs w:val="22"/>
          <w:u w:val="single"/>
        </w:rPr>
        <w:t>For interventional studies, e</w:t>
      </w:r>
      <w:r w:rsidR="00A81B2D" w:rsidRPr="00616976">
        <w:rPr>
          <w:rFonts w:ascii="Arial" w:hAnsi="Arial" w:cs="Arial"/>
          <w:sz w:val="22"/>
          <w:szCs w:val="22"/>
          <w:u w:val="single"/>
        </w:rPr>
        <w:t xml:space="preserve">xpedited review </w:t>
      </w:r>
      <w:r w:rsidR="00D97C8F">
        <w:rPr>
          <w:rFonts w:ascii="Arial" w:hAnsi="Arial" w:cs="Arial"/>
          <w:sz w:val="22"/>
          <w:szCs w:val="22"/>
          <w:u w:val="single"/>
        </w:rPr>
        <w:t xml:space="preserve">by the IEC/IRB </w:t>
      </w:r>
      <w:r w:rsidR="00A81B2D" w:rsidRPr="00616976">
        <w:rPr>
          <w:rFonts w:ascii="Arial" w:hAnsi="Arial" w:cs="Arial"/>
          <w:sz w:val="22"/>
          <w:szCs w:val="22"/>
          <w:u w:val="single"/>
        </w:rPr>
        <w:t xml:space="preserve">is </w:t>
      </w:r>
      <w:r w:rsidR="00FC1FDB" w:rsidRPr="00616976">
        <w:rPr>
          <w:rFonts w:ascii="Arial" w:hAnsi="Arial" w:cs="Arial"/>
          <w:sz w:val="22"/>
          <w:szCs w:val="22"/>
          <w:u w:val="single"/>
        </w:rPr>
        <w:t xml:space="preserve">not acceptable for the initial approval of </w:t>
      </w:r>
      <w:r>
        <w:rPr>
          <w:rFonts w:ascii="Arial" w:hAnsi="Arial" w:cs="Arial"/>
          <w:sz w:val="22"/>
          <w:szCs w:val="22"/>
          <w:u w:val="single"/>
        </w:rPr>
        <w:t>the protocol.</w:t>
      </w:r>
    </w:p>
    <w:p w14:paraId="7FD6A75E" w14:textId="14B97C35" w:rsidR="00A81B2D" w:rsidRPr="005A05D9" w:rsidRDefault="00FC1FDB" w:rsidP="00F95E42">
      <w:pPr>
        <w:pStyle w:val="ListParagraph"/>
        <w:numPr>
          <w:ilvl w:val="1"/>
          <w:numId w:val="29"/>
        </w:numPr>
        <w:ind w:left="2160"/>
        <w:contextualSpacing w:val="0"/>
        <w:rPr>
          <w:rFonts w:ascii="Arial" w:hAnsi="Arial" w:cs="Arial"/>
          <w:sz w:val="22"/>
          <w:szCs w:val="22"/>
        </w:rPr>
      </w:pPr>
      <w:r w:rsidRPr="00FC1FDB">
        <w:rPr>
          <w:rFonts w:ascii="Arial" w:hAnsi="Arial" w:cs="Arial"/>
          <w:sz w:val="22"/>
          <w:szCs w:val="22"/>
        </w:rPr>
        <w:t xml:space="preserve">For non-interventional studies expedited review may be accepted for </w:t>
      </w:r>
      <w:r w:rsidR="006E6EE6">
        <w:rPr>
          <w:rFonts w:ascii="Arial" w:hAnsi="Arial" w:cs="Arial"/>
          <w:sz w:val="22"/>
          <w:szCs w:val="22"/>
        </w:rPr>
        <w:t xml:space="preserve">the </w:t>
      </w:r>
      <w:r w:rsidRPr="00FC1FDB">
        <w:rPr>
          <w:rFonts w:ascii="Arial" w:hAnsi="Arial" w:cs="Arial"/>
          <w:sz w:val="22"/>
          <w:szCs w:val="22"/>
        </w:rPr>
        <w:t xml:space="preserve">initial </w:t>
      </w:r>
      <w:r w:rsidR="006E6EE6">
        <w:rPr>
          <w:rFonts w:ascii="Arial" w:hAnsi="Arial" w:cs="Arial"/>
          <w:sz w:val="22"/>
          <w:szCs w:val="22"/>
        </w:rPr>
        <w:t xml:space="preserve">approval of the </w:t>
      </w:r>
      <w:r w:rsidRPr="00FC1FDB">
        <w:rPr>
          <w:rFonts w:ascii="Arial" w:hAnsi="Arial" w:cs="Arial"/>
          <w:sz w:val="22"/>
          <w:szCs w:val="22"/>
        </w:rPr>
        <w:t>protocol but wi</w:t>
      </w:r>
      <w:r w:rsidR="005A05D9">
        <w:rPr>
          <w:rFonts w:ascii="Arial" w:hAnsi="Arial" w:cs="Arial"/>
          <w:sz w:val="22"/>
          <w:szCs w:val="22"/>
        </w:rPr>
        <w:t>ll vary from country to country</w:t>
      </w:r>
    </w:p>
    <w:p w14:paraId="27E22064" w14:textId="77777777" w:rsidR="00C64B0E" w:rsidRPr="006247A9" w:rsidRDefault="00C64B0E" w:rsidP="006F5B98">
      <w:pPr>
        <w:pStyle w:val="ListParagraph"/>
        <w:ind w:left="1080"/>
        <w:rPr>
          <w:rFonts w:ascii="Arial" w:hAnsi="Arial" w:cs="Arial"/>
          <w:sz w:val="22"/>
          <w:szCs w:val="22"/>
        </w:rPr>
      </w:pPr>
    </w:p>
    <w:p w14:paraId="2901580C" w14:textId="77777777" w:rsidR="00C64B0E" w:rsidRPr="006247A9" w:rsidRDefault="00FC1FDB" w:rsidP="004C2879">
      <w:pPr>
        <w:pStyle w:val="Heading3"/>
        <w:widowControl/>
        <w:tabs>
          <w:tab w:val="clear" w:pos="810"/>
        </w:tabs>
        <w:spacing w:after="0"/>
        <w:ind w:left="1080" w:hanging="360"/>
        <w:rPr>
          <w:rFonts w:ascii="Arial" w:hAnsi="Arial" w:cs="Arial"/>
          <w:sz w:val="22"/>
          <w:szCs w:val="22"/>
        </w:rPr>
      </w:pPr>
      <w:bookmarkStart w:id="20" w:name="_Toc82449734"/>
      <w:r w:rsidRPr="00FC1FDB">
        <w:rPr>
          <w:rFonts w:ascii="Arial" w:hAnsi="Arial" w:cs="Arial"/>
          <w:sz w:val="22"/>
          <w:szCs w:val="22"/>
        </w:rPr>
        <w:t>IEC/IRB Composition</w:t>
      </w:r>
      <w:bookmarkEnd w:id="20"/>
    </w:p>
    <w:p w14:paraId="339B9548" w14:textId="3801EC49" w:rsidR="00C64B0E" w:rsidRPr="006247A9" w:rsidRDefault="00FC1FDB" w:rsidP="00F95E42">
      <w:pPr>
        <w:pStyle w:val="ListParagraph"/>
        <w:numPr>
          <w:ilvl w:val="0"/>
          <w:numId w:val="30"/>
        </w:numPr>
        <w:ind w:left="1800"/>
        <w:rPr>
          <w:rFonts w:ascii="Arial" w:hAnsi="Arial" w:cs="Arial"/>
          <w:sz w:val="22"/>
          <w:szCs w:val="22"/>
        </w:rPr>
      </w:pPr>
      <w:r w:rsidRPr="00FC1FDB">
        <w:rPr>
          <w:rFonts w:ascii="Arial" w:hAnsi="Arial" w:cs="Arial"/>
          <w:sz w:val="22"/>
          <w:szCs w:val="22"/>
        </w:rPr>
        <w:t xml:space="preserve">The IEC members’ composition should be as per ICH </w:t>
      </w:r>
      <w:r w:rsidR="004C2879">
        <w:rPr>
          <w:rFonts w:ascii="Arial" w:hAnsi="Arial" w:cs="Arial"/>
          <w:sz w:val="22"/>
          <w:szCs w:val="22"/>
        </w:rPr>
        <w:t xml:space="preserve">GCP </w:t>
      </w:r>
      <w:r w:rsidRPr="00FC1FDB">
        <w:rPr>
          <w:rFonts w:ascii="Arial" w:hAnsi="Arial" w:cs="Arial"/>
          <w:sz w:val="22"/>
          <w:szCs w:val="22"/>
        </w:rPr>
        <w:t>and local regulations.</w:t>
      </w:r>
    </w:p>
    <w:p w14:paraId="72BACB96" w14:textId="6D080CB2" w:rsidR="00C64B0E" w:rsidRPr="006247A9" w:rsidRDefault="00FC1FDB" w:rsidP="00F95E42">
      <w:pPr>
        <w:pStyle w:val="ListParagraph"/>
        <w:numPr>
          <w:ilvl w:val="0"/>
          <w:numId w:val="30"/>
        </w:numPr>
        <w:ind w:left="1800"/>
        <w:rPr>
          <w:rFonts w:ascii="Arial" w:hAnsi="Arial" w:cs="Arial"/>
          <w:sz w:val="22"/>
          <w:szCs w:val="22"/>
        </w:rPr>
      </w:pPr>
      <w:r w:rsidRPr="00FC1FDB">
        <w:rPr>
          <w:rFonts w:ascii="Arial" w:hAnsi="Arial" w:cs="Arial"/>
          <w:sz w:val="22"/>
          <w:szCs w:val="22"/>
        </w:rPr>
        <w:t xml:space="preserve">The IEC/IRB list of members or other appropriate documentation (i.e. GCP compliance statement or US FWA number) must be provided.  This may be included in the IEC/IRB Approval Letter, or as a separate document. </w:t>
      </w:r>
    </w:p>
    <w:p w14:paraId="032130EF" w14:textId="3AF42B7F" w:rsidR="00C64B0E" w:rsidRPr="006247A9" w:rsidRDefault="00FC1FDB" w:rsidP="00F95E42">
      <w:pPr>
        <w:pStyle w:val="ListParagraph"/>
        <w:numPr>
          <w:ilvl w:val="0"/>
          <w:numId w:val="30"/>
        </w:numPr>
        <w:ind w:left="1800"/>
        <w:rPr>
          <w:rFonts w:ascii="Arial" w:hAnsi="Arial" w:cs="Arial"/>
          <w:sz w:val="22"/>
          <w:szCs w:val="22"/>
        </w:rPr>
      </w:pPr>
      <w:r w:rsidRPr="00FC1FDB">
        <w:rPr>
          <w:rFonts w:ascii="Arial" w:hAnsi="Arial" w:cs="Arial"/>
          <w:sz w:val="22"/>
          <w:szCs w:val="22"/>
        </w:rPr>
        <w:t>If presented in local language, an appropriate translation and TVF must be included, if applicable.</w:t>
      </w:r>
    </w:p>
    <w:p w14:paraId="2B5EE29E" w14:textId="1145D10B" w:rsidR="00C64B0E" w:rsidRPr="006247A9" w:rsidRDefault="00FC1FDB" w:rsidP="00F95E42">
      <w:pPr>
        <w:pStyle w:val="ListParagraph"/>
        <w:numPr>
          <w:ilvl w:val="0"/>
          <w:numId w:val="30"/>
        </w:numPr>
        <w:ind w:left="1800"/>
        <w:rPr>
          <w:rFonts w:ascii="Arial" w:hAnsi="Arial" w:cs="Arial"/>
          <w:sz w:val="22"/>
          <w:szCs w:val="22"/>
        </w:rPr>
      </w:pPr>
      <w:r w:rsidRPr="00FC1FDB">
        <w:rPr>
          <w:rFonts w:ascii="Arial" w:hAnsi="Arial" w:cs="Arial"/>
          <w:sz w:val="22"/>
          <w:szCs w:val="22"/>
        </w:rPr>
        <w:t xml:space="preserve">If the PI or any of the </w:t>
      </w:r>
      <w:r w:rsidR="00E000AD">
        <w:rPr>
          <w:rFonts w:ascii="Arial" w:hAnsi="Arial" w:cs="Arial"/>
          <w:sz w:val="22"/>
          <w:szCs w:val="22"/>
        </w:rPr>
        <w:t>Subinvestigator</w:t>
      </w:r>
      <w:r w:rsidRPr="00FC1FDB">
        <w:rPr>
          <w:rFonts w:ascii="Arial" w:hAnsi="Arial" w:cs="Arial"/>
          <w:sz w:val="22"/>
          <w:szCs w:val="22"/>
        </w:rPr>
        <w:t xml:space="preserve">s are voting members of the IEC/IRB, then the IEC/IRB letter must state that the person(s) abstained from the </w:t>
      </w:r>
      <w:r w:rsidR="00666840" w:rsidRPr="00FC1FDB">
        <w:rPr>
          <w:rFonts w:ascii="Arial" w:hAnsi="Arial" w:cs="Arial"/>
          <w:sz w:val="22"/>
          <w:szCs w:val="22"/>
        </w:rPr>
        <w:t>decision-making</w:t>
      </w:r>
      <w:r w:rsidRPr="00FC1FDB">
        <w:rPr>
          <w:rFonts w:ascii="Arial" w:hAnsi="Arial" w:cs="Arial"/>
          <w:sz w:val="22"/>
          <w:szCs w:val="22"/>
        </w:rPr>
        <w:t xml:space="preserve"> process and voting. </w:t>
      </w:r>
    </w:p>
    <w:p w14:paraId="72289E2A" w14:textId="77777777" w:rsidR="00C64B0E" w:rsidRPr="006247A9" w:rsidRDefault="00FC1FDB" w:rsidP="00F95E42">
      <w:pPr>
        <w:pStyle w:val="ListParagraph"/>
        <w:numPr>
          <w:ilvl w:val="1"/>
          <w:numId w:val="31"/>
        </w:numPr>
        <w:ind w:left="2160"/>
        <w:rPr>
          <w:rFonts w:ascii="Arial" w:hAnsi="Arial" w:cs="Arial"/>
          <w:sz w:val="22"/>
          <w:szCs w:val="22"/>
        </w:rPr>
      </w:pPr>
      <w:r w:rsidRPr="00FC1FDB">
        <w:rPr>
          <w:rFonts w:ascii="Arial" w:hAnsi="Arial" w:cs="Arial"/>
          <w:sz w:val="22"/>
          <w:szCs w:val="22"/>
        </w:rPr>
        <w:t xml:space="preserve">If this is not stated in the IEC/IRB approval letter, this information can also be provided by the IEC/IRB under separate cover (i.e., memorandum, e-mail or meeting minutes, GCP compliance statement/FWA number).  </w:t>
      </w:r>
    </w:p>
    <w:p w14:paraId="1B48AF24" w14:textId="5E9A06F5" w:rsidR="00C64B0E" w:rsidRPr="006247A9" w:rsidRDefault="00FC1FDB" w:rsidP="00F95E42">
      <w:pPr>
        <w:pStyle w:val="ListParagraph"/>
        <w:numPr>
          <w:ilvl w:val="1"/>
          <w:numId w:val="31"/>
        </w:numPr>
        <w:ind w:left="2160"/>
        <w:rPr>
          <w:rFonts w:ascii="Arial" w:hAnsi="Arial" w:cs="Arial"/>
          <w:sz w:val="22"/>
          <w:szCs w:val="22"/>
        </w:rPr>
      </w:pPr>
      <w:r w:rsidRPr="00FC1FDB">
        <w:rPr>
          <w:rFonts w:ascii="Arial" w:hAnsi="Arial" w:cs="Arial"/>
          <w:sz w:val="22"/>
          <w:szCs w:val="22"/>
        </w:rPr>
        <w:t xml:space="preserve">If it is </w:t>
      </w:r>
      <w:r w:rsidR="00E000AD">
        <w:rPr>
          <w:rFonts w:ascii="Arial" w:hAnsi="Arial" w:cs="Arial"/>
          <w:sz w:val="22"/>
          <w:szCs w:val="22"/>
        </w:rPr>
        <w:t>not clearly stated that the PI/S</w:t>
      </w:r>
      <w:r w:rsidRPr="00FC1FDB">
        <w:rPr>
          <w:rFonts w:ascii="Arial" w:hAnsi="Arial" w:cs="Arial"/>
          <w:sz w:val="22"/>
          <w:szCs w:val="22"/>
        </w:rPr>
        <w:t xml:space="preserve">ubinvestigator did not participate in the vote, clarification must be requested. </w:t>
      </w:r>
    </w:p>
    <w:p w14:paraId="476F2DE9" w14:textId="77777777" w:rsidR="00800B42" w:rsidRPr="006247A9" w:rsidRDefault="00800B42" w:rsidP="006F5B98">
      <w:pPr>
        <w:tabs>
          <w:tab w:val="num" w:pos="425"/>
        </w:tabs>
        <w:rPr>
          <w:rFonts w:ascii="Arial" w:hAnsi="Arial" w:cs="Arial"/>
          <w:sz w:val="22"/>
          <w:szCs w:val="22"/>
        </w:rPr>
      </w:pPr>
    </w:p>
    <w:p w14:paraId="0F412C9F" w14:textId="77777777" w:rsidR="00C64B0E" w:rsidRPr="006247A9" w:rsidRDefault="00FC1FDB" w:rsidP="006F5B98">
      <w:pPr>
        <w:pStyle w:val="Heading3"/>
        <w:keepNext w:val="0"/>
        <w:widowControl/>
        <w:spacing w:after="0"/>
        <w:ind w:left="1080" w:hanging="360"/>
        <w:rPr>
          <w:rStyle w:val="CommentReference"/>
          <w:rFonts w:ascii="Arial" w:hAnsi="Arial" w:cs="Arial"/>
          <w:sz w:val="22"/>
          <w:szCs w:val="22"/>
        </w:rPr>
      </w:pPr>
      <w:bookmarkStart w:id="21" w:name="_Toc82449735"/>
      <w:bookmarkStart w:id="22" w:name="_Toc156194073"/>
      <w:bookmarkStart w:id="23" w:name="_Toc52255531"/>
      <w:bookmarkStart w:id="24" w:name="_Toc108860678"/>
      <w:bookmarkStart w:id="25" w:name="_Toc108863926"/>
      <w:r>
        <w:rPr>
          <w:rStyle w:val="CommentReference"/>
          <w:rFonts w:ascii="Arial" w:hAnsi="Arial" w:cs="Arial"/>
          <w:sz w:val="22"/>
          <w:szCs w:val="22"/>
        </w:rPr>
        <w:t>IEC/IRB Statement of GCP Compliance</w:t>
      </w:r>
      <w:bookmarkEnd w:id="21"/>
    </w:p>
    <w:p w14:paraId="52599598" w14:textId="1228715F" w:rsidR="004F4FFA" w:rsidRPr="006247A9" w:rsidRDefault="00EA3F86" w:rsidP="00F95E42">
      <w:pPr>
        <w:pStyle w:val="ListParagraph"/>
        <w:numPr>
          <w:ilvl w:val="0"/>
          <w:numId w:val="32"/>
        </w:numPr>
        <w:ind w:left="1800"/>
        <w:rPr>
          <w:rFonts w:ascii="Arial" w:hAnsi="Arial" w:cs="Arial"/>
          <w:sz w:val="22"/>
          <w:szCs w:val="22"/>
        </w:rPr>
      </w:pPr>
      <w:r>
        <w:rPr>
          <w:rFonts w:ascii="Arial" w:hAnsi="Arial" w:cs="Arial"/>
          <w:sz w:val="22"/>
          <w:szCs w:val="22"/>
        </w:rPr>
        <w:t xml:space="preserve">IQVIA requires a statement of GCP Compliance from </w:t>
      </w:r>
      <w:r w:rsidR="00FC1FDB">
        <w:rPr>
          <w:rFonts w:ascii="Arial" w:hAnsi="Arial" w:cs="Arial"/>
          <w:sz w:val="22"/>
          <w:szCs w:val="22"/>
        </w:rPr>
        <w:t xml:space="preserve">IEC/IRBs.  This statement may be included in the IEC/IRB approval letter, on the IEC/IRB roster, or issued separately.  Central IEC/IRBs may issue one letter which can be used for all the sites. </w:t>
      </w:r>
    </w:p>
    <w:p w14:paraId="51CCCD25" w14:textId="65A9CAF1" w:rsidR="00C64B0E" w:rsidRPr="006247A9" w:rsidRDefault="00DF18B9" w:rsidP="00340C58">
      <w:pPr>
        <w:pStyle w:val="ListParagraph"/>
        <w:ind w:left="1800"/>
        <w:rPr>
          <w:rFonts w:ascii="Arial" w:hAnsi="Arial" w:cs="Arial"/>
          <w:sz w:val="22"/>
          <w:szCs w:val="22"/>
        </w:rPr>
      </w:pPr>
      <w:r w:rsidRPr="00340C58">
        <w:rPr>
          <w:rFonts w:ascii="Arial" w:hAnsi="Arial" w:cs="Arial"/>
          <w:b/>
          <w:bCs/>
          <w:sz w:val="22"/>
          <w:szCs w:val="22"/>
        </w:rPr>
        <w:t xml:space="preserve">Note:  </w:t>
      </w:r>
      <w:r w:rsidR="00717E2C">
        <w:rPr>
          <w:rFonts w:ascii="Arial" w:hAnsi="Arial" w:cs="Arial"/>
          <w:sz w:val="22"/>
          <w:szCs w:val="22"/>
        </w:rPr>
        <w:t xml:space="preserve">A </w:t>
      </w:r>
      <w:r w:rsidR="00FC1FDB">
        <w:rPr>
          <w:rFonts w:ascii="Arial" w:hAnsi="Arial" w:cs="Arial"/>
          <w:sz w:val="22"/>
          <w:szCs w:val="22"/>
        </w:rPr>
        <w:t>GCP Compliance statement is not required for observational studies.</w:t>
      </w:r>
    </w:p>
    <w:p w14:paraId="0FC43579" w14:textId="78B78D10" w:rsidR="00C64B0E" w:rsidRDefault="00FC1FDB" w:rsidP="00F95E42">
      <w:pPr>
        <w:pStyle w:val="Bullet"/>
        <w:widowControl/>
        <w:numPr>
          <w:ilvl w:val="0"/>
          <w:numId w:val="32"/>
        </w:numPr>
        <w:ind w:left="1800"/>
        <w:rPr>
          <w:rFonts w:ascii="Arial" w:hAnsi="Arial" w:cs="Arial"/>
          <w:sz w:val="22"/>
          <w:szCs w:val="22"/>
        </w:rPr>
      </w:pPr>
      <w:r>
        <w:rPr>
          <w:rFonts w:ascii="Arial" w:hAnsi="Arial" w:cs="Arial"/>
          <w:sz w:val="22"/>
          <w:szCs w:val="22"/>
        </w:rPr>
        <w:t xml:space="preserve">In some countries, IEC/IRBs can only be established by some form of governmental approval/decision. If the governmental requirements state that an IEC/IRB </w:t>
      </w:r>
      <w:r w:rsidR="009B551B">
        <w:rPr>
          <w:rFonts w:ascii="Arial" w:hAnsi="Arial" w:cs="Arial"/>
          <w:sz w:val="22"/>
          <w:szCs w:val="22"/>
        </w:rPr>
        <w:t>must</w:t>
      </w:r>
      <w:r>
        <w:rPr>
          <w:rFonts w:ascii="Arial" w:hAnsi="Arial" w:cs="Arial"/>
          <w:sz w:val="22"/>
          <w:szCs w:val="22"/>
        </w:rPr>
        <w:t xml:space="preserve"> be compliant with ICH-GCP, then any IEC/IRB in that country </w:t>
      </w:r>
      <w:r w:rsidR="00EA3F86">
        <w:rPr>
          <w:rFonts w:ascii="Arial" w:hAnsi="Arial" w:cs="Arial"/>
          <w:sz w:val="22"/>
          <w:szCs w:val="22"/>
        </w:rPr>
        <w:t xml:space="preserve">must be </w:t>
      </w:r>
      <w:r>
        <w:rPr>
          <w:rFonts w:ascii="Arial" w:hAnsi="Arial" w:cs="Arial"/>
          <w:sz w:val="22"/>
          <w:szCs w:val="22"/>
        </w:rPr>
        <w:t>GCP compliant because of that and no separate statement would be required. If this is the case for a particular IEC/IRB and no statement of GCP compliance is provided, a reference to the requirements/law will be sufficient.</w:t>
      </w:r>
    </w:p>
    <w:p w14:paraId="14D8A95C" w14:textId="77777777" w:rsidR="00EB23B6" w:rsidRPr="006247A9" w:rsidRDefault="00EB23B6" w:rsidP="006F5B98">
      <w:pPr>
        <w:pStyle w:val="Bullet"/>
        <w:widowControl/>
        <w:ind w:left="284" w:hanging="284"/>
        <w:rPr>
          <w:rFonts w:ascii="Arial" w:hAnsi="Arial" w:cs="Arial"/>
          <w:b/>
          <w:sz w:val="22"/>
          <w:szCs w:val="22"/>
        </w:rPr>
      </w:pPr>
    </w:p>
    <w:p w14:paraId="75441BE6" w14:textId="77777777" w:rsidR="00C64B0E" w:rsidRPr="006247A9" w:rsidRDefault="00FC1FDB" w:rsidP="006F5B98">
      <w:pPr>
        <w:pStyle w:val="Heading3"/>
        <w:keepNext w:val="0"/>
        <w:widowControl/>
        <w:tabs>
          <w:tab w:val="clear" w:pos="810"/>
        </w:tabs>
        <w:spacing w:after="0"/>
        <w:ind w:left="1080" w:hanging="360"/>
        <w:rPr>
          <w:rFonts w:ascii="Arial" w:hAnsi="Arial" w:cs="Arial"/>
          <w:sz w:val="22"/>
          <w:szCs w:val="22"/>
        </w:rPr>
      </w:pPr>
      <w:bookmarkStart w:id="26" w:name="_Toc82449736"/>
      <w:r>
        <w:rPr>
          <w:rFonts w:ascii="Arial" w:hAnsi="Arial" w:cs="Arial"/>
          <w:sz w:val="22"/>
          <w:szCs w:val="22"/>
        </w:rPr>
        <w:t>Signed Clinical Trial Agreement</w:t>
      </w:r>
      <w:bookmarkEnd w:id="26"/>
    </w:p>
    <w:p w14:paraId="50EF488E" w14:textId="0D0AF1A7" w:rsidR="00C64B0E" w:rsidRPr="00EB23B6" w:rsidRDefault="00FC1FDB" w:rsidP="00F95E42">
      <w:pPr>
        <w:pStyle w:val="ListParagraph"/>
        <w:numPr>
          <w:ilvl w:val="0"/>
          <w:numId w:val="33"/>
        </w:numPr>
        <w:ind w:left="1800"/>
        <w:rPr>
          <w:rFonts w:ascii="Arial" w:hAnsi="Arial"/>
          <w:sz w:val="22"/>
        </w:rPr>
      </w:pPr>
      <w:r w:rsidRPr="00EB23B6">
        <w:rPr>
          <w:rFonts w:ascii="Arial" w:hAnsi="Arial"/>
          <w:sz w:val="22"/>
        </w:rPr>
        <w:t xml:space="preserve">Please refer to </w:t>
      </w:r>
      <w:r w:rsidR="004C2879">
        <w:rPr>
          <w:rFonts w:ascii="Arial" w:hAnsi="Arial"/>
          <w:sz w:val="22"/>
        </w:rPr>
        <w:t>the Regulatory Intelligence Database (RID)</w:t>
      </w:r>
      <w:r w:rsidRPr="00EB23B6">
        <w:rPr>
          <w:rFonts w:ascii="Arial" w:hAnsi="Arial"/>
          <w:sz w:val="22"/>
        </w:rPr>
        <w:t xml:space="preserve"> for what </w:t>
      </w:r>
      <w:r w:rsidR="00EA3F86">
        <w:rPr>
          <w:rFonts w:ascii="Arial" w:hAnsi="Arial" w:cs="Arial"/>
          <w:sz w:val="22"/>
          <w:szCs w:val="22"/>
        </w:rPr>
        <w:t>Clinical Trial Agreements</w:t>
      </w:r>
      <w:r w:rsidRPr="00EB23B6">
        <w:rPr>
          <w:rFonts w:ascii="Arial" w:hAnsi="Arial"/>
          <w:sz w:val="22"/>
        </w:rPr>
        <w:t xml:space="preserve"> are required for each country.</w:t>
      </w:r>
    </w:p>
    <w:p w14:paraId="06BF4F20" w14:textId="77E5415F" w:rsidR="00C64B0E" w:rsidRPr="00EB23B6" w:rsidRDefault="00FC1FDB" w:rsidP="00F95E42">
      <w:pPr>
        <w:pStyle w:val="ListParagraph"/>
        <w:numPr>
          <w:ilvl w:val="0"/>
          <w:numId w:val="33"/>
        </w:numPr>
        <w:ind w:left="1800"/>
        <w:rPr>
          <w:rFonts w:ascii="Arial" w:hAnsi="Arial" w:cs="Arial"/>
          <w:sz w:val="22"/>
          <w:szCs w:val="22"/>
        </w:rPr>
      </w:pPr>
      <w:r w:rsidRPr="00EB23B6">
        <w:rPr>
          <w:rFonts w:ascii="Arial" w:hAnsi="Arial" w:cs="Arial"/>
          <w:sz w:val="22"/>
          <w:szCs w:val="22"/>
        </w:rPr>
        <w:t xml:space="preserve">Ensure that each </w:t>
      </w:r>
      <w:r w:rsidR="00EA3F86">
        <w:rPr>
          <w:rFonts w:ascii="Arial" w:hAnsi="Arial" w:cs="Arial"/>
          <w:sz w:val="22"/>
          <w:szCs w:val="22"/>
        </w:rPr>
        <w:t>Clinical Trial Agreement</w:t>
      </w:r>
      <w:r w:rsidRPr="00EB23B6">
        <w:rPr>
          <w:rFonts w:ascii="Arial" w:hAnsi="Arial" w:cs="Arial"/>
          <w:sz w:val="22"/>
          <w:szCs w:val="22"/>
        </w:rPr>
        <w:t xml:space="preserve"> present is for the correct Country, Protocol, Site and that the Protocol Title and Number are correct.</w:t>
      </w:r>
    </w:p>
    <w:p w14:paraId="744B2270" w14:textId="77777777" w:rsidR="00C64B0E" w:rsidRPr="00EB23B6" w:rsidRDefault="00FC1FDB" w:rsidP="00F95E42">
      <w:pPr>
        <w:pStyle w:val="ListParagraph"/>
        <w:numPr>
          <w:ilvl w:val="0"/>
          <w:numId w:val="33"/>
        </w:numPr>
        <w:ind w:left="1800"/>
        <w:rPr>
          <w:rFonts w:ascii="Arial" w:hAnsi="Arial" w:cs="Arial"/>
          <w:sz w:val="22"/>
          <w:szCs w:val="22"/>
        </w:rPr>
      </w:pPr>
      <w:r w:rsidRPr="00EB23B6">
        <w:rPr>
          <w:rFonts w:ascii="Arial" w:hAnsi="Arial" w:cs="Arial"/>
          <w:sz w:val="22"/>
          <w:szCs w:val="22"/>
        </w:rPr>
        <w:t>Ensure all signatures/dates are present.</w:t>
      </w:r>
    </w:p>
    <w:p w14:paraId="01751C27" w14:textId="60CCE06B" w:rsidR="00C64B0E" w:rsidRPr="00EB23B6" w:rsidRDefault="00EA3F86" w:rsidP="00F95E42">
      <w:pPr>
        <w:pStyle w:val="ListParagraph"/>
        <w:numPr>
          <w:ilvl w:val="0"/>
          <w:numId w:val="33"/>
        </w:numPr>
        <w:ind w:left="1800"/>
        <w:rPr>
          <w:rFonts w:ascii="Arial" w:hAnsi="Arial" w:cs="Arial"/>
          <w:sz w:val="22"/>
          <w:szCs w:val="22"/>
        </w:rPr>
      </w:pPr>
      <w:r>
        <w:rPr>
          <w:rFonts w:ascii="Arial" w:hAnsi="Arial" w:cs="Arial"/>
          <w:sz w:val="22"/>
          <w:szCs w:val="22"/>
        </w:rPr>
        <w:t>Clinical Trial Agreement</w:t>
      </w:r>
      <w:r w:rsidR="00FC1FDB" w:rsidRPr="00EB23B6">
        <w:rPr>
          <w:rFonts w:ascii="Arial" w:hAnsi="Arial" w:cs="Arial"/>
          <w:sz w:val="22"/>
          <w:szCs w:val="22"/>
        </w:rPr>
        <w:t xml:space="preserve">s in local language do not have to be translated, but the reviewer must be able to identify that it is the correct </w:t>
      </w:r>
      <w:r>
        <w:rPr>
          <w:rFonts w:ascii="Arial" w:hAnsi="Arial" w:cs="Arial"/>
          <w:sz w:val="22"/>
          <w:szCs w:val="22"/>
        </w:rPr>
        <w:t>Clinical Trial Agreement</w:t>
      </w:r>
      <w:r w:rsidR="00FC1FDB" w:rsidRPr="00EB23B6">
        <w:rPr>
          <w:rFonts w:ascii="Arial" w:hAnsi="Arial" w:cs="Arial"/>
          <w:sz w:val="22"/>
          <w:szCs w:val="22"/>
        </w:rPr>
        <w:t xml:space="preserve"> as identified in bullet 2 above.</w:t>
      </w:r>
      <w:bookmarkStart w:id="27" w:name="_Hlk82445614"/>
    </w:p>
    <w:bookmarkEnd w:id="27"/>
    <w:p w14:paraId="468485B9" w14:textId="77777777" w:rsidR="00340C58" w:rsidRPr="00EB23B6" w:rsidRDefault="00FC1FDB" w:rsidP="00F95E42">
      <w:pPr>
        <w:pStyle w:val="ListParagraph"/>
        <w:numPr>
          <w:ilvl w:val="0"/>
          <w:numId w:val="33"/>
        </w:numPr>
        <w:ind w:left="1800"/>
        <w:rPr>
          <w:rFonts w:ascii="Arial" w:hAnsi="Arial" w:cs="Arial"/>
          <w:sz w:val="22"/>
          <w:szCs w:val="22"/>
        </w:rPr>
      </w:pPr>
      <w:r w:rsidRPr="00340C58">
        <w:rPr>
          <w:rFonts w:ascii="Arial" w:hAnsi="Arial"/>
          <w:sz w:val="22"/>
        </w:rPr>
        <w:lastRenderedPageBreak/>
        <w:t xml:space="preserve">Some countries or sites require ancillary agreements in addition to the main </w:t>
      </w:r>
      <w:r w:rsidR="00EA3F86" w:rsidRPr="00340C58">
        <w:rPr>
          <w:rFonts w:ascii="Arial" w:hAnsi="Arial" w:cs="Arial"/>
          <w:sz w:val="22"/>
          <w:szCs w:val="22"/>
        </w:rPr>
        <w:t>Clinical Trial Agreement</w:t>
      </w:r>
      <w:r w:rsidR="00EB23B6" w:rsidRPr="00340C58">
        <w:rPr>
          <w:rFonts w:ascii="Arial" w:hAnsi="Arial"/>
          <w:sz w:val="22"/>
        </w:rPr>
        <w:t xml:space="preserve">, but these additional agreements may not be required </w:t>
      </w:r>
      <w:r w:rsidR="009B551B" w:rsidRPr="00340C58">
        <w:rPr>
          <w:rFonts w:ascii="Arial" w:hAnsi="Arial"/>
          <w:sz w:val="22"/>
        </w:rPr>
        <w:t>to</w:t>
      </w:r>
      <w:r w:rsidR="00EB23B6" w:rsidRPr="00340C58">
        <w:rPr>
          <w:rFonts w:ascii="Arial" w:hAnsi="Arial"/>
          <w:sz w:val="22"/>
        </w:rPr>
        <w:t xml:space="preserve"> approve the EDP.</w:t>
      </w:r>
      <w:r w:rsidR="00C26D54" w:rsidRPr="00340C58">
        <w:rPr>
          <w:rFonts w:ascii="Arial" w:hAnsi="Arial"/>
          <w:sz w:val="22"/>
        </w:rPr>
        <w:t xml:space="preserve"> </w:t>
      </w:r>
    </w:p>
    <w:p w14:paraId="4A984F4A" w14:textId="77777777" w:rsidR="00C21534" w:rsidRPr="00340C58" w:rsidRDefault="00C26D54" w:rsidP="00F95E42">
      <w:pPr>
        <w:pStyle w:val="ListParagraph"/>
        <w:numPr>
          <w:ilvl w:val="0"/>
          <w:numId w:val="33"/>
        </w:numPr>
        <w:ind w:left="1800"/>
        <w:rPr>
          <w:rFonts w:ascii="Arial" w:hAnsi="Arial"/>
          <w:sz w:val="22"/>
        </w:rPr>
      </w:pPr>
      <w:r w:rsidRPr="00340C58">
        <w:rPr>
          <w:rFonts w:ascii="Arial" w:hAnsi="Arial" w:cs="Arial"/>
          <w:sz w:val="22"/>
          <w:szCs w:val="22"/>
        </w:rPr>
        <w:t>In some cases, requirement for ancillary agreements might result not only because of country or site requirements but also from the protocol specific requirements where certain site can`t perform all the required procedures per protocol which mandates ancillary agreement to be executed.</w:t>
      </w:r>
      <w:r w:rsidR="00EB23B6" w:rsidRPr="00340C58">
        <w:rPr>
          <w:rFonts w:ascii="Arial" w:hAnsi="Arial"/>
          <w:sz w:val="22"/>
        </w:rPr>
        <w:t xml:space="preserve">  </w:t>
      </w:r>
    </w:p>
    <w:p w14:paraId="59B2C155" w14:textId="159C5B69" w:rsidR="00C21534" w:rsidRPr="00340C58" w:rsidRDefault="00EB23B6" w:rsidP="00F95E42">
      <w:pPr>
        <w:pStyle w:val="ListParagraph"/>
        <w:numPr>
          <w:ilvl w:val="0"/>
          <w:numId w:val="34"/>
        </w:numPr>
        <w:ind w:left="2160"/>
        <w:rPr>
          <w:rFonts w:ascii="Arial" w:hAnsi="Arial"/>
          <w:sz w:val="22"/>
        </w:rPr>
      </w:pPr>
      <w:r w:rsidRPr="00340C58">
        <w:rPr>
          <w:rFonts w:ascii="Arial" w:hAnsi="Arial"/>
          <w:sz w:val="22"/>
        </w:rPr>
        <w:t xml:space="preserve">Consult </w:t>
      </w:r>
      <w:r w:rsidR="00C21955" w:rsidRPr="00340C58">
        <w:rPr>
          <w:rFonts w:ascii="Arial" w:hAnsi="Arial"/>
          <w:sz w:val="22"/>
        </w:rPr>
        <w:t>RID</w:t>
      </w:r>
      <w:r w:rsidRPr="00340C58">
        <w:rPr>
          <w:rFonts w:ascii="Arial" w:hAnsi="Arial"/>
          <w:sz w:val="22"/>
        </w:rPr>
        <w:t xml:space="preserve"> or </w:t>
      </w:r>
      <w:r w:rsidR="00EA3F86" w:rsidRPr="00340C58">
        <w:rPr>
          <w:rFonts w:ascii="Arial" w:hAnsi="Arial"/>
          <w:sz w:val="22"/>
        </w:rPr>
        <w:t xml:space="preserve">local country experts </w:t>
      </w:r>
      <w:r w:rsidRPr="00340C58">
        <w:rPr>
          <w:rFonts w:ascii="Arial" w:hAnsi="Arial"/>
          <w:sz w:val="22"/>
        </w:rPr>
        <w:t>for confirmation of what must be in place prior to EDP approval</w:t>
      </w:r>
      <w:r w:rsidR="00717E2C" w:rsidRPr="00340C58">
        <w:rPr>
          <w:rFonts w:ascii="Arial" w:hAnsi="Arial" w:cs="Arial"/>
          <w:sz w:val="22"/>
          <w:szCs w:val="22"/>
        </w:rPr>
        <w:t>.</w:t>
      </w:r>
    </w:p>
    <w:p w14:paraId="04C5A238" w14:textId="2A6B7D6C" w:rsidR="00C64B0E" w:rsidRPr="00340C58" w:rsidRDefault="00C26D54" w:rsidP="00F95E42">
      <w:pPr>
        <w:pStyle w:val="ListParagraph"/>
        <w:numPr>
          <w:ilvl w:val="0"/>
          <w:numId w:val="34"/>
        </w:numPr>
        <w:ind w:left="2160"/>
        <w:rPr>
          <w:rFonts w:ascii="Arial" w:hAnsi="Arial"/>
          <w:sz w:val="22"/>
        </w:rPr>
      </w:pPr>
      <w:r w:rsidRPr="00340C58">
        <w:rPr>
          <w:rFonts w:ascii="Arial" w:hAnsi="Arial" w:cs="Arial"/>
          <w:sz w:val="22"/>
          <w:szCs w:val="22"/>
        </w:rPr>
        <w:t xml:space="preserve">Documented confirmation on applicability of ancillary agreements for EDP approval is also to be included in </w:t>
      </w:r>
      <w:r w:rsidR="005620F3" w:rsidRPr="00340C58">
        <w:rPr>
          <w:rFonts w:ascii="Arial" w:hAnsi="Arial" w:cs="Arial"/>
          <w:sz w:val="22"/>
          <w:szCs w:val="22"/>
        </w:rPr>
        <w:t>CS_TP_RSU0050,</w:t>
      </w:r>
      <w:r w:rsidRPr="00340C58">
        <w:rPr>
          <w:rFonts w:ascii="Arial" w:hAnsi="Arial" w:cs="Arial"/>
          <w:sz w:val="22"/>
          <w:szCs w:val="22"/>
        </w:rPr>
        <w:t xml:space="preserve"> </w:t>
      </w:r>
      <w:r w:rsidR="005620F3" w:rsidRPr="00340C58">
        <w:rPr>
          <w:rFonts w:ascii="Arial" w:hAnsi="Arial" w:cs="Arial"/>
          <w:sz w:val="22"/>
          <w:szCs w:val="22"/>
        </w:rPr>
        <w:t>Essential Documents Pack – Review Checklist (</w:t>
      </w:r>
      <w:r w:rsidRPr="00340C58">
        <w:rPr>
          <w:rFonts w:ascii="Arial" w:hAnsi="Arial" w:cs="Arial"/>
          <w:sz w:val="22"/>
          <w:szCs w:val="22"/>
        </w:rPr>
        <w:t>EDP-RC</w:t>
      </w:r>
      <w:r w:rsidR="005620F3" w:rsidRPr="00340C58">
        <w:rPr>
          <w:rFonts w:ascii="Arial" w:hAnsi="Arial" w:cs="Arial"/>
          <w:sz w:val="22"/>
          <w:szCs w:val="22"/>
        </w:rPr>
        <w:t>)</w:t>
      </w:r>
      <w:r w:rsidRPr="00340C58">
        <w:rPr>
          <w:rFonts w:ascii="Arial" w:hAnsi="Arial" w:cs="Arial"/>
          <w:sz w:val="22"/>
          <w:szCs w:val="22"/>
        </w:rPr>
        <w:t xml:space="preserve"> by the compiler of the EDP. </w:t>
      </w:r>
    </w:p>
    <w:p w14:paraId="2CECEB9A" w14:textId="77777777" w:rsidR="00C64B0E" w:rsidRPr="006247A9" w:rsidRDefault="00C64B0E" w:rsidP="006F5B98">
      <w:pPr>
        <w:pStyle w:val="Bullet"/>
        <w:widowControl/>
        <w:ind w:left="360" w:hanging="360"/>
        <w:rPr>
          <w:rFonts w:ascii="Arial" w:hAnsi="Arial" w:cs="Arial"/>
          <w:b/>
          <w:sz w:val="22"/>
          <w:szCs w:val="22"/>
        </w:rPr>
      </w:pPr>
    </w:p>
    <w:p w14:paraId="18174D32" w14:textId="77777777" w:rsidR="00C64B0E" w:rsidRPr="006247A9" w:rsidRDefault="00FC1FDB" w:rsidP="00616976">
      <w:pPr>
        <w:pStyle w:val="Heading3"/>
        <w:widowControl/>
        <w:tabs>
          <w:tab w:val="clear" w:pos="810"/>
        </w:tabs>
        <w:spacing w:after="0"/>
        <w:ind w:left="1440"/>
        <w:rPr>
          <w:rFonts w:ascii="Arial" w:hAnsi="Arial" w:cs="Arial"/>
          <w:sz w:val="22"/>
          <w:szCs w:val="22"/>
        </w:rPr>
      </w:pPr>
      <w:bookmarkStart w:id="28" w:name="_Toc52255536"/>
      <w:bookmarkStart w:id="29" w:name="_Toc108860692"/>
      <w:bookmarkStart w:id="30" w:name="_Toc108863935"/>
      <w:bookmarkStart w:id="31" w:name="_Toc156194086"/>
      <w:bookmarkStart w:id="32" w:name="_Toc82449737"/>
      <w:r>
        <w:rPr>
          <w:rFonts w:ascii="Arial" w:hAnsi="Arial" w:cs="Arial"/>
          <w:sz w:val="22"/>
          <w:szCs w:val="22"/>
        </w:rPr>
        <w:t>Signed Protocol Page (and Protocol Amendment Page(s), when applicable</w:t>
      </w:r>
      <w:bookmarkEnd w:id="28"/>
      <w:bookmarkEnd w:id="29"/>
      <w:bookmarkEnd w:id="30"/>
      <w:r>
        <w:rPr>
          <w:rFonts w:ascii="Arial" w:hAnsi="Arial" w:cs="Arial"/>
          <w:sz w:val="22"/>
          <w:szCs w:val="22"/>
        </w:rPr>
        <w:t>)</w:t>
      </w:r>
      <w:bookmarkEnd w:id="31"/>
      <w:bookmarkEnd w:id="32"/>
    </w:p>
    <w:p w14:paraId="1FE669FD" w14:textId="77777777" w:rsidR="00EA3F86" w:rsidRPr="00CB28FF" w:rsidRDefault="00EA3F86" w:rsidP="00F95E42">
      <w:pPr>
        <w:pStyle w:val="ListParagraph"/>
        <w:numPr>
          <w:ilvl w:val="0"/>
          <w:numId w:val="35"/>
        </w:numPr>
        <w:ind w:left="1800"/>
        <w:rPr>
          <w:rFonts w:ascii="Arial" w:hAnsi="Arial" w:cs="Arial"/>
          <w:sz w:val="22"/>
          <w:szCs w:val="22"/>
        </w:rPr>
      </w:pPr>
      <w:r w:rsidRPr="00CB28FF">
        <w:rPr>
          <w:rFonts w:ascii="Arial" w:hAnsi="Arial"/>
          <w:sz w:val="22"/>
        </w:rPr>
        <w:t>The protocol signature page should clearly identify the protocol and version</w:t>
      </w:r>
      <w:r w:rsidRPr="00CB28FF">
        <w:rPr>
          <w:rFonts w:ascii="Arial" w:hAnsi="Arial" w:cs="Arial"/>
          <w:sz w:val="22"/>
          <w:szCs w:val="22"/>
        </w:rPr>
        <w:t>.</w:t>
      </w:r>
    </w:p>
    <w:p w14:paraId="1BEB099D" w14:textId="7C9D63EB" w:rsidR="00EA3F86" w:rsidRDefault="00EA3F86" w:rsidP="00F95E42">
      <w:pPr>
        <w:pStyle w:val="ListParagraph"/>
        <w:numPr>
          <w:ilvl w:val="0"/>
          <w:numId w:val="35"/>
        </w:numPr>
        <w:ind w:left="1800"/>
        <w:rPr>
          <w:rFonts w:ascii="Arial" w:hAnsi="Arial" w:cs="Arial"/>
          <w:sz w:val="22"/>
          <w:szCs w:val="22"/>
        </w:rPr>
      </w:pPr>
      <w:r>
        <w:rPr>
          <w:rFonts w:ascii="Arial" w:hAnsi="Arial" w:cs="Arial"/>
          <w:sz w:val="22"/>
          <w:szCs w:val="22"/>
        </w:rPr>
        <w:t xml:space="preserve">The PI’s signature must be dated on or after the date of the final version of the protocol. </w:t>
      </w:r>
    </w:p>
    <w:p w14:paraId="3D0F329F" w14:textId="1482AE06" w:rsidR="00AB35B1" w:rsidRDefault="00AB35B1" w:rsidP="00F95E42">
      <w:pPr>
        <w:pStyle w:val="ListParagraph"/>
        <w:numPr>
          <w:ilvl w:val="0"/>
          <w:numId w:val="35"/>
        </w:numPr>
        <w:ind w:left="1800"/>
        <w:rPr>
          <w:rFonts w:ascii="Arial" w:hAnsi="Arial" w:cs="Arial"/>
          <w:sz w:val="22"/>
          <w:szCs w:val="22"/>
        </w:rPr>
      </w:pPr>
      <w:r>
        <w:rPr>
          <w:rFonts w:ascii="Arial" w:hAnsi="Arial" w:cs="Arial"/>
          <w:sz w:val="22"/>
          <w:szCs w:val="22"/>
        </w:rPr>
        <w:t xml:space="preserve">If the signature is a wet signature, the date must </w:t>
      </w:r>
      <w:r w:rsidR="00666840">
        <w:rPr>
          <w:rFonts w:ascii="Arial" w:hAnsi="Arial" w:cs="Arial"/>
          <w:sz w:val="22"/>
          <w:szCs w:val="22"/>
        </w:rPr>
        <w:t xml:space="preserve">also </w:t>
      </w:r>
      <w:r>
        <w:rPr>
          <w:rFonts w:ascii="Arial" w:hAnsi="Arial" w:cs="Arial"/>
          <w:sz w:val="22"/>
          <w:szCs w:val="22"/>
        </w:rPr>
        <w:t>be entered by hand.</w:t>
      </w:r>
    </w:p>
    <w:p w14:paraId="1BB0145D" w14:textId="4491E4D8" w:rsidR="00AB35B1" w:rsidRPr="007A0B8D" w:rsidRDefault="007A0B8D" w:rsidP="00F95E42">
      <w:pPr>
        <w:pStyle w:val="ListParagraph"/>
        <w:numPr>
          <w:ilvl w:val="0"/>
          <w:numId w:val="35"/>
        </w:numPr>
        <w:ind w:left="1800"/>
        <w:rPr>
          <w:rFonts w:ascii="Arial" w:hAnsi="Arial" w:cs="Arial"/>
          <w:sz w:val="22"/>
          <w:szCs w:val="22"/>
        </w:rPr>
      </w:pPr>
      <w:r w:rsidRPr="007A0B8D">
        <w:rPr>
          <w:rFonts w:ascii="Arial" w:hAnsi="Arial" w:cs="Arial"/>
          <w:sz w:val="22"/>
          <w:szCs w:val="22"/>
        </w:rPr>
        <w:t>Electron</w:t>
      </w:r>
      <w:r w:rsidRPr="005D09E8">
        <w:rPr>
          <w:rFonts w:ascii="Arial" w:hAnsi="Arial" w:cs="Arial"/>
          <w:sz w:val="22"/>
          <w:szCs w:val="22"/>
        </w:rPr>
        <w:t>ic sig</w:t>
      </w:r>
      <w:r w:rsidRPr="009556C3">
        <w:rPr>
          <w:rFonts w:ascii="Arial" w:hAnsi="Arial" w:cs="Arial"/>
          <w:sz w:val="22"/>
          <w:szCs w:val="22"/>
        </w:rPr>
        <w:t>na</w:t>
      </w:r>
      <w:r w:rsidRPr="00183BB5">
        <w:rPr>
          <w:rFonts w:ascii="Arial" w:hAnsi="Arial" w:cs="Arial"/>
          <w:sz w:val="22"/>
          <w:szCs w:val="22"/>
        </w:rPr>
        <w:t>t</w:t>
      </w:r>
      <w:r w:rsidRPr="002C3187">
        <w:rPr>
          <w:rFonts w:ascii="Arial" w:hAnsi="Arial" w:cs="Arial"/>
          <w:sz w:val="22"/>
          <w:szCs w:val="22"/>
        </w:rPr>
        <w:t>ure</w:t>
      </w:r>
      <w:r w:rsidRPr="00066A5A">
        <w:rPr>
          <w:rFonts w:ascii="Arial" w:hAnsi="Arial" w:cs="Arial"/>
          <w:sz w:val="22"/>
          <w:szCs w:val="22"/>
        </w:rPr>
        <w:t>s are</w:t>
      </w:r>
      <w:r w:rsidRPr="00E44459">
        <w:rPr>
          <w:rFonts w:ascii="Arial" w:hAnsi="Arial" w:cs="Arial"/>
          <w:sz w:val="22"/>
          <w:szCs w:val="22"/>
        </w:rPr>
        <w:t xml:space="preserve"> </w:t>
      </w:r>
      <w:r w:rsidRPr="00D21087">
        <w:rPr>
          <w:rFonts w:ascii="Arial" w:hAnsi="Arial" w:cs="Arial"/>
          <w:sz w:val="22"/>
          <w:szCs w:val="22"/>
        </w:rPr>
        <w:t>ac</w:t>
      </w:r>
      <w:r w:rsidRPr="00C21955">
        <w:rPr>
          <w:rFonts w:ascii="Arial" w:hAnsi="Arial" w:cs="Arial"/>
          <w:sz w:val="22"/>
          <w:szCs w:val="22"/>
        </w:rPr>
        <w:t>ceptable as per, C</w:t>
      </w:r>
      <w:r w:rsidRPr="003C1965">
        <w:rPr>
          <w:rFonts w:ascii="Arial" w:hAnsi="Arial" w:cs="Arial"/>
          <w:sz w:val="22"/>
          <w:szCs w:val="22"/>
        </w:rPr>
        <w:t>S_W</w:t>
      </w:r>
      <w:r w:rsidRPr="007A0B8D">
        <w:rPr>
          <w:rFonts w:ascii="Arial" w:hAnsi="Arial" w:cs="Arial"/>
          <w:sz w:val="22"/>
          <w:szCs w:val="22"/>
        </w:rPr>
        <w:t xml:space="preserve">I_RM0284, </w:t>
      </w:r>
      <w:r w:rsidRPr="002323C2">
        <w:rPr>
          <w:rFonts w:ascii="Arial" w:hAnsi="Arial" w:cs="Arial"/>
          <w:sz w:val="22"/>
          <w:szCs w:val="22"/>
        </w:rPr>
        <w:t>General and Trial Master File (TMF)-Specific Document Quality – Good Documentation Practices</w:t>
      </w:r>
    </w:p>
    <w:p w14:paraId="3C4C91C4" w14:textId="77777777" w:rsidR="00C64B0E" w:rsidRPr="006247A9" w:rsidRDefault="00FC1FDB" w:rsidP="00F95E42">
      <w:pPr>
        <w:pStyle w:val="ListParagraph"/>
        <w:numPr>
          <w:ilvl w:val="0"/>
          <w:numId w:val="35"/>
        </w:numPr>
        <w:ind w:left="1800"/>
        <w:rPr>
          <w:rFonts w:ascii="Arial" w:hAnsi="Arial" w:cs="Arial"/>
          <w:sz w:val="22"/>
          <w:szCs w:val="22"/>
        </w:rPr>
      </w:pPr>
      <w:r>
        <w:rPr>
          <w:rFonts w:ascii="Arial" w:hAnsi="Arial" w:cs="Arial"/>
          <w:sz w:val="22"/>
          <w:szCs w:val="22"/>
        </w:rPr>
        <w:t>All requested information should be provided (e.g. address, printed investigator name, etc.)</w:t>
      </w:r>
    </w:p>
    <w:p w14:paraId="6080D675" w14:textId="77777777" w:rsidR="00C64B0E" w:rsidRPr="006247A9" w:rsidRDefault="00C64B0E" w:rsidP="00943B64">
      <w:pPr>
        <w:pStyle w:val="ListParagraph"/>
        <w:ind w:left="1800" w:hanging="360"/>
        <w:rPr>
          <w:rFonts w:ascii="Arial" w:hAnsi="Arial" w:cs="Arial"/>
          <w:sz w:val="22"/>
          <w:szCs w:val="22"/>
        </w:rPr>
      </w:pPr>
    </w:p>
    <w:p w14:paraId="49B02091" w14:textId="77777777" w:rsidR="00C64B0E" w:rsidRPr="006247A9" w:rsidRDefault="00FC1FDB" w:rsidP="006F5B98">
      <w:pPr>
        <w:pStyle w:val="Heading3"/>
        <w:keepNext w:val="0"/>
        <w:widowControl/>
        <w:spacing w:after="0"/>
        <w:ind w:left="1080" w:hanging="360"/>
        <w:rPr>
          <w:rFonts w:ascii="Arial" w:hAnsi="Arial" w:cs="Arial"/>
          <w:sz w:val="22"/>
          <w:szCs w:val="22"/>
        </w:rPr>
      </w:pPr>
      <w:bookmarkStart w:id="33" w:name="_Toc82449738"/>
      <w:r>
        <w:rPr>
          <w:rFonts w:ascii="Arial" w:hAnsi="Arial" w:cs="Arial"/>
          <w:sz w:val="22"/>
          <w:szCs w:val="22"/>
        </w:rPr>
        <w:t>Signed Investigator Brochure Receipt Form</w:t>
      </w:r>
      <w:bookmarkEnd w:id="33"/>
    </w:p>
    <w:p w14:paraId="04DE4142" w14:textId="7A09921C" w:rsidR="00C64B0E" w:rsidRPr="001A0875" w:rsidRDefault="00EB23B6" w:rsidP="00F95E42">
      <w:pPr>
        <w:pStyle w:val="ListParagraph"/>
        <w:numPr>
          <w:ilvl w:val="0"/>
          <w:numId w:val="36"/>
        </w:numPr>
        <w:ind w:left="1800"/>
        <w:rPr>
          <w:rFonts w:ascii="Arial" w:hAnsi="Arial" w:cs="Arial"/>
          <w:sz w:val="22"/>
          <w:szCs w:val="22"/>
        </w:rPr>
      </w:pPr>
      <w:r w:rsidRPr="001A0875">
        <w:rPr>
          <w:rFonts w:ascii="Arial" w:hAnsi="Arial" w:cs="Arial"/>
          <w:sz w:val="22"/>
          <w:szCs w:val="22"/>
        </w:rPr>
        <w:t xml:space="preserve">If using </w:t>
      </w:r>
      <w:r w:rsidR="0096307C">
        <w:rPr>
          <w:rFonts w:ascii="Arial" w:hAnsi="Arial" w:cs="Arial"/>
          <w:sz w:val="22"/>
          <w:szCs w:val="22"/>
        </w:rPr>
        <w:t>IQVIA</w:t>
      </w:r>
      <w:r w:rsidR="00CF0B3C">
        <w:rPr>
          <w:rFonts w:ascii="Arial" w:hAnsi="Arial" w:cs="Arial"/>
          <w:sz w:val="22"/>
          <w:szCs w:val="22"/>
        </w:rPr>
        <w:t>’s</w:t>
      </w:r>
      <w:r w:rsidRPr="001A0875">
        <w:rPr>
          <w:rFonts w:ascii="Arial" w:hAnsi="Arial" w:cs="Arial"/>
          <w:sz w:val="22"/>
          <w:szCs w:val="22"/>
        </w:rPr>
        <w:t xml:space="preserve"> form, </w:t>
      </w:r>
      <w:r w:rsidR="00FC1FDB" w:rsidRPr="001A0875">
        <w:rPr>
          <w:rFonts w:ascii="Arial" w:hAnsi="Arial" w:cs="Arial"/>
          <w:sz w:val="22"/>
          <w:szCs w:val="22"/>
        </w:rPr>
        <w:t>CS_TP_</w:t>
      </w:r>
      <w:r w:rsidR="00A538F4" w:rsidRPr="001A0875">
        <w:rPr>
          <w:rFonts w:ascii="Arial" w:hAnsi="Arial" w:cs="Arial"/>
          <w:sz w:val="22"/>
          <w:szCs w:val="22"/>
        </w:rPr>
        <w:t>RSU0051</w:t>
      </w:r>
      <w:r w:rsidR="00FC1FDB" w:rsidRPr="001A0875">
        <w:rPr>
          <w:rFonts w:ascii="Arial" w:hAnsi="Arial" w:cs="Arial"/>
          <w:sz w:val="22"/>
          <w:szCs w:val="22"/>
        </w:rPr>
        <w:t>, Site Receipt of Clinical Study Documents</w:t>
      </w:r>
      <w:r w:rsidRPr="001A0875">
        <w:rPr>
          <w:rFonts w:ascii="Arial" w:hAnsi="Arial" w:cs="Arial"/>
          <w:sz w:val="22"/>
          <w:szCs w:val="22"/>
        </w:rPr>
        <w:t xml:space="preserve"> and Supplies</w:t>
      </w:r>
      <w:r w:rsidR="0005684D">
        <w:rPr>
          <w:rFonts w:ascii="Arial" w:hAnsi="Arial" w:cs="Arial"/>
          <w:sz w:val="22"/>
          <w:szCs w:val="22"/>
        </w:rPr>
        <w:t xml:space="preserve"> (IB Receipt Form)</w:t>
      </w:r>
      <w:r w:rsidR="001A0875" w:rsidRPr="001A0875">
        <w:rPr>
          <w:rFonts w:ascii="Arial" w:hAnsi="Arial" w:cs="Arial"/>
          <w:sz w:val="22"/>
          <w:szCs w:val="22"/>
        </w:rPr>
        <w:t>,</w:t>
      </w:r>
      <w:r w:rsidR="00FC1FDB" w:rsidRPr="001A0875">
        <w:rPr>
          <w:rFonts w:ascii="Arial" w:hAnsi="Arial" w:cs="Arial"/>
          <w:sz w:val="22"/>
          <w:szCs w:val="22"/>
        </w:rPr>
        <w:t xml:space="preserve"> the IB and any other documents as required by the </w:t>
      </w:r>
      <w:r w:rsidR="005531DD" w:rsidRPr="001A0875">
        <w:rPr>
          <w:rFonts w:ascii="Arial" w:hAnsi="Arial" w:cs="Arial"/>
          <w:sz w:val="22"/>
          <w:szCs w:val="22"/>
        </w:rPr>
        <w:t>Sponsor</w:t>
      </w:r>
      <w:r w:rsidR="001A0875" w:rsidRPr="001A0875">
        <w:rPr>
          <w:rFonts w:ascii="Arial" w:hAnsi="Arial" w:cs="Arial"/>
          <w:sz w:val="22"/>
          <w:szCs w:val="22"/>
        </w:rPr>
        <w:t xml:space="preserve"> will be listed</w:t>
      </w:r>
      <w:r w:rsidR="00717E2C" w:rsidRPr="001A0875">
        <w:rPr>
          <w:rFonts w:ascii="Arial" w:hAnsi="Arial" w:cs="Arial"/>
          <w:sz w:val="22"/>
          <w:szCs w:val="22"/>
        </w:rPr>
        <w:t>.</w:t>
      </w:r>
    </w:p>
    <w:p w14:paraId="5D7A27A3" w14:textId="6F304053" w:rsidR="00C64B0E" w:rsidRPr="001A0875" w:rsidRDefault="00717E2C" w:rsidP="00F95E42">
      <w:pPr>
        <w:pStyle w:val="ListParagraph"/>
        <w:numPr>
          <w:ilvl w:val="0"/>
          <w:numId w:val="36"/>
        </w:numPr>
        <w:ind w:left="1800"/>
        <w:rPr>
          <w:rFonts w:ascii="Arial" w:hAnsi="Arial" w:cs="Arial"/>
          <w:sz w:val="22"/>
          <w:szCs w:val="22"/>
        </w:rPr>
      </w:pPr>
      <w:r w:rsidRPr="001A0875">
        <w:rPr>
          <w:rFonts w:ascii="Arial" w:hAnsi="Arial" w:cs="Arial"/>
          <w:sz w:val="22"/>
          <w:szCs w:val="22"/>
        </w:rPr>
        <w:t xml:space="preserve">The </w:t>
      </w:r>
      <w:r w:rsidR="0096307C">
        <w:rPr>
          <w:rFonts w:ascii="Arial" w:hAnsi="Arial" w:cs="Arial"/>
          <w:sz w:val="22"/>
          <w:szCs w:val="22"/>
        </w:rPr>
        <w:t>IQVIA</w:t>
      </w:r>
      <w:r w:rsidR="001A0875" w:rsidRPr="001A0875">
        <w:rPr>
          <w:rFonts w:ascii="Arial" w:hAnsi="Arial" w:cs="Arial"/>
          <w:sz w:val="22"/>
          <w:szCs w:val="22"/>
        </w:rPr>
        <w:t xml:space="preserve"> form </w:t>
      </w:r>
      <w:r w:rsidRPr="001A0875">
        <w:rPr>
          <w:rFonts w:ascii="Arial" w:hAnsi="Arial" w:cs="Arial"/>
          <w:sz w:val="22"/>
          <w:szCs w:val="22"/>
        </w:rPr>
        <w:t>must be s</w:t>
      </w:r>
      <w:r w:rsidR="00FC1FDB" w:rsidRPr="001A0875">
        <w:rPr>
          <w:rFonts w:ascii="Arial" w:hAnsi="Arial" w:cs="Arial"/>
          <w:sz w:val="22"/>
          <w:szCs w:val="22"/>
        </w:rPr>
        <w:t xml:space="preserve">igned and dated by </w:t>
      </w:r>
      <w:r w:rsidR="001A0875" w:rsidRPr="001A0875">
        <w:rPr>
          <w:rFonts w:ascii="Arial" w:hAnsi="Arial" w:cs="Arial"/>
          <w:sz w:val="22"/>
          <w:szCs w:val="22"/>
        </w:rPr>
        <w:t xml:space="preserve">the </w:t>
      </w:r>
      <w:r w:rsidR="00FC1FDB" w:rsidRPr="001A0875">
        <w:rPr>
          <w:rFonts w:ascii="Arial" w:hAnsi="Arial" w:cs="Arial"/>
          <w:sz w:val="22"/>
          <w:szCs w:val="22"/>
        </w:rPr>
        <w:t>PI or any authorized site personnel</w:t>
      </w:r>
      <w:r w:rsidRPr="001A0875">
        <w:rPr>
          <w:rFonts w:ascii="Arial" w:hAnsi="Arial" w:cs="Arial"/>
          <w:sz w:val="22"/>
          <w:szCs w:val="22"/>
        </w:rPr>
        <w:t>.</w:t>
      </w:r>
      <w:r w:rsidR="001A0875">
        <w:rPr>
          <w:rFonts w:ascii="Arial" w:hAnsi="Arial" w:cs="Arial"/>
          <w:sz w:val="22"/>
          <w:szCs w:val="22"/>
        </w:rPr>
        <w:t xml:space="preserve">  If using a Sponsor form, the form must be completed and signed as the form or the EDP-RF indicates.</w:t>
      </w:r>
    </w:p>
    <w:p w14:paraId="324F8DEE" w14:textId="45ADC4DB" w:rsidR="00C64B0E" w:rsidRPr="0005684D" w:rsidRDefault="00FC1FDB" w:rsidP="00F95E42">
      <w:pPr>
        <w:pStyle w:val="ListParagraph"/>
        <w:numPr>
          <w:ilvl w:val="0"/>
          <w:numId w:val="36"/>
        </w:numPr>
        <w:ind w:left="1800"/>
        <w:rPr>
          <w:rFonts w:ascii="Arial" w:hAnsi="Arial"/>
          <w:sz w:val="22"/>
        </w:rPr>
      </w:pPr>
      <w:r w:rsidRPr="001A0875">
        <w:rPr>
          <w:rFonts w:ascii="Arial" w:hAnsi="Arial"/>
          <w:sz w:val="22"/>
        </w:rPr>
        <w:t xml:space="preserve">It is recommended that the IB Receipt form </w:t>
      </w:r>
      <w:r w:rsidR="00DC4848" w:rsidRPr="001A0875">
        <w:rPr>
          <w:rFonts w:ascii="Arial" w:hAnsi="Arial"/>
          <w:sz w:val="22"/>
        </w:rPr>
        <w:t>is</w:t>
      </w:r>
      <w:r w:rsidRPr="001A0875">
        <w:rPr>
          <w:rFonts w:ascii="Arial" w:hAnsi="Arial"/>
          <w:sz w:val="22"/>
        </w:rPr>
        <w:t xml:space="preserve"> dated the same date or prior to, the Protocol Signature page (rationale: the PI should not agree to participate in a study by signing the protocol signature page without having reviewed the IB).  </w:t>
      </w:r>
      <w:r w:rsidR="001A0875" w:rsidRPr="001A0875">
        <w:rPr>
          <w:rFonts w:ascii="Arial" w:hAnsi="Arial" w:cs="Arial"/>
          <w:sz w:val="22"/>
          <w:szCs w:val="22"/>
        </w:rPr>
        <w:t>Some countries may require the form to be dated prior to the Protocol Signature Page.</w:t>
      </w:r>
    </w:p>
    <w:p w14:paraId="55D3046E" w14:textId="77777777" w:rsidR="00943B64" w:rsidRDefault="00943B64" w:rsidP="00943B64">
      <w:pPr>
        <w:ind w:left="1440"/>
        <w:rPr>
          <w:rFonts w:ascii="Arial" w:hAnsi="Arial" w:cs="Arial"/>
          <w:b/>
          <w:bCs/>
          <w:sz w:val="22"/>
          <w:szCs w:val="22"/>
        </w:rPr>
      </w:pPr>
    </w:p>
    <w:p w14:paraId="31D5E4DE" w14:textId="77777777" w:rsidR="00943B64" w:rsidRDefault="0005684D" w:rsidP="00943B64">
      <w:pPr>
        <w:tabs>
          <w:tab w:val="left" w:pos="1800"/>
        </w:tabs>
        <w:ind w:left="1440"/>
        <w:rPr>
          <w:rFonts w:ascii="Arial" w:hAnsi="Arial" w:cs="Arial"/>
          <w:sz w:val="22"/>
          <w:szCs w:val="22"/>
        </w:rPr>
      </w:pPr>
      <w:r w:rsidRPr="00943B64">
        <w:rPr>
          <w:rFonts w:ascii="Arial" w:hAnsi="Arial" w:cs="Arial"/>
          <w:b/>
          <w:bCs/>
          <w:sz w:val="22"/>
          <w:szCs w:val="22"/>
        </w:rPr>
        <w:t>Note</w:t>
      </w:r>
      <w:r w:rsidR="00943B64">
        <w:rPr>
          <w:rFonts w:ascii="Arial" w:hAnsi="Arial" w:cs="Arial"/>
          <w:b/>
          <w:bCs/>
          <w:sz w:val="22"/>
          <w:szCs w:val="22"/>
        </w:rPr>
        <w:t>s</w:t>
      </w:r>
      <w:r w:rsidRPr="00943B64">
        <w:rPr>
          <w:rFonts w:ascii="Arial" w:hAnsi="Arial" w:cs="Arial"/>
          <w:sz w:val="22"/>
          <w:szCs w:val="22"/>
        </w:rPr>
        <w:t xml:space="preserve">: </w:t>
      </w:r>
    </w:p>
    <w:p w14:paraId="54697CC6" w14:textId="7E23B39F" w:rsidR="00943B64" w:rsidRPr="00943B64" w:rsidRDefault="00943B64" w:rsidP="00F95E42">
      <w:pPr>
        <w:pStyle w:val="ListParagraph"/>
        <w:numPr>
          <w:ilvl w:val="2"/>
          <w:numId w:val="37"/>
        </w:numPr>
        <w:ind w:left="1800"/>
        <w:rPr>
          <w:rFonts w:ascii="Arial" w:hAnsi="Arial" w:cs="Arial"/>
          <w:sz w:val="22"/>
          <w:szCs w:val="22"/>
        </w:rPr>
      </w:pPr>
      <w:r>
        <w:rPr>
          <w:rFonts w:ascii="Arial" w:hAnsi="Arial" w:cs="Arial"/>
          <w:sz w:val="22"/>
          <w:szCs w:val="22"/>
        </w:rPr>
        <w:t xml:space="preserve">An </w:t>
      </w:r>
      <w:r w:rsidRPr="00943B64" w:rsidDel="00943B64">
        <w:rPr>
          <w:rFonts w:ascii="Arial" w:hAnsi="Arial" w:cs="Arial"/>
          <w:sz w:val="22"/>
          <w:szCs w:val="22"/>
        </w:rPr>
        <w:t>IB Receipt form is not required for observational studies.</w:t>
      </w:r>
    </w:p>
    <w:p w14:paraId="3665EADD" w14:textId="6DE48C72" w:rsidR="0005684D" w:rsidRPr="00943B64" w:rsidRDefault="0005684D" w:rsidP="00F95E42">
      <w:pPr>
        <w:pStyle w:val="ListParagraph"/>
        <w:numPr>
          <w:ilvl w:val="2"/>
          <w:numId w:val="37"/>
        </w:numPr>
        <w:ind w:left="1800"/>
        <w:rPr>
          <w:rFonts w:ascii="Arial" w:hAnsi="Arial"/>
          <w:sz w:val="22"/>
        </w:rPr>
      </w:pPr>
      <w:r w:rsidRPr="00943B64">
        <w:rPr>
          <w:rFonts w:ascii="Arial" w:hAnsi="Arial" w:cs="Arial"/>
          <w:sz w:val="22"/>
          <w:szCs w:val="22"/>
        </w:rPr>
        <w:t xml:space="preserve">The IB Receipt Form documents “receipt” only.  If the Sponsor wishes to collect documentation that the IB has been </w:t>
      </w:r>
      <w:r w:rsidRPr="00943B64">
        <w:rPr>
          <w:rFonts w:ascii="Arial" w:hAnsi="Arial" w:cs="Arial"/>
          <w:i/>
          <w:iCs/>
          <w:sz w:val="22"/>
          <w:szCs w:val="22"/>
        </w:rPr>
        <w:t>read</w:t>
      </w:r>
      <w:r w:rsidRPr="00943B64">
        <w:rPr>
          <w:rFonts w:ascii="Arial" w:hAnsi="Arial" w:cs="Arial"/>
          <w:sz w:val="22"/>
          <w:szCs w:val="22"/>
        </w:rPr>
        <w:t xml:space="preserve">, a document specific for that purpose will need to be created for the project. </w:t>
      </w:r>
    </w:p>
    <w:p w14:paraId="5743F14D" w14:textId="77777777" w:rsidR="00800B42" w:rsidRPr="006247A9" w:rsidRDefault="00800B42" w:rsidP="006F5B98">
      <w:pPr>
        <w:pStyle w:val="Bullet"/>
        <w:widowControl/>
        <w:ind w:left="1080" w:hanging="360"/>
        <w:rPr>
          <w:rFonts w:ascii="Arial" w:hAnsi="Arial" w:cs="Arial"/>
          <w:b/>
          <w:sz w:val="22"/>
          <w:szCs w:val="22"/>
        </w:rPr>
      </w:pPr>
    </w:p>
    <w:p w14:paraId="648D0364" w14:textId="085501CD" w:rsidR="00A16F1B" w:rsidRPr="006247A9" w:rsidRDefault="00FC1FDB">
      <w:pPr>
        <w:pStyle w:val="Heading3"/>
        <w:widowControl/>
        <w:tabs>
          <w:tab w:val="clear" w:pos="810"/>
        </w:tabs>
        <w:spacing w:after="0"/>
        <w:ind w:left="1440"/>
        <w:rPr>
          <w:rFonts w:ascii="Arial" w:hAnsi="Arial" w:cs="Arial"/>
          <w:sz w:val="22"/>
          <w:szCs w:val="22"/>
        </w:rPr>
      </w:pPr>
      <w:bookmarkStart w:id="34" w:name="_Toc52255528"/>
      <w:bookmarkStart w:id="35" w:name="_Toc108860688"/>
      <w:bookmarkStart w:id="36" w:name="_Toc108863931"/>
      <w:bookmarkStart w:id="37" w:name="_Toc156194082"/>
      <w:bookmarkStart w:id="38" w:name="_Toc82449739"/>
      <w:r>
        <w:rPr>
          <w:rFonts w:ascii="Arial" w:hAnsi="Arial" w:cs="Arial"/>
          <w:sz w:val="22"/>
          <w:szCs w:val="22"/>
        </w:rPr>
        <w:t>Form FDA 1572</w:t>
      </w:r>
      <w:bookmarkEnd w:id="34"/>
      <w:bookmarkEnd w:id="35"/>
      <w:bookmarkEnd w:id="36"/>
      <w:bookmarkEnd w:id="37"/>
      <w:r>
        <w:rPr>
          <w:rFonts w:ascii="Arial" w:hAnsi="Arial" w:cs="Arial"/>
          <w:sz w:val="22"/>
          <w:szCs w:val="22"/>
        </w:rPr>
        <w:t xml:space="preserve"> / </w:t>
      </w:r>
      <w:r w:rsidR="007A0B8D">
        <w:rPr>
          <w:rFonts w:ascii="Arial" w:hAnsi="Arial" w:cs="Arial"/>
          <w:sz w:val="22"/>
          <w:szCs w:val="22"/>
        </w:rPr>
        <w:t>Statement of Investigator</w:t>
      </w:r>
      <w:r>
        <w:rPr>
          <w:rFonts w:ascii="Arial" w:hAnsi="Arial" w:cs="Arial"/>
          <w:sz w:val="22"/>
          <w:szCs w:val="22"/>
        </w:rPr>
        <w:t xml:space="preserve"> / Device Statement of Investigator</w:t>
      </w:r>
      <w:r w:rsidR="007A0B8D">
        <w:rPr>
          <w:rFonts w:ascii="Arial" w:hAnsi="Arial" w:cs="Arial"/>
          <w:sz w:val="22"/>
          <w:szCs w:val="22"/>
        </w:rPr>
        <w:t xml:space="preserve"> (1572 or </w:t>
      </w:r>
      <w:r w:rsidR="005D09E8">
        <w:rPr>
          <w:rFonts w:ascii="Arial" w:hAnsi="Arial" w:cs="Arial"/>
          <w:sz w:val="22"/>
          <w:szCs w:val="22"/>
        </w:rPr>
        <w:t>equivalent</w:t>
      </w:r>
      <w:r w:rsidR="007A0B8D">
        <w:rPr>
          <w:rFonts w:ascii="Arial" w:hAnsi="Arial" w:cs="Arial"/>
          <w:sz w:val="22"/>
          <w:szCs w:val="22"/>
        </w:rPr>
        <w:t>)</w:t>
      </w:r>
      <w:bookmarkEnd w:id="38"/>
    </w:p>
    <w:p w14:paraId="4FF6F5D4" w14:textId="77777777" w:rsidR="00616976" w:rsidRDefault="00616976" w:rsidP="006F5B98">
      <w:pPr>
        <w:ind w:left="1440"/>
        <w:rPr>
          <w:rFonts w:ascii="Arial" w:hAnsi="Arial" w:cs="Arial"/>
          <w:b/>
          <w:bCs/>
          <w:sz w:val="22"/>
          <w:szCs w:val="22"/>
        </w:rPr>
      </w:pPr>
    </w:p>
    <w:p w14:paraId="121BE765" w14:textId="77777777" w:rsidR="000F0C98" w:rsidRDefault="00FC1FDB" w:rsidP="006F5B98">
      <w:pPr>
        <w:ind w:left="1440"/>
        <w:rPr>
          <w:rFonts w:ascii="Arial" w:hAnsi="Arial" w:cs="Arial"/>
          <w:bCs/>
          <w:sz w:val="22"/>
          <w:szCs w:val="22"/>
        </w:rPr>
      </w:pPr>
      <w:r>
        <w:rPr>
          <w:rFonts w:ascii="Arial" w:hAnsi="Arial" w:cs="Arial"/>
          <w:b/>
          <w:bCs/>
          <w:sz w:val="22"/>
          <w:szCs w:val="22"/>
        </w:rPr>
        <w:t>Note</w:t>
      </w:r>
      <w:r w:rsidR="00717E2C">
        <w:rPr>
          <w:rFonts w:ascii="Arial" w:hAnsi="Arial" w:cs="Arial"/>
          <w:b/>
          <w:bCs/>
          <w:sz w:val="22"/>
          <w:szCs w:val="22"/>
        </w:rPr>
        <w:t>s</w:t>
      </w:r>
      <w:r w:rsidRPr="00800B42">
        <w:rPr>
          <w:rFonts w:ascii="Arial" w:hAnsi="Arial" w:cs="Arial"/>
          <w:b/>
          <w:sz w:val="22"/>
          <w:szCs w:val="22"/>
        </w:rPr>
        <w:t>:</w:t>
      </w:r>
      <w:r>
        <w:rPr>
          <w:rFonts w:ascii="Arial" w:hAnsi="Arial" w:cs="Arial"/>
          <w:bCs/>
          <w:sz w:val="22"/>
          <w:szCs w:val="22"/>
        </w:rPr>
        <w:t xml:space="preserve"> </w:t>
      </w:r>
      <w:r w:rsidR="00717E2C">
        <w:rPr>
          <w:rFonts w:ascii="Arial" w:hAnsi="Arial" w:cs="Arial"/>
          <w:bCs/>
          <w:sz w:val="22"/>
          <w:szCs w:val="22"/>
        </w:rPr>
        <w:t xml:space="preserve"> </w:t>
      </w:r>
    </w:p>
    <w:p w14:paraId="65ADC512" w14:textId="272A2F71" w:rsidR="00C64B0E" w:rsidRPr="000F0C98" w:rsidRDefault="000F0C98" w:rsidP="00F95E42">
      <w:pPr>
        <w:pStyle w:val="ListParagraph"/>
        <w:numPr>
          <w:ilvl w:val="0"/>
          <w:numId w:val="21"/>
        </w:numPr>
        <w:ind w:left="1800" w:right="-270"/>
        <w:rPr>
          <w:rFonts w:ascii="Arial" w:hAnsi="Arial" w:cs="Arial"/>
          <w:bCs/>
          <w:sz w:val="22"/>
          <w:szCs w:val="22"/>
        </w:rPr>
      </w:pPr>
      <w:r>
        <w:rPr>
          <w:rFonts w:ascii="Arial" w:hAnsi="Arial" w:cs="Arial"/>
          <w:bCs/>
          <w:sz w:val="22"/>
          <w:szCs w:val="22"/>
        </w:rPr>
        <w:t>The 1572</w:t>
      </w:r>
      <w:r w:rsidR="00FC1FDB" w:rsidRPr="000F0C98">
        <w:rPr>
          <w:rFonts w:ascii="Arial" w:hAnsi="Arial" w:cs="Arial"/>
          <w:bCs/>
          <w:sz w:val="22"/>
          <w:szCs w:val="22"/>
        </w:rPr>
        <w:t xml:space="preserve"> is not used for device studies. If </w:t>
      </w:r>
      <w:r w:rsidR="005531DD" w:rsidRPr="000F0C98">
        <w:rPr>
          <w:rFonts w:ascii="Arial" w:hAnsi="Arial" w:cs="Arial"/>
          <w:bCs/>
          <w:sz w:val="22"/>
          <w:szCs w:val="22"/>
        </w:rPr>
        <w:t>Sponsor</w:t>
      </w:r>
      <w:r w:rsidR="00FC1FDB" w:rsidRPr="000F0C98">
        <w:rPr>
          <w:rFonts w:ascii="Arial" w:hAnsi="Arial" w:cs="Arial"/>
          <w:bCs/>
          <w:sz w:val="22"/>
          <w:szCs w:val="22"/>
        </w:rPr>
        <w:t xml:space="preserve"> does not provide a form to collect the necessary information, the </w:t>
      </w:r>
      <w:r w:rsidR="0096307C">
        <w:rPr>
          <w:rFonts w:ascii="Arial" w:hAnsi="Arial" w:cs="Arial"/>
          <w:bCs/>
          <w:sz w:val="22"/>
          <w:szCs w:val="22"/>
        </w:rPr>
        <w:t>IQVIA</w:t>
      </w:r>
      <w:r w:rsidR="00FC1FDB" w:rsidRPr="000F0C98">
        <w:rPr>
          <w:rFonts w:ascii="Arial" w:hAnsi="Arial" w:cs="Arial"/>
          <w:bCs/>
          <w:sz w:val="22"/>
          <w:szCs w:val="22"/>
        </w:rPr>
        <w:t xml:space="preserve"> form CS_FM_</w:t>
      </w:r>
      <w:r w:rsidR="00A538F4" w:rsidRPr="000F0C98">
        <w:rPr>
          <w:rFonts w:ascii="Arial" w:hAnsi="Arial" w:cs="Arial"/>
          <w:bCs/>
          <w:sz w:val="22"/>
          <w:szCs w:val="22"/>
        </w:rPr>
        <w:t>RSU0046</w:t>
      </w:r>
      <w:r w:rsidR="00FC1FDB" w:rsidRPr="000F0C98">
        <w:rPr>
          <w:rFonts w:ascii="Arial" w:hAnsi="Arial" w:cs="Arial"/>
          <w:bCs/>
          <w:sz w:val="22"/>
          <w:szCs w:val="22"/>
        </w:rPr>
        <w:t>, Device Statement of Investigator, should be used.  Sections of CS_FM_</w:t>
      </w:r>
      <w:r w:rsidR="00A538F4" w:rsidRPr="000F0C98">
        <w:rPr>
          <w:rFonts w:ascii="Arial" w:hAnsi="Arial" w:cs="Arial"/>
          <w:bCs/>
          <w:sz w:val="22"/>
          <w:szCs w:val="22"/>
        </w:rPr>
        <w:t>RSU0046</w:t>
      </w:r>
      <w:r>
        <w:rPr>
          <w:rFonts w:ascii="Arial" w:hAnsi="Arial" w:cs="Arial"/>
          <w:bCs/>
          <w:sz w:val="22"/>
          <w:szCs w:val="22"/>
        </w:rPr>
        <w:t xml:space="preserve"> </w:t>
      </w:r>
      <w:r w:rsidR="00FC1FDB" w:rsidRPr="000F0C98">
        <w:rPr>
          <w:rFonts w:ascii="Arial" w:hAnsi="Arial" w:cs="Arial"/>
          <w:bCs/>
          <w:sz w:val="22"/>
          <w:szCs w:val="22"/>
        </w:rPr>
        <w:t xml:space="preserve">are </w:t>
      </w:r>
      <w:proofErr w:type="gramStart"/>
      <w:r w:rsidR="00FC1FDB" w:rsidRPr="000F0C98">
        <w:rPr>
          <w:rFonts w:ascii="Arial" w:hAnsi="Arial" w:cs="Arial"/>
          <w:bCs/>
          <w:sz w:val="22"/>
          <w:szCs w:val="22"/>
        </w:rPr>
        <w:t>similar to</w:t>
      </w:r>
      <w:proofErr w:type="gramEnd"/>
      <w:r w:rsidR="00FC1FDB" w:rsidRPr="000F0C98">
        <w:rPr>
          <w:rFonts w:ascii="Arial" w:hAnsi="Arial" w:cs="Arial"/>
          <w:bCs/>
          <w:sz w:val="22"/>
          <w:szCs w:val="22"/>
        </w:rPr>
        <w:t xml:space="preserve"> the sections of the 1572 – information below can be used to guide the review of the Device Statement of Investigator in conjunction with the instructions provided on the form itself.</w:t>
      </w:r>
    </w:p>
    <w:p w14:paraId="3C3F9A77" w14:textId="49CFCF7A" w:rsidR="005D09E8" w:rsidRPr="000F0C98" w:rsidRDefault="005D09E8" w:rsidP="00F95E42">
      <w:pPr>
        <w:pStyle w:val="ListParagraph"/>
        <w:numPr>
          <w:ilvl w:val="0"/>
          <w:numId w:val="21"/>
        </w:numPr>
        <w:ind w:left="1800"/>
        <w:rPr>
          <w:rFonts w:ascii="Arial" w:hAnsi="Arial" w:cs="Arial"/>
          <w:sz w:val="22"/>
          <w:szCs w:val="22"/>
        </w:rPr>
      </w:pPr>
      <w:r>
        <w:rPr>
          <w:rFonts w:ascii="Arial" w:hAnsi="Arial" w:cs="Arial"/>
          <w:bCs/>
          <w:sz w:val="22"/>
          <w:szCs w:val="22"/>
        </w:rPr>
        <w:t xml:space="preserve">The 1572 is not used for drug studies not conducted under a US IND (or for sites that are not under the US IND). IQVIA form CS_FM_RSU0059, Statement of Investigator, can be used to collect similar information for non-IND sites/studies. Sections of CS_FM_RSU0059 are </w:t>
      </w:r>
      <w:proofErr w:type="gramStart"/>
      <w:r>
        <w:rPr>
          <w:rFonts w:ascii="Arial" w:hAnsi="Arial" w:cs="Arial"/>
          <w:bCs/>
          <w:sz w:val="22"/>
          <w:szCs w:val="22"/>
        </w:rPr>
        <w:t>similar to</w:t>
      </w:r>
      <w:proofErr w:type="gramEnd"/>
      <w:r>
        <w:rPr>
          <w:rFonts w:ascii="Arial" w:hAnsi="Arial" w:cs="Arial"/>
          <w:bCs/>
          <w:sz w:val="22"/>
          <w:szCs w:val="22"/>
        </w:rPr>
        <w:t xml:space="preserve"> the sections of the 1572 – information below can be used to guide the review of the Statement of Investigator in conjunction with the instructions provided on the form itself.  </w:t>
      </w:r>
    </w:p>
    <w:p w14:paraId="5A193C05" w14:textId="33585A7C" w:rsidR="00C64B0E" w:rsidRPr="007A0B8D" w:rsidRDefault="000F0C98" w:rsidP="00F95E42">
      <w:pPr>
        <w:pStyle w:val="ListParagraph"/>
        <w:numPr>
          <w:ilvl w:val="0"/>
          <w:numId w:val="21"/>
        </w:numPr>
        <w:ind w:left="1800"/>
        <w:rPr>
          <w:rFonts w:ascii="Arial" w:hAnsi="Arial" w:cs="Arial"/>
          <w:sz w:val="22"/>
          <w:szCs w:val="22"/>
        </w:rPr>
      </w:pPr>
      <w:r>
        <w:rPr>
          <w:rFonts w:ascii="Arial" w:hAnsi="Arial" w:cs="Arial"/>
          <w:bCs/>
          <w:sz w:val="22"/>
          <w:szCs w:val="22"/>
        </w:rPr>
        <w:t>The 1572</w:t>
      </w:r>
      <w:r w:rsidR="00FC1FDB" w:rsidRPr="000F0C98">
        <w:rPr>
          <w:rFonts w:ascii="Arial" w:hAnsi="Arial" w:cs="Arial"/>
          <w:bCs/>
          <w:sz w:val="22"/>
          <w:szCs w:val="22"/>
        </w:rPr>
        <w:t xml:space="preserve"> is not used for observational studies, and typically no other form is created as substitute.  </w:t>
      </w:r>
    </w:p>
    <w:p w14:paraId="6DCD082B" w14:textId="77777777" w:rsidR="00215729" w:rsidRPr="006247A9" w:rsidRDefault="00215729" w:rsidP="00F95E42">
      <w:pPr>
        <w:pStyle w:val="ListParagraph"/>
        <w:numPr>
          <w:ilvl w:val="0"/>
          <w:numId w:val="13"/>
        </w:numPr>
        <w:ind w:left="1800"/>
        <w:rPr>
          <w:rFonts w:ascii="Arial" w:hAnsi="Arial" w:cs="Arial"/>
          <w:sz w:val="22"/>
          <w:szCs w:val="22"/>
        </w:rPr>
      </w:pPr>
      <w:r>
        <w:rPr>
          <w:rFonts w:ascii="Arial" w:hAnsi="Arial" w:cs="Arial"/>
          <w:sz w:val="22"/>
          <w:szCs w:val="22"/>
        </w:rPr>
        <w:t>The version date of the 1572 should be the current version available on the FDA website.</w:t>
      </w:r>
    </w:p>
    <w:p w14:paraId="1520765E" w14:textId="39F0504A" w:rsidR="00C64B0E" w:rsidRPr="006247A9" w:rsidRDefault="00FC1FDB" w:rsidP="00F95E42">
      <w:pPr>
        <w:pStyle w:val="ListParagraph"/>
        <w:numPr>
          <w:ilvl w:val="0"/>
          <w:numId w:val="13"/>
        </w:numPr>
        <w:ind w:left="1800"/>
        <w:rPr>
          <w:rFonts w:ascii="Arial" w:hAnsi="Arial" w:cs="Arial"/>
          <w:sz w:val="22"/>
          <w:szCs w:val="22"/>
        </w:rPr>
      </w:pPr>
      <w:r>
        <w:rPr>
          <w:rFonts w:ascii="Arial" w:hAnsi="Arial" w:cs="Arial"/>
          <w:sz w:val="22"/>
          <w:szCs w:val="22"/>
        </w:rPr>
        <w:t xml:space="preserve">Unless agreed with the </w:t>
      </w:r>
      <w:r w:rsidR="005531DD">
        <w:rPr>
          <w:rFonts w:ascii="Arial" w:hAnsi="Arial" w:cs="Arial"/>
          <w:sz w:val="22"/>
          <w:szCs w:val="22"/>
        </w:rPr>
        <w:t>Sponsor</w:t>
      </w:r>
      <w:r>
        <w:rPr>
          <w:rFonts w:ascii="Arial" w:hAnsi="Arial" w:cs="Arial"/>
          <w:sz w:val="22"/>
          <w:szCs w:val="22"/>
        </w:rPr>
        <w:t xml:space="preserve">, no changes/corrections are allowed to the </w:t>
      </w:r>
      <w:r w:rsidR="00333D7B">
        <w:rPr>
          <w:rFonts w:ascii="Arial" w:hAnsi="Arial" w:cs="Arial"/>
          <w:sz w:val="22"/>
          <w:szCs w:val="22"/>
        </w:rPr>
        <w:t xml:space="preserve">1572 </w:t>
      </w:r>
      <w:r w:rsidR="005D09E8">
        <w:rPr>
          <w:rFonts w:ascii="Arial" w:hAnsi="Arial" w:cs="Arial"/>
          <w:sz w:val="22"/>
          <w:szCs w:val="22"/>
        </w:rPr>
        <w:t>or equivalent</w:t>
      </w:r>
      <w:r w:rsidR="00333D7B" w:rsidDel="00333D7B">
        <w:rPr>
          <w:rFonts w:ascii="Arial" w:hAnsi="Arial" w:cs="Arial"/>
          <w:sz w:val="22"/>
          <w:szCs w:val="22"/>
        </w:rPr>
        <w:t xml:space="preserve"> </w:t>
      </w:r>
      <w:r>
        <w:rPr>
          <w:rFonts w:ascii="Arial" w:hAnsi="Arial" w:cs="Arial"/>
          <w:sz w:val="22"/>
          <w:szCs w:val="22"/>
        </w:rPr>
        <w:t xml:space="preserve">after the current version is signed and dated by the </w:t>
      </w:r>
      <w:r w:rsidR="00FC5D59">
        <w:rPr>
          <w:rFonts w:ascii="Arial" w:hAnsi="Arial" w:cs="Arial"/>
          <w:sz w:val="22"/>
          <w:szCs w:val="22"/>
        </w:rPr>
        <w:t>PI</w:t>
      </w:r>
      <w:r>
        <w:rPr>
          <w:rFonts w:ascii="Arial" w:hAnsi="Arial" w:cs="Arial"/>
          <w:sz w:val="22"/>
          <w:szCs w:val="22"/>
        </w:rPr>
        <w:t xml:space="preserve"> (i.e., </w:t>
      </w:r>
      <w:r w:rsidR="005D09E8">
        <w:rPr>
          <w:rFonts w:ascii="Arial" w:hAnsi="Arial" w:cs="Arial"/>
          <w:sz w:val="22"/>
          <w:szCs w:val="22"/>
        </w:rPr>
        <w:t xml:space="preserve">if corrections are needed, </w:t>
      </w:r>
      <w:r>
        <w:rPr>
          <w:rFonts w:ascii="Arial" w:hAnsi="Arial" w:cs="Arial"/>
          <w:sz w:val="22"/>
          <w:szCs w:val="22"/>
        </w:rPr>
        <w:t xml:space="preserve">a new form must be created, signed, and dated).  If the </w:t>
      </w:r>
      <w:r w:rsidR="005531DD">
        <w:rPr>
          <w:rFonts w:ascii="Arial" w:hAnsi="Arial" w:cs="Arial"/>
          <w:sz w:val="22"/>
          <w:szCs w:val="22"/>
        </w:rPr>
        <w:t>Sponsor</w:t>
      </w:r>
      <w:r>
        <w:rPr>
          <w:rFonts w:ascii="Arial" w:hAnsi="Arial" w:cs="Arial"/>
          <w:sz w:val="22"/>
          <w:szCs w:val="22"/>
        </w:rPr>
        <w:t xml:space="preserve"> does allow changes, this must be documented in the EDP-RF.  Any changes/corrections must be initialed and dated</w:t>
      </w:r>
      <w:r w:rsidR="002323C2">
        <w:rPr>
          <w:rFonts w:ascii="Arial" w:hAnsi="Arial" w:cs="Arial"/>
          <w:sz w:val="22"/>
          <w:szCs w:val="22"/>
        </w:rPr>
        <w:t xml:space="preserve"> by the person making the corrections</w:t>
      </w:r>
      <w:r>
        <w:rPr>
          <w:rFonts w:ascii="Arial" w:hAnsi="Arial" w:cs="Arial"/>
          <w:sz w:val="22"/>
          <w:szCs w:val="22"/>
        </w:rPr>
        <w:t xml:space="preserve">.  Refer to the EDP-RF for </w:t>
      </w:r>
      <w:r w:rsidR="005531DD">
        <w:rPr>
          <w:rFonts w:ascii="Arial" w:hAnsi="Arial" w:cs="Arial"/>
          <w:sz w:val="22"/>
          <w:szCs w:val="22"/>
        </w:rPr>
        <w:t>Sponsor</w:t>
      </w:r>
      <w:r>
        <w:rPr>
          <w:rFonts w:ascii="Arial" w:hAnsi="Arial" w:cs="Arial"/>
          <w:sz w:val="22"/>
          <w:szCs w:val="22"/>
        </w:rPr>
        <w:t xml:space="preserve"> requirements.</w:t>
      </w:r>
    </w:p>
    <w:p w14:paraId="1969B2DE" w14:textId="5344F40F" w:rsidR="00C64B0E" w:rsidRPr="006247A9" w:rsidRDefault="00FC1FDB" w:rsidP="00F95E42">
      <w:pPr>
        <w:pStyle w:val="ListParagraph"/>
        <w:numPr>
          <w:ilvl w:val="0"/>
          <w:numId w:val="13"/>
        </w:numPr>
        <w:ind w:left="1800"/>
        <w:rPr>
          <w:rFonts w:ascii="Arial" w:hAnsi="Arial" w:cs="Arial"/>
          <w:sz w:val="22"/>
          <w:szCs w:val="22"/>
        </w:rPr>
      </w:pPr>
      <w:r>
        <w:rPr>
          <w:rFonts w:ascii="Arial" w:hAnsi="Arial" w:cs="Arial"/>
          <w:sz w:val="22"/>
          <w:szCs w:val="22"/>
        </w:rPr>
        <w:t xml:space="preserve">The use of correction fluid on the </w:t>
      </w:r>
      <w:r w:rsidR="00333D7B">
        <w:rPr>
          <w:rFonts w:ascii="Arial" w:hAnsi="Arial" w:cs="Arial"/>
          <w:sz w:val="22"/>
          <w:szCs w:val="22"/>
        </w:rPr>
        <w:t xml:space="preserve">1572 </w:t>
      </w:r>
      <w:r w:rsidR="005D09E8">
        <w:rPr>
          <w:rFonts w:ascii="Arial" w:hAnsi="Arial" w:cs="Arial"/>
          <w:sz w:val="22"/>
          <w:szCs w:val="22"/>
        </w:rPr>
        <w:t>or equivalent</w:t>
      </w:r>
      <w:r>
        <w:rPr>
          <w:rFonts w:ascii="Arial" w:hAnsi="Arial" w:cs="Arial"/>
          <w:sz w:val="22"/>
          <w:szCs w:val="22"/>
        </w:rPr>
        <w:t xml:space="preserve"> is not acceptable.  </w:t>
      </w:r>
    </w:p>
    <w:p w14:paraId="06FFA367" w14:textId="08B3E7F3" w:rsidR="00C64B0E" w:rsidRPr="006247A9" w:rsidRDefault="00FC1FDB" w:rsidP="00F95E42">
      <w:pPr>
        <w:pStyle w:val="ListParagraph"/>
        <w:numPr>
          <w:ilvl w:val="0"/>
          <w:numId w:val="13"/>
        </w:numPr>
        <w:ind w:left="1800" w:right="-450"/>
        <w:rPr>
          <w:rFonts w:ascii="Arial" w:hAnsi="Arial" w:cs="Arial"/>
          <w:sz w:val="22"/>
          <w:szCs w:val="22"/>
        </w:rPr>
      </w:pPr>
      <w:r>
        <w:rPr>
          <w:rFonts w:ascii="Arial" w:hAnsi="Arial" w:cs="Arial"/>
          <w:sz w:val="22"/>
          <w:szCs w:val="22"/>
        </w:rPr>
        <w:t xml:space="preserve">A </w:t>
      </w:r>
      <w:r>
        <w:rPr>
          <w:rFonts w:ascii="Arial" w:hAnsi="Arial" w:cs="Arial"/>
          <w:b/>
          <w:sz w:val="22"/>
          <w:szCs w:val="22"/>
        </w:rPr>
        <w:t>legible</w:t>
      </w:r>
      <w:r>
        <w:rPr>
          <w:rFonts w:ascii="Arial" w:hAnsi="Arial" w:cs="Arial"/>
          <w:sz w:val="22"/>
          <w:szCs w:val="22"/>
        </w:rPr>
        <w:t xml:space="preserve">, handwritten </w:t>
      </w:r>
      <w:r w:rsidR="00333D7B">
        <w:rPr>
          <w:rFonts w:ascii="Arial" w:hAnsi="Arial" w:cs="Arial"/>
          <w:sz w:val="22"/>
          <w:szCs w:val="22"/>
        </w:rPr>
        <w:t xml:space="preserve">1572 </w:t>
      </w:r>
      <w:r w:rsidR="005D09E8">
        <w:rPr>
          <w:rFonts w:ascii="Arial" w:hAnsi="Arial" w:cs="Arial"/>
          <w:sz w:val="22"/>
          <w:szCs w:val="22"/>
        </w:rPr>
        <w:t>or equivalent</w:t>
      </w:r>
      <w:r w:rsidR="00333D7B" w:rsidDel="00333D7B">
        <w:rPr>
          <w:rFonts w:ascii="Arial" w:hAnsi="Arial" w:cs="Arial"/>
          <w:sz w:val="22"/>
          <w:szCs w:val="22"/>
        </w:rPr>
        <w:t xml:space="preserve"> </w:t>
      </w:r>
      <w:r>
        <w:rPr>
          <w:rFonts w:ascii="Arial" w:hAnsi="Arial" w:cs="Arial"/>
          <w:sz w:val="22"/>
          <w:szCs w:val="22"/>
        </w:rPr>
        <w:t>is acceptable but typed is preferred.</w:t>
      </w:r>
    </w:p>
    <w:p w14:paraId="77C98023" w14:textId="264F4C4D" w:rsidR="00C64B0E" w:rsidRPr="006247A9" w:rsidRDefault="00FC1FDB" w:rsidP="00F95E42">
      <w:pPr>
        <w:pStyle w:val="ListParagraph"/>
        <w:numPr>
          <w:ilvl w:val="0"/>
          <w:numId w:val="13"/>
        </w:numPr>
        <w:ind w:left="1800"/>
        <w:rPr>
          <w:rFonts w:ascii="Arial" w:hAnsi="Arial" w:cs="Arial"/>
          <w:sz w:val="22"/>
          <w:szCs w:val="22"/>
        </w:rPr>
      </w:pPr>
      <w:r>
        <w:rPr>
          <w:rFonts w:ascii="Arial" w:hAnsi="Arial" w:cs="Arial"/>
          <w:sz w:val="22"/>
          <w:szCs w:val="22"/>
        </w:rPr>
        <w:t xml:space="preserve">If there is not sufficient space on the </w:t>
      </w:r>
      <w:r w:rsidR="00333D7B" w:rsidRPr="00333D7B">
        <w:rPr>
          <w:rFonts w:ascii="Arial" w:hAnsi="Arial" w:cs="Arial"/>
          <w:sz w:val="22"/>
          <w:szCs w:val="22"/>
        </w:rPr>
        <w:t>1572</w:t>
      </w:r>
      <w:r w:rsidR="00521B37">
        <w:rPr>
          <w:rFonts w:ascii="Arial" w:hAnsi="Arial" w:cs="Arial"/>
          <w:sz w:val="22"/>
          <w:szCs w:val="22"/>
        </w:rPr>
        <w:t xml:space="preserve"> or equivalent</w:t>
      </w:r>
      <w:r>
        <w:rPr>
          <w:rFonts w:ascii="Arial" w:hAnsi="Arial" w:cs="Arial"/>
          <w:sz w:val="22"/>
          <w:szCs w:val="22"/>
        </w:rPr>
        <w:t xml:space="preserve"> to record all the information requested, </w:t>
      </w:r>
      <w:r w:rsidR="00333D7B">
        <w:rPr>
          <w:rFonts w:ascii="Arial" w:hAnsi="Arial" w:cs="Arial"/>
          <w:sz w:val="22"/>
          <w:szCs w:val="22"/>
        </w:rPr>
        <w:t>continuation pages are acceptable.  If the continuation pages are not part of the electronic form (e.g. pages that can be created within the 1572</w:t>
      </w:r>
      <w:r w:rsidR="00521B37">
        <w:rPr>
          <w:rFonts w:ascii="Arial" w:hAnsi="Arial" w:cs="Arial"/>
          <w:sz w:val="22"/>
          <w:szCs w:val="22"/>
        </w:rPr>
        <w:t xml:space="preserve"> itself</w:t>
      </w:r>
      <w:r w:rsidR="00333D7B">
        <w:rPr>
          <w:rFonts w:ascii="Arial" w:hAnsi="Arial" w:cs="Arial"/>
          <w:sz w:val="22"/>
          <w:szCs w:val="22"/>
        </w:rPr>
        <w:t xml:space="preserve">), </w:t>
      </w:r>
      <w:r>
        <w:rPr>
          <w:rFonts w:ascii="Arial" w:hAnsi="Arial" w:cs="Arial"/>
          <w:sz w:val="22"/>
          <w:szCs w:val="22"/>
        </w:rPr>
        <w:t xml:space="preserve">the </w:t>
      </w:r>
      <w:r w:rsidR="00333D7B">
        <w:rPr>
          <w:rFonts w:ascii="Arial" w:hAnsi="Arial" w:cs="Arial"/>
          <w:sz w:val="22"/>
          <w:szCs w:val="22"/>
        </w:rPr>
        <w:t xml:space="preserve">continuation pages </w:t>
      </w:r>
      <w:r>
        <w:rPr>
          <w:rFonts w:ascii="Arial" w:hAnsi="Arial" w:cs="Arial"/>
          <w:sz w:val="22"/>
          <w:szCs w:val="22"/>
        </w:rPr>
        <w:t>must include the PI’s name, the protocol number, protocol title, and the section name or number</w:t>
      </w:r>
      <w:r w:rsidR="00333D7B">
        <w:rPr>
          <w:rFonts w:ascii="Arial" w:hAnsi="Arial" w:cs="Arial"/>
          <w:sz w:val="22"/>
          <w:szCs w:val="22"/>
        </w:rPr>
        <w:t xml:space="preserve"> that is </w:t>
      </w:r>
      <w:r w:rsidR="00215729">
        <w:rPr>
          <w:rFonts w:ascii="Arial" w:hAnsi="Arial" w:cs="Arial"/>
          <w:sz w:val="22"/>
          <w:szCs w:val="22"/>
        </w:rPr>
        <w:t xml:space="preserve">being </w:t>
      </w:r>
      <w:r w:rsidR="00333D7B">
        <w:rPr>
          <w:rFonts w:ascii="Arial" w:hAnsi="Arial" w:cs="Arial"/>
          <w:sz w:val="22"/>
          <w:szCs w:val="22"/>
        </w:rPr>
        <w:t>continued</w:t>
      </w:r>
      <w:r>
        <w:rPr>
          <w:rFonts w:ascii="Arial" w:hAnsi="Arial" w:cs="Arial"/>
          <w:sz w:val="22"/>
          <w:szCs w:val="22"/>
        </w:rPr>
        <w:t>.</w:t>
      </w:r>
    </w:p>
    <w:p w14:paraId="0845B9AD" w14:textId="0520F150" w:rsidR="00C64B0E" w:rsidRPr="006247A9" w:rsidRDefault="00333D7B" w:rsidP="00F95E42">
      <w:pPr>
        <w:pStyle w:val="ListParagraph"/>
        <w:numPr>
          <w:ilvl w:val="0"/>
          <w:numId w:val="13"/>
        </w:numPr>
        <w:ind w:left="1800"/>
        <w:rPr>
          <w:rFonts w:ascii="Arial" w:hAnsi="Arial" w:cs="Arial"/>
          <w:sz w:val="22"/>
          <w:szCs w:val="22"/>
        </w:rPr>
      </w:pPr>
      <w:r>
        <w:rPr>
          <w:rFonts w:ascii="Arial" w:hAnsi="Arial" w:cs="Arial"/>
          <w:sz w:val="22"/>
          <w:szCs w:val="22"/>
        </w:rPr>
        <w:t xml:space="preserve">All sections must be completed and not left blank.  </w:t>
      </w:r>
      <w:r w:rsidR="00FC1FDB">
        <w:rPr>
          <w:rFonts w:ascii="Arial" w:hAnsi="Arial" w:cs="Arial"/>
          <w:sz w:val="22"/>
          <w:szCs w:val="22"/>
        </w:rPr>
        <w:t xml:space="preserve">If any section is not required for that </w:t>
      </w:r>
      <w:r w:rsidR="00666840">
        <w:rPr>
          <w:rFonts w:ascii="Arial" w:hAnsi="Arial" w:cs="Arial"/>
          <w:sz w:val="22"/>
          <w:szCs w:val="22"/>
        </w:rPr>
        <w:t>study,</w:t>
      </w:r>
      <w:r w:rsidR="00FC1FDB">
        <w:rPr>
          <w:rFonts w:ascii="Arial" w:hAnsi="Arial" w:cs="Arial"/>
          <w:sz w:val="22"/>
          <w:szCs w:val="22"/>
        </w:rPr>
        <w:t xml:space="preserve"> it should be completed as “None” or “</w:t>
      </w:r>
      <w:r>
        <w:rPr>
          <w:rFonts w:ascii="Arial" w:hAnsi="Arial" w:cs="Arial"/>
          <w:sz w:val="22"/>
          <w:szCs w:val="22"/>
        </w:rPr>
        <w:t>Not Applicable” (</w:t>
      </w:r>
      <w:r w:rsidR="00FC1FDB">
        <w:rPr>
          <w:rFonts w:ascii="Arial" w:hAnsi="Arial" w:cs="Arial"/>
          <w:sz w:val="22"/>
          <w:szCs w:val="22"/>
        </w:rPr>
        <w:t>N/A</w:t>
      </w:r>
      <w:r>
        <w:rPr>
          <w:rFonts w:ascii="Arial" w:hAnsi="Arial" w:cs="Arial"/>
          <w:sz w:val="22"/>
          <w:szCs w:val="22"/>
        </w:rPr>
        <w:t>)</w:t>
      </w:r>
      <w:r w:rsidR="00521B37">
        <w:rPr>
          <w:rFonts w:ascii="Arial" w:hAnsi="Arial" w:cs="Arial"/>
          <w:sz w:val="22"/>
          <w:szCs w:val="22"/>
        </w:rPr>
        <w:t>.</w:t>
      </w:r>
    </w:p>
    <w:p w14:paraId="75F0D82B" w14:textId="0B2088FA" w:rsidR="00C64B0E" w:rsidRPr="006247A9" w:rsidRDefault="00333D7B" w:rsidP="00F95E42">
      <w:pPr>
        <w:pStyle w:val="ListParagraph"/>
        <w:numPr>
          <w:ilvl w:val="0"/>
          <w:numId w:val="13"/>
        </w:numPr>
        <w:ind w:left="1800"/>
        <w:rPr>
          <w:rFonts w:ascii="Arial" w:hAnsi="Arial" w:cs="Arial"/>
          <w:sz w:val="22"/>
          <w:szCs w:val="22"/>
        </w:rPr>
      </w:pPr>
      <w:r>
        <w:rPr>
          <w:rFonts w:ascii="Arial" w:hAnsi="Arial" w:cs="Arial"/>
          <w:sz w:val="22"/>
          <w:szCs w:val="22"/>
        </w:rPr>
        <w:t xml:space="preserve">The </w:t>
      </w:r>
      <w:r w:rsidR="00B91351" w:rsidRPr="00B91351">
        <w:rPr>
          <w:rFonts w:ascii="Arial" w:hAnsi="Arial" w:cs="Arial"/>
          <w:sz w:val="22"/>
          <w:szCs w:val="22"/>
        </w:rPr>
        <w:t xml:space="preserve">1572 </w:t>
      </w:r>
      <w:r w:rsidR="00521B37">
        <w:rPr>
          <w:rFonts w:ascii="Arial" w:hAnsi="Arial" w:cs="Arial"/>
          <w:sz w:val="22"/>
          <w:szCs w:val="22"/>
        </w:rPr>
        <w:t>or equivalent</w:t>
      </w:r>
      <w:r w:rsidR="00B91351" w:rsidRPr="00B91351" w:rsidDel="00B91351">
        <w:rPr>
          <w:rFonts w:ascii="Arial" w:hAnsi="Arial" w:cs="Arial"/>
          <w:sz w:val="22"/>
          <w:szCs w:val="22"/>
        </w:rPr>
        <w:t xml:space="preserve"> </w:t>
      </w:r>
      <w:r w:rsidR="00FC1FDB">
        <w:rPr>
          <w:rFonts w:ascii="Arial" w:hAnsi="Arial" w:cs="Arial"/>
          <w:sz w:val="22"/>
          <w:szCs w:val="22"/>
        </w:rPr>
        <w:t>should be clearly signed and dated by</w:t>
      </w:r>
      <w:r w:rsidR="00A36A5F">
        <w:rPr>
          <w:rFonts w:ascii="Arial" w:hAnsi="Arial" w:cs="Arial"/>
          <w:sz w:val="22"/>
          <w:szCs w:val="22"/>
        </w:rPr>
        <w:t xml:space="preserve"> the</w:t>
      </w:r>
      <w:r w:rsidR="00FC1FDB">
        <w:rPr>
          <w:rFonts w:ascii="Arial" w:hAnsi="Arial" w:cs="Arial"/>
          <w:sz w:val="22"/>
          <w:szCs w:val="22"/>
        </w:rPr>
        <w:t xml:space="preserve"> PI.</w:t>
      </w:r>
    </w:p>
    <w:p w14:paraId="702D9F82" w14:textId="4B2EFC37" w:rsidR="00215729" w:rsidRDefault="00FC1FDB" w:rsidP="00F95E42">
      <w:pPr>
        <w:pStyle w:val="ListParagraph"/>
        <w:numPr>
          <w:ilvl w:val="0"/>
          <w:numId w:val="13"/>
        </w:numPr>
        <w:ind w:left="1800"/>
        <w:rPr>
          <w:rFonts w:ascii="Arial" w:hAnsi="Arial" w:cs="Arial"/>
          <w:sz w:val="22"/>
          <w:szCs w:val="22"/>
        </w:rPr>
      </w:pPr>
      <w:r>
        <w:rPr>
          <w:rFonts w:ascii="Arial" w:hAnsi="Arial" w:cs="Arial"/>
          <w:sz w:val="22"/>
          <w:szCs w:val="22"/>
        </w:rPr>
        <w:t xml:space="preserve">The sections below are as listed on the 1572.  </w:t>
      </w:r>
      <w:r w:rsidR="00521B37">
        <w:rPr>
          <w:rFonts w:ascii="Arial" w:hAnsi="Arial" w:cs="Arial"/>
          <w:sz w:val="22"/>
          <w:szCs w:val="22"/>
        </w:rPr>
        <w:t>Equivalent forms may</w:t>
      </w:r>
      <w:r>
        <w:rPr>
          <w:rFonts w:ascii="Arial" w:hAnsi="Arial" w:cs="Arial"/>
          <w:sz w:val="22"/>
          <w:szCs w:val="22"/>
        </w:rPr>
        <w:t xml:space="preserve"> vary in layout, but the basic guidance of what is acceptable for each section is </w:t>
      </w:r>
      <w:r w:rsidR="00B91351">
        <w:rPr>
          <w:rFonts w:ascii="Arial" w:hAnsi="Arial" w:cs="Arial"/>
          <w:sz w:val="22"/>
          <w:szCs w:val="22"/>
        </w:rPr>
        <w:t xml:space="preserve">the same </w:t>
      </w:r>
      <w:r>
        <w:rPr>
          <w:rFonts w:ascii="Arial" w:hAnsi="Arial" w:cs="Arial"/>
          <w:sz w:val="22"/>
          <w:szCs w:val="22"/>
        </w:rPr>
        <w:t xml:space="preserve">as listed for the 1572.  </w:t>
      </w:r>
    </w:p>
    <w:p w14:paraId="33A1DDE9" w14:textId="4F941C6F" w:rsidR="00725EC2" w:rsidRPr="006247A9" w:rsidRDefault="00215729" w:rsidP="00F95E42">
      <w:pPr>
        <w:pStyle w:val="ListParagraph"/>
        <w:numPr>
          <w:ilvl w:val="0"/>
          <w:numId w:val="13"/>
        </w:numPr>
        <w:ind w:left="1800"/>
        <w:rPr>
          <w:rFonts w:ascii="Arial" w:hAnsi="Arial" w:cs="Arial"/>
          <w:sz w:val="22"/>
          <w:szCs w:val="22"/>
        </w:rPr>
      </w:pPr>
      <w:r>
        <w:rPr>
          <w:rFonts w:ascii="Arial" w:hAnsi="Arial" w:cs="Arial"/>
          <w:sz w:val="22"/>
          <w:szCs w:val="22"/>
        </w:rPr>
        <w:lastRenderedPageBreak/>
        <w:t xml:space="preserve">IQVIA’s standard is to complete the 1572 in line with the FDA’s current guidance(s).  </w:t>
      </w:r>
      <w:r w:rsidR="00FC1FDB">
        <w:rPr>
          <w:rFonts w:ascii="Arial" w:hAnsi="Arial" w:cs="Arial"/>
          <w:sz w:val="22"/>
          <w:szCs w:val="22"/>
        </w:rPr>
        <w:t xml:space="preserve">For more clarity on what is acceptable for the Form FDA 1572, </w:t>
      </w:r>
      <w:r>
        <w:rPr>
          <w:rFonts w:ascii="Arial" w:hAnsi="Arial" w:cs="Arial"/>
          <w:sz w:val="22"/>
          <w:szCs w:val="22"/>
        </w:rPr>
        <w:t xml:space="preserve">refer to </w:t>
      </w:r>
      <w:r w:rsidR="00FC1FDB">
        <w:rPr>
          <w:rFonts w:ascii="Arial" w:hAnsi="Arial" w:cs="Arial"/>
          <w:sz w:val="22"/>
          <w:szCs w:val="22"/>
        </w:rPr>
        <w:t xml:space="preserve">the FDA Guidances:  </w:t>
      </w:r>
    </w:p>
    <w:p w14:paraId="63CB09E3" w14:textId="77777777" w:rsidR="00725EC2" w:rsidRPr="006247A9" w:rsidRDefault="00FC1FDB" w:rsidP="00F95E42">
      <w:pPr>
        <w:pStyle w:val="ListParagraph"/>
        <w:numPr>
          <w:ilvl w:val="1"/>
          <w:numId w:val="13"/>
        </w:numPr>
        <w:ind w:left="2160"/>
        <w:rPr>
          <w:rFonts w:ascii="Arial" w:hAnsi="Arial" w:cs="Arial"/>
          <w:sz w:val="22"/>
          <w:szCs w:val="22"/>
        </w:rPr>
      </w:pPr>
      <w:r>
        <w:rPr>
          <w:rFonts w:ascii="Arial" w:hAnsi="Arial" w:cs="Arial"/>
          <w:i/>
          <w:sz w:val="22"/>
          <w:szCs w:val="22"/>
        </w:rPr>
        <w:t>Frequently Asked Questions – Statement of Investigator</w:t>
      </w:r>
      <w:r>
        <w:rPr>
          <w:rFonts w:ascii="Arial" w:hAnsi="Arial" w:cs="Arial"/>
          <w:sz w:val="22"/>
          <w:szCs w:val="22"/>
        </w:rPr>
        <w:t xml:space="preserve"> (</w:t>
      </w:r>
      <w:hyperlink r:id="rId8" w:history="1">
        <w:r w:rsidR="00C64B0E" w:rsidRPr="006247A9">
          <w:rPr>
            <w:rStyle w:val="Hyperlink"/>
            <w:rFonts w:ascii="Arial" w:hAnsi="Arial" w:cs="Arial"/>
            <w:sz w:val="22"/>
            <w:szCs w:val="22"/>
          </w:rPr>
          <w:t>http://www.fda.gov/downloads/RegulatoryInformation/Guidances/UCM214282.pdf</w:t>
        </w:r>
      </w:hyperlink>
      <w:r w:rsidR="00C64B0E" w:rsidRPr="006247A9">
        <w:rPr>
          <w:rFonts w:ascii="Arial" w:hAnsi="Arial" w:cs="Arial"/>
          <w:sz w:val="22"/>
          <w:szCs w:val="22"/>
        </w:rPr>
        <w:t>)</w:t>
      </w:r>
      <w:r w:rsidR="00A16F1B" w:rsidRPr="006247A9">
        <w:rPr>
          <w:rFonts w:ascii="Arial" w:hAnsi="Arial" w:cs="Arial"/>
          <w:sz w:val="22"/>
          <w:szCs w:val="22"/>
        </w:rPr>
        <w:t xml:space="preserve"> and </w:t>
      </w:r>
    </w:p>
    <w:p w14:paraId="7F4725EC" w14:textId="77777777" w:rsidR="00A16F1B" w:rsidRPr="00191EFD" w:rsidRDefault="00FC1FDB" w:rsidP="00F95E42">
      <w:pPr>
        <w:pStyle w:val="ListParagraph"/>
        <w:numPr>
          <w:ilvl w:val="1"/>
          <w:numId w:val="13"/>
        </w:numPr>
        <w:ind w:left="2160"/>
        <w:rPr>
          <w:rFonts w:ascii="Arial" w:hAnsi="Arial" w:cs="Arial"/>
          <w:sz w:val="22"/>
          <w:szCs w:val="22"/>
        </w:rPr>
      </w:pPr>
      <w:r w:rsidRPr="00191EFD">
        <w:rPr>
          <w:rFonts w:ascii="Arial" w:hAnsi="Arial" w:cs="Arial"/>
          <w:i/>
          <w:sz w:val="22"/>
          <w:szCs w:val="22"/>
        </w:rPr>
        <w:t>Instructions for filling out Form FDA 1572 – Statement of Investigator</w:t>
      </w:r>
      <w:r w:rsidRPr="00191EFD">
        <w:rPr>
          <w:rFonts w:ascii="Arial" w:hAnsi="Arial" w:cs="Arial"/>
          <w:sz w:val="22"/>
          <w:szCs w:val="22"/>
        </w:rPr>
        <w:t xml:space="preserve"> (</w:t>
      </w:r>
      <w:hyperlink r:id="rId9" w:history="1">
        <w:r w:rsidR="00191EFD" w:rsidRPr="00191EFD">
          <w:rPr>
            <w:rStyle w:val="Hyperlink"/>
            <w:rFonts w:ascii="Arial" w:hAnsi="Arial" w:cs="Arial"/>
            <w:sz w:val="22"/>
            <w:szCs w:val="22"/>
          </w:rPr>
          <w:t>http://www.fda.gov/downloads/AboutFDA/ReportsManualsForms/Forms/UCM223432.pdf</w:t>
        </w:r>
      </w:hyperlink>
      <w:r w:rsidR="00191EFD" w:rsidRPr="00191EFD">
        <w:rPr>
          <w:rFonts w:ascii="Arial" w:hAnsi="Arial" w:cs="Arial"/>
          <w:sz w:val="22"/>
          <w:szCs w:val="22"/>
        </w:rPr>
        <w:t>)</w:t>
      </w:r>
    </w:p>
    <w:p w14:paraId="3A92555D" w14:textId="46732D85" w:rsidR="00C64B0E" w:rsidRPr="00215729" w:rsidRDefault="00C64B0E" w:rsidP="00215729">
      <w:pPr>
        <w:ind w:left="1440"/>
        <w:rPr>
          <w:rFonts w:ascii="Arial" w:hAnsi="Arial" w:cs="Arial"/>
          <w:sz w:val="22"/>
          <w:szCs w:val="22"/>
        </w:rPr>
      </w:pPr>
    </w:p>
    <w:p w14:paraId="1AE1B318" w14:textId="33B05DED" w:rsidR="00061F74" w:rsidRPr="00616976" w:rsidRDefault="00FC1FDB" w:rsidP="00507932">
      <w:pPr>
        <w:pStyle w:val="Heading4"/>
        <w:tabs>
          <w:tab w:val="clear" w:pos="2160"/>
          <w:tab w:val="clear" w:pos="4536"/>
        </w:tabs>
        <w:spacing w:before="120"/>
        <w:ind w:left="2520" w:hanging="1080"/>
        <w:rPr>
          <w:rFonts w:ascii="Arial" w:hAnsi="Arial" w:cs="Arial"/>
          <w:i w:val="0"/>
          <w:sz w:val="22"/>
          <w:szCs w:val="22"/>
        </w:rPr>
      </w:pPr>
      <w:r w:rsidRPr="00616976">
        <w:rPr>
          <w:rFonts w:ascii="Arial" w:hAnsi="Arial" w:cs="Arial"/>
          <w:i w:val="0"/>
          <w:sz w:val="22"/>
          <w:szCs w:val="22"/>
        </w:rPr>
        <w:t xml:space="preserve">Section 1 (name and address of </w:t>
      </w:r>
      <w:r w:rsidR="00FC5D59" w:rsidRPr="00616976">
        <w:rPr>
          <w:rFonts w:ascii="Arial" w:hAnsi="Arial" w:cs="Arial"/>
          <w:i w:val="0"/>
          <w:sz w:val="22"/>
          <w:szCs w:val="22"/>
        </w:rPr>
        <w:t>PI</w:t>
      </w:r>
      <w:r w:rsidRPr="00616976">
        <w:rPr>
          <w:rFonts w:ascii="Arial" w:hAnsi="Arial" w:cs="Arial"/>
          <w:i w:val="0"/>
          <w:sz w:val="22"/>
          <w:szCs w:val="22"/>
        </w:rPr>
        <w:t>)</w:t>
      </w:r>
      <w:r w:rsidR="00061F74" w:rsidRPr="00616976">
        <w:rPr>
          <w:rFonts w:ascii="Arial" w:hAnsi="Arial" w:cs="Arial"/>
          <w:i w:val="0"/>
        </w:rPr>
        <w:t xml:space="preserve"> </w:t>
      </w:r>
    </w:p>
    <w:p w14:paraId="5FA05F2E" w14:textId="31BB7E9B" w:rsidR="00C64B0E" w:rsidRPr="00B91351" w:rsidRDefault="00FC1FDB" w:rsidP="00F95E42">
      <w:pPr>
        <w:pStyle w:val="ListParagraph"/>
        <w:numPr>
          <w:ilvl w:val="0"/>
          <w:numId w:val="38"/>
        </w:numPr>
        <w:tabs>
          <w:tab w:val="clear" w:pos="1495"/>
        </w:tabs>
        <w:ind w:left="2880"/>
        <w:rPr>
          <w:rFonts w:ascii="Arial" w:hAnsi="Arial" w:cs="Arial"/>
          <w:sz w:val="22"/>
          <w:szCs w:val="22"/>
        </w:rPr>
      </w:pPr>
      <w:r w:rsidRPr="00B91351">
        <w:rPr>
          <w:rFonts w:ascii="Arial" w:hAnsi="Arial" w:cs="Arial"/>
          <w:sz w:val="22"/>
          <w:szCs w:val="22"/>
        </w:rPr>
        <w:t xml:space="preserve">The PI Name should be listed here.  Where the </w:t>
      </w:r>
      <w:r w:rsidR="005531DD" w:rsidRPr="00B91351">
        <w:rPr>
          <w:rFonts w:ascii="Arial" w:hAnsi="Arial" w:cs="Arial"/>
          <w:sz w:val="22"/>
          <w:szCs w:val="22"/>
        </w:rPr>
        <w:t>Sponsor</w:t>
      </w:r>
      <w:r w:rsidRPr="00B91351">
        <w:rPr>
          <w:rFonts w:ascii="Arial" w:hAnsi="Arial" w:cs="Arial"/>
          <w:sz w:val="22"/>
          <w:szCs w:val="22"/>
        </w:rPr>
        <w:t xml:space="preserve"> specifies it is acceptable for Co-PIs to be used, it is an FDA requirement that each Co-Investigator must sign a separate 1572, so there must only be one name in this section. (Refer to EDP-RF</w:t>
      </w:r>
      <w:r w:rsidR="00B91351" w:rsidRPr="00B91351">
        <w:rPr>
          <w:rFonts w:ascii="Arial" w:hAnsi="Arial" w:cs="Arial"/>
          <w:sz w:val="22"/>
          <w:szCs w:val="22"/>
        </w:rPr>
        <w:t xml:space="preserve"> and FDA Guidances</w:t>
      </w:r>
      <w:r w:rsidR="00B91351">
        <w:rPr>
          <w:rFonts w:ascii="Arial" w:hAnsi="Arial" w:cs="Arial"/>
          <w:sz w:val="22"/>
          <w:szCs w:val="22"/>
        </w:rPr>
        <w:t xml:space="preserve"> listed above</w:t>
      </w:r>
      <w:r w:rsidRPr="00B91351">
        <w:rPr>
          <w:rFonts w:ascii="Arial" w:hAnsi="Arial" w:cs="Arial"/>
          <w:sz w:val="22"/>
          <w:szCs w:val="22"/>
        </w:rPr>
        <w:t>)</w:t>
      </w:r>
    </w:p>
    <w:p w14:paraId="26706225" w14:textId="75C710FD" w:rsidR="00C64B0E" w:rsidRPr="006247A9" w:rsidRDefault="00FC1FDB" w:rsidP="00F95E42">
      <w:pPr>
        <w:pStyle w:val="Bullet"/>
        <w:widowControl/>
        <w:numPr>
          <w:ilvl w:val="0"/>
          <w:numId w:val="38"/>
        </w:numPr>
        <w:tabs>
          <w:tab w:val="clear" w:pos="1495"/>
        </w:tabs>
        <w:ind w:left="2880"/>
        <w:rPr>
          <w:rFonts w:ascii="Arial" w:hAnsi="Arial" w:cs="Arial"/>
          <w:sz w:val="22"/>
          <w:szCs w:val="22"/>
        </w:rPr>
      </w:pPr>
      <w:r>
        <w:rPr>
          <w:rFonts w:ascii="Arial" w:hAnsi="Arial" w:cs="Arial"/>
          <w:sz w:val="22"/>
          <w:szCs w:val="22"/>
        </w:rPr>
        <w:t>Confirm the Investigator’s name is spelled correctly, checking against the CV.  The name should be similar to that on the CV</w:t>
      </w:r>
      <w:r w:rsidR="00B91351">
        <w:rPr>
          <w:rFonts w:ascii="Arial" w:hAnsi="Arial" w:cs="Arial"/>
          <w:sz w:val="22"/>
          <w:szCs w:val="22"/>
        </w:rPr>
        <w:t>,</w:t>
      </w:r>
      <w:r>
        <w:rPr>
          <w:rFonts w:ascii="Arial" w:hAnsi="Arial" w:cs="Arial"/>
          <w:sz w:val="22"/>
          <w:szCs w:val="22"/>
        </w:rPr>
        <w:t xml:space="preserve"> </w:t>
      </w:r>
      <w:bookmarkStart w:id="39" w:name="_Hlk80630321"/>
      <w:r w:rsidR="00FC5D59">
        <w:rPr>
          <w:rFonts w:ascii="Arial" w:hAnsi="Arial" w:cs="Arial"/>
          <w:sz w:val="22"/>
          <w:szCs w:val="22"/>
        </w:rPr>
        <w:t>i.e.</w:t>
      </w:r>
      <w:r>
        <w:rPr>
          <w:rFonts w:ascii="Arial" w:hAnsi="Arial" w:cs="Arial"/>
          <w:sz w:val="22"/>
          <w:szCs w:val="22"/>
        </w:rPr>
        <w:t xml:space="preserve"> if the CV has a PI’s full name (e.g. John Rudolph Smith) and the 1572 only has initials (e.g. J.R. Smith), this is acceptable if it is clear it is the same person</w:t>
      </w:r>
      <w:r w:rsidR="00B91351">
        <w:rPr>
          <w:rFonts w:ascii="Arial" w:hAnsi="Arial" w:cs="Arial"/>
          <w:sz w:val="22"/>
          <w:szCs w:val="22"/>
        </w:rPr>
        <w:t>.</w:t>
      </w:r>
      <w:r>
        <w:rPr>
          <w:rFonts w:ascii="Arial" w:hAnsi="Arial" w:cs="Arial"/>
          <w:sz w:val="22"/>
          <w:szCs w:val="22"/>
        </w:rPr>
        <w:t xml:space="preserve"> </w:t>
      </w:r>
    </w:p>
    <w:bookmarkEnd w:id="39"/>
    <w:p w14:paraId="4071F7A3" w14:textId="6601BC29" w:rsidR="00C64B0E" w:rsidRPr="006247A9" w:rsidRDefault="00FC1FDB" w:rsidP="00F95E42">
      <w:pPr>
        <w:pStyle w:val="Bullet"/>
        <w:widowControl/>
        <w:numPr>
          <w:ilvl w:val="0"/>
          <w:numId w:val="38"/>
        </w:numPr>
        <w:tabs>
          <w:tab w:val="clear" w:pos="1495"/>
        </w:tabs>
        <w:ind w:left="2880"/>
        <w:rPr>
          <w:rFonts w:ascii="Arial" w:hAnsi="Arial" w:cs="Arial"/>
          <w:sz w:val="22"/>
          <w:szCs w:val="22"/>
        </w:rPr>
      </w:pPr>
      <w:r>
        <w:rPr>
          <w:rFonts w:ascii="Arial" w:hAnsi="Arial" w:cs="Arial"/>
          <w:sz w:val="22"/>
          <w:szCs w:val="22"/>
        </w:rPr>
        <w:t>The address of the PI should be identifiable as the establishment listed on the CV and Financial documents, though does not necessarily have to be an exact match (e.g. Address may be written in slightly different order, but should be recognizable as the same establishment).</w:t>
      </w:r>
    </w:p>
    <w:p w14:paraId="6F360C04" w14:textId="26CF6EB3" w:rsidR="00C64B0E" w:rsidRPr="006247A9" w:rsidRDefault="00FC1FDB" w:rsidP="00F95E42">
      <w:pPr>
        <w:pStyle w:val="Bullet"/>
        <w:widowControl/>
        <w:numPr>
          <w:ilvl w:val="0"/>
          <w:numId w:val="38"/>
        </w:numPr>
        <w:tabs>
          <w:tab w:val="clear" w:pos="1495"/>
        </w:tabs>
        <w:ind w:left="2880"/>
        <w:rPr>
          <w:rFonts w:ascii="Arial" w:hAnsi="Arial" w:cs="Arial"/>
          <w:sz w:val="22"/>
          <w:szCs w:val="22"/>
        </w:rPr>
      </w:pPr>
      <w:r>
        <w:rPr>
          <w:rFonts w:ascii="Arial" w:hAnsi="Arial" w:cs="Arial"/>
          <w:sz w:val="22"/>
          <w:szCs w:val="22"/>
        </w:rPr>
        <w:t>A PI may be a degreed professional such as a M.D., D.O., Ph.D., Pharm.D., D.D.S., D.M.D., D.P.M, or O.D. (as appropriate for the nature of the study).  Titles, degrees, and/or professional qualifications may follow the investigator’s legal name, if desired</w:t>
      </w:r>
      <w:r w:rsidR="00A36A5F">
        <w:rPr>
          <w:rFonts w:ascii="Arial" w:hAnsi="Arial" w:cs="Arial"/>
          <w:sz w:val="22"/>
          <w:szCs w:val="22"/>
        </w:rPr>
        <w:t>, but are not required</w:t>
      </w:r>
      <w:r>
        <w:rPr>
          <w:rFonts w:ascii="Arial" w:hAnsi="Arial" w:cs="Arial"/>
          <w:sz w:val="22"/>
          <w:szCs w:val="22"/>
        </w:rPr>
        <w:t xml:space="preserve">.  </w:t>
      </w:r>
    </w:p>
    <w:p w14:paraId="0777F390" w14:textId="0E667EF4" w:rsidR="00C64B0E" w:rsidRPr="006247A9" w:rsidRDefault="00FC1FDB" w:rsidP="00F95E42">
      <w:pPr>
        <w:pStyle w:val="Bullet"/>
        <w:widowControl/>
        <w:numPr>
          <w:ilvl w:val="0"/>
          <w:numId w:val="38"/>
        </w:numPr>
        <w:tabs>
          <w:tab w:val="clear" w:pos="1495"/>
        </w:tabs>
        <w:ind w:left="2880"/>
        <w:rPr>
          <w:rFonts w:ascii="Arial" w:hAnsi="Arial" w:cs="Arial"/>
          <w:sz w:val="22"/>
          <w:szCs w:val="22"/>
        </w:rPr>
      </w:pPr>
      <w:r>
        <w:rPr>
          <w:rFonts w:ascii="Arial" w:hAnsi="Arial" w:cs="Arial"/>
          <w:sz w:val="22"/>
          <w:szCs w:val="22"/>
        </w:rPr>
        <w:t xml:space="preserve">If degrees are listed, they must be checked against the CV.  If the PI does not have a medical license (M.D., D.O., or D.D.S.), or country equivalent, at least one of the </w:t>
      </w:r>
      <w:r w:rsidR="00E000AD">
        <w:rPr>
          <w:rFonts w:ascii="Arial" w:hAnsi="Arial" w:cs="Arial"/>
          <w:sz w:val="22"/>
          <w:szCs w:val="22"/>
        </w:rPr>
        <w:t>Subinvestigator</w:t>
      </w:r>
      <w:r>
        <w:rPr>
          <w:rFonts w:ascii="Arial" w:hAnsi="Arial" w:cs="Arial"/>
          <w:sz w:val="22"/>
          <w:szCs w:val="22"/>
        </w:rPr>
        <w:t xml:space="preserve">s must </w:t>
      </w:r>
      <w:r w:rsidR="00E629DF">
        <w:rPr>
          <w:rFonts w:ascii="Arial" w:hAnsi="Arial" w:cs="Arial"/>
          <w:sz w:val="22"/>
          <w:szCs w:val="22"/>
        </w:rPr>
        <w:t xml:space="preserve">have a medical </w:t>
      </w:r>
      <w:r>
        <w:rPr>
          <w:rFonts w:ascii="Arial" w:hAnsi="Arial" w:cs="Arial"/>
          <w:sz w:val="22"/>
          <w:szCs w:val="22"/>
        </w:rPr>
        <w:t xml:space="preserve">license if IP is to be dispensed or other procedures are necessary which require medical licensure. Refer to EDP-RF for </w:t>
      </w:r>
      <w:r w:rsidR="005531DD">
        <w:rPr>
          <w:rFonts w:ascii="Arial" w:hAnsi="Arial" w:cs="Arial"/>
          <w:sz w:val="22"/>
          <w:szCs w:val="22"/>
        </w:rPr>
        <w:t>Sponsor</w:t>
      </w:r>
      <w:r>
        <w:rPr>
          <w:rFonts w:ascii="Arial" w:hAnsi="Arial" w:cs="Arial"/>
          <w:sz w:val="22"/>
          <w:szCs w:val="22"/>
        </w:rPr>
        <w:t xml:space="preserve"> requirements.</w:t>
      </w:r>
    </w:p>
    <w:p w14:paraId="4408C0B6" w14:textId="69AE472C" w:rsidR="00C64B0E" w:rsidRPr="00616976" w:rsidRDefault="00FC1FDB" w:rsidP="00F95E42">
      <w:pPr>
        <w:pStyle w:val="Bullet"/>
        <w:widowControl/>
        <w:numPr>
          <w:ilvl w:val="0"/>
          <w:numId w:val="38"/>
        </w:numPr>
        <w:tabs>
          <w:tab w:val="clear" w:pos="1495"/>
        </w:tabs>
        <w:ind w:left="2880"/>
        <w:rPr>
          <w:rFonts w:ascii="Arial" w:hAnsi="Arial" w:cs="Arial"/>
          <w:sz w:val="22"/>
          <w:szCs w:val="22"/>
        </w:rPr>
      </w:pPr>
      <w:r w:rsidRPr="00616976">
        <w:rPr>
          <w:rFonts w:ascii="Arial" w:hAnsi="Arial" w:cs="Arial"/>
          <w:sz w:val="22"/>
          <w:szCs w:val="22"/>
        </w:rPr>
        <w:t xml:space="preserve">Any deviations between the CV and the 1572 </w:t>
      </w:r>
      <w:r w:rsidR="00191EFD" w:rsidRPr="00616976">
        <w:rPr>
          <w:rFonts w:ascii="Arial" w:hAnsi="Arial" w:cs="Arial"/>
          <w:sz w:val="22"/>
          <w:szCs w:val="22"/>
        </w:rPr>
        <w:t>may</w:t>
      </w:r>
      <w:r w:rsidRPr="00616976">
        <w:rPr>
          <w:rFonts w:ascii="Arial" w:hAnsi="Arial" w:cs="Arial"/>
          <w:sz w:val="22"/>
          <w:szCs w:val="22"/>
        </w:rPr>
        <w:t xml:space="preserve"> be noted in initial </w:t>
      </w:r>
      <w:r w:rsidR="00666840" w:rsidRPr="00616976">
        <w:rPr>
          <w:rFonts w:ascii="Arial" w:hAnsi="Arial" w:cs="Arial"/>
          <w:sz w:val="22"/>
          <w:szCs w:val="22"/>
        </w:rPr>
        <w:t>review but</w:t>
      </w:r>
      <w:r w:rsidRPr="00616976">
        <w:rPr>
          <w:rFonts w:ascii="Arial" w:hAnsi="Arial" w:cs="Arial"/>
          <w:sz w:val="22"/>
          <w:szCs w:val="22"/>
        </w:rPr>
        <w:t xml:space="preserve"> may or may not hold IP shipment depending on </w:t>
      </w:r>
      <w:r w:rsidR="005531DD" w:rsidRPr="00616976">
        <w:rPr>
          <w:rFonts w:ascii="Arial" w:hAnsi="Arial" w:cs="Arial"/>
          <w:sz w:val="22"/>
          <w:szCs w:val="22"/>
        </w:rPr>
        <w:t>Sponsor</w:t>
      </w:r>
      <w:r w:rsidRPr="00616976">
        <w:rPr>
          <w:rFonts w:ascii="Arial" w:hAnsi="Arial" w:cs="Arial"/>
          <w:sz w:val="22"/>
          <w:szCs w:val="22"/>
        </w:rPr>
        <w:t xml:space="preserve"> requirements. (Refer to EDP-RF for </w:t>
      </w:r>
      <w:r w:rsidR="005531DD" w:rsidRPr="00616976">
        <w:rPr>
          <w:rFonts w:ascii="Arial" w:hAnsi="Arial" w:cs="Arial"/>
          <w:sz w:val="22"/>
          <w:szCs w:val="22"/>
        </w:rPr>
        <w:t>Sponsor</w:t>
      </w:r>
      <w:r w:rsidRPr="00616976">
        <w:rPr>
          <w:rFonts w:ascii="Arial" w:hAnsi="Arial" w:cs="Arial"/>
          <w:sz w:val="22"/>
          <w:szCs w:val="22"/>
        </w:rPr>
        <w:t xml:space="preserve"> requirements.)</w:t>
      </w:r>
    </w:p>
    <w:p w14:paraId="1ED5EC19" w14:textId="77777777" w:rsidR="00061F74" w:rsidRPr="00616976" w:rsidRDefault="00FC1FDB" w:rsidP="00507932">
      <w:pPr>
        <w:pStyle w:val="Heading4"/>
        <w:tabs>
          <w:tab w:val="clear" w:pos="2160"/>
          <w:tab w:val="clear" w:pos="4536"/>
        </w:tabs>
        <w:spacing w:before="120"/>
        <w:ind w:left="2520" w:hanging="1080"/>
        <w:rPr>
          <w:rFonts w:ascii="Arial" w:hAnsi="Arial" w:cs="Arial"/>
          <w:i w:val="0"/>
          <w:sz w:val="22"/>
          <w:szCs w:val="22"/>
        </w:rPr>
      </w:pPr>
      <w:r w:rsidRPr="00616976">
        <w:rPr>
          <w:rFonts w:ascii="Arial" w:hAnsi="Arial" w:cs="Arial"/>
          <w:i w:val="0"/>
          <w:sz w:val="22"/>
          <w:szCs w:val="22"/>
        </w:rPr>
        <w:t>Section 2 (investigator qualifications)</w:t>
      </w:r>
      <w:r w:rsidR="00061F74" w:rsidRPr="00616976">
        <w:rPr>
          <w:rFonts w:ascii="Arial" w:hAnsi="Arial" w:cs="Arial"/>
          <w:i w:val="0"/>
        </w:rPr>
        <w:t xml:space="preserve"> </w:t>
      </w:r>
    </w:p>
    <w:p w14:paraId="0FCF36BA" w14:textId="500D7250" w:rsidR="00C64B0E" w:rsidRPr="006247A9" w:rsidRDefault="00FC1FDB" w:rsidP="00354203">
      <w:pPr>
        <w:pStyle w:val="Heading4"/>
        <w:keepNext w:val="0"/>
        <w:numPr>
          <w:ilvl w:val="0"/>
          <w:numId w:val="9"/>
        </w:numPr>
        <w:tabs>
          <w:tab w:val="clear" w:pos="2160"/>
        </w:tabs>
        <w:ind w:left="2880" w:hanging="371"/>
        <w:rPr>
          <w:rFonts w:ascii="Arial" w:hAnsi="Arial" w:cs="Arial"/>
          <w:b w:val="0"/>
          <w:i w:val="0"/>
          <w:sz w:val="22"/>
          <w:szCs w:val="22"/>
        </w:rPr>
      </w:pPr>
      <w:r>
        <w:rPr>
          <w:rFonts w:ascii="Arial" w:hAnsi="Arial" w:cs="Arial"/>
          <w:b w:val="0"/>
          <w:i w:val="0"/>
          <w:sz w:val="22"/>
          <w:szCs w:val="22"/>
        </w:rPr>
        <w:t xml:space="preserve">At least one of the tick boxes must be </w:t>
      </w:r>
      <w:r w:rsidR="00A36A5F">
        <w:rPr>
          <w:rFonts w:ascii="Arial" w:hAnsi="Arial" w:cs="Arial"/>
          <w:b w:val="0"/>
          <w:i w:val="0"/>
          <w:sz w:val="22"/>
          <w:szCs w:val="22"/>
        </w:rPr>
        <w:t xml:space="preserve">selected </w:t>
      </w:r>
      <w:r>
        <w:rPr>
          <w:rFonts w:ascii="Arial" w:hAnsi="Arial" w:cs="Arial"/>
          <w:b w:val="0"/>
          <w:i w:val="0"/>
          <w:sz w:val="22"/>
          <w:szCs w:val="22"/>
        </w:rPr>
        <w:t>and the appropriate attachments should be included in the pack.</w:t>
      </w:r>
    </w:p>
    <w:p w14:paraId="308BC43C" w14:textId="77777777" w:rsidR="00061F74" w:rsidRPr="006247A9" w:rsidRDefault="00FC1FDB" w:rsidP="00507932">
      <w:pPr>
        <w:pStyle w:val="Heading4"/>
        <w:tabs>
          <w:tab w:val="clear" w:pos="2160"/>
          <w:tab w:val="clear" w:pos="4536"/>
        </w:tabs>
        <w:spacing w:before="120"/>
        <w:ind w:left="2520" w:hanging="1080"/>
        <w:rPr>
          <w:rFonts w:ascii="Arial" w:hAnsi="Arial" w:cs="Arial"/>
          <w:b w:val="0"/>
          <w:i w:val="0"/>
          <w:sz w:val="22"/>
          <w:szCs w:val="22"/>
        </w:rPr>
      </w:pPr>
      <w:r w:rsidRPr="00616976">
        <w:rPr>
          <w:rFonts w:ascii="Arial" w:hAnsi="Arial" w:cs="Arial"/>
          <w:i w:val="0"/>
          <w:sz w:val="22"/>
          <w:szCs w:val="22"/>
        </w:rPr>
        <w:lastRenderedPageBreak/>
        <w:t xml:space="preserve">Section 3 (name and street address of site(s)) </w:t>
      </w:r>
    </w:p>
    <w:p w14:paraId="7CF4027E" w14:textId="77777777" w:rsidR="00C64B0E" w:rsidRPr="006247A9" w:rsidRDefault="00FC1FDB" w:rsidP="00F95E42">
      <w:pPr>
        <w:pStyle w:val="Heading4"/>
        <w:keepNext w:val="0"/>
        <w:numPr>
          <w:ilvl w:val="0"/>
          <w:numId w:val="39"/>
        </w:numPr>
        <w:tabs>
          <w:tab w:val="clear" w:pos="1495"/>
          <w:tab w:val="clear" w:pos="2160"/>
        </w:tabs>
        <w:ind w:left="2880"/>
        <w:rPr>
          <w:rFonts w:ascii="Arial" w:hAnsi="Arial" w:cs="Arial"/>
          <w:b w:val="0"/>
          <w:i w:val="0"/>
          <w:sz w:val="22"/>
          <w:szCs w:val="22"/>
        </w:rPr>
      </w:pPr>
      <w:r>
        <w:rPr>
          <w:rFonts w:ascii="Arial" w:hAnsi="Arial" w:cs="Arial"/>
          <w:b w:val="0"/>
          <w:i w:val="0"/>
          <w:sz w:val="22"/>
          <w:szCs w:val="22"/>
        </w:rPr>
        <w:t>The following constitute facilities that must be listed in Section 3:</w:t>
      </w:r>
    </w:p>
    <w:p w14:paraId="38108DAA" w14:textId="77777777" w:rsidR="00C64B0E" w:rsidRPr="006247A9" w:rsidRDefault="00FC1FDB" w:rsidP="00F95E42">
      <w:pPr>
        <w:pStyle w:val="Bullet"/>
        <w:widowControl/>
        <w:numPr>
          <w:ilvl w:val="1"/>
          <w:numId w:val="40"/>
        </w:numPr>
        <w:tabs>
          <w:tab w:val="clear" w:pos="2970"/>
        </w:tabs>
        <w:ind w:left="3150"/>
        <w:rPr>
          <w:rFonts w:ascii="Arial" w:hAnsi="Arial" w:cs="Arial"/>
          <w:sz w:val="22"/>
          <w:szCs w:val="22"/>
        </w:rPr>
      </w:pPr>
      <w:r>
        <w:rPr>
          <w:rFonts w:ascii="Arial" w:hAnsi="Arial" w:cs="Arial"/>
          <w:sz w:val="22"/>
          <w:szCs w:val="22"/>
        </w:rPr>
        <w:t>All facilities where the subjects will be seen for study assessment</w:t>
      </w:r>
    </w:p>
    <w:p w14:paraId="2C71779A" w14:textId="017C7B40" w:rsidR="00E629DF" w:rsidRPr="00E629DF" w:rsidRDefault="00FC1FDB" w:rsidP="00F95E42">
      <w:pPr>
        <w:pStyle w:val="Bullet"/>
        <w:widowControl/>
        <w:numPr>
          <w:ilvl w:val="1"/>
          <w:numId w:val="40"/>
        </w:numPr>
        <w:tabs>
          <w:tab w:val="clear" w:pos="2970"/>
        </w:tabs>
        <w:ind w:left="3150"/>
        <w:rPr>
          <w:rFonts w:ascii="Arial" w:hAnsi="Arial" w:cs="Arial"/>
          <w:sz w:val="22"/>
          <w:szCs w:val="22"/>
        </w:rPr>
      </w:pPr>
      <w:r>
        <w:rPr>
          <w:rFonts w:ascii="Arial" w:hAnsi="Arial" w:cs="Arial"/>
          <w:sz w:val="22"/>
          <w:szCs w:val="22"/>
        </w:rPr>
        <w:t xml:space="preserve">Any facility where the IP will be shipped/stored, if it is </w:t>
      </w:r>
      <w:r w:rsidR="009B551B">
        <w:rPr>
          <w:rFonts w:ascii="Arial" w:hAnsi="Arial" w:cs="Arial"/>
          <w:sz w:val="22"/>
          <w:szCs w:val="22"/>
        </w:rPr>
        <w:t>a separate</w:t>
      </w:r>
      <w:r>
        <w:rPr>
          <w:rFonts w:ascii="Arial" w:hAnsi="Arial" w:cs="Arial"/>
          <w:sz w:val="22"/>
          <w:szCs w:val="22"/>
        </w:rPr>
        <w:t xml:space="preserve"> location (e.g., different address) from </w:t>
      </w:r>
      <w:r w:rsidR="00191EFD">
        <w:rPr>
          <w:rFonts w:ascii="Arial" w:hAnsi="Arial" w:cs="Arial"/>
          <w:sz w:val="22"/>
          <w:szCs w:val="22"/>
        </w:rPr>
        <w:t>where the subjects will be seen</w:t>
      </w:r>
      <w:r>
        <w:rPr>
          <w:rFonts w:ascii="Arial" w:hAnsi="Arial" w:cs="Arial"/>
          <w:sz w:val="22"/>
          <w:szCs w:val="22"/>
        </w:rPr>
        <w:t xml:space="preserve"> and that is the only study activity at that address.  It must be clearly identified as the IP Shipment </w:t>
      </w:r>
      <w:r w:rsidR="00D5352B">
        <w:rPr>
          <w:rFonts w:ascii="Arial" w:hAnsi="Arial" w:cs="Arial"/>
          <w:sz w:val="22"/>
          <w:szCs w:val="22"/>
        </w:rPr>
        <w:t>Address</w:t>
      </w:r>
      <w:r>
        <w:rPr>
          <w:rFonts w:ascii="Arial" w:hAnsi="Arial" w:cs="Arial"/>
          <w:sz w:val="22"/>
          <w:szCs w:val="22"/>
        </w:rPr>
        <w:t xml:space="preserve">.  </w:t>
      </w:r>
    </w:p>
    <w:p w14:paraId="6E179031" w14:textId="18061A1A" w:rsidR="00C64B0E" w:rsidRPr="006247A9" w:rsidRDefault="00E629DF" w:rsidP="00E629DF">
      <w:pPr>
        <w:pStyle w:val="Bullet"/>
        <w:widowControl/>
        <w:ind w:left="3240"/>
        <w:rPr>
          <w:rFonts w:ascii="Arial" w:hAnsi="Arial" w:cs="Arial"/>
          <w:sz w:val="22"/>
          <w:szCs w:val="22"/>
        </w:rPr>
      </w:pPr>
      <w:r w:rsidRPr="00E629DF">
        <w:rPr>
          <w:rFonts w:ascii="Arial" w:hAnsi="Arial" w:cs="Arial"/>
          <w:b/>
          <w:sz w:val="22"/>
          <w:szCs w:val="22"/>
        </w:rPr>
        <w:t>Note</w:t>
      </w:r>
      <w:r w:rsidR="00FC1FDB">
        <w:rPr>
          <w:rFonts w:ascii="Arial" w:hAnsi="Arial" w:cs="Arial"/>
          <w:sz w:val="22"/>
          <w:szCs w:val="22"/>
        </w:rPr>
        <w:t xml:space="preserve">:  CV affiliation is not required for the IP shipment </w:t>
      </w:r>
      <w:r w:rsidR="00D5352B">
        <w:rPr>
          <w:rFonts w:ascii="Arial" w:hAnsi="Arial" w:cs="Arial"/>
          <w:sz w:val="22"/>
          <w:szCs w:val="22"/>
        </w:rPr>
        <w:t>address</w:t>
      </w:r>
      <w:r w:rsidR="00FC1FDB">
        <w:rPr>
          <w:rFonts w:ascii="Arial" w:hAnsi="Arial" w:cs="Arial"/>
          <w:sz w:val="22"/>
          <w:szCs w:val="22"/>
        </w:rPr>
        <w:t xml:space="preserve"> under this circumstance. Also, this location does not require IEC/IRB approval/acknowledgement.</w:t>
      </w:r>
    </w:p>
    <w:p w14:paraId="1903950D" w14:textId="13D1C2A7" w:rsidR="00C64B0E" w:rsidRPr="006247A9" w:rsidRDefault="00FC1FDB" w:rsidP="00F95E42">
      <w:pPr>
        <w:pStyle w:val="Bullet"/>
        <w:widowControl/>
        <w:numPr>
          <w:ilvl w:val="0"/>
          <w:numId w:val="39"/>
        </w:numPr>
        <w:ind w:left="2894" w:hanging="374"/>
        <w:rPr>
          <w:rFonts w:ascii="Arial" w:hAnsi="Arial" w:cs="Arial"/>
          <w:sz w:val="22"/>
          <w:szCs w:val="22"/>
        </w:rPr>
      </w:pPr>
      <w:r>
        <w:rPr>
          <w:rFonts w:ascii="Arial" w:hAnsi="Arial" w:cs="Arial"/>
          <w:sz w:val="22"/>
          <w:szCs w:val="22"/>
        </w:rPr>
        <w:t xml:space="preserve">The full address of all sites where the study will be conducted. If the </w:t>
      </w:r>
      <w:r w:rsidR="005531DD">
        <w:rPr>
          <w:rFonts w:ascii="Arial" w:hAnsi="Arial" w:cs="Arial"/>
          <w:sz w:val="22"/>
          <w:szCs w:val="22"/>
        </w:rPr>
        <w:t>Sponsor</w:t>
      </w:r>
      <w:r>
        <w:rPr>
          <w:rFonts w:ascii="Arial" w:hAnsi="Arial" w:cs="Arial"/>
          <w:sz w:val="22"/>
          <w:szCs w:val="22"/>
        </w:rPr>
        <w:t xml:space="preserve"> allows the PI to oversee multiple locations, then all addresses should be listed.  The EDP-RF will advise whether multiple sites are allowed.  </w:t>
      </w:r>
    </w:p>
    <w:p w14:paraId="3979C0E8" w14:textId="77777777" w:rsidR="00C64B0E" w:rsidRPr="006247A9" w:rsidRDefault="00FC1FDB" w:rsidP="00F95E42">
      <w:pPr>
        <w:pStyle w:val="Bullet"/>
        <w:widowControl/>
        <w:numPr>
          <w:ilvl w:val="0"/>
          <w:numId w:val="39"/>
        </w:numPr>
        <w:ind w:left="2894" w:hanging="374"/>
        <w:rPr>
          <w:rFonts w:ascii="Arial" w:hAnsi="Arial" w:cs="Arial"/>
          <w:sz w:val="22"/>
          <w:szCs w:val="22"/>
        </w:rPr>
      </w:pPr>
      <w:r>
        <w:rPr>
          <w:rFonts w:ascii="Arial" w:hAnsi="Arial" w:cs="Arial"/>
          <w:sz w:val="22"/>
          <w:szCs w:val="22"/>
        </w:rPr>
        <w:t xml:space="preserve">The use of a PO Box is not acceptable in Section 3 unless accompanied by a full street address.  There are two reasons for this:  1) subjects are assessed at a designated research facility and not at a PO Box and 2) if an inspection takes place, an inspector would need to know how to reach the site and a PO Box would not provide that information. </w:t>
      </w:r>
    </w:p>
    <w:p w14:paraId="0EEA4C11" w14:textId="4599C913" w:rsidR="00C64B0E" w:rsidRPr="006247A9" w:rsidRDefault="00FC1FDB" w:rsidP="00F95E42">
      <w:pPr>
        <w:pStyle w:val="Bullet"/>
        <w:widowControl/>
        <w:numPr>
          <w:ilvl w:val="0"/>
          <w:numId w:val="39"/>
        </w:numPr>
        <w:ind w:left="2894" w:hanging="374"/>
        <w:rPr>
          <w:rFonts w:ascii="Arial" w:hAnsi="Arial" w:cs="Arial"/>
          <w:sz w:val="22"/>
          <w:szCs w:val="22"/>
        </w:rPr>
      </w:pPr>
      <w:r>
        <w:rPr>
          <w:rFonts w:ascii="Arial" w:hAnsi="Arial" w:cs="Arial"/>
          <w:sz w:val="22"/>
          <w:szCs w:val="22"/>
        </w:rPr>
        <w:t xml:space="preserve">If only one site is listed in Section 3, all the investigators (PI and </w:t>
      </w:r>
      <w:r w:rsidR="00E000AD">
        <w:rPr>
          <w:rFonts w:ascii="Arial" w:hAnsi="Arial" w:cs="Arial"/>
          <w:sz w:val="22"/>
          <w:szCs w:val="22"/>
        </w:rPr>
        <w:t>Subinvestigator</w:t>
      </w:r>
      <w:r>
        <w:rPr>
          <w:rFonts w:ascii="Arial" w:hAnsi="Arial" w:cs="Arial"/>
          <w:sz w:val="22"/>
          <w:szCs w:val="22"/>
        </w:rPr>
        <w:t xml:space="preserve">s) must be affiliated as documented in each investigator’s CV or other statement of qualification. </w:t>
      </w:r>
    </w:p>
    <w:p w14:paraId="4D74DC1A" w14:textId="68955AE7" w:rsidR="00C64B0E" w:rsidRPr="006247A9" w:rsidRDefault="00FC1FDB" w:rsidP="00F95E42">
      <w:pPr>
        <w:pStyle w:val="Bullet"/>
        <w:widowControl/>
        <w:numPr>
          <w:ilvl w:val="0"/>
          <w:numId w:val="39"/>
        </w:numPr>
        <w:ind w:left="2894" w:hanging="374"/>
        <w:rPr>
          <w:rFonts w:ascii="Arial" w:hAnsi="Arial" w:cs="Arial"/>
          <w:sz w:val="22"/>
          <w:szCs w:val="22"/>
        </w:rPr>
      </w:pPr>
      <w:r>
        <w:rPr>
          <w:rFonts w:ascii="Arial" w:hAnsi="Arial" w:cs="Arial"/>
          <w:sz w:val="22"/>
          <w:szCs w:val="22"/>
        </w:rPr>
        <w:t xml:space="preserve">If multiple sites are listed in this section, each site </w:t>
      </w:r>
      <w:r w:rsidRPr="00616976">
        <w:rPr>
          <w:rFonts w:ascii="Arial" w:hAnsi="Arial" w:cs="Arial"/>
          <w:b/>
          <w:sz w:val="22"/>
          <w:szCs w:val="22"/>
        </w:rPr>
        <w:t>must</w:t>
      </w:r>
      <w:r>
        <w:rPr>
          <w:rFonts w:ascii="Arial" w:hAnsi="Arial" w:cs="Arial"/>
          <w:sz w:val="22"/>
          <w:szCs w:val="22"/>
        </w:rPr>
        <w:t xml:space="preserve"> have at least one affiliated investigator (PI or </w:t>
      </w:r>
      <w:r w:rsidR="00E000AD">
        <w:rPr>
          <w:rFonts w:ascii="Arial" w:hAnsi="Arial" w:cs="Arial"/>
          <w:sz w:val="22"/>
          <w:szCs w:val="22"/>
        </w:rPr>
        <w:t>Subinvestigator</w:t>
      </w:r>
      <w:r>
        <w:rPr>
          <w:rFonts w:ascii="Arial" w:hAnsi="Arial" w:cs="Arial"/>
          <w:sz w:val="22"/>
          <w:szCs w:val="22"/>
        </w:rPr>
        <w:t xml:space="preserve">) as documented by at least one investigator’s CV or other statement of qualification.  </w:t>
      </w:r>
    </w:p>
    <w:p w14:paraId="3C48CFC1" w14:textId="6B81A216" w:rsidR="00215729" w:rsidRPr="00013C90" w:rsidRDefault="00FC1FDB" w:rsidP="00F95E42">
      <w:pPr>
        <w:pStyle w:val="Bullet"/>
        <w:widowControl/>
        <w:numPr>
          <w:ilvl w:val="0"/>
          <w:numId w:val="39"/>
        </w:numPr>
        <w:ind w:left="2894" w:hanging="374"/>
        <w:rPr>
          <w:rFonts w:ascii="Arial" w:hAnsi="Arial" w:cs="Arial"/>
          <w:sz w:val="22"/>
          <w:szCs w:val="22"/>
        </w:rPr>
      </w:pPr>
      <w:r>
        <w:rPr>
          <w:rFonts w:ascii="Arial" w:hAnsi="Arial" w:cs="Arial"/>
          <w:sz w:val="22"/>
          <w:szCs w:val="22"/>
        </w:rPr>
        <w:t>The PI’s CV does not need to show affiliation with every site in this section if multiple sites are listed</w:t>
      </w:r>
      <w:r w:rsidR="00E629DF">
        <w:rPr>
          <w:rFonts w:ascii="Arial" w:hAnsi="Arial" w:cs="Arial"/>
          <w:sz w:val="22"/>
          <w:szCs w:val="22"/>
        </w:rPr>
        <w:t xml:space="preserve">, but if the PI is not affiliated a </w:t>
      </w:r>
      <w:r w:rsidR="00E000AD">
        <w:rPr>
          <w:rFonts w:ascii="Arial" w:hAnsi="Arial" w:cs="Arial"/>
          <w:sz w:val="22"/>
          <w:szCs w:val="22"/>
        </w:rPr>
        <w:t>Subinvestigator</w:t>
      </w:r>
      <w:r w:rsidR="00E629DF">
        <w:rPr>
          <w:rFonts w:ascii="Arial" w:hAnsi="Arial" w:cs="Arial"/>
          <w:sz w:val="22"/>
          <w:szCs w:val="22"/>
        </w:rPr>
        <w:t xml:space="preserve"> must show affiliation.</w:t>
      </w:r>
      <w:r>
        <w:rPr>
          <w:rFonts w:ascii="Arial" w:hAnsi="Arial" w:cs="Arial"/>
          <w:sz w:val="22"/>
          <w:szCs w:val="22"/>
        </w:rPr>
        <w:t xml:space="preserve"> </w:t>
      </w:r>
    </w:p>
    <w:p w14:paraId="177EDF15" w14:textId="77777777" w:rsidR="00061F74" w:rsidRPr="00616976" w:rsidRDefault="00FC1FDB" w:rsidP="00507932">
      <w:pPr>
        <w:pStyle w:val="Heading4"/>
        <w:tabs>
          <w:tab w:val="clear" w:pos="2160"/>
          <w:tab w:val="clear" w:pos="4536"/>
        </w:tabs>
        <w:spacing w:before="120"/>
        <w:ind w:left="2520" w:hanging="1080"/>
        <w:rPr>
          <w:rFonts w:ascii="Arial" w:hAnsi="Arial" w:cs="Arial"/>
          <w:i w:val="0"/>
          <w:sz w:val="22"/>
          <w:szCs w:val="22"/>
        </w:rPr>
      </w:pPr>
      <w:r w:rsidRPr="00616976">
        <w:rPr>
          <w:rFonts w:ascii="Arial" w:hAnsi="Arial" w:cs="Arial"/>
          <w:i w:val="0"/>
          <w:sz w:val="22"/>
          <w:szCs w:val="22"/>
        </w:rPr>
        <w:t xml:space="preserve">Section 4 (name and street address of laboratory facility(s)) </w:t>
      </w:r>
    </w:p>
    <w:p w14:paraId="7940DF40" w14:textId="4C9DC1CE" w:rsidR="00C64B0E" w:rsidRPr="00013C90" w:rsidRDefault="00FC1FDB" w:rsidP="00F95E42">
      <w:pPr>
        <w:pStyle w:val="ListParagraph"/>
        <w:numPr>
          <w:ilvl w:val="0"/>
          <w:numId w:val="41"/>
        </w:numPr>
        <w:ind w:left="2880"/>
        <w:rPr>
          <w:rFonts w:ascii="Arial" w:hAnsi="Arial" w:cs="Arial"/>
          <w:sz w:val="22"/>
          <w:szCs w:val="22"/>
        </w:rPr>
      </w:pPr>
      <w:r w:rsidRPr="00013C90">
        <w:rPr>
          <w:rFonts w:ascii="Arial" w:hAnsi="Arial" w:cs="Arial"/>
          <w:sz w:val="22"/>
          <w:szCs w:val="22"/>
        </w:rPr>
        <w:t xml:space="preserve">To determine which </w:t>
      </w:r>
      <w:r w:rsidR="009B551B" w:rsidRPr="00013C90">
        <w:rPr>
          <w:rFonts w:ascii="Arial" w:hAnsi="Arial" w:cs="Arial"/>
          <w:sz w:val="22"/>
          <w:szCs w:val="22"/>
        </w:rPr>
        <w:t>laboratories</w:t>
      </w:r>
      <w:r w:rsidRPr="00013C90">
        <w:rPr>
          <w:rFonts w:ascii="Arial" w:hAnsi="Arial" w:cs="Arial"/>
          <w:sz w:val="22"/>
          <w:szCs w:val="22"/>
        </w:rPr>
        <w:t xml:space="preserve"> </w:t>
      </w:r>
      <w:r w:rsidR="009B551B" w:rsidRPr="00013C90">
        <w:rPr>
          <w:rFonts w:ascii="Arial" w:hAnsi="Arial" w:cs="Arial"/>
          <w:sz w:val="22"/>
          <w:szCs w:val="22"/>
        </w:rPr>
        <w:t>must</w:t>
      </w:r>
      <w:r w:rsidRPr="00013C90">
        <w:rPr>
          <w:rFonts w:ascii="Arial" w:hAnsi="Arial" w:cs="Arial"/>
          <w:sz w:val="22"/>
          <w:szCs w:val="22"/>
        </w:rPr>
        <w:t xml:space="preserve"> be listed, refer to the current FDA Guidance (Frequently Asked Questions – Statement of Investigator) for the 1572</w:t>
      </w:r>
    </w:p>
    <w:p w14:paraId="48C1840C" w14:textId="77777777" w:rsidR="00C64B0E" w:rsidRPr="00616976" w:rsidRDefault="00FC1FDB" w:rsidP="00F95E42">
      <w:pPr>
        <w:pStyle w:val="Bullet"/>
        <w:widowControl/>
        <w:numPr>
          <w:ilvl w:val="0"/>
          <w:numId w:val="41"/>
        </w:numPr>
        <w:ind w:left="2880"/>
        <w:rPr>
          <w:rFonts w:ascii="Arial" w:hAnsi="Arial"/>
          <w:sz w:val="22"/>
        </w:rPr>
      </w:pPr>
      <w:r w:rsidRPr="00CB28FF">
        <w:rPr>
          <w:rFonts w:ascii="Arial" w:hAnsi="Arial"/>
          <w:sz w:val="22"/>
        </w:rPr>
        <w:t>Should include the full name and complete street address of all required laboratories (central and local) utilized by this site specifically for the purpose of the study.  A PO Box is not acceptable unless a full street address is included.</w:t>
      </w:r>
    </w:p>
    <w:p w14:paraId="42F3AC7B" w14:textId="29A5B400" w:rsidR="00C64B0E" w:rsidRPr="006247A9" w:rsidRDefault="00FC1FDB" w:rsidP="00F95E42">
      <w:pPr>
        <w:pStyle w:val="Bullet"/>
        <w:widowControl/>
        <w:numPr>
          <w:ilvl w:val="0"/>
          <w:numId w:val="41"/>
        </w:numPr>
        <w:ind w:left="2880"/>
        <w:rPr>
          <w:rFonts w:ascii="Arial" w:hAnsi="Arial" w:cs="Arial"/>
          <w:sz w:val="22"/>
          <w:szCs w:val="22"/>
        </w:rPr>
      </w:pPr>
      <w:r w:rsidRPr="00CB28FF">
        <w:rPr>
          <w:rFonts w:ascii="Arial" w:hAnsi="Arial" w:cs="Arial"/>
          <w:sz w:val="22"/>
          <w:szCs w:val="22"/>
        </w:rPr>
        <w:t>For Local Labs, check the name and address of laboratories listed here against the name and address listed on the</w:t>
      </w:r>
      <w:r>
        <w:rPr>
          <w:rFonts w:ascii="Arial" w:hAnsi="Arial" w:cs="Arial"/>
          <w:sz w:val="22"/>
          <w:szCs w:val="22"/>
        </w:rPr>
        <w:t xml:space="preserve"> laboratories’ certifications and reference ranges, which should be included in the pack.  </w:t>
      </w:r>
      <w:r w:rsidR="00563555">
        <w:rPr>
          <w:rFonts w:ascii="Arial" w:hAnsi="Arial" w:cs="Arial"/>
          <w:sz w:val="22"/>
          <w:szCs w:val="22"/>
        </w:rPr>
        <w:t xml:space="preserve">Addresses </w:t>
      </w:r>
      <w:r w:rsidR="00CF2043">
        <w:rPr>
          <w:rFonts w:ascii="Arial" w:hAnsi="Arial" w:cs="Arial"/>
          <w:sz w:val="22"/>
          <w:szCs w:val="22"/>
        </w:rPr>
        <w:t>must</w:t>
      </w:r>
      <w:r w:rsidR="00563555">
        <w:rPr>
          <w:rFonts w:ascii="Arial" w:hAnsi="Arial" w:cs="Arial"/>
          <w:sz w:val="22"/>
          <w:szCs w:val="22"/>
        </w:rPr>
        <w:t xml:space="preserve"> match unless there is a note to file explaining why not.</w:t>
      </w:r>
    </w:p>
    <w:p w14:paraId="39CB8DB0" w14:textId="68FA561B" w:rsidR="00563555" w:rsidRPr="006247A9" w:rsidRDefault="00FC1FDB" w:rsidP="00F95E42">
      <w:pPr>
        <w:pStyle w:val="Bullet"/>
        <w:widowControl/>
        <w:numPr>
          <w:ilvl w:val="0"/>
          <w:numId w:val="41"/>
        </w:numPr>
        <w:ind w:left="2880"/>
        <w:rPr>
          <w:rFonts w:ascii="Arial" w:hAnsi="Arial" w:cs="Arial"/>
          <w:sz w:val="22"/>
          <w:szCs w:val="22"/>
        </w:rPr>
      </w:pPr>
      <w:r>
        <w:rPr>
          <w:rFonts w:ascii="Arial" w:hAnsi="Arial" w:cs="Arial"/>
          <w:sz w:val="22"/>
          <w:szCs w:val="22"/>
        </w:rPr>
        <w:lastRenderedPageBreak/>
        <w:t xml:space="preserve">For Central Labs, the Laboratory information will not be included in each pack, but held centrally, the details will have already been verified by the </w:t>
      </w:r>
      <w:r w:rsidR="009556C3">
        <w:rPr>
          <w:rFonts w:ascii="Arial" w:hAnsi="Arial" w:cs="Arial"/>
          <w:sz w:val="22"/>
          <w:szCs w:val="22"/>
        </w:rPr>
        <w:t xml:space="preserve">Site Activation Manager (SAM) </w:t>
      </w:r>
      <w:r>
        <w:rPr>
          <w:rFonts w:ascii="Arial" w:hAnsi="Arial" w:cs="Arial"/>
          <w:sz w:val="22"/>
          <w:szCs w:val="22"/>
        </w:rPr>
        <w:t xml:space="preserve">before the review of the first pack and noted on the </w:t>
      </w:r>
      <w:r w:rsidR="009556C3">
        <w:rPr>
          <w:rFonts w:ascii="Arial" w:hAnsi="Arial" w:cs="Arial"/>
          <w:sz w:val="22"/>
          <w:szCs w:val="22"/>
        </w:rPr>
        <w:t>EDP-RF</w:t>
      </w:r>
      <w:r w:rsidR="003F78A0">
        <w:rPr>
          <w:rFonts w:ascii="Arial" w:hAnsi="Arial" w:cs="Arial"/>
          <w:sz w:val="22"/>
          <w:szCs w:val="22"/>
        </w:rPr>
        <w:t>.</w:t>
      </w:r>
      <w:r w:rsidR="009556C3">
        <w:rPr>
          <w:rFonts w:ascii="Arial" w:hAnsi="Arial" w:cs="Arial"/>
          <w:sz w:val="22"/>
          <w:szCs w:val="22"/>
        </w:rPr>
        <w:t xml:space="preserve"> </w:t>
      </w:r>
      <w:r w:rsidR="003F78A0">
        <w:rPr>
          <w:rFonts w:ascii="Arial" w:hAnsi="Arial" w:cs="Arial"/>
          <w:sz w:val="22"/>
          <w:szCs w:val="22"/>
        </w:rPr>
        <w:t>T</w:t>
      </w:r>
      <w:r w:rsidR="009556C3">
        <w:rPr>
          <w:rFonts w:ascii="Arial" w:hAnsi="Arial" w:cs="Arial"/>
          <w:sz w:val="22"/>
          <w:szCs w:val="22"/>
        </w:rPr>
        <w:t>he EDP – R</w:t>
      </w:r>
      <w:r w:rsidR="001426C7">
        <w:rPr>
          <w:rFonts w:ascii="Arial" w:hAnsi="Arial" w:cs="Arial"/>
          <w:sz w:val="22"/>
          <w:szCs w:val="22"/>
        </w:rPr>
        <w:t>C</w:t>
      </w:r>
      <w:r w:rsidR="00666840">
        <w:rPr>
          <w:rFonts w:ascii="Arial" w:hAnsi="Arial" w:cs="Arial"/>
          <w:sz w:val="22"/>
          <w:szCs w:val="22"/>
        </w:rPr>
        <w:t xml:space="preserve"> </w:t>
      </w:r>
      <w:r w:rsidR="003F78A0">
        <w:rPr>
          <w:rFonts w:ascii="Arial" w:hAnsi="Arial" w:cs="Arial"/>
          <w:sz w:val="22"/>
          <w:szCs w:val="22"/>
        </w:rPr>
        <w:t xml:space="preserve">will include a statement that the information is </w:t>
      </w:r>
      <w:r w:rsidR="00666840">
        <w:rPr>
          <w:rFonts w:ascii="Arial" w:hAnsi="Arial" w:cs="Arial"/>
          <w:sz w:val="22"/>
          <w:szCs w:val="22"/>
        </w:rPr>
        <w:t>“on-file”</w:t>
      </w:r>
      <w:r>
        <w:rPr>
          <w:rFonts w:ascii="Arial" w:hAnsi="Arial" w:cs="Arial"/>
          <w:sz w:val="22"/>
          <w:szCs w:val="22"/>
        </w:rPr>
        <w:t>.</w:t>
      </w:r>
    </w:p>
    <w:p w14:paraId="661A333D" w14:textId="77777777" w:rsidR="00C64B0E" w:rsidRPr="006247A9" w:rsidRDefault="00FC1FDB" w:rsidP="00F95E42">
      <w:pPr>
        <w:pStyle w:val="Bullet"/>
        <w:widowControl/>
        <w:numPr>
          <w:ilvl w:val="0"/>
          <w:numId w:val="41"/>
        </w:numPr>
        <w:ind w:left="2880"/>
        <w:rPr>
          <w:rFonts w:ascii="Arial" w:hAnsi="Arial" w:cs="Arial"/>
          <w:sz w:val="22"/>
          <w:szCs w:val="22"/>
        </w:rPr>
      </w:pPr>
      <w:r>
        <w:rPr>
          <w:rFonts w:ascii="Arial" w:hAnsi="Arial" w:cs="Arial"/>
          <w:sz w:val="22"/>
          <w:szCs w:val="22"/>
        </w:rPr>
        <w:t>If a lab is not required due to the nature of the study, “None” or “Not Applicable” must be specified in this section.</w:t>
      </w:r>
    </w:p>
    <w:p w14:paraId="162C8813" w14:textId="77777777" w:rsidR="00C64B0E" w:rsidRPr="006247A9" w:rsidRDefault="00FC1FDB" w:rsidP="00F95E42">
      <w:pPr>
        <w:pStyle w:val="Bullet"/>
        <w:widowControl/>
        <w:numPr>
          <w:ilvl w:val="0"/>
          <w:numId w:val="41"/>
        </w:numPr>
        <w:ind w:left="2880"/>
        <w:rPr>
          <w:rFonts w:ascii="Arial" w:hAnsi="Arial" w:cs="Arial"/>
          <w:sz w:val="22"/>
          <w:szCs w:val="22"/>
        </w:rPr>
      </w:pPr>
      <w:r>
        <w:rPr>
          <w:rFonts w:ascii="Arial" w:hAnsi="Arial" w:cs="Arial"/>
          <w:sz w:val="22"/>
          <w:szCs w:val="22"/>
        </w:rPr>
        <w:t xml:space="preserve">Local laboratories should not be listed here if they will not be conducting regular study analyses (i.e., will only be used on an emergency basis).  </w:t>
      </w:r>
    </w:p>
    <w:p w14:paraId="456CFD5F" w14:textId="0F577093" w:rsidR="00C64B0E" w:rsidRPr="006247A9" w:rsidRDefault="00FC1FDB" w:rsidP="00F95E42">
      <w:pPr>
        <w:pStyle w:val="Bullet"/>
        <w:widowControl/>
        <w:numPr>
          <w:ilvl w:val="0"/>
          <w:numId w:val="41"/>
        </w:numPr>
        <w:ind w:left="2880"/>
        <w:rPr>
          <w:rFonts w:ascii="Arial" w:hAnsi="Arial" w:cs="Arial"/>
          <w:sz w:val="22"/>
          <w:szCs w:val="22"/>
        </w:rPr>
      </w:pPr>
      <w:r>
        <w:rPr>
          <w:rFonts w:ascii="Arial" w:hAnsi="Arial" w:cs="Arial"/>
          <w:sz w:val="22"/>
          <w:szCs w:val="22"/>
        </w:rPr>
        <w:t>Facilities should be listed where procedures will be performed that are above and beyond the usual treatment for the subject (either in scope or frequency), if different from one of the study sites listed in Section 3, or the procedure cannot be performed at the site listed in Section</w:t>
      </w:r>
      <w:r w:rsidR="009556C3">
        <w:rPr>
          <w:rFonts w:ascii="Arial" w:hAnsi="Arial" w:cs="Arial"/>
          <w:sz w:val="22"/>
          <w:szCs w:val="22"/>
        </w:rPr>
        <w:t xml:space="preserve"> </w:t>
      </w:r>
      <w:r>
        <w:rPr>
          <w:rFonts w:ascii="Arial" w:hAnsi="Arial" w:cs="Arial"/>
          <w:sz w:val="22"/>
          <w:szCs w:val="22"/>
        </w:rPr>
        <w:t xml:space="preserve">3.  </w:t>
      </w:r>
      <w:r w:rsidR="009556C3">
        <w:rPr>
          <w:rFonts w:ascii="Arial" w:hAnsi="Arial" w:cs="Arial"/>
          <w:sz w:val="22"/>
          <w:szCs w:val="22"/>
        </w:rPr>
        <w:t>Refer to</w:t>
      </w:r>
      <w:r>
        <w:rPr>
          <w:rFonts w:ascii="Arial" w:hAnsi="Arial" w:cs="Arial"/>
          <w:sz w:val="22"/>
          <w:szCs w:val="22"/>
        </w:rPr>
        <w:t xml:space="preserve"> the EDP-RF.</w:t>
      </w:r>
    </w:p>
    <w:p w14:paraId="53F261D4" w14:textId="77777777" w:rsidR="00061F74" w:rsidRPr="00616976" w:rsidRDefault="00FC1FDB" w:rsidP="00507932">
      <w:pPr>
        <w:pStyle w:val="Heading4"/>
        <w:tabs>
          <w:tab w:val="clear" w:pos="2160"/>
          <w:tab w:val="clear" w:pos="4536"/>
        </w:tabs>
        <w:spacing w:before="120"/>
        <w:ind w:left="2520" w:hanging="1080"/>
        <w:rPr>
          <w:rFonts w:ascii="Arial" w:hAnsi="Arial" w:cs="Arial"/>
          <w:i w:val="0"/>
          <w:sz w:val="22"/>
          <w:szCs w:val="22"/>
        </w:rPr>
      </w:pPr>
      <w:r w:rsidRPr="00616976">
        <w:rPr>
          <w:rFonts w:ascii="Arial" w:hAnsi="Arial" w:cs="Arial"/>
          <w:i w:val="0"/>
          <w:sz w:val="22"/>
          <w:szCs w:val="22"/>
        </w:rPr>
        <w:t xml:space="preserve">Section 5 (name and street address of IEC/IRB(s)) </w:t>
      </w:r>
    </w:p>
    <w:p w14:paraId="0E66246A" w14:textId="77777777" w:rsidR="00013C90" w:rsidRDefault="00FC1FDB" w:rsidP="00F95E42">
      <w:pPr>
        <w:pStyle w:val="Bullet"/>
        <w:widowControl/>
        <w:numPr>
          <w:ilvl w:val="0"/>
          <w:numId w:val="42"/>
        </w:numPr>
        <w:ind w:left="2880"/>
        <w:rPr>
          <w:rFonts w:ascii="Arial" w:hAnsi="Arial" w:cs="Arial"/>
          <w:sz w:val="22"/>
          <w:szCs w:val="22"/>
        </w:rPr>
      </w:pPr>
      <w:r w:rsidRPr="00013C90">
        <w:rPr>
          <w:rFonts w:ascii="Arial" w:hAnsi="Arial" w:cs="Arial"/>
          <w:sz w:val="22"/>
          <w:szCs w:val="22"/>
        </w:rPr>
        <w:t xml:space="preserve">Check IEC/IRB addresses against the letterhead of IEC/IRB documentation.  </w:t>
      </w:r>
    </w:p>
    <w:p w14:paraId="54C0DA63" w14:textId="77777777" w:rsidR="00013C90" w:rsidRDefault="00FC1FDB" w:rsidP="00F95E42">
      <w:pPr>
        <w:pStyle w:val="Bullet"/>
        <w:widowControl/>
        <w:numPr>
          <w:ilvl w:val="0"/>
          <w:numId w:val="42"/>
        </w:numPr>
        <w:ind w:left="2880"/>
        <w:rPr>
          <w:rFonts w:ascii="Arial" w:hAnsi="Arial" w:cs="Arial"/>
          <w:sz w:val="22"/>
          <w:szCs w:val="22"/>
        </w:rPr>
      </w:pPr>
      <w:r w:rsidRPr="00013C90">
        <w:rPr>
          <w:rFonts w:ascii="Arial" w:hAnsi="Arial" w:cs="Arial"/>
          <w:sz w:val="22"/>
          <w:szCs w:val="22"/>
        </w:rPr>
        <w:t xml:space="preserve">If more than one IEC/IRB is involved in approval, then all relevant addresses should be clearly listed on the 1572. </w:t>
      </w:r>
    </w:p>
    <w:p w14:paraId="65B16E8B" w14:textId="77777777" w:rsidR="00013C90" w:rsidRDefault="00FC1FDB" w:rsidP="00F95E42">
      <w:pPr>
        <w:pStyle w:val="Bullet"/>
        <w:widowControl/>
        <w:numPr>
          <w:ilvl w:val="0"/>
          <w:numId w:val="42"/>
        </w:numPr>
        <w:ind w:left="2880"/>
        <w:rPr>
          <w:rFonts w:ascii="Arial" w:hAnsi="Arial" w:cs="Arial"/>
          <w:sz w:val="22"/>
          <w:szCs w:val="22"/>
        </w:rPr>
      </w:pPr>
      <w:r w:rsidRPr="00013C90">
        <w:rPr>
          <w:rFonts w:ascii="Arial" w:hAnsi="Arial" w:cs="Arial"/>
          <w:sz w:val="22"/>
          <w:szCs w:val="22"/>
        </w:rPr>
        <w:t xml:space="preserve">If more than one institution is listed in Section 3, each institution should be covered by its own IRB and listed in this section, or the IRB Approval letter should separately list all the sites in Section 3 </w:t>
      </w:r>
      <w:r w:rsidR="00563555" w:rsidRPr="00013C90">
        <w:rPr>
          <w:rFonts w:ascii="Arial" w:hAnsi="Arial" w:cs="Arial"/>
          <w:sz w:val="22"/>
          <w:szCs w:val="22"/>
        </w:rPr>
        <w:t>(see Section 3.1.1 above for more information on IEC/IRB approval letters)</w:t>
      </w:r>
      <w:r w:rsidRPr="00013C90">
        <w:rPr>
          <w:rFonts w:ascii="Arial" w:hAnsi="Arial" w:cs="Arial"/>
          <w:sz w:val="22"/>
          <w:szCs w:val="22"/>
        </w:rPr>
        <w:t>.</w:t>
      </w:r>
    </w:p>
    <w:p w14:paraId="05888336" w14:textId="5AAACE19" w:rsidR="00C64B0E" w:rsidRPr="00013C90" w:rsidRDefault="00FC1FDB" w:rsidP="00F95E42">
      <w:pPr>
        <w:pStyle w:val="Bullet"/>
        <w:widowControl/>
        <w:numPr>
          <w:ilvl w:val="0"/>
          <w:numId w:val="42"/>
        </w:numPr>
        <w:ind w:left="2880"/>
        <w:rPr>
          <w:rFonts w:ascii="Arial" w:hAnsi="Arial" w:cs="Arial"/>
          <w:sz w:val="22"/>
          <w:szCs w:val="22"/>
        </w:rPr>
      </w:pPr>
      <w:r w:rsidRPr="00013C90">
        <w:rPr>
          <w:rFonts w:ascii="Arial" w:hAnsi="Arial" w:cs="Arial"/>
          <w:sz w:val="22"/>
          <w:szCs w:val="22"/>
        </w:rPr>
        <w:t>If the IEC/IRB obtains input from a subcommittee or expert reviewer, these bodies do not need to be listed on the 1572.  The IEC/IRB that has final authority for approving the study is the body that is required to be listed on the 1572.</w:t>
      </w:r>
    </w:p>
    <w:p w14:paraId="62FFA2E9" w14:textId="781DBB3E" w:rsidR="00141E3B" w:rsidRPr="00616976" w:rsidRDefault="00FC1FDB" w:rsidP="00507932">
      <w:pPr>
        <w:pStyle w:val="Heading4"/>
        <w:tabs>
          <w:tab w:val="clear" w:pos="2160"/>
          <w:tab w:val="clear" w:pos="4536"/>
        </w:tabs>
        <w:spacing w:before="120"/>
        <w:ind w:left="2520" w:hanging="1080"/>
        <w:rPr>
          <w:rFonts w:ascii="Arial" w:hAnsi="Arial" w:cs="Arial"/>
          <w:i w:val="0"/>
          <w:sz w:val="22"/>
          <w:szCs w:val="22"/>
        </w:rPr>
      </w:pPr>
      <w:r w:rsidRPr="00616976">
        <w:rPr>
          <w:rFonts w:ascii="Arial" w:hAnsi="Arial" w:cs="Arial"/>
          <w:i w:val="0"/>
          <w:sz w:val="22"/>
          <w:szCs w:val="22"/>
        </w:rPr>
        <w:t xml:space="preserve">Section 6 (names of </w:t>
      </w:r>
      <w:r w:rsidR="00E000AD">
        <w:rPr>
          <w:rFonts w:ascii="Arial" w:hAnsi="Arial" w:cs="Arial"/>
          <w:i w:val="0"/>
          <w:sz w:val="22"/>
          <w:szCs w:val="22"/>
        </w:rPr>
        <w:t>Subinvestigator</w:t>
      </w:r>
      <w:r w:rsidRPr="00616976">
        <w:rPr>
          <w:rFonts w:ascii="Arial" w:hAnsi="Arial" w:cs="Arial"/>
          <w:i w:val="0"/>
          <w:sz w:val="22"/>
          <w:szCs w:val="22"/>
        </w:rPr>
        <w:t xml:space="preserve">(s)) </w:t>
      </w:r>
    </w:p>
    <w:p w14:paraId="09B7096B" w14:textId="77777777" w:rsidR="00013C90" w:rsidRPr="00013C90" w:rsidRDefault="00FC1FDB" w:rsidP="00F95E42">
      <w:pPr>
        <w:pStyle w:val="ListParagraph"/>
        <w:numPr>
          <w:ilvl w:val="0"/>
          <w:numId w:val="43"/>
        </w:numPr>
        <w:ind w:left="2866"/>
        <w:rPr>
          <w:rFonts w:ascii="Arial" w:hAnsi="Arial" w:cs="Arial"/>
          <w:sz w:val="22"/>
          <w:szCs w:val="22"/>
        </w:rPr>
      </w:pPr>
      <w:r w:rsidRPr="00013C90">
        <w:rPr>
          <w:rFonts w:ascii="Arial" w:hAnsi="Arial"/>
          <w:sz w:val="22"/>
        </w:rPr>
        <w:t xml:space="preserve">Check the </w:t>
      </w:r>
      <w:r w:rsidR="00E000AD" w:rsidRPr="00013C90">
        <w:rPr>
          <w:rFonts w:ascii="Arial" w:hAnsi="Arial"/>
          <w:sz w:val="22"/>
        </w:rPr>
        <w:t>Subinvestigator</w:t>
      </w:r>
      <w:r w:rsidRPr="00013C90">
        <w:rPr>
          <w:rFonts w:ascii="Arial" w:hAnsi="Arial"/>
          <w:sz w:val="22"/>
        </w:rPr>
        <w:t xml:space="preserve">s’ names are spelled correctly, checking against the appropriate CV.  It should be clear that people listed under this section are the same persons on the CVs. </w:t>
      </w:r>
    </w:p>
    <w:p w14:paraId="52C8E703" w14:textId="6B08404D" w:rsidR="00013C90" w:rsidRPr="00013C90" w:rsidRDefault="00FC1FDB" w:rsidP="00F95E42">
      <w:pPr>
        <w:pStyle w:val="ListParagraph"/>
        <w:numPr>
          <w:ilvl w:val="0"/>
          <w:numId w:val="43"/>
        </w:numPr>
        <w:ind w:left="2866"/>
        <w:rPr>
          <w:rFonts w:ascii="Arial" w:hAnsi="Arial" w:cs="Arial"/>
          <w:sz w:val="22"/>
          <w:szCs w:val="22"/>
        </w:rPr>
      </w:pPr>
      <w:r w:rsidRPr="00013C90">
        <w:rPr>
          <w:rFonts w:ascii="Arial" w:hAnsi="Arial"/>
          <w:sz w:val="22"/>
        </w:rPr>
        <w:t>If academic degrees are specified, this information should be checked against the respective CV.</w:t>
      </w:r>
    </w:p>
    <w:p w14:paraId="4143FA7D" w14:textId="77777777" w:rsidR="00013C90" w:rsidRDefault="00FC1FDB" w:rsidP="00F95E42">
      <w:pPr>
        <w:pStyle w:val="ListParagraph"/>
        <w:numPr>
          <w:ilvl w:val="0"/>
          <w:numId w:val="43"/>
        </w:numPr>
        <w:ind w:left="2866"/>
        <w:rPr>
          <w:rFonts w:ascii="Arial" w:hAnsi="Arial" w:cs="Arial"/>
          <w:sz w:val="22"/>
          <w:szCs w:val="22"/>
        </w:rPr>
      </w:pPr>
      <w:r w:rsidRPr="00013C90">
        <w:rPr>
          <w:rFonts w:ascii="Arial" w:hAnsi="Arial" w:cs="Arial"/>
          <w:sz w:val="22"/>
          <w:szCs w:val="22"/>
        </w:rPr>
        <w:t xml:space="preserve">Other persons can also be listed here at the investigator’s discretion or </w:t>
      </w:r>
      <w:r w:rsidR="005531DD" w:rsidRPr="00013C90">
        <w:rPr>
          <w:rFonts w:ascii="Arial" w:hAnsi="Arial" w:cs="Arial"/>
          <w:sz w:val="22"/>
          <w:szCs w:val="22"/>
        </w:rPr>
        <w:t>Sponsor</w:t>
      </w:r>
      <w:r w:rsidRPr="00013C90">
        <w:rPr>
          <w:rFonts w:ascii="Arial" w:hAnsi="Arial" w:cs="Arial"/>
          <w:sz w:val="22"/>
          <w:szCs w:val="22"/>
        </w:rPr>
        <w:t>’s request (e.g., pharmacists responsible for IP dispensation).</w:t>
      </w:r>
      <w:r w:rsidR="00D750AA" w:rsidRPr="00013C90">
        <w:rPr>
          <w:rFonts w:ascii="Arial" w:hAnsi="Arial" w:cs="Arial"/>
          <w:sz w:val="22"/>
          <w:szCs w:val="22"/>
        </w:rPr>
        <w:t xml:space="preserve">  See the FDA Guidance, </w:t>
      </w:r>
      <w:r w:rsidR="00D750AA" w:rsidRPr="00013C90">
        <w:rPr>
          <w:rFonts w:ascii="Arial" w:hAnsi="Arial" w:cs="Arial"/>
          <w:i/>
          <w:sz w:val="22"/>
          <w:szCs w:val="22"/>
        </w:rPr>
        <w:t>Frequently Asked Questions – Statement of Investigator</w:t>
      </w:r>
      <w:r w:rsidR="00D750AA" w:rsidRPr="00013C90">
        <w:rPr>
          <w:rFonts w:ascii="Arial" w:hAnsi="Arial" w:cs="Arial"/>
          <w:sz w:val="22"/>
          <w:szCs w:val="22"/>
        </w:rPr>
        <w:t>, for more information on who should be listed in Section 6</w:t>
      </w:r>
      <w:r w:rsidR="0012739F" w:rsidRPr="00013C90">
        <w:rPr>
          <w:rFonts w:ascii="Arial" w:hAnsi="Arial" w:cs="Arial"/>
          <w:sz w:val="22"/>
          <w:szCs w:val="22"/>
        </w:rPr>
        <w:t>.</w:t>
      </w:r>
    </w:p>
    <w:p w14:paraId="3E77C8CA" w14:textId="77777777" w:rsidR="00013C90" w:rsidRDefault="00FC1FDB" w:rsidP="00F95E42">
      <w:pPr>
        <w:pStyle w:val="ListParagraph"/>
        <w:numPr>
          <w:ilvl w:val="0"/>
          <w:numId w:val="43"/>
        </w:numPr>
        <w:ind w:left="2866"/>
        <w:rPr>
          <w:rFonts w:ascii="Arial" w:hAnsi="Arial" w:cs="Arial"/>
          <w:sz w:val="22"/>
          <w:szCs w:val="22"/>
        </w:rPr>
      </w:pPr>
      <w:r w:rsidRPr="00013C90">
        <w:rPr>
          <w:rFonts w:ascii="Arial" w:hAnsi="Arial" w:cs="Arial"/>
          <w:sz w:val="22"/>
          <w:szCs w:val="22"/>
        </w:rPr>
        <w:t xml:space="preserve">Check that each </w:t>
      </w:r>
      <w:r w:rsidR="009556C3" w:rsidRPr="00013C90">
        <w:rPr>
          <w:rFonts w:ascii="Arial" w:hAnsi="Arial" w:cs="Arial"/>
          <w:sz w:val="22"/>
          <w:szCs w:val="22"/>
        </w:rPr>
        <w:t xml:space="preserve">person listed in Section 6 </w:t>
      </w:r>
      <w:r w:rsidRPr="00013C90">
        <w:rPr>
          <w:rFonts w:ascii="Arial" w:hAnsi="Arial" w:cs="Arial"/>
          <w:sz w:val="22"/>
          <w:szCs w:val="22"/>
        </w:rPr>
        <w:t>is affiliated with at least one facility in Section 3.</w:t>
      </w:r>
    </w:p>
    <w:p w14:paraId="1C90B74E" w14:textId="58292B87" w:rsidR="00C64B0E" w:rsidRPr="00013C90" w:rsidRDefault="00FC1FDB" w:rsidP="00F95E42">
      <w:pPr>
        <w:pStyle w:val="ListParagraph"/>
        <w:numPr>
          <w:ilvl w:val="0"/>
          <w:numId w:val="43"/>
        </w:numPr>
        <w:ind w:left="2866" w:right="-180"/>
        <w:rPr>
          <w:rFonts w:ascii="Arial" w:hAnsi="Arial" w:cs="Arial"/>
          <w:sz w:val="22"/>
          <w:szCs w:val="22"/>
        </w:rPr>
      </w:pPr>
      <w:r w:rsidRPr="00013C90">
        <w:rPr>
          <w:rFonts w:ascii="Arial" w:hAnsi="Arial" w:cs="Arial"/>
          <w:sz w:val="22"/>
          <w:szCs w:val="22"/>
        </w:rPr>
        <w:lastRenderedPageBreak/>
        <w:t xml:space="preserve">If there </w:t>
      </w:r>
      <w:r w:rsidR="009556C3" w:rsidRPr="00013C90">
        <w:rPr>
          <w:rFonts w:ascii="Arial" w:hAnsi="Arial" w:cs="Arial"/>
          <w:sz w:val="22"/>
          <w:szCs w:val="22"/>
        </w:rPr>
        <w:t>are</w:t>
      </w:r>
      <w:r w:rsidRPr="00013C90">
        <w:rPr>
          <w:rFonts w:ascii="Arial" w:hAnsi="Arial" w:cs="Arial"/>
          <w:sz w:val="22"/>
          <w:szCs w:val="22"/>
        </w:rPr>
        <w:t xml:space="preserve"> no </w:t>
      </w:r>
      <w:r w:rsidR="00E000AD" w:rsidRPr="00013C90">
        <w:rPr>
          <w:rFonts w:ascii="Arial" w:hAnsi="Arial" w:cs="Arial"/>
          <w:sz w:val="22"/>
          <w:szCs w:val="22"/>
        </w:rPr>
        <w:t>Subinvestigator</w:t>
      </w:r>
      <w:r w:rsidRPr="00013C90">
        <w:rPr>
          <w:rFonts w:ascii="Arial" w:hAnsi="Arial" w:cs="Arial"/>
          <w:sz w:val="22"/>
          <w:szCs w:val="22"/>
        </w:rPr>
        <w:t>s, this section must be completed with either “None” or “Not Applicable”.</w:t>
      </w:r>
    </w:p>
    <w:p w14:paraId="63403785" w14:textId="77777777" w:rsidR="00141E3B" w:rsidRPr="00616976" w:rsidRDefault="00FC1FDB" w:rsidP="00507932">
      <w:pPr>
        <w:pStyle w:val="Heading4"/>
        <w:tabs>
          <w:tab w:val="clear" w:pos="2160"/>
          <w:tab w:val="clear" w:pos="4536"/>
        </w:tabs>
        <w:spacing w:before="120"/>
        <w:ind w:left="2520" w:hanging="1080"/>
        <w:rPr>
          <w:rFonts w:ascii="Arial" w:hAnsi="Arial" w:cs="Arial"/>
          <w:i w:val="0"/>
          <w:sz w:val="22"/>
          <w:szCs w:val="22"/>
        </w:rPr>
      </w:pPr>
      <w:r w:rsidRPr="00616976">
        <w:rPr>
          <w:rFonts w:ascii="Arial" w:hAnsi="Arial" w:cs="Arial"/>
          <w:i w:val="0"/>
          <w:sz w:val="22"/>
          <w:szCs w:val="22"/>
        </w:rPr>
        <w:t xml:space="preserve">Section 7 (protocol number and title) </w:t>
      </w:r>
    </w:p>
    <w:p w14:paraId="6CF62268" w14:textId="77777777" w:rsidR="00507932" w:rsidRDefault="00FC1FDB" w:rsidP="00F95E42">
      <w:pPr>
        <w:pStyle w:val="ListParagraph"/>
        <w:numPr>
          <w:ilvl w:val="0"/>
          <w:numId w:val="44"/>
        </w:numPr>
        <w:ind w:left="2880"/>
        <w:rPr>
          <w:rFonts w:ascii="Arial" w:hAnsi="Arial" w:cs="Arial"/>
          <w:sz w:val="22"/>
          <w:szCs w:val="22"/>
        </w:rPr>
      </w:pPr>
      <w:r w:rsidRPr="00013C90">
        <w:rPr>
          <w:rFonts w:ascii="Arial" w:hAnsi="Arial" w:cs="Arial"/>
          <w:sz w:val="22"/>
          <w:szCs w:val="22"/>
        </w:rPr>
        <w:t>Check that the protocol number and the complete title of the protocol as it appears on the title page of the protocol are included in this section and ensure that both are correct.</w:t>
      </w:r>
    </w:p>
    <w:p w14:paraId="636C565D" w14:textId="77777777" w:rsidR="00507932" w:rsidRDefault="00FC1FDB" w:rsidP="00F95E42">
      <w:pPr>
        <w:pStyle w:val="ListParagraph"/>
        <w:numPr>
          <w:ilvl w:val="0"/>
          <w:numId w:val="44"/>
        </w:numPr>
        <w:ind w:left="2880"/>
        <w:rPr>
          <w:rFonts w:ascii="Arial" w:hAnsi="Arial" w:cs="Arial"/>
          <w:sz w:val="22"/>
          <w:szCs w:val="22"/>
        </w:rPr>
      </w:pPr>
      <w:r w:rsidRPr="00013C90">
        <w:rPr>
          <w:rFonts w:ascii="Arial" w:hAnsi="Arial" w:cs="Arial"/>
          <w:sz w:val="22"/>
          <w:szCs w:val="22"/>
        </w:rPr>
        <w:t xml:space="preserve">If the protocol title is longer than the number of characters allowed by the form, an abbreviated title may be necessary and is acceptable. </w:t>
      </w:r>
    </w:p>
    <w:p w14:paraId="1BCD471E" w14:textId="77777777" w:rsidR="00507932" w:rsidRDefault="00FC1FDB" w:rsidP="00F95E42">
      <w:pPr>
        <w:pStyle w:val="ListParagraph"/>
        <w:numPr>
          <w:ilvl w:val="0"/>
          <w:numId w:val="44"/>
        </w:numPr>
        <w:ind w:left="2880"/>
        <w:rPr>
          <w:rFonts w:ascii="Arial" w:hAnsi="Arial" w:cs="Arial"/>
          <w:sz w:val="22"/>
          <w:szCs w:val="22"/>
        </w:rPr>
      </w:pPr>
      <w:r w:rsidRPr="00013C90">
        <w:rPr>
          <w:rFonts w:ascii="Arial" w:hAnsi="Arial" w:cs="Arial"/>
          <w:sz w:val="22"/>
          <w:szCs w:val="22"/>
        </w:rPr>
        <w:t xml:space="preserve">Other identifying numbers (e.g. IND, EudraCT) are not required here; however, if the site elects to </w:t>
      </w:r>
      <w:r w:rsidR="00507932">
        <w:rPr>
          <w:rFonts w:ascii="Arial" w:hAnsi="Arial" w:cs="Arial"/>
          <w:sz w:val="22"/>
          <w:szCs w:val="22"/>
        </w:rPr>
        <w:t>include</w:t>
      </w:r>
      <w:r w:rsidRPr="00013C90">
        <w:rPr>
          <w:rFonts w:ascii="Arial" w:hAnsi="Arial" w:cs="Arial"/>
          <w:sz w:val="22"/>
          <w:szCs w:val="22"/>
        </w:rPr>
        <w:t xml:space="preserve"> them, the numbers presented must be correct.</w:t>
      </w:r>
    </w:p>
    <w:p w14:paraId="74E553A1" w14:textId="18B61195" w:rsidR="00CF2043" w:rsidRPr="00013C90" w:rsidRDefault="00CF2043" w:rsidP="00F95E42">
      <w:pPr>
        <w:pStyle w:val="ListParagraph"/>
        <w:numPr>
          <w:ilvl w:val="0"/>
          <w:numId w:val="44"/>
        </w:numPr>
        <w:ind w:left="2880"/>
        <w:rPr>
          <w:rFonts w:ascii="Arial" w:hAnsi="Arial" w:cs="Arial"/>
          <w:sz w:val="22"/>
          <w:szCs w:val="22"/>
        </w:rPr>
      </w:pPr>
      <w:r w:rsidRPr="00013C90">
        <w:rPr>
          <w:rFonts w:ascii="Arial" w:hAnsi="Arial" w:cs="Arial"/>
          <w:sz w:val="22"/>
          <w:szCs w:val="22"/>
        </w:rPr>
        <w:t>If Phase IV study, this should be clearly indicated in this section.</w:t>
      </w:r>
    </w:p>
    <w:p w14:paraId="3F1B7EC4" w14:textId="77777777" w:rsidR="00141E3B" w:rsidRPr="00616976" w:rsidRDefault="00FC1FDB" w:rsidP="00507932">
      <w:pPr>
        <w:pStyle w:val="Heading4"/>
        <w:tabs>
          <w:tab w:val="clear" w:pos="2160"/>
          <w:tab w:val="clear" w:pos="4536"/>
        </w:tabs>
        <w:spacing w:before="120"/>
        <w:ind w:left="2520" w:hanging="1080"/>
        <w:rPr>
          <w:rFonts w:ascii="Arial" w:hAnsi="Arial" w:cs="Arial"/>
          <w:i w:val="0"/>
          <w:sz w:val="22"/>
          <w:szCs w:val="22"/>
        </w:rPr>
      </w:pPr>
      <w:r w:rsidRPr="00616976">
        <w:rPr>
          <w:rFonts w:ascii="Arial" w:hAnsi="Arial" w:cs="Arial"/>
          <w:i w:val="0"/>
          <w:sz w:val="22"/>
          <w:szCs w:val="22"/>
        </w:rPr>
        <w:t xml:space="preserve">Section 8 (protocol information) </w:t>
      </w:r>
    </w:p>
    <w:p w14:paraId="1CDAF47B" w14:textId="77777777" w:rsidR="00725EC2" w:rsidRPr="00507932" w:rsidRDefault="00FC1FDB" w:rsidP="00F95E42">
      <w:pPr>
        <w:pStyle w:val="ListParagraph"/>
        <w:numPr>
          <w:ilvl w:val="0"/>
          <w:numId w:val="45"/>
        </w:numPr>
        <w:ind w:left="2880"/>
        <w:rPr>
          <w:rFonts w:ascii="Arial" w:hAnsi="Arial" w:cs="Arial"/>
          <w:sz w:val="22"/>
          <w:szCs w:val="22"/>
        </w:rPr>
      </w:pPr>
      <w:r w:rsidRPr="00507932">
        <w:rPr>
          <w:rFonts w:ascii="Arial" w:hAnsi="Arial" w:cs="Arial"/>
          <w:sz w:val="22"/>
          <w:szCs w:val="22"/>
        </w:rPr>
        <w:t>Ensure that the appropriate Check Box has been marked.</w:t>
      </w:r>
    </w:p>
    <w:p w14:paraId="16E1CCE8" w14:textId="77777777" w:rsidR="00725EC2" w:rsidRPr="006247A9" w:rsidRDefault="00FC1FDB" w:rsidP="00F95E42">
      <w:pPr>
        <w:pStyle w:val="ListParagraph"/>
        <w:numPr>
          <w:ilvl w:val="0"/>
          <w:numId w:val="46"/>
        </w:numPr>
        <w:autoSpaceDE w:val="0"/>
        <w:autoSpaceDN w:val="0"/>
        <w:adjustRightInd w:val="0"/>
        <w:spacing w:after="220" w:line="251" w:lineRule="atLeast"/>
        <w:ind w:left="3240"/>
        <w:rPr>
          <w:rFonts w:ascii="Arial" w:hAnsi="Arial" w:cs="Arial"/>
          <w:color w:val="000000"/>
          <w:sz w:val="22"/>
          <w:szCs w:val="22"/>
        </w:rPr>
      </w:pPr>
      <w:r>
        <w:rPr>
          <w:rFonts w:ascii="Arial" w:hAnsi="Arial" w:cs="Arial"/>
          <w:color w:val="000000"/>
          <w:sz w:val="22"/>
          <w:szCs w:val="22"/>
        </w:rPr>
        <w:t xml:space="preserve">For a combined Phase 1/2 investigation, check only the second box. </w:t>
      </w:r>
    </w:p>
    <w:p w14:paraId="6F7E98ED" w14:textId="77777777" w:rsidR="0030307F" w:rsidRPr="006247A9" w:rsidRDefault="00FC1FDB" w:rsidP="00F95E42">
      <w:pPr>
        <w:pStyle w:val="ListParagraph"/>
        <w:numPr>
          <w:ilvl w:val="0"/>
          <w:numId w:val="46"/>
        </w:numPr>
        <w:ind w:left="3240"/>
        <w:rPr>
          <w:rFonts w:ascii="Arial" w:hAnsi="Arial" w:cs="Arial"/>
          <w:sz w:val="22"/>
          <w:szCs w:val="22"/>
        </w:rPr>
      </w:pPr>
      <w:r>
        <w:rPr>
          <w:rFonts w:ascii="Arial" w:hAnsi="Arial" w:cs="Arial"/>
          <w:sz w:val="22"/>
          <w:szCs w:val="22"/>
        </w:rPr>
        <w:t xml:space="preserve">Phase IIIb studies should be checked as Phase III.  </w:t>
      </w:r>
    </w:p>
    <w:p w14:paraId="66BDA239" w14:textId="4DC264E6" w:rsidR="00C64B0E" w:rsidRPr="006247A9" w:rsidRDefault="00D5352B" w:rsidP="00F95E42">
      <w:pPr>
        <w:pStyle w:val="ListParagraph"/>
        <w:numPr>
          <w:ilvl w:val="1"/>
          <w:numId w:val="46"/>
        </w:numPr>
        <w:autoSpaceDE w:val="0"/>
        <w:autoSpaceDN w:val="0"/>
        <w:adjustRightInd w:val="0"/>
        <w:ind w:left="3240" w:right="187"/>
        <w:rPr>
          <w:rFonts w:ascii="Arial" w:hAnsi="Arial" w:cs="Arial"/>
          <w:sz w:val="22"/>
          <w:szCs w:val="22"/>
        </w:rPr>
      </w:pPr>
      <w:r>
        <w:rPr>
          <w:rFonts w:ascii="Arial" w:hAnsi="Arial" w:cs="Arial"/>
          <w:sz w:val="22"/>
          <w:szCs w:val="22"/>
        </w:rPr>
        <w:t>Phase IV studies</w:t>
      </w:r>
      <w:r w:rsidR="00CF2043">
        <w:rPr>
          <w:rFonts w:ascii="Arial" w:hAnsi="Arial" w:cs="Arial"/>
          <w:sz w:val="22"/>
          <w:szCs w:val="22"/>
        </w:rPr>
        <w:t>.  T</w:t>
      </w:r>
      <w:r>
        <w:rPr>
          <w:rFonts w:ascii="Arial" w:hAnsi="Arial" w:cs="Arial"/>
          <w:sz w:val="22"/>
          <w:szCs w:val="22"/>
        </w:rPr>
        <w:t xml:space="preserve">here is conflicting guidance from the FDA so either of the following is acceptable:  </w:t>
      </w:r>
      <w:r w:rsidR="00CF2043">
        <w:rPr>
          <w:rFonts w:ascii="Arial" w:hAnsi="Arial" w:cs="Arial"/>
          <w:sz w:val="22"/>
          <w:szCs w:val="22"/>
        </w:rPr>
        <w:t>n</w:t>
      </w:r>
      <w:r>
        <w:rPr>
          <w:rFonts w:ascii="Arial" w:hAnsi="Arial" w:cs="Arial"/>
          <w:sz w:val="22"/>
          <w:szCs w:val="22"/>
        </w:rPr>
        <w:t>either box is checked OR the Phase 3 box is checked.  In either case, the study must be identified as a Phase IV study in Section 7 of the form</w:t>
      </w:r>
      <w:r w:rsidR="00FC1FDB">
        <w:rPr>
          <w:rFonts w:ascii="Arial" w:hAnsi="Arial" w:cs="Arial"/>
          <w:sz w:val="22"/>
          <w:szCs w:val="22"/>
        </w:rPr>
        <w:t>.</w:t>
      </w:r>
    </w:p>
    <w:p w14:paraId="2B902C41" w14:textId="77777777" w:rsidR="00141E3B" w:rsidRPr="00616976" w:rsidRDefault="00FC1FDB" w:rsidP="00507932">
      <w:pPr>
        <w:pStyle w:val="Heading4"/>
        <w:tabs>
          <w:tab w:val="clear" w:pos="2160"/>
          <w:tab w:val="clear" w:pos="4536"/>
        </w:tabs>
        <w:spacing w:before="120"/>
        <w:ind w:left="2520" w:hanging="1080"/>
        <w:rPr>
          <w:rFonts w:ascii="Arial" w:hAnsi="Arial" w:cs="Arial"/>
          <w:i w:val="0"/>
          <w:sz w:val="22"/>
          <w:szCs w:val="22"/>
        </w:rPr>
      </w:pPr>
      <w:r w:rsidRPr="00616976">
        <w:rPr>
          <w:rFonts w:ascii="Arial" w:hAnsi="Arial" w:cs="Arial"/>
          <w:i w:val="0"/>
          <w:sz w:val="22"/>
          <w:szCs w:val="22"/>
        </w:rPr>
        <w:t xml:space="preserve">Section 9 (commitments) </w:t>
      </w:r>
    </w:p>
    <w:p w14:paraId="54FE746E" w14:textId="4AFBC2E0" w:rsidR="00C64B0E" w:rsidRPr="00507932" w:rsidRDefault="00FC1FDB" w:rsidP="00F95E42">
      <w:pPr>
        <w:pStyle w:val="ListParagraph"/>
        <w:numPr>
          <w:ilvl w:val="0"/>
          <w:numId w:val="48"/>
        </w:numPr>
        <w:ind w:left="2880"/>
        <w:rPr>
          <w:rFonts w:ascii="Arial" w:hAnsi="Arial" w:cs="Arial"/>
          <w:sz w:val="22"/>
          <w:szCs w:val="22"/>
        </w:rPr>
      </w:pPr>
      <w:r w:rsidRPr="00507932">
        <w:rPr>
          <w:rFonts w:ascii="Arial" w:hAnsi="Arial" w:cs="Arial"/>
          <w:sz w:val="22"/>
          <w:szCs w:val="22"/>
        </w:rPr>
        <w:t>No review to perform.</w:t>
      </w:r>
    </w:p>
    <w:p w14:paraId="763FB837" w14:textId="77777777" w:rsidR="00141E3B" w:rsidRPr="00616976" w:rsidRDefault="00FC1FDB" w:rsidP="00507932">
      <w:pPr>
        <w:pStyle w:val="Heading4"/>
        <w:tabs>
          <w:tab w:val="clear" w:pos="2160"/>
          <w:tab w:val="clear" w:pos="4536"/>
        </w:tabs>
        <w:spacing w:before="120"/>
        <w:ind w:left="2520" w:hanging="1080"/>
        <w:rPr>
          <w:rFonts w:ascii="Arial" w:hAnsi="Arial" w:cs="Arial"/>
          <w:i w:val="0"/>
          <w:sz w:val="22"/>
          <w:szCs w:val="22"/>
        </w:rPr>
      </w:pPr>
      <w:r w:rsidRPr="00616976">
        <w:rPr>
          <w:rFonts w:ascii="Arial" w:hAnsi="Arial" w:cs="Arial"/>
          <w:i w:val="0"/>
          <w:sz w:val="22"/>
          <w:szCs w:val="22"/>
        </w:rPr>
        <w:t xml:space="preserve">Section 10 (date) </w:t>
      </w:r>
    </w:p>
    <w:p w14:paraId="058B08ED" w14:textId="22B46B3E" w:rsidR="00C64B0E" w:rsidRPr="00507932" w:rsidRDefault="00FC1FDB" w:rsidP="00F95E42">
      <w:pPr>
        <w:pStyle w:val="ListParagraph"/>
        <w:numPr>
          <w:ilvl w:val="0"/>
          <w:numId w:val="47"/>
        </w:numPr>
        <w:ind w:left="2880"/>
        <w:rPr>
          <w:rFonts w:ascii="Arial" w:hAnsi="Arial" w:cs="Arial"/>
          <w:sz w:val="22"/>
          <w:szCs w:val="22"/>
        </w:rPr>
      </w:pPr>
      <w:r w:rsidRPr="00507932">
        <w:rPr>
          <w:rFonts w:ascii="Arial" w:hAnsi="Arial" w:cs="Arial"/>
          <w:sz w:val="22"/>
          <w:szCs w:val="22"/>
        </w:rPr>
        <w:t>The date the PI signed the form must be entered.</w:t>
      </w:r>
    </w:p>
    <w:p w14:paraId="41E211C9" w14:textId="77777777" w:rsidR="00C64B0E" w:rsidRPr="006247A9" w:rsidRDefault="00FC1FDB" w:rsidP="00F95E42">
      <w:pPr>
        <w:pStyle w:val="Bullet"/>
        <w:widowControl/>
        <w:numPr>
          <w:ilvl w:val="0"/>
          <w:numId w:val="47"/>
        </w:numPr>
        <w:ind w:left="2880"/>
        <w:rPr>
          <w:rFonts w:ascii="Arial" w:hAnsi="Arial" w:cs="Arial"/>
          <w:sz w:val="22"/>
          <w:szCs w:val="22"/>
        </w:rPr>
      </w:pPr>
      <w:r>
        <w:rPr>
          <w:rFonts w:ascii="Arial" w:hAnsi="Arial" w:cs="Arial"/>
          <w:sz w:val="22"/>
          <w:szCs w:val="22"/>
        </w:rPr>
        <w:t xml:space="preserve">The form must be dated on or after the date the final version of the protocol was issued.  </w:t>
      </w:r>
    </w:p>
    <w:p w14:paraId="18D133DF" w14:textId="77777777" w:rsidR="00C64B0E" w:rsidRPr="006247A9" w:rsidRDefault="00FC1FDB" w:rsidP="00F95E42">
      <w:pPr>
        <w:pStyle w:val="Bullet"/>
        <w:widowControl/>
        <w:numPr>
          <w:ilvl w:val="0"/>
          <w:numId w:val="47"/>
        </w:numPr>
        <w:ind w:left="2880"/>
        <w:rPr>
          <w:rFonts w:ascii="Arial" w:hAnsi="Arial" w:cs="Arial"/>
          <w:sz w:val="22"/>
          <w:szCs w:val="22"/>
        </w:rPr>
      </w:pPr>
      <w:r>
        <w:rPr>
          <w:rFonts w:ascii="Arial" w:hAnsi="Arial" w:cs="Arial"/>
          <w:sz w:val="22"/>
          <w:szCs w:val="22"/>
        </w:rPr>
        <w:t xml:space="preserve">It is preferable that the year be written with a minimum of two digits. </w:t>
      </w:r>
    </w:p>
    <w:p w14:paraId="2CBFC269" w14:textId="77777777" w:rsidR="00C64B0E" w:rsidRDefault="00FC1FDB" w:rsidP="00F95E42">
      <w:pPr>
        <w:pStyle w:val="Bullet"/>
        <w:widowControl/>
        <w:numPr>
          <w:ilvl w:val="0"/>
          <w:numId w:val="47"/>
        </w:numPr>
        <w:ind w:left="2880"/>
        <w:rPr>
          <w:rFonts w:ascii="Arial" w:hAnsi="Arial" w:cs="Arial"/>
          <w:sz w:val="22"/>
          <w:szCs w:val="22"/>
        </w:rPr>
      </w:pPr>
      <w:r>
        <w:rPr>
          <w:rFonts w:ascii="Arial" w:hAnsi="Arial" w:cs="Arial"/>
          <w:sz w:val="22"/>
          <w:szCs w:val="22"/>
        </w:rPr>
        <w:t>While not preferable, if date is outside the date box, it is acceptable.</w:t>
      </w:r>
    </w:p>
    <w:p w14:paraId="53920C29" w14:textId="2B355AEA" w:rsidR="00D5352B" w:rsidRPr="00D5352B" w:rsidRDefault="00D5352B" w:rsidP="00F95E42">
      <w:pPr>
        <w:pStyle w:val="Bullet"/>
        <w:widowControl/>
        <w:numPr>
          <w:ilvl w:val="0"/>
          <w:numId w:val="47"/>
        </w:numPr>
        <w:ind w:left="2880"/>
        <w:rPr>
          <w:rFonts w:ascii="Arial" w:hAnsi="Arial" w:cs="Arial"/>
          <w:sz w:val="22"/>
          <w:szCs w:val="22"/>
        </w:rPr>
      </w:pPr>
      <w:r>
        <w:rPr>
          <w:rFonts w:ascii="Arial" w:hAnsi="Arial" w:cs="Arial"/>
          <w:sz w:val="22"/>
          <w:szCs w:val="22"/>
        </w:rPr>
        <w:t>Electronic, 21CFR part 11 compliant date is acceptable.</w:t>
      </w:r>
    </w:p>
    <w:p w14:paraId="2A4D0D50" w14:textId="77777777" w:rsidR="00141E3B" w:rsidRPr="00616976" w:rsidRDefault="00FC1FDB" w:rsidP="00507932">
      <w:pPr>
        <w:pStyle w:val="Heading4"/>
        <w:tabs>
          <w:tab w:val="clear" w:pos="2160"/>
          <w:tab w:val="clear" w:pos="4536"/>
        </w:tabs>
        <w:spacing w:before="120"/>
        <w:ind w:left="2520" w:hanging="1080"/>
        <w:rPr>
          <w:rFonts w:ascii="Arial" w:hAnsi="Arial" w:cs="Arial"/>
          <w:i w:val="0"/>
          <w:sz w:val="22"/>
          <w:szCs w:val="22"/>
        </w:rPr>
      </w:pPr>
      <w:r w:rsidRPr="00616976">
        <w:rPr>
          <w:rFonts w:ascii="Arial" w:hAnsi="Arial" w:cs="Arial"/>
          <w:i w:val="0"/>
          <w:sz w:val="22"/>
          <w:szCs w:val="22"/>
        </w:rPr>
        <w:t xml:space="preserve">Section 11 (signature of principal investigator) </w:t>
      </w:r>
    </w:p>
    <w:p w14:paraId="6904712E" w14:textId="77777777" w:rsidR="00C64B0E" w:rsidRPr="00507932" w:rsidRDefault="00FC1FDB" w:rsidP="00F95E42">
      <w:pPr>
        <w:pStyle w:val="ListParagraph"/>
        <w:numPr>
          <w:ilvl w:val="0"/>
          <w:numId w:val="49"/>
        </w:numPr>
        <w:ind w:left="2880"/>
        <w:rPr>
          <w:rFonts w:ascii="Arial" w:hAnsi="Arial" w:cs="Arial"/>
          <w:sz w:val="22"/>
          <w:szCs w:val="22"/>
        </w:rPr>
      </w:pPr>
      <w:r w:rsidRPr="00507932">
        <w:rPr>
          <w:rFonts w:ascii="Arial" w:hAnsi="Arial" w:cs="Arial"/>
          <w:sz w:val="22"/>
          <w:szCs w:val="22"/>
        </w:rPr>
        <w:t>The PI identified in Section 1 must sign here.</w:t>
      </w:r>
    </w:p>
    <w:p w14:paraId="6A76D79C" w14:textId="7F39C769" w:rsidR="00C64B0E" w:rsidRPr="006247A9" w:rsidRDefault="00FC1FDB" w:rsidP="00F95E42">
      <w:pPr>
        <w:pStyle w:val="Bullet"/>
        <w:widowControl/>
        <w:numPr>
          <w:ilvl w:val="0"/>
          <w:numId w:val="49"/>
        </w:numPr>
        <w:ind w:left="2880"/>
        <w:rPr>
          <w:rFonts w:ascii="Arial" w:hAnsi="Arial" w:cs="Arial"/>
          <w:sz w:val="22"/>
          <w:szCs w:val="22"/>
        </w:rPr>
      </w:pPr>
      <w:r>
        <w:rPr>
          <w:rFonts w:ascii="Arial" w:hAnsi="Arial" w:cs="Arial"/>
          <w:sz w:val="22"/>
          <w:szCs w:val="22"/>
        </w:rPr>
        <w:t xml:space="preserve">Full signature is required; initials only are not </w:t>
      </w:r>
      <w:r w:rsidR="009B551B">
        <w:rPr>
          <w:rFonts w:ascii="Arial" w:hAnsi="Arial" w:cs="Arial"/>
          <w:sz w:val="22"/>
          <w:szCs w:val="22"/>
        </w:rPr>
        <w:t>acceptable unless</w:t>
      </w:r>
      <w:r w:rsidR="00D750AA">
        <w:rPr>
          <w:rFonts w:ascii="Arial" w:hAnsi="Arial" w:cs="Arial"/>
          <w:sz w:val="22"/>
          <w:szCs w:val="22"/>
        </w:rPr>
        <w:t xml:space="preserve"> this is consistently the investigator’s signature across all documents</w:t>
      </w:r>
      <w:r>
        <w:rPr>
          <w:rFonts w:ascii="Arial" w:hAnsi="Arial" w:cs="Arial"/>
          <w:sz w:val="22"/>
          <w:szCs w:val="22"/>
        </w:rPr>
        <w:t>.</w:t>
      </w:r>
    </w:p>
    <w:p w14:paraId="6C3A7D12" w14:textId="77777777" w:rsidR="00C64B0E" w:rsidRPr="006247A9" w:rsidRDefault="00FC1FDB" w:rsidP="00F95E42">
      <w:pPr>
        <w:pStyle w:val="Bullet"/>
        <w:widowControl/>
        <w:numPr>
          <w:ilvl w:val="0"/>
          <w:numId w:val="49"/>
        </w:numPr>
        <w:ind w:left="2880"/>
        <w:rPr>
          <w:rFonts w:ascii="Arial" w:hAnsi="Arial" w:cs="Arial"/>
          <w:sz w:val="22"/>
          <w:szCs w:val="22"/>
        </w:rPr>
      </w:pPr>
      <w:r>
        <w:rPr>
          <w:rFonts w:ascii="Arial" w:hAnsi="Arial" w:cs="Arial"/>
          <w:sz w:val="22"/>
          <w:szCs w:val="22"/>
        </w:rPr>
        <w:t>While not preferable, if signature is outside the signature box, it is acceptable.</w:t>
      </w:r>
    </w:p>
    <w:p w14:paraId="1ADD0FFB" w14:textId="38ED94D5" w:rsidR="00C64B0E" w:rsidRPr="006247A9" w:rsidRDefault="00FC1FDB" w:rsidP="00F95E42">
      <w:pPr>
        <w:pStyle w:val="Bullet"/>
        <w:widowControl/>
        <w:numPr>
          <w:ilvl w:val="0"/>
          <w:numId w:val="49"/>
        </w:numPr>
        <w:ind w:left="2880"/>
        <w:rPr>
          <w:rFonts w:ascii="Arial" w:hAnsi="Arial" w:cs="Arial"/>
          <w:sz w:val="22"/>
          <w:szCs w:val="22"/>
        </w:rPr>
      </w:pPr>
      <w:r>
        <w:rPr>
          <w:rFonts w:ascii="Arial" w:hAnsi="Arial" w:cs="Arial"/>
          <w:sz w:val="22"/>
          <w:szCs w:val="22"/>
        </w:rPr>
        <w:t>Electronic, 21CFR part 11 compliant signature is acceptable</w:t>
      </w:r>
      <w:r w:rsidR="0012739F">
        <w:rPr>
          <w:rFonts w:ascii="Arial" w:hAnsi="Arial" w:cs="Arial"/>
          <w:sz w:val="22"/>
          <w:szCs w:val="22"/>
        </w:rPr>
        <w:t>.</w:t>
      </w:r>
    </w:p>
    <w:p w14:paraId="2DBACE27" w14:textId="77777777" w:rsidR="00C64B0E" w:rsidRPr="006247A9" w:rsidRDefault="00C64B0E" w:rsidP="006F5B98">
      <w:pPr>
        <w:pStyle w:val="Bullet"/>
        <w:widowControl/>
        <w:ind w:left="360" w:hanging="360"/>
        <w:rPr>
          <w:rFonts w:ascii="Arial" w:hAnsi="Arial" w:cs="Arial"/>
          <w:sz w:val="22"/>
          <w:szCs w:val="22"/>
        </w:rPr>
      </w:pPr>
    </w:p>
    <w:p w14:paraId="728369F5" w14:textId="3C5DB448" w:rsidR="00C64B0E" w:rsidRPr="006247A9" w:rsidRDefault="00FC1FDB" w:rsidP="00165D04">
      <w:pPr>
        <w:ind w:left="2520"/>
        <w:rPr>
          <w:rFonts w:ascii="Arial" w:hAnsi="Arial" w:cs="Arial"/>
          <w:b/>
          <w:sz w:val="22"/>
          <w:szCs w:val="22"/>
        </w:rPr>
      </w:pPr>
      <w:r>
        <w:rPr>
          <w:rFonts w:ascii="Arial" w:hAnsi="Arial" w:cs="Arial"/>
          <w:b/>
          <w:sz w:val="22"/>
          <w:szCs w:val="22"/>
        </w:rPr>
        <w:lastRenderedPageBreak/>
        <w:t xml:space="preserve">Note:  </w:t>
      </w:r>
      <w:r w:rsidRPr="00800B42">
        <w:rPr>
          <w:rFonts w:ascii="Arial" w:hAnsi="Arial" w:cs="Arial"/>
          <w:bCs/>
          <w:sz w:val="22"/>
          <w:szCs w:val="22"/>
        </w:rPr>
        <w:t xml:space="preserve">On some older versions of </w:t>
      </w:r>
      <w:r w:rsidR="00D750AA">
        <w:rPr>
          <w:rFonts w:ascii="Arial" w:hAnsi="Arial" w:cs="Arial"/>
          <w:bCs/>
          <w:sz w:val="22"/>
          <w:szCs w:val="22"/>
        </w:rPr>
        <w:t xml:space="preserve">the </w:t>
      </w:r>
      <w:r w:rsidRPr="00800B42">
        <w:rPr>
          <w:rFonts w:ascii="Arial" w:hAnsi="Arial" w:cs="Arial"/>
          <w:bCs/>
          <w:sz w:val="22"/>
          <w:szCs w:val="22"/>
        </w:rPr>
        <w:t>1572, Sections 10 and 11 are reversed.</w:t>
      </w:r>
    </w:p>
    <w:p w14:paraId="3684DA42" w14:textId="77777777" w:rsidR="00C64B0E" w:rsidRPr="006247A9" w:rsidRDefault="00C64B0E" w:rsidP="006F5B98">
      <w:pPr>
        <w:ind w:left="284" w:hanging="284"/>
        <w:rPr>
          <w:rFonts w:ascii="Arial" w:hAnsi="Arial" w:cs="Arial"/>
          <w:sz w:val="22"/>
          <w:szCs w:val="22"/>
        </w:rPr>
      </w:pPr>
    </w:p>
    <w:p w14:paraId="21B5F25E" w14:textId="77777777" w:rsidR="00C64B0E" w:rsidRPr="006247A9" w:rsidRDefault="00FC1FDB" w:rsidP="002C3187">
      <w:pPr>
        <w:pStyle w:val="Heading3"/>
        <w:widowControl/>
        <w:tabs>
          <w:tab w:val="clear" w:pos="810"/>
        </w:tabs>
        <w:spacing w:after="0"/>
        <w:ind w:left="1440"/>
        <w:rPr>
          <w:rFonts w:ascii="Arial" w:hAnsi="Arial" w:cs="Arial"/>
          <w:sz w:val="22"/>
          <w:szCs w:val="22"/>
        </w:rPr>
      </w:pPr>
      <w:bookmarkStart w:id="40" w:name="_Toc52255540"/>
      <w:bookmarkStart w:id="41" w:name="_Toc108860690"/>
      <w:bookmarkStart w:id="42" w:name="_Toc108863933"/>
      <w:bookmarkStart w:id="43" w:name="_Toc156194084"/>
      <w:bookmarkStart w:id="44" w:name="_Toc82449740"/>
      <w:r>
        <w:rPr>
          <w:rFonts w:ascii="Arial" w:hAnsi="Arial" w:cs="Arial"/>
          <w:sz w:val="22"/>
          <w:szCs w:val="22"/>
        </w:rPr>
        <w:t>Financial Disclosure</w:t>
      </w:r>
      <w:bookmarkEnd w:id="40"/>
      <w:bookmarkEnd w:id="41"/>
      <w:bookmarkEnd w:id="42"/>
      <w:bookmarkEnd w:id="43"/>
      <w:bookmarkEnd w:id="44"/>
      <w:r>
        <w:rPr>
          <w:rFonts w:ascii="Arial" w:hAnsi="Arial" w:cs="Arial"/>
          <w:sz w:val="22"/>
          <w:szCs w:val="22"/>
        </w:rPr>
        <w:t xml:space="preserve"> </w:t>
      </w:r>
    </w:p>
    <w:p w14:paraId="5C1FB233" w14:textId="47A5DE95" w:rsidR="00C64B0E" w:rsidRPr="00970EE9" w:rsidRDefault="00FC1FDB" w:rsidP="00F95E42">
      <w:pPr>
        <w:pStyle w:val="ListParagraph"/>
        <w:numPr>
          <w:ilvl w:val="0"/>
          <w:numId w:val="14"/>
        </w:numPr>
        <w:ind w:left="1800"/>
        <w:rPr>
          <w:rFonts w:ascii="Arial" w:hAnsi="Arial" w:cs="Arial"/>
          <w:sz w:val="22"/>
          <w:szCs w:val="22"/>
        </w:rPr>
      </w:pPr>
      <w:r>
        <w:rPr>
          <w:rFonts w:ascii="Arial" w:hAnsi="Arial" w:cs="Arial"/>
          <w:sz w:val="22"/>
          <w:szCs w:val="22"/>
        </w:rPr>
        <w:t xml:space="preserve">Refer to </w:t>
      </w:r>
      <w:r w:rsidR="002C3187">
        <w:rPr>
          <w:rFonts w:ascii="Arial" w:hAnsi="Arial" w:cs="Arial"/>
          <w:sz w:val="22"/>
          <w:szCs w:val="22"/>
        </w:rPr>
        <w:t xml:space="preserve">CS_WI_RSU0022, </w:t>
      </w:r>
      <w:r>
        <w:rPr>
          <w:rFonts w:ascii="Arial" w:hAnsi="Arial" w:cs="Arial"/>
          <w:sz w:val="22"/>
          <w:szCs w:val="22"/>
        </w:rPr>
        <w:t>Collection of Financial Disclosure Information from Investigator Sites</w:t>
      </w:r>
      <w:r w:rsidRPr="00970EE9">
        <w:rPr>
          <w:rFonts w:ascii="Arial" w:hAnsi="Arial" w:cs="Arial"/>
          <w:sz w:val="22"/>
          <w:szCs w:val="22"/>
        </w:rPr>
        <w:t xml:space="preserve">, for </w:t>
      </w:r>
      <w:r w:rsidR="002C3187">
        <w:rPr>
          <w:rFonts w:ascii="Arial" w:hAnsi="Arial" w:cs="Arial"/>
          <w:sz w:val="22"/>
          <w:szCs w:val="22"/>
        </w:rPr>
        <w:t xml:space="preserve">information on </w:t>
      </w:r>
      <w:r w:rsidRPr="00970EE9">
        <w:rPr>
          <w:rFonts w:ascii="Arial" w:hAnsi="Arial" w:cs="Arial"/>
          <w:sz w:val="22"/>
          <w:szCs w:val="22"/>
        </w:rPr>
        <w:t>which studies require a Financial Disclosure Form (FDF) to be collected</w:t>
      </w:r>
      <w:r w:rsidR="00476328" w:rsidRPr="00970EE9">
        <w:rPr>
          <w:rFonts w:ascii="Arial" w:hAnsi="Arial" w:cs="Arial"/>
          <w:sz w:val="22"/>
          <w:szCs w:val="22"/>
        </w:rPr>
        <w:t>.</w:t>
      </w:r>
    </w:p>
    <w:p w14:paraId="47043541" w14:textId="1CE5DAE6" w:rsidR="00C64B0E" w:rsidRPr="00970EE9" w:rsidRDefault="00FC1FDB" w:rsidP="00F95E42">
      <w:pPr>
        <w:pStyle w:val="ListParagraph"/>
        <w:numPr>
          <w:ilvl w:val="0"/>
          <w:numId w:val="14"/>
        </w:numPr>
        <w:ind w:left="1800"/>
        <w:rPr>
          <w:rFonts w:ascii="Arial" w:hAnsi="Arial" w:cs="Arial"/>
          <w:sz w:val="22"/>
          <w:szCs w:val="22"/>
        </w:rPr>
      </w:pPr>
      <w:r w:rsidRPr="00970EE9">
        <w:rPr>
          <w:rFonts w:ascii="Arial" w:hAnsi="Arial" w:cs="Arial"/>
          <w:sz w:val="22"/>
          <w:szCs w:val="22"/>
        </w:rPr>
        <w:t xml:space="preserve">If FDFs are required, they must be collected from the PI and all </w:t>
      </w:r>
      <w:r w:rsidR="00E000AD">
        <w:rPr>
          <w:rFonts w:ascii="Arial" w:hAnsi="Arial" w:cs="Arial"/>
          <w:sz w:val="22"/>
          <w:szCs w:val="22"/>
        </w:rPr>
        <w:t>Subinvestigator</w:t>
      </w:r>
      <w:r w:rsidRPr="00970EE9">
        <w:rPr>
          <w:rFonts w:ascii="Arial" w:hAnsi="Arial" w:cs="Arial"/>
          <w:sz w:val="22"/>
          <w:szCs w:val="22"/>
        </w:rPr>
        <w:t>s listed on the 1572 or equivalent</w:t>
      </w:r>
      <w:r w:rsidR="00476328" w:rsidRPr="00970EE9">
        <w:rPr>
          <w:rFonts w:ascii="Arial" w:hAnsi="Arial" w:cs="Arial"/>
          <w:sz w:val="22"/>
          <w:szCs w:val="22"/>
        </w:rPr>
        <w:t>.</w:t>
      </w:r>
    </w:p>
    <w:p w14:paraId="077BD994" w14:textId="1F218E29" w:rsidR="00C64B0E" w:rsidRPr="00970EE9" w:rsidRDefault="00FC1FDB" w:rsidP="00F95E42">
      <w:pPr>
        <w:pStyle w:val="Bullet-Indented"/>
        <w:widowControl/>
        <w:numPr>
          <w:ilvl w:val="0"/>
          <w:numId w:val="14"/>
        </w:numPr>
        <w:ind w:left="1800"/>
        <w:rPr>
          <w:rFonts w:ascii="Arial" w:hAnsi="Arial" w:cs="Arial"/>
          <w:sz w:val="22"/>
          <w:szCs w:val="22"/>
        </w:rPr>
      </w:pPr>
      <w:r w:rsidRPr="00970EE9">
        <w:rPr>
          <w:rFonts w:ascii="Arial" w:hAnsi="Arial" w:cs="Arial"/>
          <w:sz w:val="22"/>
          <w:szCs w:val="22"/>
        </w:rPr>
        <w:t xml:space="preserve">The EDP-RF will state if </w:t>
      </w:r>
      <w:r w:rsidR="0096307C">
        <w:rPr>
          <w:rFonts w:ascii="Arial" w:hAnsi="Arial" w:cs="Arial"/>
          <w:sz w:val="22"/>
          <w:szCs w:val="22"/>
        </w:rPr>
        <w:t>IQVIA</w:t>
      </w:r>
      <w:r w:rsidR="000F7452">
        <w:rPr>
          <w:rFonts w:ascii="Arial" w:hAnsi="Arial" w:cs="Arial"/>
          <w:sz w:val="22"/>
          <w:szCs w:val="22"/>
        </w:rPr>
        <w:t>’s</w:t>
      </w:r>
      <w:r w:rsidRPr="00970EE9">
        <w:rPr>
          <w:rFonts w:ascii="Arial" w:hAnsi="Arial" w:cs="Arial"/>
          <w:sz w:val="22"/>
          <w:szCs w:val="22"/>
        </w:rPr>
        <w:t xml:space="preserve"> FDF template or </w:t>
      </w:r>
      <w:r w:rsidR="005531DD" w:rsidRPr="00970EE9">
        <w:rPr>
          <w:rFonts w:ascii="Arial" w:hAnsi="Arial" w:cs="Arial"/>
          <w:sz w:val="22"/>
          <w:szCs w:val="22"/>
        </w:rPr>
        <w:t>Sponsor</w:t>
      </w:r>
      <w:r w:rsidRPr="00970EE9">
        <w:rPr>
          <w:rFonts w:ascii="Arial" w:hAnsi="Arial" w:cs="Arial"/>
          <w:sz w:val="22"/>
          <w:szCs w:val="22"/>
        </w:rPr>
        <w:t>’s template will be used.</w:t>
      </w:r>
    </w:p>
    <w:p w14:paraId="3556C9E0" w14:textId="05884491" w:rsidR="00C64B0E" w:rsidRPr="00970EE9" w:rsidRDefault="00FC1FDB" w:rsidP="00F95E42">
      <w:pPr>
        <w:pStyle w:val="Bullet-Indented"/>
        <w:widowControl/>
        <w:numPr>
          <w:ilvl w:val="0"/>
          <w:numId w:val="14"/>
        </w:numPr>
        <w:ind w:left="1800"/>
        <w:rPr>
          <w:rFonts w:ascii="Arial" w:hAnsi="Arial" w:cs="Arial"/>
          <w:sz w:val="22"/>
          <w:szCs w:val="22"/>
        </w:rPr>
      </w:pPr>
      <w:r w:rsidRPr="00970EE9">
        <w:rPr>
          <w:rFonts w:ascii="Arial" w:hAnsi="Arial" w:cs="Arial"/>
          <w:sz w:val="22"/>
          <w:szCs w:val="22"/>
        </w:rPr>
        <w:t xml:space="preserve">Investigator Name, Protocol Number and </w:t>
      </w:r>
      <w:r w:rsidR="005531DD" w:rsidRPr="00970EE9">
        <w:rPr>
          <w:rFonts w:ascii="Arial" w:hAnsi="Arial" w:cs="Arial"/>
          <w:sz w:val="22"/>
          <w:szCs w:val="22"/>
        </w:rPr>
        <w:t>Sponsor</w:t>
      </w:r>
      <w:r w:rsidRPr="00970EE9">
        <w:rPr>
          <w:rFonts w:ascii="Arial" w:hAnsi="Arial" w:cs="Arial"/>
          <w:sz w:val="22"/>
          <w:szCs w:val="22"/>
        </w:rPr>
        <w:t xml:space="preserve"> Name should be checked for correctness.  For </w:t>
      </w:r>
      <w:r w:rsidR="00E000AD">
        <w:rPr>
          <w:rFonts w:ascii="Arial" w:hAnsi="Arial" w:cs="Arial"/>
          <w:sz w:val="22"/>
          <w:szCs w:val="22"/>
        </w:rPr>
        <w:t>Subinvestigator</w:t>
      </w:r>
      <w:r w:rsidRPr="00970EE9">
        <w:rPr>
          <w:rFonts w:ascii="Arial" w:hAnsi="Arial" w:cs="Arial"/>
          <w:sz w:val="22"/>
          <w:szCs w:val="22"/>
        </w:rPr>
        <w:t>s, their name and the PI name must appear appropriately on the FDF</w:t>
      </w:r>
      <w:r w:rsidR="000F7452">
        <w:rPr>
          <w:rFonts w:ascii="Arial" w:hAnsi="Arial" w:cs="Arial"/>
          <w:sz w:val="22"/>
          <w:szCs w:val="22"/>
        </w:rPr>
        <w:t xml:space="preserve"> (if the PI name is requested)</w:t>
      </w:r>
      <w:r w:rsidRPr="00970EE9">
        <w:rPr>
          <w:rFonts w:ascii="Arial" w:hAnsi="Arial" w:cs="Arial"/>
          <w:sz w:val="22"/>
          <w:szCs w:val="22"/>
        </w:rPr>
        <w:t>.</w:t>
      </w:r>
    </w:p>
    <w:p w14:paraId="3680D763" w14:textId="0D737058" w:rsidR="002C3187" w:rsidRPr="002C3187" w:rsidRDefault="00FC1FDB" w:rsidP="00F95E42">
      <w:pPr>
        <w:pStyle w:val="ListParagraph"/>
        <w:numPr>
          <w:ilvl w:val="0"/>
          <w:numId w:val="14"/>
        </w:numPr>
        <w:ind w:left="1800"/>
        <w:rPr>
          <w:rFonts w:ascii="Arial" w:hAnsi="Arial" w:cs="Arial"/>
          <w:sz w:val="22"/>
          <w:szCs w:val="22"/>
        </w:rPr>
      </w:pPr>
      <w:r w:rsidRPr="00970EE9">
        <w:rPr>
          <w:rFonts w:ascii="Arial" w:hAnsi="Arial" w:cs="Arial"/>
          <w:sz w:val="22"/>
          <w:szCs w:val="22"/>
        </w:rPr>
        <w:t xml:space="preserve">All FDFs must be present with all items completed and contain a full street address, city, state and post code (which should match </w:t>
      </w:r>
      <w:r w:rsidR="002C3187">
        <w:rPr>
          <w:rFonts w:ascii="Arial" w:hAnsi="Arial" w:cs="Arial"/>
          <w:sz w:val="22"/>
          <w:szCs w:val="22"/>
        </w:rPr>
        <w:t>an address</w:t>
      </w:r>
      <w:r w:rsidR="002C3187" w:rsidRPr="00970EE9">
        <w:rPr>
          <w:rFonts w:ascii="Arial" w:hAnsi="Arial" w:cs="Arial"/>
          <w:sz w:val="22"/>
          <w:szCs w:val="22"/>
        </w:rPr>
        <w:t xml:space="preserve"> </w:t>
      </w:r>
      <w:r w:rsidRPr="00970EE9">
        <w:rPr>
          <w:rFonts w:ascii="Arial" w:hAnsi="Arial" w:cs="Arial"/>
          <w:sz w:val="22"/>
          <w:szCs w:val="22"/>
        </w:rPr>
        <w:t xml:space="preserve">on </w:t>
      </w:r>
      <w:r w:rsidR="002C3187">
        <w:rPr>
          <w:rFonts w:ascii="Arial" w:hAnsi="Arial" w:cs="Arial"/>
          <w:sz w:val="22"/>
          <w:szCs w:val="22"/>
        </w:rPr>
        <w:t xml:space="preserve">the </w:t>
      </w:r>
      <w:r w:rsidRPr="00970EE9">
        <w:rPr>
          <w:rFonts w:ascii="Arial" w:hAnsi="Arial" w:cs="Arial"/>
          <w:sz w:val="22"/>
          <w:szCs w:val="22"/>
        </w:rPr>
        <w:t>CV and</w:t>
      </w:r>
      <w:r w:rsidR="002C3187">
        <w:rPr>
          <w:rFonts w:ascii="Arial" w:hAnsi="Arial" w:cs="Arial"/>
          <w:sz w:val="22"/>
          <w:szCs w:val="22"/>
        </w:rPr>
        <w:t>/or the</w:t>
      </w:r>
      <w:r w:rsidRPr="00970EE9">
        <w:rPr>
          <w:rFonts w:ascii="Arial" w:hAnsi="Arial" w:cs="Arial"/>
          <w:sz w:val="22"/>
          <w:szCs w:val="22"/>
        </w:rPr>
        <w:t xml:space="preserve"> 1572 </w:t>
      </w:r>
      <w:r w:rsidR="002C3187">
        <w:rPr>
          <w:rFonts w:ascii="Arial" w:hAnsi="Arial" w:cs="Arial"/>
          <w:sz w:val="22"/>
          <w:szCs w:val="22"/>
        </w:rPr>
        <w:t xml:space="preserve">or equivalent </w:t>
      </w:r>
      <w:r w:rsidRPr="00970EE9">
        <w:rPr>
          <w:rFonts w:ascii="Arial" w:hAnsi="Arial" w:cs="Arial"/>
          <w:sz w:val="22"/>
          <w:szCs w:val="22"/>
        </w:rPr>
        <w:t>and clearly identify that they relate to the same site)</w:t>
      </w:r>
      <w:r w:rsidR="00244BFE" w:rsidRPr="00970EE9">
        <w:rPr>
          <w:rFonts w:ascii="Arial" w:hAnsi="Arial" w:cs="Arial"/>
          <w:sz w:val="22"/>
          <w:szCs w:val="22"/>
        </w:rPr>
        <w:t>.</w:t>
      </w:r>
    </w:p>
    <w:p w14:paraId="45C7C8E8" w14:textId="35D48C76" w:rsidR="00C64B0E" w:rsidRPr="002C3187" w:rsidRDefault="00FC1FDB" w:rsidP="00F95E42">
      <w:pPr>
        <w:pStyle w:val="ListParagraph"/>
        <w:numPr>
          <w:ilvl w:val="0"/>
          <w:numId w:val="14"/>
        </w:numPr>
        <w:ind w:left="1800"/>
        <w:rPr>
          <w:rFonts w:ascii="Arial" w:hAnsi="Arial" w:cs="Arial"/>
          <w:sz w:val="22"/>
          <w:szCs w:val="22"/>
        </w:rPr>
      </w:pPr>
      <w:r w:rsidRPr="002C3187">
        <w:rPr>
          <w:rFonts w:ascii="Arial" w:hAnsi="Arial" w:cs="Arial"/>
          <w:sz w:val="22"/>
          <w:szCs w:val="22"/>
        </w:rPr>
        <w:t xml:space="preserve">The PI and </w:t>
      </w:r>
      <w:r w:rsidR="00E000AD" w:rsidRPr="002C3187">
        <w:rPr>
          <w:rFonts w:ascii="Arial" w:hAnsi="Arial" w:cs="Arial"/>
          <w:sz w:val="22"/>
          <w:szCs w:val="22"/>
        </w:rPr>
        <w:t>Subinvestigator</w:t>
      </w:r>
      <w:r w:rsidRPr="00066A5A">
        <w:rPr>
          <w:rFonts w:ascii="Arial" w:hAnsi="Arial" w:cs="Arial"/>
          <w:sz w:val="22"/>
          <w:szCs w:val="22"/>
        </w:rPr>
        <w:t>s’ name should match the 1572 or equivalent and CV – it should be clear that the name listed on the FDF and the 1572 or equivalent, identify the sam</w:t>
      </w:r>
      <w:r w:rsidRPr="00C21955">
        <w:rPr>
          <w:rFonts w:ascii="Arial" w:hAnsi="Arial" w:cs="Arial"/>
          <w:sz w:val="22"/>
          <w:szCs w:val="22"/>
        </w:rPr>
        <w:t>e person.</w:t>
      </w:r>
      <w:r w:rsidR="002C3187" w:rsidRPr="00C21955">
        <w:rPr>
          <w:rFonts w:ascii="Arial" w:hAnsi="Arial" w:cs="Arial"/>
          <w:sz w:val="22"/>
          <w:szCs w:val="22"/>
        </w:rPr>
        <w:t xml:space="preserve"> </w:t>
      </w:r>
      <w:r w:rsidR="002C3187">
        <w:rPr>
          <w:rFonts w:ascii="Arial" w:hAnsi="Arial" w:cs="Arial"/>
          <w:sz w:val="22"/>
          <w:szCs w:val="22"/>
        </w:rPr>
        <w:t xml:space="preserve">Variation is acceptable </w:t>
      </w:r>
      <w:r w:rsidR="009B551B">
        <w:rPr>
          <w:rFonts w:ascii="Arial" w:hAnsi="Arial" w:cs="Arial"/>
          <w:sz w:val="22"/>
          <w:szCs w:val="22"/>
        </w:rPr>
        <w:t>if</w:t>
      </w:r>
      <w:r w:rsidR="002C3187">
        <w:rPr>
          <w:rFonts w:ascii="Arial" w:hAnsi="Arial" w:cs="Arial"/>
          <w:sz w:val="22"/>
          <w:szCs w:val="22"/>
        </w:rPr>
        <w:t xml:space="preserve"> it is clear </w:t>
      </w:r>
      <w:r w:rsidR="00066A5A">
        <w:rPr>
          <w:rFonts w:ascii="Arial" w:hAnsi="Arial" w:cs="Arial"/>
          <w:sz w:val="22"/>
          <w:szCs w:val="22"/>
        </w:rPr>
        <w:t xml:space="preserve">it is the same person, </w:t>
      </w:r>
      <w:r w:rsidR="002C3187" w:rsidRPr="002C3187">
        <w:rPr>
          <w:rFonts w:ascii="Arial" w:hAnsi="Arial" w:cs="Arial"/>
          <w:sz w:val="22"/>
          <w:szCs w:val="22"/>
        </w:rPr>
        <w:t>i.e. if the CV</w:t>
      </w:r>
      <w:r w:rsidR="002C3187">
        <w:rPr>
          <w:rFonts w:ascii="Arial" w:hAnsi="Arial" w:cs="Arial"/>
          <w:sz w:val="22"/>
          <w:szCs w:val="22"/>
        </w:rPr>
        <w:t xml:space="preserve"> or 1572</w:t>
      </w:r>
      <w:r w:rsidR="002C3187" w:rsidRPr="002C3187">
        <w:rPr>
          <w:rFonts w:ascii="Arial" w:hAnsi="Arial" w:cs="Arial"/>
          <w:sz w:val="22"/>
          <w:szCs w:val="22"/>
        </w:rPr>
        <w:t xml:space="preserve"> has a PI’s full name (e.g. John Rudolph Smith) and the </w:t>
      </w:r>
      <w:r w:rsidR="002C3187">
        <w:rPr>
          <w:rFonts w:ascii="Arial" w:hAnsi="Arial" w:cs="Arial"/>
          <w:sz w:val="22"/>
          <w:szCs w:val="22"/>
        </w:rPr>
        <w:t>FDF</w:t>
      </w:r>
      <w:r w:rsidR="002C3187" w:rsidRPr="002C3187">
        <w:rPr>
          <w:rFonts w:ascii="Arial" w:hAnsi="Arial" w:cs="Arial"/>
          <w:sz w:val="22"/>
          <w:szCs w:val="22"/>
        </w:rPr>
        <w:t xml:space="preserve"> only has initials (e.g. J.R. Smith). </w:t>
      </w:r>
    </w:p>
    <w:p w14:paraId="1C734FF0" w14:textId="0F30650F" w:rsidR="00C64B0E" w:rsidRPr="00970EE9" w:rsidRDefault="00FC1FDB" w:rsidP="00F95E42">
      <w:pPr>
        <w:pStyle w:val="ListParagraph"/>
        <w:numPr>
          <w:ilvl w:val="0"/>
          <w:numId w:val="14"/>
        </w:numPr>
        <w:ind w:left="1800"/>
        <w:rPr>
          <w:rFonts w:ascii="Arial" w:hAnsi="Arial" w:cs="Arial"/>
          <w:sz w:val="22"/>
          <w:szCs w:val="22"/>
        </w:rPr>
      </w:pPr>
      <w:r w:rsidRPr="00970EE9">
        <w:rPr>
          <w:rFonts w:ascii="Arial" w:hAnsi="Arial" w:cs="Arial"/>
          <w:sz w:val="22"/>
          <w:szCs w:val="22"/>
        </w:rPr>
        <w:t>Each FDF must be signed and dated by the person named on the form.</w:t>
      </w:r>
    </w:p>
    <w:p w14:paraId="0ECE73FF" w14:textId="7DEDFF06" w:rsidR="00DA409D" w:rsidRPr="006247A9" w:rsidRDefault="00FC1FDB" w:rsidP="00F95E42">
      <w:pPr>
        <w:pStyle w:val="ListParagraph"/>
        <w:numPr>
          <w:ilvl w:val="0"/>
          <w:numId w:val="14"/>
        </w:numPr>
        <w:ind w:left="1800"/>
        <w:rPr>
          <w:rFonts w:ascii="Arial" w:hAnsi="Arial" w:cs="Arial"/>
          <w:sz w:val="22"/>
          <w:szCs w:val="22"/>
        </w:rPr>
      </w:pPr>
      <w:r w:rsidRPr="00970EE9">
        <w:rPr>
          <w:rFonts w:ascii="Arial" w:hAnsi="Arial" w:cs="Arial"/>
          <w:sz w:val="22"/>
          <w:szCs w:val="22"/>
        </w:rPr>
        <w:t xml:space="preserve">Where a response is marked as Yes on the FDF, please refer to </w:t>
      </w:r>
      <w:r w:rsidR="00D5352B" w:rsidRPr="00970EE9">
        <w:rPr>
          <w:rFonts w:ascii="Arial" w:hAnsi="Arial" w:cs="Arial"/>
          <w:sz w:val="22"/>
          <w:szCs w:val="22"/>
        </w:rPr>
        <w:t xml:space="preserve">the EDP-RF and </w:t>
      </w:r>
      <w:r w:rsidRPr="00970EE9">
        <w:rPr>
          <w:rFonts w:ascii="Arial" w:hAnsi="Arial" w:cs="Arial"/>
          <w:sz w:val="22"/>
          <w:szCs w:val="22"/>
        </w:rPr>
        <w:t>CS_WI_</w:t>
      </w:r>
      <w:r w:rsidR="00066A5A">
        <w:rPr>
          <w:rFonts w:ascii="Arial" w:hAnsi="Arial" w:cs="Arial"/>
          <w:sz w:val="22"/>
          <w:szCs w:val="22"/>
        </w:rPr>
        <w:t>RSU0022</w:t>
      </w:r>
      <w:r w:rsidR="00066A5A" w:rsidRPr="00970EE9">
        <w:rPr>
          <w:rFonts w:ascii="Arial" w:hAnsi="Arial" w:cs="Arial"/>
          <w:sz w:val="22"/>
          <w:szCs w:val="22"/>
        </w:rPr>
        <w:t xml:space="preserve"> </w:t>
      </w:r>
      <w:r w:rsidRPr="00970EE9">
        <w:rPr>
          <w:rFonts w:ascii="Arial" w:hAnsi="Arial" w:cs="Arial"/>
          <w:sz w:val="22"/>
          <w:szCs w:val="22"/>
        </w:rPr>
        <w:t>for</w:t>
      </w:r>
      <w:r>
        <w:rPr>
          <w:rFonts w:ascii="Arial" w:hAnsi="Arial" w:cs="Arial"/>
          <w:sz w:val="22"/>
          <w:szCs w:val="22"/>
        </w:rPr>
        <w:t xml:space="preserve"> the escalation pathway. </w:t>
      </w:r>
    </w:p>
    <w:p w14:paraId="62CFDCC4" w14:textId="09456281" w:rsidR="001142AB" w:rsidRPr="00507932" w:rsidRDefault="001142AB" w:rsidP="00507932">
      <w:pPr>
        <w:ind w:left="1800"/>
        <w:rPr>
          <w:rFonts w:ascii="Arial" w:hAnsi="Arial" w:cs="Arial"/>
          <w:sz w:val="22"/>
          <w:szCs w:val="22"/>
        </w:rPr>
      </w:pPr>
    </w:p>
    <w:p w14:paraId="6FF8E072" w14:textId="77777777" w:rsidR="00C64B0E" w:rsidRPr="006247A9" w:rsidRDefault="00FC1FDB" w:rsidP="00CE2FD5">
      <w:pPr>
        <w:pStyle w:val="Heading3"/>
        <w:keepNext w:val="0"/>
        <w:widowControl/>
        <w:tabs>
          <w:tab w:val="clear" w:pos="810"/>
        </w:tabs>
        <w:spacing w:after="0"/>
        <w:ind w:left="1440"/>
        <w:rPr>
          <w:rFonts w:ascii="Arial" w:hAnsi="Arial" w:cs="Arial"/>
          <w:sz w:val="22"/>
          <w:szCs w:val="22"/>
        </w:rPr>
      </w:pPr>
      <w:bookmarkStart w:id="45" w:name="_Toc52255529"/>
      <w:bookmarkStart w:id="46" w:name="_Toc108860689"/>
      <w:bookmarkStart w:id="47" w:name="_Toc108863932"/>
      <w:bookmarkStart w:id="48" w:name="_Toc156194083"/>
      <w:bookmarkStart w:id="49" w:name="_Toc82449741"/>
      <w:r>
        <w:rPr>
          <w:rFonts w:ascii="Arial" w:hAnsi="Arial" w:cs="Arial"/>
          <w:sz w:val="22"/>
          <w:szCs w:val="22"/>
        </w:rPr>
        <w:t>Principal Investigator (PI) and Subinvestigator Curriculum Vitae (CVs) or Other Statement of Qualifications</w:t>
      </w:r>
      <w:bookmarkEnd w:id="45"/>
      <w:bookmarkEnd w:id="46"/>
      <w:bookmarkEnd w:id="47"/>
      <w:bookmarkEnd w:id="48"/>
      <w:bookmarkEnd w:id="49"/>
      <w:r>
        <w:rPr>
          <w:rFonts w:ascii="Arial" w:hAnsi="Arial" w:cs="Arial"/>
          <w:sz w:val="22"/>
          <w:szCs w:val="22"/>
        </w:rPr>
        <w:t xml:space="preserve"> </w:t>
      </w:r>
    </w:p>
    <w:p w14:paraId="39C76582" w14:textId="5C3AE7BB" w:rsidR="00C64B0E" w:rsidRPr="006247A9" w:rsidRDefault="00FC1FDB" w:rsidP="00CE2FD5">
      <w:pPr>
        <w:ind w:left="1440"/>
        <w:rPr>
          <w:rFonts w:ascii="Arial" w:hAnsi="Arial" w:cs="Arial"/>
          <w:sz w:val="22"/>
          <w:szCs w:val="22"/>
        </w:rPr>
      </w:pPr>
      <w:r>
        <w:rPr>
          <w:rFonts w:ascii="Arial" w:hAnsi="Arial" w:cs="Arial"/>
          <w:sz w:val="22"/>
          <w:szCs w:val="22"/>
        </w:rPr>
        <w:t xml:space="preserve">PI and </w:t>
      </w:r>
      <w:r w:rsidR="00E000AD">
        <w:rPr>
          <w:rFonts w:ascii="Arial" w:hAnsi="Arial" w:cs="Arial"/>
          <w:sz w:val="22"/>
          <w:szCs w:val="22"/>
        </w:rPr>
        <w:t>Subinvestigator</w:t>
      </w:r>
      <w:r>
        <w:rPr>
          <w:rFonts w:ascii="Arial" w:hAnsi="Arial" w:cs="Arial"/>
          <w:sz w:val="22"/>
          <w:szCs w:val="22"/>
        </w:rPr>
        <w:t xml:space="preserve"> CVs or other statement of qualifications must be current and must show affiliation, licensure and qualifications for conducting the study.  Handwritten additions/changes to a CV will not be accepted unless the </w:t>
      </w:r>
      <w:r w:rsidR="005531DD">
        <w:rPr>
          <w:rFonts w:ascii="Arial" w:hAnsi="Arial" w:cs="Arial"/>
          <w:sz w:val="22"/>
          <w:szCs w:val="22"/>
        </w:rPr>
        <w:t>Sponsor</w:t>
      </w:r>
      <w:r>
        <w:rPr>
          <w:rFonts w:ascii="Arial" w:hAnsi="Arial" w:cs="Arial"/>
          <w:sz w:val="22"/>
          <w:szCs w:val="22"/>
        </w:rPr>
        <w:t xml:space="preserve"> agrees to accept them, and they must be initialed and dated.  The PI and all </w:t>
      </w:r>
      <w:r w:rsidR="00E000AD">
        <w:rPr>
          <w:rFonts w:ascii="Arial" w:hAnsi="Arial" w:cs="Arial"/>
          <w:sz w:val="22"/>
          <w:szCs w:val="22"/>
        </w:rPr>
        <w:t>Subinvestigator</w:t>
      </w:r>
      <w:r>
        <w:rPr>
          <w:rFonts w:ascii="Arial" w:hAnsi="Arial" w:cs="Arial"/>
          <w:sz w:val="22"/>
          <w:szCs w:val="22"/>
        </w:rPr>
        <w:t>s listed on the 1572 or equivalent must provide a CV.</w:t>
      </w:r>
    </w:p>
    <w:p w14:paraId="318DFBE0" w14:textId="77777777" w:rsidR="00CE2FD5" w:rsidRPr="006247A9" w:rsidRDefault="00CE2FD5" w:rsidP="00CE2FD5">
      <w:pPr>
        <w:ind w:left="1440"/>
        <w:rPr>
          <w:rFonts w:ascii="Arial" w:hAnsi="Arial" w:cs="Arial"/>
          <w:sz w:val="22"/>
          <w:szCs w:val="22"/>
        </w:rPr>
      </w:pPr>
    </w:p>
    <w:p w14:paraId="2F049D70" w14:textId="77777777" w:rsidR="00C64B0E" w:rsidRPr="006247A9" w:rsidRDefault="00FC1FDB" w:rsidP="00CE2FD5">
      <w:pPr>
        <w:ind w:left="1440"/>
        <w:rPr>
          <w:rFonts w:ascii="Arial" w:hAnsi="Arial" w:cs="Arial"/>
          <w:sz w:val="22"/>
          <w:szCs w:val="22"/>
        </w:rPr>
      </w:pPr>
      <w:r>
        <w:rPr>
          <w:rFonts w:ascii="Arial" w:hAnsi="Arial" w:cs="Arial"/>
          <w:b/>
          <w:sz w:val="22"/>
          <w:szCs w:val="22"/>
        </w:rPr>
        <w:t>Note</w:t>
      </w:r>
      <w:r w:rsidRPr="00800B42">
        <w:rPr>
          <w:rFonts w:ascii="Arial" w:hAnsi="Arial" w:cs="Arial"/>
          <w:b/>
          <w:bCs/>
          <w:sz w:val="22"/>
          <w:szCs w:val="22"/>
        </w:rPr>
        <w:t>:</w:t>
      </w:r>
      <w:r>
        <w:rPr>
          <w:rFonts w:ascii="Arial" w:hAnsi="Arial" w:cs="Arial"/>
          <w:sz w:val="22"/>
          <w:szCs w:val="22"/>
        </w:rPr>
        <w:t xml:space="preserve">  </w:t>
      </w:r>
      <w:r>
        <w:rPr>
          <w:rFonts w:ascii="Arial" w:hAnsi="Arial" w:cs="Arial"/>
          <w:i/>
          <w:sz w:val="22"/>
          <w:szCs w:val="22"/>
        </w:rPr>
        <w:t>For Device Studies Only</w:t>
      </w:r>
      <w:r>
        <w:rPr>
          <w:rFonts w:ascii="Arial" w:hAnsi="Arial" w:cs="Arial"/>
          <w:sz w:val="22"/>
          <w:szCs w:val="22"/>
        </w:rPr>
        <w:t>:  Per ICH-GCP (Sect 4.1.1) and/or EN ISO 14155 (Sect 7.3) current CVs of all involved investigators at a trial site must be available. Per US IDE regulations (21CFR812.43), the Investigator Agreement must include the investigator’s CV</w:t>
      </w:r>
    </w:p>
    <w:p w14:paraId="5F189C17" w14:textId="77777777" w:rsidR="00C64B0E" w:rsidRPr="006247A9" w:rsidRDefault="00C64B0E" w:rsidP="00BD529C">
      <w:pPr>
        <w:ind w:left="1440"/>
        <w:rPr>
          <w:rFonts w:ascii="Arial" w:hAnsi="Arial" w:cs="Arial"/>
          <w:sz w:val="22"/>
          <w:szCs w:val="22"/>
        </w:rPr>
      </w:pPr>
    </w:p>
    <w:p w14:paraId="4E29065B" w14:textId="45E0A590" w:rsidR="00C64B0E" w:rsidRPr="006247A9" w:rsidRDefault="00FC1FDB" w:rsidP="00CE2FD5">
      <w:pPr>
        <w:ind w:left="1440"/>
        <w:rPr>
          <w:rFonts w:ascii="Arial" w:hAnsi="Arial" w:cs="Arial"/>
          <w:sz w:val="22"/>
          <w:szCs w:val="22"/>
        </w:rPr>
      </w:pPr>
      <w:r>
        <w:rPr>
          <w:rFonts w:ascii="Arial" w:hAnsi="Arial" w:cs="Arial"/>
          <w:sz w:val="22"/>
          <w:szCs w:val="22"/>
        </w:rPr>
        <w:t>Criteria as listed on the EDP</w:t>
      </w:r>
      <w:r w:rsidR="00A84022">
        <w:rPr>
          <w:rFonts w:ascii="Arial" w:hAnsi="Arial" w:cs="Arial"/>
          <w:sz w:val="22"/>
          <w:szCs w:val="22"/>
        </w:rPr>
        <w:t>-RC</w:t>
      </w:r>
      <w:r>
        <w:rPr>
          <w:rFonts w:ascii="Arial" w:hAnsi="Arial" w:cs="Arial"/>
          <w:sz w:val="22"/>
          <w:szCs w:val="22"/>
        </w:rPr>
        <w:t xml:space="preserve"> are as follows:</w:t>
      </w:r>
    </w:p>
    <w:p w14:paraId="16E5AF65" w14:textId="77777777" w:rsidR="00141E3B" w:rsidRPr="006247A9" w:rsidRDefault="00FC1FDB" w:rsidP="00507932">
      <w:pPr>
        <w:pStyle w:val="Heading4"/>
        <w:keepNext w:val="0"/>
        <w:tabs>
          <w:tab w:val="clear" w:pos="2160"/>
          <w:tab w:val="clear" w:pos="4536"/>
        </w:tabs>
        <w:spacing w:before="120"/>
        <w:ind w:left="2520" w:hanging="1080"/>
        <w:rPr>
          <w:rFonts w:ascii="Arial" w:hAnsi="Arial" w:cs="Arial"/>
          <w:b w:val="0"/>
          <w:i w:val="0"/>
          <w:sz w:val="22"/>
          <w:szCs w:val="22"/>
        </w:rPr>
      </w:pPr>
      <w:r>
        <w:rPr>
          <w:rFonts w:ascii="Arial" w:hAnsi="Arial" w:cs="Arial"/>
          <w:b w:val="0"/>
          <w:i w:val="0"/>
          <w:sz w:val="22"/>
          <w:szCs w:val="22"/>
        </w:rPr>
        <w:t>Q = Qualifications</w:t>
      </w:r>
    </w:p>
    <w:p w14:paraId="04868379" w14:textId="6D3DB64C" w:rsidR="00C64B0E" w:rsidRPr="006247A9" w:rsidRDefault="00FC1FDB" w:rsidP="00F95E42">
      <w:pPr>
        <w:pStyle w:val="Bullet"/>
        <w:widowControl/>
        <w:numPr>
          <w:ilvl w:val="0"/>
          <w:numId w:val="50"/>
        </w:numPr>
        <w:ind w:left="2880"/>
        <w:rPr>
          <w:rFonts w:ascii="Arial" w:hAnsi="Arial" w:cs="Arial"/>
          <w:sz w:val="22"/>
          <w:szCs w:val="22"/>
        </w:rPr>
      </w:pPr>
      <w:r>
        <w:rPr>
          <w:rFonts w:ascii="Arial" w:hAnsi="Arial" w:cs="Arial"/>
          <w:sz w:val="22"/>
          <w:szCs w:val="22"/>
        </w:rPr>
        <w:lastRenderedPageBreak/>
        <w:t xml:space="preserve">The PI’s CV must contain investigator’s education and professional training (e.g., internship, residency and fellowship).  The EDP-RF will specify any additional </w:t>
      </w:r>
      <w:r w:rsidR="005531DD">
        <w:rPr>
          <w:rFonts w:ascii="Arial" w:hAnsi="Arial" w:cs="Arial"/>
          <w:sz w:val="22"/>
          <w:szCs w:val="22"/>
        </w:rPr>
        <w:t>Sponsor</w:t>
      </w:r>
      <w:r>
        <w:rPr>
          <w:rFonts w:ascii="Arial" w:hAnsi="Arial" w:cs="Arial"/>
          <w:sz w:val="22"/>
          <w:szCs w:val="22"/>
        </w:rPr>
        <w:t xml:space="preserve"> requirements. Clinical trial experience is preferred, but not required.</w:t>
      </w:r>
    </w:p>
    <w:p w14:paraId="376E5AE7" w14:textId="4BA28BAF" w:rsidR="00C64B0E" w:rsidRPr="006247A9" w:rsidRDefault="00FC1FDB" w:rsidP="00F95E42">
      <w:pPr>
        <w:pStyle w:val="Bullet"/>
        <w:widowControl/>
        <w:numPr>
          <w:ilvl w:val="0"/>
          <w:numId w:val="50"/>
        </w:numPr>
        <w:ind w:left="2880"/>
        <w:rPr>
          <w:rFonts w:ascii="Arial" w:hAnsi="Arial" w:cs="Arial"/>
          <w:sz w:val="22"/>
          <w:szCs w:val="22"/>
        </w:rPr>
      </w:pPr>
      <w:r>
        <w:rPr>
          <w:rFonts w:ascii="Arial" w:hAnsi="Arial" w:cs="Arial"/>
          <w:sz w:val="22"/>
          <w:szCs w:val="22"/>
        </w:rPr>
        <w:t xml:space="preserve">The </w:t>
      </w:r>
      <w:r w:rsidR="00E000AD">
        <w:rPr>
          <w:rFonts w:ascii="Arial" w:hAnsi="Arial" w:cs="Arial"/>
          <w:sz w:val="22"/>
          <w:szCs w:val="22"/>
        </w:rPr>
        <w:t>Subinvestigator</w:t>
      </w:r>
      <w:r>
        <w:rPr>
          <w:rFonts w:ascii="Arial" w:hAnsi="Arial" w:cs="Arial"/>
          <w:sz w:val="22"/>
          <w:szCs w:val="22"/>
        </w:rPr>
        <w:t xml:space="preserve">’s CV must contain education and professional training (e.g., internship, residency and fellowship) as appropriate. Clinical trial experience is preferred, but not required. </w:t>
      </w:r>
    </w:p>
    <w:p w14:paraId="1FA20E43" w14:textId="24F155D2" w:rsidR="00C64B0E" w:rsidRPr="006247A9" w:rsidRDefault="00FC1FDB" w:rsidP="00F95E42">
      <w:pPr>
        <w:pStyle w:val="Bullet"/>
        <w:widowControl/>
        <w:numPr>
          <w:ilvl w:val="0"/>
          <w:numId w:val="50"/>
        </w:numPr>
        <w:ind w:left="2880"/>
        <w:rPr>
          <w:rFonts w:ascii="Arial" w:hAnsi="Arial" w:cs="Arial"/>
          <w:sz w:val="22"/>
          <w:szCs w:val="22"/>
        </w:rPr>
      </w:pPr>
      <w:r>
        <w:rPr>
          <w:rFonts w:ascii="Arial" w:hAnsi="Arial" w:cs="Arial"/>
          <w:sz w:val="22"/>
          <w:szCs w:val="22"/>
        </w:rPr>
        <w:t xml:space="preserve">CVs for PIs and </w:t>
      </w:r>
      <w:r w:rsidR="00E000AD">
        <w:rPr>
          <w:rFonts w:ascii="Arial" w:hAnsi="Arial" w:cs="Arial"/>
          <w:sz w:val="22"/>
          <w:szCs w:val="22"/>
        </w:rPr>
        <w:t>Subinvestigator</w:t>
      </w:r>
      <w:r>
        <w:rPr>
          <w:rFonts w:ascii="Arial" w:hAnsi="Arial" w:cs="Arial"/>
          <w:sz w:val="22"/>
          <w:szCs w:val="22"/>
        </w:rPr>
        <w:t>s must include their current job title</w:t>
      </w:r>
      <w:r w:rsidR="00066A5A">
        <w:rPr>
          <w:rFonts w:ascii="Arial" w:hAnsi="Arial" w:cs="Arial"/>
          <w:sz w:val="22"/>
          <w:szCs w:val="22"/>
        </w:rPr>
        <w:t>.</w:t>
      </w:r>
    </w:p>
    <w:p w14:paraId="2709D89D" w14:textId="77777777" w:rsidR="00141E3B" w:rsidRPr="006247A9" w:rsidRDefault="00FC1FDB" w:rsidP="00507932">
      <w:pPr>
        <w:pStyle w:val="Heading4"/>
        <w:tabs>
          <w:tab w:val="clear" w:pos="2160"/>
          <w:tab w:val="clear" w:pos="4536"/>
        </w:tabs>
        <w:spacing w:before="120"/>
        <w:ind w:left="2520" w:hanging="1080"/>
        <w:rPr>
          <w:rFonts w:ascii="Arial" w:hAnsi="Arial" w:cs="Arial"/>
          <w:b w:val="0"/>
          <w:i w:val="0"/>
          <w:sz w:val="22"/>
          <w:szCs w:val="22"/>
        </w:rPr>
      </w:pPr>
      <w:r>
        <w:rPr>
          <w:rFonts w:ascii="Arial" w:hAnsi="Arial" w:cs="Arial"/>
          <w:b w:val="0"/>
          <w:i w:val="0"/>
          <w:sz w:val="22"/>
          <w:szCs w:val="22"/>
        </w:rPr>
        <w:t>A = Affiliation</w:t>
      </w:r>
    </w:p>
    <w:p w14:paraId="423BB440" w14:textId="4EBF8817" w:rsidR="000F7452" w:rsidRDefault="000F7452" w:rsidP="006851B7">
      <w:pPr>
        <w:pStyle w:val="Bullet"/>
        <w:widowControl/>
        <w:ind w:left="2520"/>
        <w:rPr>
          <w:rFonts w:ascii="Arial" w:hAnsi="Arial" w:cs="Arial"/>
          <w:sz w:val="22"/>
          <w:szCs w:val="22"/>
        </w:rPr>
      </w:pPr>
      <w:r w:rsidRPr="006851B7">
        <w:rPr>
          <w:rFonts w:ascii="Arial" w:hAnsi="Arial" w:cs="Arial"/>
          <w:b/>
          <w:bCs/>
          <w:sz w:val="22"/>
          <w:szCs w:val="22"/>
        </w:rPr>
        <w:t>Note</w:t>
      </w:r>
      <w:r>
        <w:rPr>
          <w:rFonts w:ascii="Arial" w:hAnsi="Arial" w:cs="Arial"/>
          <w:sz w:val="22"/>
          <w:szCs w:val="22"/>
        </w:rPr>
        <w:t xml:space="preserve">:  </w:t>
      </w:r>
      <w:r w:rsidR="006851B7">
        <w:rPr>
          <w:rFonts w:ascii="Arial" w:hAnsi="Arial" w:cs="Arial"/>
          <w:sz w:val="22"/>
          <w:szCs w:val="22"/>
        </w:rPr>
        <w:t>Documentation of appropriate affiliation (as itemized below) must be agreed with the Sponsor during the EDP-RF finalization to ensure alignment between IQVIA standards and Sponsor expectation.</w:t>
      </w:r>
    </w:p>
    <w:p w14:paraId="3FC7C252" w14:textId="627F21AC" w:rsidR="00C64B0E" w:rsidRDefault="00FC1FDB" w:rsidP="00F95E42">
      <w:pPr>
        <w:pStyle w:val="Bullet"/>
        <w:widowControl/>
        <w:numPr>
          <w:ilvl w:val="0"/>
          <w:numId w:val="51"/>
        </w:numPr>
        <w:ind w:left="2880"/>
        <w:rPr>
          <w:rFonts w:ascii="Arial" w:hAnsi="Arial" w:cs="Arial"/>
          <w:sz w:val="22"/>
          <w:szCs w:val="22"/>
        </w:rPr>
      </w:pPr>
      <w:r>
        <w:rPr>
          <w:rFonts w:ascii="Arial" w:hAnsi="Arial" w:cs="Arial"/>
          <w:sz w:val="22"/>
          <w:szCs w:val="22"/>
        </w:rPr>
        <w:t xml:space="preserve">CV must show current affiliation with at least one of the sites listed in Section 3 of the 1572 or equivalent. </w:t>
      </w:r>
    </w:p>
    <w:p w14:paraId="4E313353" w14:textId="563C4FB7" w:rsidR="00B572DB" w:rsidRPr="006247A9" w:rsidRDefault="00B572DB" w:rsidP="00F95E42">
      <w:pPr>
        <w:pStyle w:val="Bullet"/>
        <w:widowControl/>
        <w:numPr>
          <w:ilvl w:val="0"/>
          <w:numId w:val="51"/>
        </w:numPr>
        <w:ind w:left="2880"/>
        <w:rPr>
          <w:rFonts w:ascii="Arial" w:hAnsi="Arial" w:cs="Arial"/>
          <w:sz w:val="22"/>
          <w:szCs w:val="22"/>
        </w:rPr>
      </w:pPr>
      <w:r>
        <w:rPr>
          <w:rFonts w:ascii="Arial" w:hAnsi="Arial" w:cs="Arial"/>
          <w:sz w:val="22"/>
          <w:szCs w:val="22"/>
        </w:rPr>
        <w:t xml:space="preserve">The CV does not need to contain the </w:t>
      </w:r>
      <w:r w:rsidR="000F1912">
        <w:rPr>
          <w:rFonts w:ascii="Arial" w:hAnsi="Arial" w:cs="Arial"/>
          <w:sz w:val="22"/>
          <w:szCs w:val="22"/>
        </w:rPr>
        <w:t xml:space="preserve">full </w:t>
      </w:r>
      <w:r>
        <w:rPr>
          <w:rFonts w:ascii="Arial" w:hAnsi="Arial" w:cs="Arial"/>
          <w:sz w:val="22"/>
          <w:szCs w:val="22"/>
        </w:rPr>
        <w:t xml:space="preserve">site address if </w:t>
      </w:r>
      <w:r w:rsidR="005923F5">
        <w:rPr>
          <w:rFonts w:ascii="Arial" w:hAnsi="Arial" w:cs="Arial"/>
          <w:sz w:val="22"/>
          <w:szCs w:val="22"/>
        </w:rPr>
        <w:t xml:space="preserve">there is other documented evidence available to show that the Investigator is affiliated with the institution.  E. g. </w:t>
      </w:r>
      <w:r>
        <w:rPr>
          <w:rFonts w:ascii="Arial" w:hAnsi="Arial" w:cs="Arial"/>
          <w:sz w:val="22"/>
          <w:szCs w:val="22"/>
        </w:rPr>
        <w:t>. if the CV shows the investigator is employed by Duke University, and the site listed on the 1572 is also at Duke University, there is a clear affiliation.</w:t>
      </w:r>
    </w:p>
    <w:p w14:paraId="2CDF29E3" w14:textId="5A58D962" w:rsidR="00C04D48" w:rsidRPr="006247A9" w:rsidRDefault="00D750AA" w:rsidP="00F95E42">
      <w:pPr>
        <w:pStyle w:val="Bullet"/>
        <w:widowControl/>
        <w:numPr>
          <w:ilvl w:val="0"/>
          <w:numId w:val="51"/>
        </w:numPr>
        <w:ind w:left="2880"/>
        <w:rPr>
          <w:rFonts w:ascii="Arial" w:hAnsi="Arial" w:cs="Arial"/>
          <w:sz w:val="22"/>
          <w:szCs w:val="22"/>
        </w:rPr>
      </w:pPr>
      <w:r>
        <w:rPr>
          <w:rFonts w:ascii="Arial" w:hAnsi="Arial" w:cs="Arial"/>
          <w:sz w:val="22"/>
          <w:szCs w:val="22"/>
        </w:rPr>
        <w:t xml:space="preserve">If the CV contains the site address, </w:t>
      </w:r>
      <w:r w:rsidR="00B572DB">
        <w:rPr>
          <w:rFonts w:ascii="Arial" w:hAnsi="Arial" w:cs="Arial"/>
          <w:sz w:val="22"/>
          <w:szCs w:val="22"/>
        </w:rPr>
        <w:t>it</w:t>
      </w:r>
      <w:r w:rsidR="00FC1FDB">
        <w:rPr>
          <w:rFonts w:ascii="Arial" w:hAnsi="Arial" w:cs="Arial"/>
          <w:sz w:val="22"/>
          <w:szCs w:val="22"/>
        </w:rPr>
        <w:t xml:space="preserve"> should match </w:t>
      </w:r>
      <w:r>
        <w:rPr>
          <w:rFonts w:ascii="Arial" w:hAnsi="Arial" w:cs="Arial"/>
          <w:sz w:val="22"/>
          <w:szCs w:val="22"/>
        </w:rPr>
        <w:t xml:space="preserve">the address </w:t>
      </w:r>
      <w:r w:rsidR="00FC1FDB">
        <w:rPr>
          <w:rFonts w:ascii="Arial" w:hAnsi="Arial" w:cs="Arial"/>
          <w:sz w:val="22"/>
          <w:szCs w:val="22"/>
        </w:rPr>
        <w:t xml:space="preserve">on </w:t>
      </w:r>
      <w:r w:rsidR="00B572DB">
        <w:rPr>
          <w:rFonts w:ascii="Arial" w:hAnsi="Arial" w:cs="Arial"/>
          <w:sz w:val="22"/>
          <w:szCs w:val="22"/>
        </w:rPr>
        <w:t xml:space="preserve">the </w:t>
      </w:r>
      <w:r w:rsidR="00FC1FDB">
        <w:rPr>
          <w:rFonts w:ascii="Arial" w:hAnsi="Arial" w:cs="Arial"/>
          <w:sz w:val="22"/>
          <w:szCs w:val="22"/>
        </w:rPr>
        <w:t>1572 or equivalent and</w:t>
      </w:r>
      <w:r w:rsidR="001426C7">
        <w:rPr>
          <w:rFonts w:ascii="Arial" w:hAnsi="Arial" w:cs="Arial"/>
          <w:sz w:val="22"/>
          <w:szCs w:val="22"/>
        </w:rPr>
        <w:t>/or</w:t>
      </w:r>
      <w:r w:rsidR="00FC1FDB">
        <w:rPr>
          <w:rFonts w:ascii="Arial" w:hAnsi="Arial" w:cs="Arial"/>
          <w:sz w:val="22"/>
          <w:szCs w:val="22"/>
        </w:rPr>
        <w:t xml:space="preserve"> </w:t>
      </w:r>
      <w:r w:rsidR="001426C7">
        <w:rPr>
          <w:rFonts w:ascii="Arial" w:hAnsi="Arial" w:cs="Arial"/>
          <w:sz w:val="22"/>
          <w:szCs w:val="22"/>
        </w:rPr>
        <w:t>other EDP</w:t>
      </w:r>
      <w:r w:rsidR="005923F5">
        <w:rPr>
          <w:rFonts w:ascii="Arial" w:hAnsi="Arial" w:cs="Arial"/>
          <w:sz w:val="22"/>
          <w:szCs w:val="22"/>
        </w:rPr>
        <w:t xml:space="preserve"> documents and </w:t>
      </w:r>
      <w:r w:rsidR="00FC1FDB">
        <w:rPr>
          <w:rFonts w:ascii="Arial" w:hAnsi="Arial" w:cs="Arial"/>
          <w:sz w:val="22"/>
          <w:szCs w:val="22"/>
        </w:rPr>
        <w:t xml:space="preserve">clearly identify that they relate to the same site.  Any minor typos or deviations (such as incorrect post code) between the CV and the 1572 or equivalent are to be noted on the EDP-RC for follow up action as </w:t>
      </w:r>
      <w:r w:rsidR="00666840">
        <w:rPr>
          <w:rFonts w:ascii="Arial" w:hAnsi="Arial" w:cs="Arial"/>
          <w:sz w:val="22"/>
          <w:szCs w:val="22"/>
        </w:rPr>
        <w:t>appropriate but</w:t>
      </w:r>
      <w:r w:rsidR="00FC1FDB">
        <w:rPr>
          <w:rFonts w:ascii="Arial" w:hAnsi="Arial" w:cs="Arial"/>
          <w:sz w:val="22"/>
          <w:szCs w:val="22"/>
        </w:rPr>
        <w:t xml:space="preserve"> will not usually hold EDP approval.  </w:t>
      </w:r>
    </w:p>
    <w:p w14:paraId="36CAF2E7" w14:textId="59B0A9A0" w:rsidR="00C04D48" w:rsidRPr="006851B7" w:rsidRDefault="00FC1FDB" w:rsidP="00F95E42">
      <w:pPr>
        <w:pStyle w:val="Bullet"/>
        <w:widowControl/>
        <w:numPr>
          <w:ilvl w:val="0"/>
          <w:numId w:val="51"/>
        </w:numPr>
        <w:ind w:left="2880"/>
        <w:rPr>
          <w:rFonts w:ascii="Arial" w:hAnsi="Arial" w:cs="Arial"/>
          <w:sz w:val="22"/>
          <w:szCs w:val="22"/>
        </w:rPr>
      </w:pPr>
      <w:r w:rsidRPr="000F7452">
        <w:rPr>
          <w:rFonts w:ascii="Arial" w:hAnsi="Arial" w:cs="Arial"/>
          <w:sz w:val="22"/>
          <w:szCs w:val="22"/>
        </w:rPr>
        <w:t>If the CV does not contain clear affiliation with one of the sites listed in Section 3 of the 1572 or equivalent, a signed “Statement of Affiliation”, in whic</w:t>
      </w:r>
      <w:r w:rsidRPr="006851B7">
        <w:rPr>
          <w:rFonts w:ascii="Arial" w:hAnsi="Arial" w:cs="Arial"/>
          <w:sz w:val="22"/>
          <w:szCs w:val="22"/>
        </w:rPr>
        <w:t>h the site confirms the affiliation of the investigator, is an acceptable alternative. An example of a “Statement of Affiliation” form can be found in Appendix B.</w:t>
      </w:r>
      <w:r w:rsidR="00582BCC" w:rsidRPr="006851B7">
        <w:rPr>
          <w:rFonts w:ascii="Arial" w:hAnsi="Arial" w:cs="Arial"/>
          <w:sz w:val="22"/>
          <w:szCs w:val="22"/>
        </w:rPr>
        <w:t xml:space="preserve"> </w:t>
      </w:r>
    </w:p>
    <w:p w14:paraId="16692AF2" w14:textId="77777777" w:rsidR="00141E3B" w:rsidRPr="006247A9" w:rsidRDefault="00FC1FDB" w:rsidP="00FA0B98">
      <w:pPr>
        <w:pStyle w:val="Heading4"/>
        <w:keepNext w:val="0"/>
        <w:tabs>
          <w:tab w:val="clear" w:pos="2160"/>
          <w:tab w:val="clear" w:pos="4536"/>
        </w:tabs>
        <w:spacing w:before="120"/>
        <w:ind w:left="2520" w:hanging="1080"/>
        <w:rPr>
          <w:rFonts w:ascii="Arial" w:hAnsi="Arial" w:cs="Arial"/>
          <w:b w:val="0"/>
          <w:i w:val="0"/>
          <w:sz w:val="22"/>
          <w:szCs w:val="22"/>
        </w:rPr>
      </w:pPr>
      <w:r>
        <w:rPr>
          <w:rFonts w:ascii="Arial" w:hAnsi="Arial" w:cs="Arial"/>
          <w:b w:val="0"/>
          <w:i w:val="0"/>
          <w:sz w:val="22"/>
          <w:szCs w:val="22"/>
        </w:rPr>
        <w:t>L = Licensure</w:t>
      </w:r>
    </w:p>
    <w:p w14:paraId="4D0B3FCD" w14:textId="6755D650" w:rsidR="00B572DB" w:rsidRDefault="00FC1FDB" w:rsidP="00F95E42">
      <w:pPr>
        <w:pStyle w:val="Bullet"/>
        <w:widowControl/>
        <w:numPr>
          <w:ilvl w:val="0"/>
          <w:numId w:val="52"/>
        </w:numPr>
        <w:ind w:left="2880"/>
        <w:rPr>
          <w:rFonts w:ascii="Arial" w:hAnsi="Arial" w:cs="Arial"/>
          <w:sz w:val="22"/>
          <w:szCs w:val="22"/>
        </w:rPr>
      </w:pPr>
      <w:r>
        <w:rPr>
          <w:rFonts w:ascii="Arial" w:hAnsi="Arial" w:cs="Arial"/>
          <w:sz w:val="22"/>
          <w:szCs w:val="22"/>
        </w:rPr>
        <w:t xml:space="preserve">For Country Specific Requirements for Licensure please refer to </w:t>
      </w:r>
      <w:r w:rsidR="00C21955">
        <w:rPr>
          <w:rFonts w:ascii="Arial" w:hAnsi="Arial" w:cs="Arial"/>
          <w:sz w:val="22"/>
          <w:szCs w:val="22"/>
        </w:rPr>
        <w:t>RID</w:t>
      </w:r>
      <w:r>
        <w:rPr>
          <w:rFonts w:ascii="Arial" w:hAnsi="Arial" w:cs="Arial"/>
          <w:sz w:val="22"/>
          <w:szCs w:val="22"/>
        </w:rPr>
        <w:t xml:space="preserve">. </w:t>
      </w:r>
    </w:p>
    <w:p w14:paraId="5BA14394" w14:textId="316FD0DE" w:rsidR="00C64B0E" w:rsidRPr="006247A9" w:rsidRDefault="00FC1FDB" w:rsidP="00F95E42">
      <w:pPr>
        <w:pStyle w:val="Bullet"/>
        <w:widowControl/>
        <w:numPr>
          <w:ilvl w:val="0"/>
          <w:numId w:val="52"/>
        </w:numPr>
        <w:ind w:left="2880"/>
        <w:rPr>
          <w:rFonts w:ascii="Arial" w:hAnsi="Arial" w:cs="Arial"/>
          <w:sz w:val="22"/>
          <w:szCs w:val="22"/>
        </w:rPr>
      </w:pPr>
      <w:r>
        <w:rPr>
          <w:rFonts w:ascii="Arial" w:hAnsi="Arial" w:cs="Arial"/>
          <w:sz w:val="22"/>
          <w:szCs w:val="22"/>
        </w:rPr>
        <w:t xml:space="preserve">Some countries might not have an actual license but a registry that contains all individuals in that country who </w:t>
      </w:r>
      <w:proofErr w:type="gramStart"/>
      <w:r>
        <w:rPr>
          <w:rFonts w:ascii="Arial" w:hAnsi="Arial" w:cs="Arial"/>
          <w:sz w:val="22"/>
          <w:szCs w:val="22"/>
        </w:rPr>
        <w:t>are allowed to</w:t>
      </w:r>
      <w:proofErr w:type="gramEnd"/>
      <w:r>
        <w:rPr>
          <w:rFonts w:ascii="Arial" w:hAnsi="Arial" w:cs="Arial"/>
          <w:sz w:val="22"/>
          <w:szCs w:val="22"/>
        </w:rPr>
        <w:t xml:space="preserve"> practice medicine. In these cases, documentation that the registry was checked must be in the package (e.g. a Note to File, database printout)</w:t>
      </w:r>
      <w:r w:rsidR="00C643D6">
        <w:rPr>
          <w:rFonts w:ascii="Arial" w:hAnsi="Arial" w:cs="Arial"/>
          <w:sz w:val="22"/>
          <w:szCs w:val="22"/>
        </w:rPr>
        <w:t>.</w:t>
      </w:r>
    </w:p>
    <w:p w14:paraId="0E9CCE13" w14:textId="220192F7" w:rsidR="009F75FD" w:rsidRDefault="00FC1FDB" w:rsidP="00F95E42">
      <w:pPr>
        <w:pStyle w:val="Bullet"/>
        <w:widowControl/>
        <w:numPr>
          <w:ilvl w:val="0"/>
          <w:numId w:val="52"/>
        </w:numPr>
        <w:ind w:left="2880"/>
        <w:rPr>
          <w:rFonts w:ascii="Arial" w:hAnsi="Arial" w:cs="Arial"/>
          <w:sz w:val="22"/>
          <w:szCs w:val="22"/>
        </w:rPr>
      </w:pPr>
      <w:r>
        <w:rPr>
          <w:rFonts w:ascii="Arial" w:hAnsi="Arial" w:cs="Arial"/>
          <w:sz w:val="22"/>
          <w:szCs w:val="22"/>
        </w:rPr>
        <w:lastRenderedPageBreak/>
        <w:t>Professional licensure/registration information (hereafter referred to as “license” or “licensure”) must be included for medical doctors.  The license information must include the state</w:t>
      </w:r>
      <w:r w:rsidR="00C643D6">
        <w:rPr>
          <w:rFonts w:ascii="Arial" w:hAnsi="Arial" w:cs="Arial"/>
          <w:sz w:val="22"/>
          <w:szCs w:val="22"/>
        </w:rPr>
        <w:t xml:space="preserve"> and/or country of licensure.</w:t>
      </w:r>
    </w:p>
    <w:p w14:paraId="54AA7169" w14:textId="08D117ED" w:rsidR="00C64B0E" w:rsidRPr="009F75FD" w:rsidRDefault="009F75FD" w:rsidP="00F95E42">
      <w:pPr>
        <w:pStyle w:val="Bullet"/>
        <w:widowControl/>
        <w:numPr>
          <w:ilvl w:val="0"/>
          <w:numId w:val="52"/>
        </w:numPr>
        <w:ind w:left="2880"/>
        <w:rPr>
          <w:rFonts w:ascii="Arial" w:hAnsi="Arial" w:cs="Arial"/>
          <w:sz w:val="22"/>
          <w:szCs w:val="22"/>
        </w:rPr>
      </w:pPr>
      <w:r w:rsidRPr="000F1912">
        <w:rPr>
          <w:rFonts w:ascii="Arial" w:hAnsi="Arial" w:cs="Arial"/>
          <w:sz w:val="22"/>
          <w:szCs w:val="22"/>
        </w:rPr>
        <w:t xml:space="preserve">Unless required by </w:t>
      </w:r>
      <w:r>
        <w:rPr>
          <w:rFonts w:ascii="Arial" w:hAnsi="Arial" w:cs="Arial"/>
          <w:sz w:val="22"/>
          <w:szCs w:val="22"/>
        </w:rPr>
        <w:t>the Sponsor, an actual copy of the l</w:t>
      </w:r>
      <w:r w:rsidRPr="000F1912">
        <w:rPr>
          <w:rFonts w:ascii="Arial" w:hAnsi="Arial" w:cs="Arial"/>
          <w:sz w:val="22"/>
          <w:szCs w:val="22"/>
        </w:rPr>
        <w:t xml:space="preserve">icense is not required </w:t>
      </w:r>
      <w:r w:rsidR="009B551B" w:rsidRPr="000F1912">
        <w:rPr>
          <w:rFonts w:ascii="Arial" w:hAnsi="Arial" w:cs="Arial"/>
          <w:sz w:val="22"/>
          <w:szCs w:val="22"/>
        </w:rPr>
        <w:t>if</w:t>
      </w:r>
      <w:r w:rsidRPr="000F1912">
        <w:rPr>
          <w:rFonts w:ascii="Arial" w:hAnsi="Arial" w:cs="Arial"/>
          <w:sz w:val="22"/>
          <w:szCs w:val="22"/>
        </w:rPr>
        <w:t xml:space="preserve"> the license inf</w:t>
      </w:r>
      <w:r>
        <w:rPr>
          <w:rFonts w:ascii="Arial" w:hAnsi="Arial" w:cs="Arial"/>
          <w:sz w:val="22"/>
          <w:szCs w:val="22"/>
        </w:rPr>
        <w:t>ormation is included in the CV.</w:t>
      </w:r>
    </w:p>
    <w:p w14:paraId="29CDB185" w14:textId="77777777" w:rsidR="00C64B0E" w:rsidRPr="006247A9" w:rsidRDefault="00FC1FDB" w:rsidP="00F95E42">
      <w:pPr>
        <w:pStyle w:val="Bullet"/>
        <w:widowControl/>
        <w:numPr>
          <w:ilvl w:val="0"/>
          <w:numId w:val="52"/>
        </w:numPr>
        <w:ind w:left="2880"/>
        <w:rPr>
          <w:rFonts w:ascii="Arial" w:hAnsi="Arial" w:cs="Arial"/>
          <w:sz w:val="22"/>
          <w:szCs w:val="22"/>
        </w:rPr>
      </w:pPr>
      <w:r>
        <w:rPr>
          <w:rFonts w:ascii="Arial" w:hAnsi="Arial" w:cs="Arial"/>
          <w:sz w:val="22"/>
          <w:szCs w:val="22"/>
        </w:rPr>
        <w:t xml:space="preserve">Applications for licensure and registrations are not acceptable in lieu of licensing information. </w:t>
      </w:r>
    </w:p>
    <w:p w14:paraId="53201621" w14:textId="0E3D1229" w:rsidR="00C64B0E" w:rsidRPr="006247A9" w:rsidRDefault="00FC1FDB" w:rsidP="00F95E42">
      <w:pPr>
        <w:pStyle w:val="Bullet"/>
        <w:widowControl/>
        <w:numPr>
          <w:ilvl w:val="0"/>
          <w:numId w:val="52"/>
        </w:numPr>
        <w:ind w:left="2880"/>
        <w:rPr>
          <w:rFonts w:ascii="Arial" w:hAnsi="Arial" w:cs="Arial"/>
          <w:sz w:val="22"/>
          <w:szCs w:val="22"/>
        </w:rPr>
      </w:pPr>
      <w:r>
        <w:rPr>
          <w:rFonts w:ascii="Arial" w:hAnsi="Arial" w:cs="Arial"/>
          <w:sz w:val="22"/>
          <w:szCs w:val="22"/>
        </w:rPr>
        <w:t xml:space="preserve">Internet documentation of licensure is acceptable unless </w:t>
      </w:r>
      <w:r w:rsidR="005531DD">
        <w:rPr>
          <w:rFonts w:ascii="Arial" w:hAnsi="Arial" w:cs="Arial"/>
          <w:sz w:val="22"/>
          <w:szCs w:val="22"/>
        </w:rPr>
        <w:t>Sponsor</w:t>
      </w:r>
      <w:r>
        <w:rPr>
          <w:rFonts w:ascii="Arial" w:hAnsi="Arial" w:cs="Arial"/>
          <w:sz w:val="22"/>
          <w:szCs w:val="22"/>
        </w:rPr>
        <w:t xml:space="preserve"> specifies otherwise, and must contain license number, state/country, </w:t>
      </w:r>
      <w:r w:rsidR="00DC4848">
        <w:rPr>
          <w:rFonts w:ascii="Arial" w:hAnsi="Arial" w:cs="Arial"/>
          <w:sz w:val="22"/>
          <w:szCs w:val="22"/>
        </w:rPr>
        <w:t>and type</w:t>
      </w:r>
      <w:r>
        <w:rPr>
          <w:rFonts w:ascii="Arial" w:hAnsi="Arial" w:cs="Arial"/>
          <w:sz w:val="22"/>
          <w:szCs w:val="22"/>
        </w:rPr>
        <w:t xml:space="preserve"> of license and expiration date (if applicable).</w:t>
      </w:r>
    </w:p>
    <w:p w14:paraId="2E03074D" w14:textId="678A7270" w:rsidR="00066A5A" w:rsidRPr="006247A9" w:rsidRDefault="00FC1FDB" w:rsidP="00F95E42">
      <w:pPr>
        <w:pStyle w:val="Bullet"/>
        <w:widowControl/>
        <w:numPr>
          <w:ilvl w:val="0"/>
          <w:numId w:val="52"/>
        </w:numPr>
        <w:ind w:left="2880"/>
        <w:rPr>
          <w:rFonts w:ascii="Arial" w:hAnsi="Arial" w:cs="Arial"/>
          <w:sz w:val="22"/>
          <w:szCs w:val="22"/>
        </w:rPr>
      </w:pPr>
      <w:r>
        <w:rPr>
          <w:rFonts w:ascii="Arial" w:hAnsi="Arial" w:cs="Arial"/>
          <w:sz w:val="22"/>
          <w:szCs w:val="22"/>
        </w:rPr>
        <w:t xml:space="preserve">The license must be issued by the state/country listed in Section 3 of the 1572 or equivalent (if license is from another state/country, site must provide documentation of reciprocity agreement with the state/country in question).  </w:t>
      </w:r>
    </w:p>
    <w:p w14:paraId="740F11DB" w14:textId="77777777" w:rsidR="00141E3B" w:rsidRPr="006247A9" w:rsidRDefault="00FC1FDB" w:rsidP="00FA0B98">
      <w:pPr>
        <w:pStyle w:val="Heading4"/>
        <w:keepNext w:val="0"/>
        <w:tabs>
          <w:tab w:val="clear" w:pos="2160"/>
          <w:tab w:val="clear" w:pos="4536"/>
        </w:tabs>
        <w:spacing w:before="120"/>
        <w:ind w:left="2520" w:hanging="1080"/>
        <w:rPr>
          <w:rFonts w:ascii="Arial" w:hAnsi="Arial" w:cs="Arial"/>
          <w:b w:val="0"/>
          <w:i w:val="0"/>
          <w:sz w:val="22"/>
          <w:szCs w:val="22"/>
        </w:rPr>
      </w:pPr>
      <w:r>
        <w:rPr>
          <w:rFonts w:ascii="Arial" w:hAnsi="Arial" w:cs="Arial"/>
          <w:b w:val="0"/>
          <w:i w:val="0"/>
          <w:sz w:val="22"/>
          <w:szCs w:val="22"/>
        </w:rPr>
        <w:t>C = Current</w:t>
      </w:r>
    </w:p>
    <w:p w14:paraId="012CF806" w14:textId="38CB63AE" w:rsidR="00E4776E" w:rsidRPr="006247A9" w:rsidRDefault="00FC1FDB" w:rsidP="00F95E42">
      <w:pPr>
        <w:pStyle w:val="Bullet"/>
        <w:widowControl/>
        <w:numPr>
          <w:ilvl w:val="0"/>
          <w:numId w:val="53"/>
        </w:numPr>
        <w:ind w:leftChars="1050" w:left="2880"/>
        <w:rPr>
          <w:rFonts w:ascii="Arial" w:hAnsi="Arial" w:cs="Arial"/>
          <w:sz w:val="22"/>
          <w:szCs w:val="22"/>
        </w:rPr>
      </w:pPr>
      <w:r>
        <w:rPr>
          <w:rFonts w:ascii="Arial" w:hAnsi="Arial" w:cs="Arial"/>
          <w:sz w:val="22"/>
          <w:szCs w:val="22"/>
        </w:rPr>
        <w:t>CVs must be dated within two years of the site’s EDP approval</w:t>
      </w:r>
      <w:r w:rsidR="00B572DB">
        <w:rPr>
          <w:rFonts w:ascii="Arial" w:hAnsi="Arial" w:cs="Arial"/>
          <w:sz w:val="22"/>
          <w:szCs w:val="22"/>
        </w:rPr>
        <w:t xml:space="preserve"> (unless otherwise noted on the EDP-RF)</w:t>
      </w:r>
      <w:r>
        <w:rPr>
          <w:rFonts w:ascii="Arial" w:hAnsi="Arial" w:cs="Arial"/>
          <w:sz w:val="22"/>
          <w:szCs w:val="22"/>
        </w:rPr>
        <w:t xml:space="preserve">.  For example, if the site’s EDP is submitted for approval in June </w:t>
      </w:r>
      <w:r w:rsidR="008459BD">
        <w:rPr>
          <w:rFonts w:ascii="Arial" w:hAnsi="Arial" w:cs="Arial"/>
          <w:sz w:val="22"/>
          <w:szCs w:val="22"/>
        </w:rPr>
        <w:t>2021</w:t>
      </w:r>
      <w:r>
        <w:rPr>
          <w:rFonts w:ascii="Arial" w:hAnsi="Arial" w:cs="Arial"/>
          <w:sz w:val="22"/>
          <w:szCs w:val="22"/>
        </w:rPr>
        <w:t xml:space="preserve">, then there must be some sort of entry on the investigator’s CV dated July </w:t>
      </w:r>
      <w:r w:rsidR="008459BD">
        <w:rPr>
          <w:rFonts w:ascii="Arial" w:hAnsi="Arial" w:cs="Arial"/>
          <w:sz w:val="22"/>
          <w:szCs w:val="22"/>
        </w:rPr>
        <w:t xml:space="preserve">2019 </w:t>
      </w:r>
      <w:r>
        <w:rPr>
          <w:rFonts w:ascii="Arial" w:hAnsi="Arial" w:cs="Arial"/>
          <w:sz w:val="22"/>
          <w:szCs w:val="22"/>
        </w:rPr>
        <w:t xml:space="preserve">or later.  </w:t>
      </w:r>
    </w:p>
    <w:p w14:paraId="4E5D0535" w14:textId="1A1BC843" w:rsidR="00E44459" w:rsidRDefault="00E44459" w:rsidP="00F95E42">
      <w:pPr>
        <w:pStyle w:val="Bullet"/>
        <w:widowControl/>
        <w:numPr>
          <w:ilvl w:val="0"/>
          <w:numId w:val="53"/>
        </w:numPr>
        <w:ind w:leftChars="1050" w:left="2880"/>
        <w:rPr>
          <w:rFonts w:ascii="Arial" w:hAnsi="Arial" w:cs="Arial"/>
          <w:sz w:val="22"/>
          <w:szCs w:val="22"/>
        </w:rPr>
      </w:pPr>
      <w:r>
        <w:rPr>
          <w:rFonts w:ascii="Arial" w:hAnsi="Arial" w:cs="Arial"/>
          <w:sz w:val="22"/>
          <w:szCs w:val="22"/>
        </w:rPr>
        <w:t xml:space="preserve">Signatures are not required on CVs by either ICH GCP or US FDA regulations but can be used as a means of confirming that the CV is current and accurate.  It would therefore be acceptable for a CV that is older than two years to be included </w:t>
      </w:r>
      <w:r w:rsidR="009B551B">
        <w:rPr>
          <w:rFonts w:ascii="Arial" w:hAnsi="Arial" w:cs="Arial"/>
          <w:sz w:val="22"/>
          <w:szCs w:val="22"/>
        </w:rPr>
        <w:t>if</w:t>
      </w:r>
      <w:r>
        <w:rPr>
          <w:rFonts w:ascii="Arial" w:hAnsi="Arial" w:cs="Arial"/>
          <w:sz w:val="22"/>
          <w:szCs w:val="22"/>
        </w:rPr>
        <w:t xml:space="preserve"> the investigator signs and dates the CV.  </w:t>
      </w:r>
    </w:p>
    <w:p w14:paraId="36DE73FA" w14:textId="77777777" w:rsidR="00FA0B98" w:rsidRPr="006247A9" w:rsidDel="00E44459" w:rsidRDefault="00FA0B98" w:rsidP="00FA0B98">
      <w:pPr>
        <w:pStyle w:val="Bullet"/>
        <w:widowControl/>
        <w:ind w:left="2160"/>
        <w:rPr>
          <w:rFonts w:ascii="Arial" w:hAnsi="Arial" w:cs="Arial"/>
          <w:sz w:val="22"/>
          <w:szCs w:val="22"/>
        </w:rPr>
      </w:pPr>
    </w:p>
    <w:p w14:paraId="17FD30B2" w14:textId="08B30E1A" w:rsidR="00E4776E" w:rsidRDefault="00FC1FDB" w:rsidP="00FA0B98">
      <w:pPr>
        <w:pStyle w:val="Bullet"/>
        <w:widowControl/>
        <w:ind w:left="2880"/>
        <w:rPr>
          <w:rFonts w:ascii="Arial" w:hAnsi="Arial" w:cs="Arial"/>
          <w:sz w:val="22"/>
          <w:szCs w:val="22"/>
        </w:rPr>
      </w:pPr>
      <w:r w:rsidRPr="008459BD">
        <w:rPr>
          <w:rFonts w:ascii="Arial" w:hAnsi="Arial" w:cs="Arial"/>
          <w:b/>
          <w:bCs/>
          <w:sz w:val="22"/>
          <w:szCs w:val="22"/>
        </w:rPr>
        <w:t>Note</w:t>
      </w:r>
      <w:r>
        <w:rPr>
          <w:rFonts w:ascii="Arial" w:hAnsi="Arial" w:cs="Arial"/>
          <w:sz w:val="22"/>
          <w:szCs w:val="22"/>
        </w:rPr>
        <w:t>:  If the EDP cannot be approved at the time of initial submission for any reason, care should be taken to check the currency of the CV prior to re-submission of the pack.</w:t>
      </w:r>
    </w:p>
    <w:p w14:paraId="5830A75A" w14:textId="77777777" w:rsidR="00FA0B98" w:rsidRPr="006247A9" w:rsidRDefault="00FA0B98" w:rsidP="00FA0B98">
      <w:pPr>
        <w:pStyle w:val="Bullet"/>
        <w:widowControl/>
        <w:ind w:left="2880"/>
        <w:rPr>
          <w:rFonts w:ascii="Arial" w:hAnsi="Arial" w:cs="Arial"/>
          <w:sz w:val="22"/>
          <w:szCs w:val="22"/>
        </w:rPr>
      </w:pPr>
    </w:p>
    <w:p w14:paraId="6741D08D" w14:textId="77777777" w:rsidR="00141E3B" w:rsidRPr="006247A9" w:rsidRDefault="00FC1FDB" w:rsidP="00FA0B98">
      <w:pPr>
        <w:pStyle w:val="Heading4"/>
        <w:tabs>
          <w:tab w:val="clear" w:pos="2160"/>
          <w:tab w:val="clear" w:pos="4536"/>
        </w:tabs>
        <w:spacing w:before="120"/>
        <w:ind w:left="2520" w:hanging="1080"/>
        <w:rPr>
          <w:rFonts w:ascii="Arial" w:hAnsi="Arial" w:cs="Arial"/>
          <w:b w:val="0"/>
          <w:i w:val="0"/>
          <w:sz w:val="22"/>
          <w:szCs w:val="22"/>
        </w:rPr>
      </w:pPr>
      <w:r>
        <w:rPr>
          <w:rFonts w:ascii="Arial" w:hAnsi="Arial" w:cs="Arial"/>
          <w:b w:val="0"/>
          <w:i w:val="0"/>
          <w:sz w:val="22"/>
          <w:szCs w:val="22"/>
        </w:rPr>
        <w:t>GCP = GCP Training</w:t>
      </w:r>
    </w:p>
    <w:p w14:paraId="62EA9609" w14:textId="0D11E3E3" w:rsidR="00C64B0E" w:rsidRDefault="0096307C" w:rsidP="00F95E42">
      <w:pPr>
        <w:pStyle w:val="Bullet"/>
        <w:widowControl/>
        <w:numPr>
          <w:ilvl w:val="0"/>
          <w:numId w:val="54"/>
        </w:numPr>
        <w:ind w:left="2880"/>
        <w:rPr>
          <w:rFonts w:ascii="Arial" w:hAnsi="Arial" w:cs="Arial"/>
          <w:sz w:val="22"/>
          <w:szCs w:val="22"/>
        </w:rPr>
      </w:pPr>
      <w:r>
        <w:rPr>
          <w:rFonts w:ascii="Arial" w:hAnsi="Arial" w:cs="Arial"/>
          <w:sz w:val="22"/>
          <w:szCs w:val="22"/>
        </w:rPr>
        <w:t>IQVIA</w:t>
      </w:r>
      <w:r w:rsidR="00FC1FDB">
        <w:rPr>
          <w:rFonts w:ascii="Arial" w:hAnsi="Arial" w:cs="Arial"/>
          <w:sz w:val="22"/>
          <w:szCs w:val="22"/>
        </w:rPr>
        <w:t xml:space="preserve"> requires proof of GCP Training </w:t>
      </w:r>
      <w:r w:rsidR="00B572DB">
        <w:rPr>
          <w:rFonts w:ascii="Arial" w:hAnsi="Arial" w:cs="Arial"/>
          <w:sz w:val="22"/>
          <w:szCs w:val="22"/>
        </w:rPr>
        <w:t xml:space="preserve">for the PI and all </w:t>
      </w:r>
      <w:r w:rsidR="00E000AD">
        <w:rPr>
          <w:rFonts w:ascii="Arial" w:hAnsi="Arial" w:cs="Arial"/>
          <w:sz w:val="22"/>
          <w:szCs w:val="22"/>
        </w:rPr>
        <w:t>Subinvestigator</w:t>
      </w:r>
      <w:r w:rsidR="00B572DB">
        <w:rPr>
          <w:rFonts w:ascii="Arial" w:hAnsi="Arial" w:cs="Arial"/>
          <w:sz w:val="22"/>
          <w:szCs w:val="22"/>
        </w:rPr>
        <w:t>s</w:t>
      </w:r>
      <w:r w:rsidR="006851B7">
        <w:rPr>
          <w:rFonts w:ascii="Arial" w:hAnsi="Arial" w:cs="Arial"/>
          <w:sz w:val="22"/>
          <w:szCs w:val="22"/>
        </w:rPr>
        <w:t>.  F</w:t>
      </w:r>
      <w:r w:rsidR="00FC1FDB">
        <w:rPr>
          <w:rFonts w:ascii="Arial" w:hAnsi="Arial" w:cs="Arial"/>
          <w:sz w:val="22"/>
          <w:szCs w:val="22"/>
        </w:rPr>
        <w:t xml:space="preserve">or Country Specific Requirements and length of validation for GCP Training please refer to </w:t>
      </w:r>
      <w:r w:rsidR="00C21955">
        <w:rPr>
          <w:rFonts w:ascii="Arial" w:hAnsi="Arial" w:cs="Arial"/>
          <w:sz w:val="22"/>
          <w:szCs w:val="22"/>
        </w:rPr>
        <w:t>RID</w:t>
      </w:r>
      <w:r w:rsidR="00FC1FDB">
        <w:rPr>
          <w:rFonts w:ascii="Arial" w:hAnsi="Arial" w:cs="Arial"/>
          <w:sz w:val="22"/>
          <w:szCs w:val="22"/>
        </w:rPr>
        <w:t xml:space="preserve">. </w:t>
      </w:r>
    </w:p>
    <w:p w14:paraId="60A37016" w14:textId="757A810C" w:rsidR="005923F5" w:rsidRPr="00FA0B98" w:rsidRDefault="005923F5" w:rsidP="00F95E42">
      <w:pPr>
        <w:pStyle w:val="ListParagraph"/>
        <w:numPr>
          <w:ilvl w:val="0"/>
          <w:numId w:val="54"/>
        </w:numPr>
        <w:ind w:left="2880"/>
        <w:rPr>
          <w:rFonts w:ascii="Arial" w:hAnsi="Arial" w:cs="Arial"/>
          <w:sz w:val="22"/>
          <w:szCs w:val="22"/>
        </w:rPr>
      </w:pPr>
      <w:r w:rsidRPr="00FA0B98">
        <w:rPr>
          <w:rFonts w:ascii="Arial" w:hAnsi="Arial" w:cs="Arial"/>
          <w:sz w:val="22"/>
          <w:szCs w:val="22"/>
        </w:rPr>
        <w:t>IQVIA</w:t>
      </w:r>
      <w:r w:rsidR="00CF0B3C" w:rsidRPr="00FA0B98">
        <w:rPr>
          <w:rFonts w:ascii="Arial" w:hAnsi="Arial" w:cs="Arial"/>
          <w:sz w:val="22"/>
          <w:szCs w:val="22"/>
        </w:rPr>
        <w:t>’s</w:t>
      </w:r>
      <w:r w:rsidRPr="00FA0B98">
        <w:rPr>
          <w:rFonts w:ascii="Arial" w:hAnsi="Arial" w:cs="Arial"/>
          <w:sz w:val="22"/>
          <w:szCs w:val="22"/>
        </w:rPr>
        <w:t xml:space="preserve"> standard requirement is</w:t>
      </w:r>
      <w:r w:rsidR="00C04D48" w:rsidRPr="00FA0B98">
        <w:rPr>
          <w:rFonts w:ascii="Arial" w:hAnsi="Arial" w:cs="Arial"/>
          <w:sz w:val="22"/>
          <w:szCs w:val="22"/>
        </w:rPr>
        <w:t xml:space="preserve"> </w:t>
      </w:r>
      <w:r w:rsidR="006851B7" w:rsidRPr="00FA0B98">
        <w:rPr>
          <w:rFonts w:ascii="Arial" w:hAnsi="Arial" w:cs="Arial"/>
          <w:sz w:val="22"/>
          <w:szCs w:val="22"/>
        </w:rPr>
        <w:t>that</w:t>
      </w:r>
      <w:r w:rsidR="00C04D48" w:rsidRPr="00FA0B98">
        <w:rPr>
          <w:rFonts w:ascii="Arial" w:hAnsi="Arial" w:cs="Arial"/>
          <w:sz w:val="22"/>
          <w:szCs w:val="22"/>
        </w:rPr>
        <w:t xml:space="preserve"> </w:t>
      </w:r>
      <w:r w:rsidR="00C04D48" w:rsidRPr="00FA0B98">
        <w:rPr>
          <w:rFonts w:ascii="Arial" w:hAnsi="Arial" w:cs="Arial"/>
          <w:snapToGrid w:val="0"/>
          <w:sz w:val="22"/>
          <w:szCs w:val="22"/>
        </w:rPr>
        <w:t xml:space="preserve">the </w:t>
      </w:r>
      <w:r w:rsidRPr="00FA0B98">
        <w:rPr>
          <w:rFonts w:ascii="Arial" w:hAnsi="Arial" w:cs="Arial"/>
          <w:sz w:val="22"/>
          <w:szCs w:val="22"/>
        </w:rPr>
        <w:t>PI</w:t>
      </w:r>
      <w:r w:rsidR="000E2792" w:rsidRPr="00FA0B98">
        <w:rPr>
          <w:rFonts w:ascii="Arial" w:hAnsi="Arial" w:cs="Arial"/>
          <w:sz w:val="22"/>
          <w:szCs w:val="22"/>
        </w:rPr>
        <w:t>’s</w:t>
      </w:r>
      <w:r w:rsidRPr="00FA0B98">
        <w:rPr>
          <w:rFonts w:ascii="Arial" w:hAnsi="Arial" w:cs="Arial"/>
          <w:sz w:val="22"/>
          <w:szCs w:val="22"/>
        </w:rPr>
        <w:t xml:space="preserve"> and all Subinvestigators</w:t>
      </w:r>
      <w:r w:rsidR="000E2792" w:rsidRPr="00FA0B98">
        <w:rPr>
          <w:rFonts w:ascii="Arial" w:hAnsi="Arial" w:cs="Arial"/>
          <w:sz w:val="22"/>
          <w:szCs w:val="22"/>
        </w:rPr>
        <w:t>’</w:t>
      </w:r>
      <w:r w:rsidRPr="00FA0B98">
        <w:rPr>
          <w:rFonts w:ascii="Arial" w:hAnsi="Arial" w:cs="Arial"/>
          <w:sz w:val="22"/>
          <w:szCs w:val="22"/>
        </w:rPr>
        <w:t xml:space="preserve"> </w:t>
      </w:r>
      <w:r w:rsidR="00C04D48" w:rsidRPr="00FA0B98">
        <w:rPr>
          <w:rFonts w:ascii="Arial" w:hAnsi="Arial" w:cs="Arial"/>
          <w:sz w:val="22"/>
          <w:szCs w:val="22"/>
        </w:rPr>
        <w:t xml:space="preserve">last GCP training must </w:t>
      </w:r>
      <w:r w:rsidRPr="00FA0B98">
        <w:rPr>
          <w:rFonts w:ascii="Arial" w:hAnsi="Arial" w:cs="Arial"/>
          <w:snapToGrid w:val="0"/>
          <w:sz w:val="22"/>
          <w:szCs w:val="22"/>
        </w:rPr>
        <w:t>be completed within three (3) years of the site`s EDP approval (unless there is specific local or Sponsor requirement or GCP certification ha</w:t>
      </w:r>
      <w:r w:rsidR="00C04D48" w:rsidRPr="00FA0B98">
        <w:rPr>
          <w:rFonts w:ascii="Arial" w:hAnsi="Arial" w:cs="Arial"/>
          <w:snapToGrid w:val="0"/>
          <w:sz w:val="22"/>
          <w:szCs w:val="22"/>
        </w:rPr>
        <w:t>s</w:t>
      </w:r>
      <w:r w:rsidRPr="00FA0B98">
        <w:rPr>
          <w:rFonts w:ascii="Arial" w:hAnsi="Arial" w:cs="Arial"/>
          <w:snapToGrid w:val="0"/>
          <w:sz w:val="22"/>
          <w:szCs w:val="22"/>
        </w:rPr>
        <w:t xml:space="preserve"> reached </w:t>
      </w:r>
      <w:r w:rsidR="006851B7" w:rsidRPr="00FA0B98">
        <w:rPr>
          <w:rFonts w:ascii="Arial" w:hAnsi="Arial" w:cs="Arial"/>
          <w:snapToGrid w:val="0"/>
          <w:sz w:val="22"/>
          <w:szCs w:val="22"/>
        </w:rPr>
        <w:t xml:space="preserve">the </w:t>
      </w:r>
      <w:r w:rsidRPr="00FA0B98">
        <w:rPr>
          <w:rFonts w:ascii="Arial" w:hAnsi="Arial" w:cs="Arial"/>
          <w:snapToGrid w:val="0"/>
          <w:sz w:val="22"/>
          <w:szCs w:val="22"/>
        </w:rPr>
        <w:t>expiration date</w:t>
      </w:r>
      <w:r w:rsidR="006851B7" w:rsidRPr="00FA0B98">
        <w:rPr>
          <w:rFonts w:ascii="Arial" w:hAnsi="Arial" w:cs="Arial"/>
          <w:snapToGrid w:val="0"/>
          <w:sz w:val="22"/>
          <w:szCs w:val="22"/>
        </w:rPr>
        <w:t xml:space="preserve"> printed on the certificate</w:t>
      </w:r>
      <w:r w:rsidRPr="00FA0B98">
        <w:rPr>
          <w:rFonts w:ascii="Arial" w:hAnsi="Arial" w:cs="Arial"/>
          <w:snapToGrid w:val="0"/>
          <w:sz w:val="22"/>
          <w:szCs w:val="22"/>
        </w:rPr>
        <w:t>).</w:t>
      </w:r>
    </w:p>
    <w:p w14:paraId="5C8AD380" w14:textId="77777777" w:rsidR="00141E3B" w:rsidRPr="006247A9" w:rsidRDefault="00FC1FDB" w:rsidP="00FA0B98">
      <w:pPr>
        <w:pStyle w:val="Heading4"/>
        <w:keepNext w:val="0"/>
        <w:tabs>
          <w:tab w:val="clear" w:pos="2160"/>
          <w:tab w:val="clear" w:pos="4536"/>
        </w:tabs>
        <w:spacing w:before="120"/>
        <w:ind w:left="2520" w:hanging="1080"/>
        <w:rPr>
          <w:rFonts w:ascii="Arial" w:hAnsi="Arial" w:cs="Arial"/>
          <w:b w:val="0"/>
          <w:i w:val="0"/>
          <w:sz w:val="22"/>
          <w:szCs w:val="22"/>
        </w:rPr>
      </w:pPr>
      <w:r>
        <w:rPr>
          <w:rFonts w:ascii="Arial" w:hAnsi="Arial" w:cs="Arial"/>
          <w:b w:val="0"/>
          <w:i w:val="0"/>
          <w:sz w:val="22"/>
          <w:szCs w:val="22"/>
        </w:rPr>
        <w:t>CTMS QA Status Check</w:t>
      </w:r>
    </w:p>
    <w:p w14:paraId="15A6ED65" w14:textId="08407DB2" w:rsidR="005923F5" w:rsidRPr="006022BB" w:rsidRDefault="00FC1FDB" w:rsidP="00F95E42">
      <w:pPr>
        <w:pStyle w:val="Bullet"/>
        <w:widowControl/>
        <w:numPr>
          <w:ilvl w:val="0"/>
          <w:numId w:val="55"/>
        </w:numPr>
        <w:ind w:left="2880"/>
        <w:rPr>
          <w:rFonts w:ascii="Arial" w:hAnsi="Arial" w:cs="Arial"/>
          <w:sz w:val="22"/>
          <w:szCs w:val="22"/>
        </w:rPr>
      </w:pPr>
      <w:r>
        <w:rPr>
          <w:rFonts w:ascii="Arial" w:hAnsi="Arial" w:cs="Arial"/>
          <w:sz w:val="22"/>
          <w:szCs w:val="22"/>
        </w:rPr>
        <w:t xml:space="preserve">Confirm that all investigators (PI &amp; </w:t>
      </w:r>
      <w:r w:rsidR="00E000AD">
        <w:rPr>
          <w:rFonts w:ascii="Arial" w:hAnsi="Arial" w:cs="Arial"/>
          <w:sz w:val="22"/>
          <w:szCs w:val="22"/>
        </w:rPr>
        <w:t>Subinvestigator</w:t>
      </w:r>
      <w:r>
        <w:rPr>
          <w:rFonts w:ascii="Arial" w:hAnsi="Arial" w:cs="Arial"/>
          <w:sz w:val="22"/>
          <w:szCs w:val="22"/>
        </w:rPr>
        <w:t>s) are listed in CTMS.</w:t>
      </w:r>
      <w:r w:rsidR="005923F5">
        <w:rPr>
          <w:rFonts w:ascii="Arial" w:hAnsi="Arial" w:cs="Arial"/>
          <w:sz w:val="22"/>
          <w:szCs w:val="22"/>
        </w:rPr>
        <w:t xml:space="preserve"> Applicable also</w:t>
      </w:r>
      <w:r w:rsidR="005923F5" w:rsidRPr="006022BB">
        <w:rPr>
          <w:rFonts w:ascii="Arial" w:hAnsi="Arial" w:cs="Arial"/>
          <w:sz w:val="22"/>
          <w:szCs w:val="22"/>
        </w:rPr>
        <w:t xml:space="preserve"> for </w:t>
      </w:r>
      <w:r w:rsidR="005923F5">
        <w:rPr>
          <w:rFonts w:ascii="Arial" w:hAnsi="Arial" w:cs="Arial"/>
          <w:sz w:val="22"/>
          <w:szCs w:val="22"/>
        </w:rPr>
        <w:t>o</w:t>
      </w:r>
      <w:r w:rsidR="005923F5" w:rsidRPr="006022BB">
        <w:rPr>
          <w:rFonts w:ascii="Arial" w:hAnsi="Arial" w:cs="Arial"/>
          <w:sz w:val="22"/>
          <w:szCs w:val="22"/>
        </w:rPr>
        <w:t xml:space="preserve">ther site staff (e.g. nurse, nurse </w:t>
      </w:r>
      <w:r w:rsidR="005923F5" w:rsidRPr="006022BB">
        <w:rPr>
          <w:rFonts w:ascii="Arial" w:hAnsi="Arial" w:cs="Arial"/>
          <w:sz w:val="22"/>
          <w:szCs w:val="22"/>
        </w:rPr>
        <w:lastRenderedPageBreak/>
        <w:t xml:space="preserve">practitioner), </w:t>
      </w:r>
      <w:r w:rsidR="005923F5">
        <w:rPr>
          <w:rFonts w:ascii="Arial" w:hAnsi="Arial" w:cs="Arial"/>
          <w:sz w:val="22"/>
          <w:szCs w:val="22"/>
        </w:rPr>
        <w:t xml:space="preserve">if </w:t>
      </w:r>
      <w:r w:rsidR="005923F5" w:rsidRPr="006022BB">
        <w:rPr>
          <w:rFonts w:ascii="Arial" w:hAnsi="Arial" w:cs="Arial"/>
          <w:sz w:val="22"/>
          <w:szCs w:val="22"/>
        </w:rPr>
        <w:t xml:space="preserve">listed </w:t>
      </w:r>
      <w:r w:rsidR="005923F5">
        <w:rPr>
          <w:rFonts w:ascii="Arial" w:hAnsi="Arial" w:cs="Arial"/>
          <w:sz w:val="22"/>
          <w:szCs w:val="22"/>
        </w:rPr>
        <w:t xml:space="preserve">as </w:t>
      </w:r>
      <w:r w:rsidR="009B551B">
        <w:rPr>
          <w:rFonts w:ascii="Arial" w:hAnsi="Arial" w:cs="Arial"/>
          <w:sz w:val="22"/>
          <w:szCs w:val="22"/>
        </w:rPr>
        <w:t>Subinvestigator</w:t>
      </w:r>
      <w:r w:rsidR="005923F5">
        <w:rPr>
          <w:rFonts w:ascii="Arial" w:hAnsi="Arial" w:cs="Arial"/>
          <w:sz w:val="22"/>
          <w:szCs w:val="22"/>
        </w:rPr>
        <w:t xml:space="preserve"> (</w:t>
      </w:r>
      <w:r w:rsidR="005923F5" w:rsidRPr="006022BB">
        <w:rPr>
          <w:rFonts w:ascii="Arial" w:hAnsi="Arial" w:cs="Arial"/>
          <w:sz w:val="22"/>
          <w:szCs w:val="22"/>
        </w:rPr>
        <w:t>listed in Box 6</w:t>
      </w:r>
      <w:r w:rsidR="005923F5">
        <w:rPr>
          <w:rFonts w:ascii="Arial" w:hAnsi="Arial" w:cs="Arial"/>
          <w:sz w:val="22"/>
          <w:szCs w:val="22"/>
        </w:rPr>
        <w:t xml:space="preserve">) </w:t>
      </w:r>
      <w:r w:rsidR="00C04D48">
        <w:rPr>
          <w:rFonts w:ascii="Arial" w:hAnsi="Arial" w:cs="Arial"/>
          <w:sz w:val="22"/>
          <w:szCs w:val="22"/>
        </w:rPr>
        <w:t xml:space="preserve">on </w:t>
      </w:r>
      <w:r w:rsidR="005923F5" w:rsidRPr="006022BB">
        <w:rPr>
          <w:rFonts w:ascii="Arial" w:hAnsi="Arial" w:cs="Arial"/>
          <w:sz w:val="22"/>
          <w:szCs w:val="22"/>
        </w:rPr>
        <w:t>the Form FDA 1572</w:t>
      </w:r>
      <w:r w:rsidR="005923F5">
        <w:rPr>
          <w:rFonts w:ascii="Arial" w:hAnsi="Arial" w:cs="Arial"/>
          <w:sz w:val="22"/>
          <w:szCs w:val="22"/>
        </w:rPr>
        <w:t xml:space="preserve"> or equivalent</w:t>
      </w:r>
      <w:r w:rsidR="005923F5" w:rsidRPr="006022BB">
        <w:rPr>
          <w:rFonts w:ascii="Arial" w:hAnsi="Arial" w:cs="Arial"/>
          <w:sz w:val="22"/>
          <w:szCs w:val="22"/>
        </w:rPr>
        <w:t>.</w:t>
      </w:r>
    </w:p>
    <w:p w14:paraId="3FEDF709" w14:textId="5C1A455D" w:rsidR="005923F5" w:rsidRDefault="005923F5" w:rsidP="00F95E42">
      <w:pPr>
        <w:pStyle w:val="Bullet"/>
        <w:widowControl/>
        <w:numPr>
          <w:ilvl w:val="0"/>
          <w:numId w:val="55"/>
        </w:numPr>
        <w:ind w:left="2880"/>
        <w:rPr>
          <w:rFonts w:ascii="Arial" w:hAnsi="Arial" w:cs="Arial"/>
          <w:sz w:val="22"/>
          <w:szCs w:val="22"/>
        </w:rPr>
      </w:pPr>
      <w:r w:rsidRPr="00E43070">
        <w:rPr>
          <w:rFonts w:ascii="Arial" w:hAnsi="Arial" w:cs="Arial"/>
          <w:sz w:val="22"/>
          <w:szCs w:val="22"/>
        </w:rPr>
        <w:t>QA Status</w:t>
      </w:r>
      <w:r>
        <w:rPr>
          <w:rFonts w:ascii="Arial" w:hAnsi="Arial" w:cs="Arial"/>
          <w:sz w:val="22"/>
          <w:szCs w:val="22"/>
        </w:rPr>
        <w:t xml:space="preserve"> must</w:t>
      </w:r>
      <w:r w:rsidRPr="00E43070">
        <w:rPr>
          <w:rFonts w:ascii="Arial" w:hAnsi="Arial" w:cs="Arial"/>
          <w:sz w:val="22"/>
          <w:szCs w:val="22"/>
        </w:rPr>
        <w:t xml:space="preserve"> be checked for all investigators (PI &amp; Subinvestigators) </w:t>
      </w:r>
      <w:r>
        <w:rPr>
          <w:rFonts w:ascii="Arial" w:hAnsi="Arial" w:cs="Arial"/>
          <w:sz w:val="22"/>
          <w:szCs w:val="22"/>
        </w:rPr>
        <w:t xml:space="preserve">and </w:t>
      </w:r>
      <w:r w:rsidRPr="006022BB">
        <w:rPr>
          <w:rFonts w:ascii="Arial" w:hAnsi="Arial" w:cs="Arial"/>
          <w:sz w:val="22"/>
          <w:szCs w:val="22"/>
        </w:rPr>
        <w:t xml:space="preserve">for </w:t>
      </w:r>
      <w:r>
        <w:rPr>
          <w:rFonts w:ascii="Arial" w:hAnsi="Arial" w:cs="Arial"/>
          <w:sz w:val="22"/>
          <w:szCs w:val="22"/>
        </w:rPr>
        <w:t>o</w:t>
      </w:r>
      <w:r w:rsidRPr="006022BB">
        <w:rPr>
          <w:rFonts w:ascii="Arial" w:hAnsi="Arial" w:cs="Arial"/>
          <w:sz w:val="22"/>
          <w:szCs w:val="22"/>
        </w:rPr>
        <w:t xml:space="preserve">ther site staff (e.g. nurse, nurse practitioner), </w:t>
      </w:r>
      <w:r>
        <w:rPr>
          <w:rFonts w:ascii="Arial" w:hAnsi="Arial" w:cs="Arial"/>
          <w:sz w:val="22"/>
          <w:szCs w:val="22"/>
        </w:rPr>
        <w:t xml:space="preserve">if </w:t>
      </w:r>
      <w:r w:rsidRPr="006022BB">
        <w:rPr>
          <w:rFonts w:ascii="Arial" w:hAnsi="Arial" w:cs="Arial"/>
          <w:sz w:val="22"/>
          <w:szCs w:val="22"/>
        </w:rPr>
        <w:t>listed in Box 6</w:t>
      </w:r>
      <w:r>
        <w:rPr>
          <w:rFonts w:ascii="Arial" w:hAnsi="Arial" w:cs="Arial"/>
          <w:sz w:val="22"/>
          <w:szCs w:val="22"/>
        </w:rPr>
        <w:t xml:space="preserve"> </w:t>
      </w:r>
      <w:r w:rsidRPr="006022BB">
        <w:rPr>
          <w:rFonts w:ascii="Arial" w:hAnsi="Arial" w:cs="Arial"/>
          <w:sz w:val="22"/>
          <w:szCs w:val="22"/>
        </w:rPr>
        <w:t>of the Form FDA 1572</w:t>
      </w:r>
      <w:r>
        <w:rPr>
          <w:rFonts w:ascii="Arial" w:hAnsi="Arial" w:cs="Arial"/>
          <w:sz w:val="22"/>
          <w:szCs w:val="22"/>
        </w:rPr>
        <w:t xml:space="preserve"> or equivalent</w:t>
      </w:r>
      <w:r w:rsidRPr="006022BB">
        <w:rPr>
          <w:rFonts w:ascii="Arial" w:hAnsi="Arial" w:cs="Arial"/>
          <w:sz w:val="22"/>
          <w:szCs w:val="22"/>
        </w:rPr>
        <w:t>.</w:t>
      </w:r>
    </w:p>
    <w:p w14:paraId="54E0B57B" w14:textId="5EB4ACF8" w:rsidR="00C64B0E" w:rsidRPr="00824DAD" w:rsidRDefault="005923F5" w:rsidP="00F95E42">
      <w:pPr>
        <w:pStyle w:val="Bullet"/>
        <w:widowControl/>
        <w:numPr>
          <w:ilvl w:val="0"/>
          <w:numId w:val="55"/>
        </w:numPr>
        <w:ind w:left="2880"/>
        <w:rPr>
          <w:rFonts w:ascii="Arial" w:hAnsi="Arial" w:cs="Arial"/>
          <w:sz w:val="22"/>
          <w:szCs w:val="22"/>
        </w:rPr>
      </w:pPr>
      <w:r w:rsidRPr="00824DAD">
        <w:rPr>
          <w:rFonts w:ascii="Arial" w:hAnsi="Arial" w:cs="Arial"/>
          <w:sz w:val="22"/>
          <w:szCs w:val="22"/>
        </w:rPr>
        <w:t>QA status must be checked for all Accounts associated with the Investigator(s)</w:t>
      </w:r>
      <w:r w:rsidR="00C04D48" w:rsidRPr="00824DAD">
        <w:rPr>
          <w:rFonts w:ascii="Arial" w:hAnsi="Arial" w:cs="Arial"/>
          <w:sz w:val="22"/>
          <w:szCs w:val="22"/>
        </w:rPr>
        <w:t>.  Not Applicable</w:t>
      </w:r>
      <w:r w:rsidRPr="00824DAD">
        <w:rPr>
          <w:rFonts w:ascii="Arial" w:hAnsi="Arial" w:cs="Arial"/>
          <w:sz w:val="22"/>
          <w:szCs w:val="22"/>
        </w:rPr>
        <w:t xml:space="preserve"> for any accounts not listed in Box 3 of Form FDA 1572 or equivalent even if associated with Investigator.</w:t>
      </w:r>
    </w:p>
    <w:p w14:paraId="33285E38" w14:textId="68974E47" w:rsidR="00067D95" w:rsidRPr="006247A9" w:rsidRDefault="00FC1FDB" w:rsidP="00F95E42">
      <w:pPr>
        <w:pStyle w:val="Bullet"/>
        <w:widowControl/>
        <w:numPr>
          <w:ilvl w:val="0"/>
          <w:numId w:val="55"/>
        </w:numPr>
        <w:ind w:left="2880"/>
        <w:rPr>
          <w:rFonts w:ascii="Arial" w:hAnsi="Arial" w:cs="Arial"/>
          <w:iCs/>
          <w:sz w:val="22"/>
          <w:szCs w:val="22"/>
          <w:lang w:val="en-GB"/>
        </w:rPr>
      </w:pPr>
      <w:r>
        <w:rPr>
          <w:rFonts w:ascii="Arial" w:hAnsi="Arial" w:cs="Arial"/>
          <w:sz w:val="22"/>
          <w:szCs w:val="22"/>
        </w:rPr>
        <w:t>Please refer to CS_OP_QA0232</w:t>
      </w:r>
      <w:r w:rsidR="00A74D0B">
        <w:rPr>
          <w:rFonts w:ascii="Arial" w:hAnsi="Arial" w:cs="Arial"/>
          <w:sz w:val="22"/>
          <w:szCs w:val="22"/>
        </w:rPr>
        <w:t xml:space="preserve">, </w:t>
      </w:r>
      <w:r w:rsidR="00A74D0B" w:rsidRPr="00A74D0B">
        <w:rPr>
          <w:rFonts w:ascii="Arial" w:hAnsi="Arial" w:cs="Arial"/>
          <w:sz w:val="22"/>
          <w:szCs w:val="22"/>
        </w:rPr>
        <w:t>Investigator Compliance Status and Management of Investigators with Non-Compliance Issues</w:t>
      </w:r>
      <w:r w:rsidR="00A74D0B">
        <w:rPr>
          <w:rFonts w:ascii="Arial" w:hAnsi="Arial" w:cs="Arial"/>
          <w:sz w:val="22"/>
          <w:szCs w:val="22"/>
        </w:rPr>
        <w:t>,</w:t>
      </w:r>
      <w:r>
        <w:rPr>
          <w:rFonts w:ascii="Arial" w:hAnsi="Arial" w:cs="Arial"/>
          <w:sz w:val="22"/>
          <w:szCs w:val="22"/>
        </w:rPr>
        <w:t xml:space="preserve"> on the steps to follow for QA Status </w:t>
      </w:r>
      <w:r w:rsidR="00A74D0B">
        <w:rPr>
          <w:rFonts w:ascii="Arial" w:hAnsi="Arial" w:cs="Arial"/>
          <w:sz w:val="22"/>
          <w:szCs w:val="22"/>
        </w:rPr>
        <w:t>escalation</w:t>
      </w:r>
      <w:r>
        <w:rPr>
          <w:rFonts w:ascii="Arial" w:hAnsi="Arial" w:cs="Arial"/>
          <w:iCs/>
          <w:sz w:val="22"/>
          <w:szCs w:val="22"/>
          <w:lang w:val="en-GB"/>
        </w:rPr>
        <w:t xml:space="preserve"> pathway. </w:t>
      </w:r>
    </w:p>
    <w:p w14:paraId="2EB350ED" w14:textId="2C234E4E" w:rsidR="00067D95" w:rsidRPr="006247A9" w:rsidRDefault="00FC1FDB" w:rsidP="00F95E42">
      <w:pPr>
        <w:pStyle w:val="Bullet"/>
        <w:widowControl/>
        <w:numPr>
          <w:ilvl w:val="4"/>
          <w:numId w:val="20"/>
        </w:numPr>
        <w:ind w:left="3240"/>
        <w:rPr>
          <w:rFonts w:ascii="Arial" w:hAnsi="Arial" w:cs="Arial"/>
          <w:iCs/>
          <w:sz w:val="22"/>
          <w:szCs w:val="22"/>
          <w:lang w:val="en-GB"/>
        </w:rPr>
      </w:pPr>
      <w:proofErr w:type="gramStart"/>
      <w:r>
        <w:rPr>
          <w:rFonts w:ascii="Arial" w:hAnsi="Arial" w:cs="Arial"/>
          <w:iCs/>
          <w:sz w:val="22"/>
          <w:szCs w:val="22"/>
          <w:lang w:val="en-GB"/>
        </w:rPr>
        <w:t>As a general rule</w:t>
      </w:r>
      <w:proofErr w:type="gramEnd"/>
      <w:r>
        <w:rPr>
          <w:rFonts w:ascii="Arial" w:hAnsi="Arial" w:cs="Arial"/>
          <w:iCs/>
          <w:sz w:val="22"/>
          <w:szCs w:val="22"/>
          <w:lang w:val="en-GB"/>
        </w:rPr>
        <w:t xml:space="preserve"> </w:t>
      </w:r>
      <w:r w:rsidR="00E44459">
        <w:rPr>
          <w:rFonts w:ascii="Arial" w:hAnsi="Arial" w:cs="Arial"/>
          <w:iCs/>
          <w:sz w:val="22"/>
          <w:szCs w:val="22"/>
          <w:lang w:val="en-GB"/>
        </w:rPr>
        <w:t>SAM</w:t>
      </w:r>
      <w:r w:rsidR="00824DAD">
        <w:rPr>
          <w:rFonts w:ascii="Arial" w:hAnsi="Arial" w:cs="Arial"/>
          <w:iCs/>
          <w:sz w:val="22"/>
          <w:szCs w:val="22"/>
          <w:lang w:val="en-GB"/>
        </w:rPr>
        <w:t>, PL,</w:t>
      </w:r>
      <w:r w:rsidR="00E44459">
        <w:rPr>
          <w:rFonts w:ascii="Arial" w:hAnsi="Arial" w:cs="Arial"/>
          <w:iCs/>
          <w:sz w:val="22"/>
          <w:szCs w:val="22"/>
          <w:lang w:val="en-GB"/>
        </w:rPr>
        <w:t xml:space="preserve"> </w:t>
      </w:r>
      <w:r>
        <w:rPr>
          <w:rFonts w:ascii="Arial" w:hAnsi="Arial" w:cs="Arial"/>
          <w:iCs/>
          <w:sz w:val="22"/>
          <w:szCs w:val="22"/>
          <w:lang w:val="en-GB"/>
        </w:rPr>
        <w:t xml:space="preserve">and </w:t>
      </w:r>
      <w:r w:rsidR="00FE3191">
        <w:rPr>
          <w:rFonts w:ascii="Arial" w:hAnsi="Arial" w:cs="Arial"/>
          <w:iCs/>
          <w:sz w:val="22"/>
          <w:szCs w:val="22"/>
          <w:lang w:val="en-GB"/>
        </w:rPr>
        <w:t xml:space="preserve">CL </w:t>
      </w:r>
      <w:r>
        <w:rPr>
          <w:rFonts w:ascii="Arial" w:hAnsi="Arial" w:cs="Arial"/>
          <w:iCs/>
          <w:sz w:val="22"/>
          <w:szCs w:val="22"/>
          <w:lang w:val="en-GB"/>
        </w:rPr>
        <w:t xml:space="preserve">need to be informed if </w:t>
      </w:r>
      <w:r w:rsidR="00824DAD">
        <w:rPr>
          <w:rFonts w:ascii="Arial" w:hAnsi="Arial" w:cs="Arial"/>
          <w:iCs/>
          <w:sz w:val="22"/>
          <w:szCs w:val="22"/>
          <w:lang w:val="en-GB"/>
        </w:rPr>
        <w:t xml:space="preserve">the </w:t>
      </w:r>
      <w:r w:rsidR="00824DAD" w:rsidRPr="00E43070">
        <w:rPr>
          <w:rFonts w:ascii="Arial" w:hAnsi="Arial" w:cs="Arial"/>
          <w:iCs/>
          <w:sz w:val="22"/>
          <w:szCs w:val="22"/>
          <w:lang w:val="en-GB"/>
        </w:rPr>
        <w:t xml:space="preserve">Investigator and/or Account has a QA status that is not </w:t>
      </w:r>
      <w:r w:rsidR="00FA0B98" w:rsidRPr="00E43070">
        <w:rPr>
          <w:rFonts w:ascii="Arial" w:hAnsi="Arial" w:cs="Arial"/>
          <w:iCs/>
          <w:sz w:val="22"/>
          <w:szCs w:val="22"/>
          <w:lang w:val="en-GB"/>
        </w:rPr>
        <w:t>satisfactory</w:t>
      </w:r>
      <w:r w:rsidR="00FA0B98">
        <w:rPr>
          <w:rFonts w:ascii="Arial" w:hAnsi="Arial" w:cs="Arial"/>
          <w:iCs/>
          <w:sz w:val="22"/>
          <w:szCs w:val="22"/>
          <w:lang w:val="en-GB"/>
        </w:rPr>
        <w:t xml:space="preserve"> (</w:t>
      </w:r>
      <w:r w:rsidR="00244BFE">
        <w:rPr>
          <w:rFonts w:ascii="Arial" w:hAnsi="Arial" w:cs="Arial"/>
          <w:iCs/>
          <w:sz w:val="22"/>
          <w:szCs w:val="22"/>
          <w:lang w:val="en-GB"/>
        </w:rPr>
        <w:t xml:space="preserve">i.e. QA Status other than </w:t>
      </w:r>
      <w:r w:rsidR="00244BFE" w:rsidRPr="00970EE9">
        <w:rPr>
          <w:rFonts w:ascii="Arial" w:hAnsi="Arial" w:cs="Arial"/>
          <w:i/>
          <w:iCs/>
          <w:sz w:val="22"/>
          <w:szCs w:val="22"/>
          <w:lang w:val="en-GB"/>
        </w:rPr>
        <w:t>Reviewed</w:t>
      </w:r>
      <w:r w:rsidR="00244BFE">
        <w:rPr>
          <w:rFonts w:ascii="Arial" w:hAnsi="Arial" w:cs="Arial"/>
          <w:iCs/>
          <w:sz w:val="22"/>
          <w:szCs w:val="22"/>
          <w:lang w:val="en-GB"/>
        </w:rPr>
        <w:t>)</w:t>
      </w:r>
      <w:r>
        <w:rPr>
          <w:rFonts w:ascii="Arial" w:hAnsi="Arial" w:cs="Arial"/>
          <w:iCs/>
          <w:sz w:val="22"/>
          <w:szCs w:val="22"/>
          <w:lang w:val="en-GB"/>
        </w:rPr>
        <w:t xml:space="preserve">. </w:t>
      </w:r>
    </w:p>
    <w:p w14:paraId="303471FC" w14:textId="0292CBD5" w:rsidR="001E68CD" w:rsidRPr="006247A9" w:rsidRDefault="00FC1FDB" w:rsidP="00F95E42">
      <w:pPr>
        <w:pStyle w:val="Bullet"/>
        <w:widowControl/>
        <w:numPr>
          <w:ilvl w:val="4"/>
          <w:numId w:val="20"/>
        </w:numPr>
        <w:ind w:left="3240"/>
        <w:rPr>
          <w:rFonts w:ascii="Arial" w:hAnsi="Arial" w:cs="Arial"/>
          <w:iCs/>
          <w:sz w:val="22"/>
          <w:szCs w:val="22"/>
          <w:lang w:val="en-GB"/>
        </w:rPr>
      </w:pPr>
      <w:r>
        <w:rPr>
          <w:rFonts w:ascii="Arial" w:hAnsi="Arial" w:cs="Arial"/>
          <w:iCs/>
          <w:sz w:val="22"/>
          <w:szCs w:val="22"/>
          <w:lang w:val="en-GB"/>
        </w:rPr>
        <w:t xml:space="preserve">If the </w:t>
      </w:r>
      <w:r w:rsidR="00824DAD">
        <w:rPr>
          <w:rFonts w:ascii="Arial" w:hAnsi="Arial" w:cs="Arial"/>
          <w:iCs/>
          <w:sz w:val="22"/>
          <w:szCs w:val="22"/>
          <w:lang w:val="en-GB"/>
        </w:rPr>
        <w:t xml:space="preserve">Investigator and/or </w:t>
      </w:r>
      <w:r w:rsidR="009B551B">
        <w:rPr>
          <w:rFonts w:ascii="Arial" w:hAnsi="Arial" w:cs="Arial"/>
          <w:iCs/>
          <w:sz w:val="22"/>
          <w:szCs w:val="22"/>
          <w:lang w:val="en-GB"/>
        </w:rPr>
        <w:t>Account will</w:t>
      </w:r>
      <w:r>
        <w:rPr>
          <w:rFonts w:ascii="Arial" w:hAnsi="Arial" w:cs="Arial"/>
          <w:iCs/>
          <w:sz w:val="22"/>
          <w:szCs w:val="22"/>
          <w:lang w:val="en-GB"/>
        </w:rPr>
        <w:t xml:space="preserve"> still be part of the study, the EDP compiler should include documentation in the packet that the </w:t>
      </w:r>
      <w:r w:rsidR="00824DAD">
        <w:rPr>
          <w:rFonts w:ascii="Arial" w:hAnsi="Arial" w:cs="Arial"/>
          <w:iCs/>
          <w:sz w:val="22"/>
          <w:szCs w:val="22"/>
          <w:lang w:val="en-GB"/>
        </w:rPr>
        <w:t xml:space="preserve">SAM, PL, and </w:t>
      </w:r>
      <w:r w:rsidR="00FE3191">
        <w:rPr>
          <w:rFonts w:ascii="Arial" w:hAnsi="Arial" w:cs="Arial"/>
          <w:iCs/>
          <w:sz w:val="22"/>
          <w:szCs w:val="22"/>
          <w:lang w:val="en-GB"/>
        </w:rPr>
        <w:t xml:space="preserve">CL </w:t>
      </w:r>
      <w:r w:rsidR="00824DAD">
        <w:rPr>
          <w:rFonts w:ascii="Arial" w:hAnsi="Arial" w:cs="Arial"/>
          <w:iCs/>
          <w:sz w:val="22"/>
          <w:szCs w:val="22"/>
          <w:lang w:val="en-GB"/>
        </w:rPr>
        <w:t xml:space="preserve">are </w:t>
      </w:r>
      <w:r>
        <w:rPr>
          <w:rFonts w:ascii="Arial" w:hAnsi="Arial" w:cs="Arial"/>
          <w:iCs/>
          <w:sz w:val="22"/>
          <w:szCs w:val="22"/>
          <w:lang w:val="en-GB"/>
        </w:rPr>
        <w:t>aware of the QA Status.</w:t>
      </w:r>
    </w:p>
    <w:p w14:paraId="5D136468" w14:textId="225EEF8E" w:rsidR="00C64B0E" w:rsidRPr="006247A9" w:rsidRDefault="00FC1FDB" w:rsidP="00FA0B98">
      <w:pPr>
        <w:pStyle w:val="Heading3"/>
        <w:keepNext w:val="0"/>
        <w:widowControl/>
        <w:tabs>
          <w:tab w:val="clear" w:pos="810"/>
        </w:tabs>
        <w:spacing w:before="120" w:after="0"/>
        <w:ind w:left="1440"/>
        <w:rPr>
          <w:rFonts w:ascii="Arial" w:hAnsi="Arial" w:cs="Arial"/>
          <w:sz w:val="22"/>
          <w:szCs w:val="22"/>
        </w:rPr>
      </w:pPr>
      <w:bookmarkStart w:id="50" w:name="_Toc52255544"/>
      <w:bookmarkStart w:id="51" w:name="_Toc108860691"/>
      <w:bookmarkStart w:id="52" w:name="_Toc108863934"/>
      <w:bookmarkStart w:id="53" w:name="_Toc156194085"/>
      <w:bookmarkStart w:id="54" w:name="_Toc82449742"/>
      <w:r>
        <w:rPr>
          <w:rFonts w:ascii="Arial" w:hAnsi="Arial" w:cs="Arial"/>
          <w:iCs/>
          <w:sz w:val="22"/>
          <w:szCs w:val="22"/>
          <w:lang w:val="en-GB"/>
        </w:rPr>
        <w:t>Controlled Substances</w:t>
      </w:r>
      <w:bookmarkEnd w:id="50"/>
      <w:bookmarkEnd w:id="51"/>
      <w:bookmarkEnd w:id="52"/>
      <w:bookmarkEnd w:id="53"/>
      <w:r>
        <w:rPr>
          <w:rFonts w:ascii="Arial" w:hAnsi="Arial" w:cs="Arial"/>
          <w:iCs/>
          <w:sz w:val="22"/>
          <w:szCs w:val="22"/>
          <w:lang w:val="en-GB"/>
        </w:rPr>
        <w:t xml:space="preserve"> </w:t>
      </w:r>
      <w:r w:rsidR="00BB02E5">
        <w:rPr>
          <w:rFonts w:ascii="Arial" w:hAnsi="Arial" w:cs="Arial"/>
          <w:iCs/>
          <w:sz w:val="22"/>
          <w:szCs w:val="22"/>
          <w:lang w:val="en-GB"/>
        </w:rPr>
        <w:t xml:space="preserve">Certificate </w:t>
      </w:r>
      <w:r>
        <w:rPr>
          <w:rFonts w:ascii="Arial" w:hAnsi="Arial" w:cs="Arial"/>
          <w:sz w:val="22"/>
          <w:szCs w:val="22"/>
        </w:rPr>
        <w:t>/ License</w:t>
      </w:r>
      <w:bookmarkEnd w:id="54"/>
    </w:p>
    <w:p w14:paraId="4BFFCC3D" w14:textId="0E719063" w:rsidR="00C64B0E" w:rsidRPr="006247A9" w:rsidRDefault="00FC1FDB" w:rsidP="00F95E42">
      <w:pPr>
        <w:pStyle w:val="Bullet"/>
        <w:widowControl/>
        <w:numPr>
          <w:ilvl w:val="0"/>
          <w:numId w:val="15"/>
        </w:numPr>
        <w:ind w:left="1800"/>
        <w:rPr>
          <w:rFonts w:ascii="Arial" w:hAnsi="Arial" w:cs="Arial"/>
          <w:b/>
          <w:sz w:val="22"/>
          <w:szCs w:val="22"/>
        </w:rPr>
      </w:pPr>
      <w:r>
        <w:rPr>
          <w:rFonts w:ascii="Arial" w:hAnsi="Arial" w:cs="Arial"/>
          <w:sz w:val="22"/>
          <w:szCs w:val="22"/>
        </w:rPr>
        <w:t xml:space="preserve">Any drug which is listed as a controlled substance or as a scheduled drug under local legislation is subject to additional restrictions – For country specific requirements, please refer to </w:t>
      </w:r>
      <w:r w:rsidR="00C21955">
        <w:rPr>
          <w:rFonts w:ascii="Arial" w:hAnsi="Arial" w:cs="Arial"/>
          <w:sz w:val="22"/>
          <w:szCs w:val="22"/>
        </w:rPr>
        <w:t>RID</w:t>
      </w:r>
      <w:r>
        <w:rPr>
          <w:rFonts w:ascii="Arial" w:hAnsi="Arial" w:cs="Arial"/>
          <w:sz w:val="22"/>
          <w:szCs w:val="22"/>
        </w:rPr>
        <w:t>.</w:t>
      </w:r>
    </w:p>
    <w:p w14:paraId="2F4B0D90" w14:textId="77777777" w:rsidR="00C64B0E" w:rsidRPr="006247A9" w:rsidRDefault="00FC1FDB" w:rsidP="00F95E42">
      <w:pPr>
        <w:pStyle w:val="Bullet"/>
        <w:widowControl/>
        <w:numPr>
          <w:ilvl w:val="0"/>
          <w:numId w:val="15"/>
        </w:numPr>
        <w:ind w:left="1800"/>
        <w:rPr>
          <w:rFonts w:ascii="Arial" w:hAnsi="Arial" w:cs="Arial"/>
          <w:snapToGrid/>
          <w:sz w:val="22"/>
          <w:szCs w:val="22"/>
        </w:rPr>
      </w:pPr>
      <w:r>
        <w:rPr>
          <w:rFonts w:ascii="Arial" w:hAnsi="Arial" w:cs="Arial"/>
          <w:snapToGrid/>
          <w:sz w:val="22"/>
          <w:szCs w:val="22"/>
        </w:rPr>
        <w:t>In general, if such a license (or its equivalent) is required by country regulations:</w:t>
      </w:r>
    </w:p>
    <w:p w14:paraId="6D541923" w14:textId="77777777" w:rsidR="00C64B0E" w:rsidRPr="006247A9" w:rsidRDefault="00FC1FDB" w:rsidP="00F95E42">
      <w:pPr>
        <w:pStyle w:val="Bullet"/>
        <w:widowControl/>
        <w:numPr>
          <w:ilvl w:val="1"/>
          <w:numId w:val="15"/>
        </w:numPr>
        <w:ind w:left="2160"/>
        <w:rPr>
          <w:rFonts w:ascii="Arial" w:hAnsi="Arial" w:cs="Arial"/>
          <w:snapToGrid/>
          <w:sz w:val="22"/>
          <w:szCs w:val="22"/>
        </w:rPr>
      </w:pPr>
      <w:r>
        <w:rPr>
          <w:rFonts w:ascii="Arial" w:hAnsi="Arial" w:cs="Arial"/>
          <w:snapToGrid/>
          <w:sz w:val="22"/>
          <w:szCs w:val="22"/>
        </w:rPr>
        <w:t>Investigators participating in studies of controlled substances must provide a copy of their current controlled substance license to be included in the pack.</w:t>
      </w:r>
    </w:p>
    <w:p w14:paraId="4E554D06" w14:textId="0F9666AC" w:rsidR="00C64B0E" w:rsidRPr="006247A9" w:rsidRDefault="00FC1FDB" w:rsidP="00F95E42">
      <w:pPr>
        <w:pStyle w:val="Bullet"/>
        <w:widowControl/>
        <w:numPr>
          <w:ilvl w:val="1"/>
          <w:numId w:val="15"/>
        </w:numPr>
        <w:ind w:left="2160"/>
        <w:rPr>
          <w:rFonts w:ascii="Arial" w:hAnsi="Arial" w:cs="Arial"/>
          <w:snapToGrid/>
          <w:sz w:val="22"/>
          <w:szCs w:val="22"/>
        </w:rPr>
      </w:pPr>
      <w:r>
        <w:rPr>
          <w:rFonts w:ascii="Arial" w:hAnsi="Arial" w:cs="Arial"/>
          <w:snapToGrid/>
          <w:sz w:val="22"/>
          <w:szCs w:val="22"/>
        </w:rPr>
        <w:t>If the controlled substance is shipped to an address that is different from the one on the investigator’s license, the current license for that location must also be provided (see Section 3 of the Form FDA 1572</w:t>
      </w:r>
      <w:r w:rsidR="00E44459">
        <w:rPr>
          <w:rFonts w:ascii="Arial" w:hAnsi="Arial" w:cs="Arial"/>
          <w:snapToGrid/>
          <w:sz w:val="22"/>
          <w:szCs w:val="22"/>
        </w:rPr>
        <w:t xml:space="preserve"> or equivalent</w:t>
      </w:r>
      <w:r>
        <w:rPr>
          <w:rFonts w:ascii="Arial" w:hAnsi="Arial" w:cs="Arial"/>
          <w:snapToGrid/>
          <w:sz w:val="22"/>
          <w:szCs w:val="22"/>
        </w:rPr>
        <w:t>).</w:t>
      </w:r>
    </w:p>
    <w:p w14:paraId="3978BC04" w14:textId="77777777" w:rsidR="00C64B0E" w:rsidRPr="006247A9" w:rsidRDefault="00FC1FDB" w:rsidP="00F95E42">
      <w:pPr>
        <w:pStyle w:val="Bullet"/>
        <w:widowControl/>
        <w:numPr>
          <w:ilvl w:val="1"/>
          <w:numId w:val="15"/>
        </w:numPr>
        <w:ind w:left="2160"/>
        <w:rPr>
          <w:rFonts w:ascii="Arial" w:hAnsi="Arial" w:cs="Arial"/>
          <w:snapToGrid/>
          <w:sz w:val="22"/>
          <w:szCs w:val="22"/>
        </w:rPr>
      </w:pPr>
      <w:r>
        <w:rPr>
          <w:rFonts w:ascii="Arial" w:hAnsi="Arial" w:cs="Arial"/>
          <w:snapToGrid/>
          <w:sz w:val="22"/>
          <w:szCs w:val="22"/>
        </w:rPr>
        <w:t xml:space="preserve">The address on the license must match the address </w:t>
      </w:r>
      <w:r>
        <w:rPr>
          <w:rFonts w:ascii="Arial" w:hAnsi="Arial" w:cs="Arial"/>
          <w:b/>
          <w:i/>
          <w:snapToGrid/>
          <w:sz w:val="22"/>
          <w:szCs w:val="22"/>
        </w:rPr>
        <w:t xml:space="preserve">exactly </w:t>
      </w:r>
      <w:r>
        <w:rPr>
          <w:rFonts w:ascii="Arial" w:hAnsi="Arial" w:cs="Arial"/>
          <w:snapToGrid/>
          <w:sz w:val="22"/>
          <w:szCs w:val="22"/>
        </w:rPr>
        <w:t>(including suite #).</w:t>
      </w:r>
    </w:p>
    <w:p w14:paraId="67D1C150" w14:textId="77777777" w:rsidR="00C64B0E" w:rsidRPr="006247A9" w:rsidRDefault="00FC1FDB" w:rsidP="00F95E42">
      <w:pPr>
        <w:pStyle w:val="Bullet"/>
        <w:widowControl/>
        <w:numPr>
          <w:ilvl w:val="1"/>
          <w:numId w:val="15"/>
        </w:numPr>
        <w:ind w:left="2160"/>
        <w:rPr>
          <w:rFonts w:ascii="Arial" w:hAnsi="Arial" w:cs="Arial"/>
          <w:snapToGrid/>
          <w:sz w:val="22"/>
          <w:szCs w:val="22"/>
        </w:rPr>
      </w:pPr>
      <w:r>
        <w:rPr>
          <w:rFonts w:ascii="Arial" w:hAnsi="Arial" w:cs="Arial"/>
          <w:snapToGrid/>
          <w:sz w:val="22"/>
          <w:szCs w:val="22"/>
        </w:rPr>
        <w:t xml:space="preserve">Controlled substances must be stored and dispensed only from the address listed on the license. </w:t>
      </w:r>
    </w:p>
    <w:p w14:paraId="74F20E6C" w14:textId="77777777" w:rsidR="00C64B0E" w:rsidRPr="006247A9" w:rsidRDefault="00FC1FDB" w:rsidP="00F95E42">
      <w:pPr>
        <w:pStyle w:val="Bullet"/>
        <w:widowControl/>
        <w:numPr>
          <w:ilvl w:val="1"/>
          <w:numId w:val="15"/>
        </w:numPr>
        <w:ind w:left="2160"/>
        <w:rPr>
          <w:rFonts w:ascii="Arial" w:hAnsi="Arial" w:cs="Arial"/>
          <w:snapToGrid/>
          <w:sz w:val="22"/>
          <w:szCs w:val="22"/>
        </w:rPr>
      </w:pPr>
      <w:r>
        <w:rPr>
          <w:rFonts w:ascii="Arial" w:hAnsi="Arial" w:cs="Arial"/>
          <w:snapToGrid/>
          <w:sz w:val="22"/>
          <w:szCs w:val="22"/>
        </w:rPr>
        <w:t>The license must list the correct schedule for the controlled substance (e.g. in the US it would be Schedule I, II, III, IV, or V).</w:t>
      </w:r>
    </w:p>
    <w:p w14:paraId="052048D0" w14:textId="73992D78" w:rsidR="00C64B0E" w:rsidRPr="006247A9" w:rsidRDefault="00FC1FDB" w:rsidP="00F95E42">
      <w:pPr>
        <w:pStyle w:val="Bullet"/>
        <w:widowControl/>
        <w:numPr>
          <w:ilvl w:val="1"/>
          <w:numId w:val="15"/>
        </w:numPr>
        <w:ind w:left="2160"/>
        <w:rPr>
          <w:rFonts w:ascii="Arial" w:hAnsi="Arial" w:cs="Arial"/>
          <w:snapToGrid/>
          <w:sz w:val="22"/>
          <w:szCs w:val="22"/>
        </w:rPr>
      </w:pPr>
      <w:r>
        <w:rPr>
          <w:rFonts w:ascii="Arial" w:hAnsi="Arial" w:cs="Arial"/>
          <w:iCs/>
          <w:snapToGrid/>
          <w:sz w:val="22"/>
          <w:szCs w:val="22"/>
        </w:rPr>
        <w:t xml:space="preserve">A </w:t>
      </w:r>
      <w:r w:rsidR="00FA0B98">
        <w:rPr>
          <w:rFonts w:ascii="Arial" w:hAnsi="Arial" w:cs="Arial"/>
          <w:iCs/>
          <w:snapToGrid/>
          <w:sz w:val="22"/>
          <w:szCs w:val="22"/>
        </w:rPr>
        <w:t>site-specific</w:t>
      </w:r>
      <w:r>
        <w:rPr>
          <w:rFonts w:ascii="Arial" w:hAnsi="Arial" w:cs="Arial"/>
          <w:iCs/>
          <w:snapToGrid/>
          <w:sz w:val="22"/>
          <w:szCs w:val="22"/>
        </w:rPr>
        <w:t xml:space="preserve"> registration is an acceptable alternative if one is not specifically available for the PI or one of the </w:t>
      </w:r>
      <w:r w:rsidR="00E000AD">
        <w:rPr>
          <w:rFonts w:ascii="Arial" w:hAnsi="Arial" w:cs="Arial"/>
          <w:iCs/>
          <w:snapToGrid/>
          <w:sz w:val="22"/>
          <w:szCs w:val="22"/>
        </w:rPr>
        <w:t>Subinvestigator</w:t>
      </w:r>
      <w:r>
        <w:rPr>
          <w:rFonts w:ascii="Arial" w:hAnsi="Arial" w:cs="Arial"/>
          <w:iCs/>
          <w:snapToGrid/>
          <w:sz w:val="22"/>
          <w:szCs w:val="22"/>
        </w:rPr>
        <w:t>s.  The site address must appear in Section 3 of the 1572</w:t>
      </w:r>
      <w:r w:rsidR="00E44459">
        <w:rPr>
          <w:rFonts w:ascii="Arial" w:hAnsi="Arial" w:cs="Arial"/>
          <w:iCs/>
          <w:snapToGrid/>
          <w:sz w:val="22"/>
          <w:szCs w:val="22"/>
        </w:rPr>
        <w:t xml:space="preserve"> or equivalent</w:t>
      </w:r>
      <w:r>
        <w:rPr>
          <w:rFonts w:ascii="Arial" w:hAnsi="Arial" w:cs="Arial"/>
          <w:iCs/>
          <w:snapToGrid/>
          <w:sz w:val="22"/>
          <w:szCs w:val="22"/>
        </w:rPr>
        <w:t xml:space="preserve"> and the PI or one of the </w:t>
      </w:r>
      <w:r w:rsidR="00E000AD">
        <w:rPr>
          <w:rFonts w:ascii="Arial" w:hAnsi="Arial" w:cs="Arial"/>
          <w:iCs/>
          <w:snapToGrid/>
          <w:sz w:val="22"/>
          <w:szCs w:val="22"/>
        </w:rPr>
        <w:t>Subinvestigator</w:t>
      </w:r>
      <w:r>
        <w:rPr>
          <w:rFonts w:ascii="Arial" w:hAnsi="Arial" w:cs="Arial"/>
          <w:iCs/>
          <w:snapToGrid/>
          <w:sz w:val="22"/>
          <w:szCs w:val="22"/>
        </w:rPr>
        <w:t>s' CVs must show affiliation with this site</w:t>
      </w:r>
      <w:r>
        <w:rPr>
          <w:rFonts w:ascii="Arial" w:hAnsi="Arial" w:cs="Arial"/>
          <w:snapToGrid/>
          <w:sz w:val="22"/>
          <w:szCs w:val="22"/>
        </w:rPr>
        <w:t>.</w:t>
      </w:r>
    </w:p>
    <w:p w14:paraId="4296058A" w14:textId="77777777" w:rsidR="00C64B0E" w:rsidRPr="006247A9" w:rsidRDefault="00C64B0E" w:rsidP="006F5B98">
      <w:pPr>
        <w:pStyle w:val="Bullet"/>
        <w:widowControl/>
        <w:ind w:left="426" w:hanging="426"/>
        <w:rPr>
          <w:rFonts w:ascii="Arial" w:hAnsi="Arial" w:cs="Arial"/>
          <w:sz w:val="22"/>
          <w:szCs w:val="22"/>
        </w:rPr>
      </w:pPr>
    </w:p>
    <w:p w14:paraId="105F5EE5" w14:textId="77777777" w:rsidR="00C64B0E" w:rsidRPr="006247A9" w:rsidRDefault="00FC1FDB" w:rsidP="00C12DD4">
      <w:pPr>
        <w:pStyle w:val="Heading3"/>
        <w:widowControl/>
        <w:tabs>
          <w:tab w:val="clear" w:pos="810"/>
        </w:tabs>
        <w:spacing w:after="0"/>
        <w:ind w:left="1440"/>
        <w:rPr>
          <w:rFonts w:ascii="Arial" w:hAnsi="Arial" w:cs="Arial"/>
          <w:sz w:val="22"/>
          <w:szCs w:val="22"/>
        </w:rPr>
      </w:pPr>
      <w:bookmarkStart w:id="55" w:name="_Toc82449743"/>
      <w:r>
        <w:rPr>
          <w:rFonts w:ascii="Arial" w:hAnsi="Arial" w:cs="Arial"/>
          <w:sz w:val="22"/>
          <w:szCs w:val="22"/>
        </w:rPr>
        <w:lastRenderedPageBreak/>
        <w:t>Country Regulatory Approval Letter (if applicable)</w:t>
      </w:r>
      <w:bookmarkEnd w:id="55"/>
    </w:p>
    <w:p w14:paraId="43D6BA09" w14:textId="70A4D4A4" w:rsidR="00971F09" w:rsidRPr="00CB28FF" w:rsidRDefault="00971F09" w:rsidP="00F95E42">
      <w:pPr>
        <w:pStyle w:val="ListParagraph"/>
        <w:numPr>
          <w:ilvl w:val="0"/>
          <w:numId w:val="15"/>
        </w:numPr>
        <w:ind w:left="1800"/>
        <w:rPr>
          <w:rFonts w:ascii="Arial" w:hAnsi="Arial"/>
          <w:sz w:val="22"/>
        </w:rPr>
      </w:pPr>
      <w:r w:rsidRPr="00CB28FF">
        <w:rPr>
          <w:rFonts w:ascii="Arial" w:hAnsi="Arial" w:cs="Arial"/>
          <w:sz w:val="22"/>
          <w:szCs w:val="22"/>
        </w:rPr>
        <w:t xml:space="preserve">Must be the “Final” Regulatory Approval.  If the approval is a “conditional” approval, either the final approval is </w:t>
      </w:r>
      <w:r w:rsidR="00FA0B98" w:rsidRPr="00CB28FF">
        <w:rPr>
          <w:rFonts w:ascii="Arial" w:hAnsi="Arial" w:cs="Arial"/>
          <w:sz w:val="22"/>
          <w:szCs w:val="22"/>
        </w:rPr>
        <w:t>required,</w:t>
      </w:r>
      <w:r w:rsidRPr="00CB28FF">
        <w:rPr>
          <w:rFonts w:ascii="Arial" w:hAnsi="Arial" w:cs="Arial"/>
          <w:sz w:val="22"/>
          <w:szCs w:val="22"/>
        </w:rPr>
        <w:t xml:space="preserve"> or we must have documentation</w:t>
      </w:r>
      <w:r w:rsidR="00767CC8">
        <w:rPr>
          <w:rFonts w:ascii="Arial" w:hAnsi="Arial" w:cs="Arial"/>
          <w:sz w:val="22"/>
          <w:szCs w:val="22"/>
        </w:rPr>
        <w:t xml:space="preserve"> how</w:t>
      </w:r>
      <w:r w:rsidRPr="00CB28FF">
        <w:rPr>
          <w:rFonts w:ascii="Arial" w:hAnsi="Arial" w:cs="Arial"/>
          <w:sz w:val="22"/>
          <w:szCs w:val="22"/>
        </w:rPr>
        <w:t xml:space="preserve"> the conditions have been met (depending on requirements in country</w:t>
      </w:r>
    </w:p>
    <w:p w14:paraId="35C82FEA" w14:textId="11C48813" w:rsidR="00C64B0E" w:rsidRPr="00CF7A36" w:rsidRDefault="00FC1FDB" w:rsidP="00F95E42">
      <w:pPr>
        <w:pStyle w:val="ListParagraph"/>
        <w:numPr>
          <w:ilvl w:val="0"/>
          <w:numId w:val="15"/>
        </w:numPr>
        <w:ind w:left="1800"/>
        <w:rPr>
          <w:rFonts w:ascii="Arial" w:hAnsi="Arial"/>
          <w:sz w:val="22"/>
        </w:rPr>
      </w:pPr>
      <w:r w:rsidRPr="00CF7A36">
        <w:rPr>
          <w:rFonts w:ascii="Arial" w:hAnsi="Arial" w:cs="Arial"/>
          <w:sz w:val="22"/>
          <w:szCs w:val="22"/>
        </w:rPr>
        <w:t xml:space="preserve">Not all country Regulatory Agencies will issue a final approval letter. </w:t>
      </w:r>
      <w:r w:rsidRPr="00CF7A36">
        <w:rPr>
          <w:rFonts w:ascii="Arial" w:hAnsi="Arial"/>
          <w:sz w:val="22"/>
        </w:rPr>
        <w:t xml:space="preserve">Please refer to </w:t>
      </w:r>
      <w:r w:rsidR="00C21955">
        <w:rPr>
          <w:rFonts w:ascii="Arial" w:hAnsi="Arial"/>
          <w:sz w:val="22"/>
        </w:rPr>
        <w:t>RID</w:t>
      </w:r>
      <w:r w:rsidR="00E44459" w:rsidRPr="00CF7A36">
        <w:rPr>
          <w:rFonts w:ascii="Arial" w:hAnsi="Arial"/>
          <w:sz w:val="22"/>
        </w:rPr>
        <w:t xml:space="preserve"> </w:t>
      </w:r>
      <w:r w:rsidRPr="00CF7A36">
        <w:rPr>
          <w:rFonts w:ascii="Arial" w:hAnsi="Arial"/>
          <w:sz w:val="22"/>
        </w:rPr>
        <w:t>for additional information.</w:t>
      </w:r>
    </w:p>
    <w:p w14:paraId="5BE2EABD" w14:textId="6D7B2588" w:rsidR="00C64B0E" w:rsidRPr="00FE3191" w:rsidRDefault="00FC1FDB" w:rsidP="00F95E42">
      <w:pPr>
        <w:pStyle w:val="ListParagraph"/>
        <w:numPr>
          <w:ilvl w:val="1"/>
          <w:numId w:val="15"/>
        </w:numPr>
        <w:ind w:left="2160"/>
        <w:rPr>
          <w:rFonts w:ascii="Arial" w:hAnsi="Arial"/>
          <w:sz w:val="22"/>
        </w:rPr>
      </w:pPr>
      <w:r w:rsidRPr="00616976">
        <w:rPr>
          <w:rFonts w:ascii="Arial" w:hAnsi="Arial"/>
          <w:sz w:val="22"/>
        </w:rPr>
        <w:t xml:space="preserve">In some countries a tacit approval is </w:t>
      </w:r>
      <w:r w:rsidR="00FA0B98" w:rsidRPr="00616976">
        <w:rPr>
          <w:rFonts w:ascii="Arial" w:hAnsi="Arial"/>
          <w:sz w:val="22"/>
        </w:rPr>
        <w:t>received,</w:t>
      </w:r>
      <w:r w:rsidRPr="00616976">
        <w:rPr>
          <w:rFonts w:ascii="Arial" w:hAnsi="Arial"/>
          <w:sz w:val="22"/>
        </w:rPr>
        <w:t xml:space="preserve"> and the </w:t>
      </w:r>
      <w:r w:rsidR="0096307C">
        <w:rPr>
          <w:rFonts w:ascii="Arial" w:hAnsi="Arial"/>
          <w:sz w:val="22"/>
        </w:rPr>
        <w:t>IQVIA</w:t>
      </w:r>
      <w:r w:rsidRPr="00CB28FF">
        <w:rPr>
          <w:rFonts w:ascii="Arial" w:hAnsi="Arial"/>
          <w:sz w:val="22"/>
        </w:rPr>
        <w:t xml:space="preserve"> country offices send a letter to the RA informing them that the study will start since the review period passed and no comments or </w:t>
      </w:r>
      <w:r w:rsidRPr="00FE3191">
        <w:rPr>
          <w:rFonts w:ascii="Arial" w:hAnsi="Arial"/>
          <w:sz w:val="22"/>
        </w:rPr>
        <w:t>concerns were raised</w:t>
      </w:r>
      <w:r w:rsidR="00BE2E7E" w:rsidRPr="00FE3191">
        <w:rPr>
          <w:rFonts w:ascii="Arial" w:hAnsi="Arial" w:cs="Arial"/>
          <w:sz w:val="22"/>
          <w:szCs w:val="22"/>
        </w:rPr>
        <w:t>.</w:t>
      </w:r>
    </w:p>
    <w:p w14:paraId="2B54407C" w14:textId="77777777" w:rsidR="00C64B0E" w:rsidRPr="006247A9" w:rsidRDefault="00FC1FDB" w:rsidP="00F95E42">
      <w:pPr>
        <w:pStyle w:val="ListParagraph"/>
        <w:numPr>
          <w:ilvl w:val="1"/>
          <w:numId w:val="15"/>
        </w:numPr>
        <w:ind w:left="2160"/>
        <w:rPr>
          <w:rFonts w:ascii="Arial" w:hAnsi="Arial" w:cs="Arial"/>
          <w:sz w:val="22"/>
          <w:szCs w:val="22"/>
        </w:rPr>
      </w:pPr>
      <w:r>
        <w:rPr>
          <w:rFonts w:ascii="Arial" w:hAnsi="Arial" w:cs="Arial"/>
          <w:sz w:val="22"/>
          <w:szCs w:val="22"/>
        </w:rPr>
        <w:t>The FDA does not issue an approval letter.</w:t>
      </w:r>
    </w:p>
    <w:p w14:paraId="5A3A9722" w14:textId="4B8FD738" w:rsidR="00C64B0E" w:rsidRPr="006247A9" w:rsidRDefault="00FC1FDB" w:rsidP="00F95E42">
      <w:pPr>
        <w:pStyle w:val="ListParagraph"/>
        <w:numPr>
          <w:ilvl w:val="0"/>
          <w:numId w:val="15"/>
        </w:numPr>
        <w:ind w:left="1800"/>
        <w:rPr>
          <w:rFonts w:ascii="Arial" w:hAnsi="Arial" w:cs="Arial"/>
          <w:sz w:val="22"/>
          <w:szCs w:val="22"/>
        </w:rPr>
      </w:pPr>
      <w:r>
        <w:rPr>
          <w:rFonts w:ascii="Arial" w:hAnsi="Arial" w:cs="Arial"/>
          <w:sz w:val="22"/>
          <w:szCs w:val="22"/>
        </w:rPr>
        <w:t xml:space="preserve">Where Country Regulatory Approval is in local language, translation and TVF must be supplied. </w:t>
      </w:r>
    </w:p>
    <w:p w14:paraId="14C4D523" w14:textId="41A16B5E" w:rsidR="00C64B0E" w:rsidRPr="006247A9" w:rsidRDefault="0096307C" w:rsidP="00F95E42">
      <w:pPr>
        <w:pStyle w:val="ListParagraph"/>
        <w:numPr>
          <w:ilvl w:val="0"/>
          <w:numId w:val="15"/>
        </w:numPr>
        <w:ind w:left="1800"/>
        <w:rPr>
          <w:rFonts w:ascii="Arial" w:hAnsi="Arial" w:cs="Arial"/>
          <w:sz w:val="22"/>
          <w:szCs w:val="22"/>
        </w:rPr>
      </w:pPr>
      <w:r>
        <w:rPr>
          <w:rFonts w:ascii="Arial" w:hAnsi="Arial" w:cs="Arial"/>
          <w:sz w:val="22"/>
          <w:szCs w:val="22"/>
        </w:rPr>
        <w:t>IQVIA</w:t>
      </w:r>
      <w:r w:rsidR="00FC1FDB">
        <w:rPr>
          <w:rFonts w:ascii="Arial" w:hAnsi="Arial" w:cs="Arial"/>
          <w:sz w:val="22"/>
          <w:szCs w:val="22"/>
        </w:rPr>
        <w:t xml:space="preserve"> must receive a copy of the Regulatory Approvals if </w:t>
      </w:r>
      <w:r w:rsidR="00D21087">
        <w:rPr>
          <w:rFonts w:ascii="Arial" w:hAnsi="Arial" w:cs="Arial"/>
          <w:sz w:val="22"/>
          <w:szCs w:val="22"/>
        </w:rPr>
        <w:t xml:space="preserve">the submission to the Regulatory Authority </w:t>
      </w:r>
      <w:r w:rsidR="00FC1FDB">
        <w:rPr>
          <w:rFonts w:ascii="Arial" w:hAnsi="Arial" w:cs="Arial"/>
          <w:sz w:val="22"/>
          <w:szCs w:val="22"/>
        </w:rPr>
        <w:t xml:space="preserve">is not outsourced to </w:t>
      </w:r>
      <w:r>
        <w:rPr>
          <w:rFonts w:ascii="Arial" w:hAnsi="Arial" w:cs="Arial"/>
          <w:sz w:val="22"/>
          <w:szCs w:val="22"/>
        </w:rPr>
        <w:t>IQVIA</w:t>
      </w:r>
      <w:r w:rsidR="00FC1FDB">
        <w:rPr>
          <w:rFonts w:ascii="Arial" w:hAnsi="Arial" w:cs="Arial"/>
          <w:sz w:val="22"/>
          <w:szCs w:val="22"/>
        </w:rPr>
        <w:t xml:space="preserve">. </w:t>
      </w:r>
    </w:p>
    <w:p w14:paraId="5E3154C3" w14:textId="77777777" w:rsidR="00C64B0E" w:rsidRPr="006247A9" w:rsidRDefault="00FC1FDB" w:rsidP="00F95E42">
      <w:pPr>
        <w:pStyle w:val="ListParagraph"/>
        <w:numPr>
          <w:ilvl w:val="0"/>
          <w:numId w:val="15"/>
        </w:numPr>
        <w:ind w:left="1800"/>
        <w:rPr>
          <w:rFonts w:ascii="Arial" w:hAnsi="Arial" w:cs="Arial"/>
          <w:sz w:val="22"/>
          <w:szCs w:val="22"/>
        </w:rPr>
      </w:pPr>
      <w:r>
        <w:rPr>
          <w:rFonts w:ascii="Arial" w:hAnsi="Arial" w:cs="Arial"/>
          <w:sz w:val="22"/>
          <w:szCs w:val="22"/>
        </w:rPr>
        <w:t>Must be clearly dated or indicate date the Approval becomes effective (if appropriate) and must be dated after the date of the protocol or protocol amendment and informed consent.</w:t>
      </w:r>
    </w:p>
    <w:p w14:paraId="258DADC2" w14:textId="77777777" w:rsidR="00C64B0E" w:rsidRPr="006247A9" w:rsidRDefault="00FC1FDB" w:rsidP="00F95E42">
      <w:pPr>
        <w:pStyle w:val="ListParagraph"/>
        <w:numPr>
          <w:ilvl w:val="0"/>
          <w:numId w:val="15"/>
        </w:numPr>
        <w:ind w:left="1800"/>
        <w:rPr>
          <w:rFonts w:ascii="Arial" w:hAnsi="Arial" w:cs="Arial"/>
          <w:sz w:val="22"/>
          <w:szCs w:val="22"/>
        </w:rPr>
      </w:pPr>
      <w:r>
        <w:rPr>
          <w:rFonts w:ascii="Arial" w:hAnsi="Arial" w:cs="Arial"/>
          <w:sz w:val="22"/>
          <w:szCs w:val="22"/>
        </w:rPr>
        <w:t xml:space="preserve">Must clearly identify the study by listing either the complete/correct title and/or Protocol Number.  </w:t>
      </w:r>
    </w:p>
    <w:p w14:paraId="474FBB0D" w14:textId="5E47117F" w:rsidR="00C64B0E" w:rsidRDefault="00FC1FDB" w:rsidP="00F95E42">
      <w:pPr>
        <w:pStyle w:val="ListParagraph"/>
        <w:numPr>
          <w:ilvl w:val="0"/>
          <w:numId w:val="15"/>
        </w:numPr>
        <w:ind w:left="1800"/>
        <w:rPr>
          <w:rFonts w:ascii="Arial" w:hAnsi="Arial" w:cs="Arial"/>
          <w:sz w:val="22"/>
          <w:szCs w:val="22"/>
        </w:rPr>
      </w:pPr>
      <w:r>
        <w:rPr>
          <w:rFonts w:ascii="Arial" w:hAnsi="Arial" w:cs="Arial"/>
          <w:sz w:val="22"/>
          <w:szCs w:val="22"/>
        </w:rPr>
        <w:t>Approval letter must be signed, either by hand or with electronic signature</w:t>
      </w:r>
      <w:r w:rsidR="00D21087">
        <w:rPr>
          <w:rFonts w:ascii="Arial" w:hAnsi="Arial" w:cs="Arial"/>
          <w:sz w:val="22"/>
          <w:szCs w:val="22"/>
        </w:rPr>
        <w:t xml:space="preserve">, </w:t>
      </w:r>
      <w:r w:rsidR="00D21087" w:rsidRPr="00FC1FDB">
        <w:rPr>
          <w:rFonts w:ascii="Arial" w:hAnsi="Arial" w:cs="Arial"/>
          <w:sz w:val="22"/>
          <w:szCs w:val="22"/>
        </w:rPr>
        <w:t xml:space="preserve">if </w:t>
      </w:r>
      <w:r w:rsidR="00BB02E5" w:rsidRPr="00FC1FDB">
        <w:rPr>
          <w:rFonts w:ascii="Arial" w:hAnsi="Arial" w:cs="Arial"/>
          <w:sz w:val="22"/>
          <w:szCs w:val="22"/>
        </w:rPr>
        <w:t>a</w:t>
      </w:r>
      <w:r w:rsidR="00D21087" w:rsidRPr="00FC1FDB">
        <w:rPr>
          <w:rFonts w:ascii="Arial" w:hAnsi="Arial" w:cs="Arial"/>
          <w:sz w:val="22"/>
          <w:szCs w:val="22"/>
        </w:rPr>
        <w:t xml:space="preserve"> signature is </w:t>
      </w:r>
      <w:r w:rsidR="005620F3">
        <w:rPr>
          <w:rFonts w:ascii="Arial" w:hAnsi="Arial" w:cs="Arial"/>
          <w:sz w:val="22"/>
          <w:szCs w:val="22"/>
        </w:rPr>
        <w:t>required by the document</w:t>
      </w:r>
      <w:r w:rsidR="00D21087" w:rsidRPr="00FC1FDB">
        <w:rPr>
          <w:rFonts w:ascii="Arial" w:hAnsi="Arial" w:cs="Arial"/>
          <w:sz w:val="22"/>
          <w:szCs w:val="22"/>
        </w:rPr>
        <w:t xml:space="preserve"> [e.g., a signature line or a “complimentary close” statement (e.g., Sincerely Yours)]</w:t>
      </w:r>
      <w:r>
        <w:rPr>
          <w:rFonts w:ascii="Arial" w:hAnsi="Arial" w:cs="Arial"/>
          <w:sz w:val="22"/>
          <w:szCs w:val="22"/>
        </w:rPr>
        <w:t>.</w:t>
      </w:r>
      <w:r w:rsidR="006E0F21">
        <w:rPr>
          <w:rFonts w:ascii="Arial" w:hAnsi="Arial" w:cs="Arial"/>
          <w:sz w:val="22"/>
          <w:szCs w:val="22"/>
        </w:rPr>
        <w:t xml:space="preserve"> </w:t>
      </w:r>
      <w:r w:rsidR="006E0F21" w:rsidRPr="00FC1FDB">
        <w:rPr>
          <w:rFonts w:ascii="Arial" w:hAnsi="Arial" w:cs="Arial"/>
          <w:sz w:val="22"/>
          <w:szCs w:val="22"/>
        </w:rPr>
        <w:t>Some memos and forms clearly have no place for a signature.</w:t>
      </w:r>
    </w:p>
    <w:p w14:paraId="58C7B7D0" w14:textId="77777777" w:rsidR="00C64B0E" w:rsidRPr="006247A9" w:rsidRDefault="00C64B0E" w:rsidP="006F5B98">
      <w:pPr>
        <w:ind w:left="284" w:hanging="284"/>
        <w:rPr>
          <w:rFonts w:ascii="Arial" w:hAnsi="Arial" w:cs="Arial"/>
          <w:sz w:val="22"/>
          <w:szCs w:val="22"/>
        </w:rPr>
      </w:pPr>
    </w:p>
    <w:p w14:paraId="00E39B74" w14:textId="77777777" w:rsidR="00C64B0E" w:rsidRPr="006247A9" w:rsidRDefault="00FC1FDB" w:rsidP="00CE2FD5">
      <w:pPr>
        <w:pStyle w:val="Heading3"/>
        <w:keepNext w:val="0"/>
        <w:widowControl/>
        <w:tabs>
          <w:tab w:val="clear" w:pos="810"/>
        </w:tabs>
        <w:spacing w:after="0"/>
        <w:ind w:left="1440"/>
        <w:rPr>
          <w:rFonts w:ascii="Arial" w:hAnsi="Arial" w:cs="Arial"/>
          <w:sz w:val="22"/>
          <w:szCs w:val="22"/>
        </w:rPr>
      </w:pPr>
      <w:bookmarkStart w:id="56" w:name="_Toc82449744"/>
      <w:r>
        <w:rPr>
          <w:rFonts w:ascii="Arial" w:hAnsi="Arial" w:cs="Arial"/>
          <w:sz w:val="22"/>
          <w:szCs w:val="22"/>
        </w:rPr>
        <w:t>Import / Export License (if applicable)</w:t>
      </w:r>
      <w:bookmarkEnd w:id="56"/>
    </w:p>
    <w:p w14:paraId="36CF7267" w14:textId="142CE714" w:rsidR="00C64B0E" w:rsidRPr="006247A9" w:rsidRDefault="00FC1FDB" w:rsidP="00F95E42">
      <w:pPr>
        <w:pStyle w:val="ListParagraph"/>
        <w:numPr>
          <w:ilvl w:val="0"/>
          <w:numId w:val="16"/>
        </w:numPr>
        <w:ind w:left="1800"/>
        <w:rPr>
          <w:rFonts w:ascii="Arial" w:hAnsi="Arial" w:cs="Arial"/>
          <w:sz w:val="22"/>
          <w:szCs w:val="22"/>
        </w:rPr>
      </w:pPr>
      <w:r>
        <w:rPr>
          <w:rFonts w:ascii="Arial" w:hAnsi="Arial" w:cs="Arial"/>
          <w:sz w:val="22"/>
          <w:szCs w:val="22"/>
        </w:rPr>
        <w:t xml:space="preserve">For Country Specific Requirements for Import/Export Licenses please refer to </w:t>
      </w:r>
      <w:r w:rsidR="00C21955">
        <w:rPr>
          <w:rFonts w:ascii="Arial" w:hAnsi="Arial" w:cs="Arial"/>
          <w:sz w:val="22"/>
          <w:szCs w:val="22"/>
        </w:rPr>
        <w:t>RID</w:t>
      </w:r>
      <w:r w:rsidR="00BE2E7E">
        <w:rPr>
          <w:rFonts w:ascii="Arial" w:hAnsi="Arial" w:cs="Arial"/>
          <w:sz w:val="22"/>
          <w:szCs w:val="22"/>
        </w:rPr>
        <w:t>.</w:t>
      </w:r>
      <w:r>
        <w:rPr>
          <w:rFonts w:ascii="Arial" w:hAnsi="Arial" w:cs="Arial"/>
          <w:sz w:val="22"/>
          <w:szCs w:val="22"/>
        </w:rPr>
        <w:t xml:space="preserve"> </w:t>
      </w:r>
    </w:p>
    <w:p w14:paraId="4F64BB46" w14:textId="77777777" w:rsidR="00C64B0E" w:rsidRPr="006247A9" w:rsidRDefault="00C64B0E" w:rsidP="006F5B98">
      <w:pPr>
        <w:ind w:left="284" w:hanging="284"/>
        <w:rPr>
          <w:rFonts w:ascii="Arial" w:hAnsi="Arial" w:cs="Arial"/>
          <w:sz w:val="22"/>
          <w:szCs w:val="22"/>
        </w:rPr>
      </w:pPr>
    </w:p>
    <w:p w14:paraId="66715A46" w14:textId="77777777" w:rsidR="00C64B0E" w:rsidRPr="006247A9" w:rsidRDefault="00FC1FDB" w:rsidP="00BD5F8F">
      <w:pPr>
        <w:pStyle w:val="Heading3"/>
        <w:widowControl/>
        <w:tabs>
          <w:tab w:val="clear" w:pos="810"/>
        </w:tabs>
        <w:spacing w:after="0"/>
        <w:ind w:left="1440"/>
        <w:rPr>
          <w:rFonts w:ascii="Arial" w:hAnsi="Arial" w:cs="Arial"/>
          <w:sz w:val="22"/>
          <w:szCs w:val="22"/>
        </w:rPr>
      </w:pPr>
      <w:bookmarkStart w:id="57" w:name="_Toc82449745"/>
      <w:r>
        <w:rPr>
          <w:rFonts w:ascii="Arial" w:hAnsi="Arial" w:cs="Arial"/>
          <w:sz w:val="22"/>
          <w:szCs w:val="22"/>
        </w:rPr>
        <w:t>Indemnity Form (if appropriate)</w:t>
      </w:r>
      <w:bookmarkEnd w:id="57"/>
    </w:p>
    <w:p w14:paraId="25A11436" w14:textId="2D6E2FD4" w:rsidR="00C64B0E" w:rsidRDefault="00FC1FDB" w:rsidP="00F95E42">
      <w:pPr>
        <w:pStyle w:val="ListParagraph"/>
        <w:numPr>
          <w:ilvl w:val="0"/>
          <w:numId w:val="16"/>
        </w:numPr>
        <w:ind w:left="1800"/>
        <w:rPr>
          <w:rFonts w:ascii="Arial" w:hAnsi="Arial" w:cs="Arial"/>
          <w:sz w:val="22"/>
          <w:szCs w:val="22"/>
        </w:rPr>
      </w:pPr>
      <w:r>
        <w:rPr>
          <w:rFonts w:ascii="Arial" w:hAnsi="Arial" w:cs="Arial"/>
          <w:sz w:val="22"/>
          <w:szCs w:val="22"/>
        </w:rPr>
        <w:t xml:space="preserve">For Country Specific Requirements please refer to </w:t>
      </w:r>
      <w:r w:rsidR="00C21955">
        <w:rPr>
          <w:rFonts w:ascii="Arial" w:hAnsi="Arial" w:cs="Arial"/>
          <w:sz w:val="22"/>
          <w:szCs w:val="22"/>
        </w:rPr>
        <w:t>RID</w:t>
      </w:r>
      <w:r w:rsidR="00BE2E7E">
        <w:rPr>
          <w:rFonts w:ascii="Arial" w:hAnsi="Arial" w:cs="Arial"/>
          <w:sz w:val="22"/>
          <w:szCs w:val="22"/>
        </w:rPr>
        <w:t>.</w:t>
      </w:r>
    </w:p>
    <w:p w14:paraId="2870918E" w14:textId="77777777" w:rsidR="00824DAD" w:rsidRPr="00824DAD" w:rsidRDefault="00824DAD" w:rsidP="00824DAD">
      <w:pPr>
        <w:ind w:left="1440"/>
        <w:rPr>
          <w:rFonts w:ascii="Arial" w:hAnsi="Arial" w:cs="Arial"/>
          <w:sz w:val="22"/>
          <w:szCs w:val="22"/>
        </w:rPr>
      </w:pPr>
    </w:p>
    <w:p w14:paraId="09658015" w14:textId="52C7AE1D" w:rsidR="00824DAD" w:rsidRPr="006022BB" w:rsidRDefault="00824DAD" w:rsidP="00824DAD">
      <w:pPr>
        <w:pStyle w:val="Heading3"/>
        <w:widowControl/>
        <w:tabs>
          <w:tab w:val="clear" w:pos="810"/>
        </w:tabs>
        <w:spacing w:after="0"/>
        <w:ind w:left="1440"/>
        <w:rPr>
          <w:rFonts w:ascii="Arial" w:hAnsi="Arial" w:cs="Arial"/>
          <w:sz w:val="22"/>
          <w:szCs w:val="22"/>
        </w:rPr>
      </w:pPr>
      <w:bookmarkStart w:id="58" w:name="_Toc82449746"/>
      <w:r w:rsidRPr="006022BB">
        <w:rPr>
          <w:rFonts w:ascii="Arial" w:hAnsi="Arial" w:cs="Arial"/>
          <w:sz w:val="22"/>
          <w:szCs w:val="22"/>
        </w:rPr>
        <w:t xml:space="preserve">Insurance </w:t>
      </w:r>
      <w:r w:rsidR="005620F3">
        <w:rPr>
          <w:rFonts w:ascii="Arial" w:hAnsi="Arial" w:cs="Arial"/>
          <w:sz w:val="22"/>
          <w:szCs w:val="22"/>
        </w:rPr>
        <w:t>D</w:t>
      </w:r>
      <w:r w:rsidRPr="006022BB">
        <w:rPr>
          <w:rFonts w:ascii="Arial" w:hAnsi="Arial" w:cs="Arial"/>
          <w:sz w:val="22"/>
          <w:szCs w:val="22"/>
        </w:rPr>
        <w:t>ocumentation (</w:t>
      </w:r>
      <w:r w:rsidR="00BB02E5" w:rsidRPr="006022BB">
        <w:rPr>
          <w:rFonts w:ascii="Arial" w:hAnsi="Arial" w:cs="Arial"/>
          <w:sz w:val="22"/>
          <w:szCs w:val="22"/>
        </w:rPr>
        <w:t>i.e.</w:t>
      </w:r>
      <w:r w:rsidRPr="006022BB">
        <w:rPr>
          <w:rFonts w:ascii="Arial" w:hAnsi="Arial" w:cs="Arial"/>
          <w:sz w:val="22"/>
          <w:szCs w:val="22"/>
        </w:rPr>
        <w:t xml:space="preserve"> insurance policy and certificate) (If applicable)</w:t>
      </w:r>
      <w:bookmarkEnd w:id="58"/>
      <w:r w:rsidRPr="006022BB">
        <w:rPr>
          <w:rFonts w:ascii="Arial" w:hAnsi="Arial" w:cs="Arial"/>
          <w:sz w:val="20"/>
        </w:rPr>
        <w:t xml:space="preserve"> </w:t>
      </w:r>
      <w:r w:rsidRPr="006022BB">
        <w:rPr>
          <w:rFonts w:ascii="Arial" w:hAnsi="Arial" w:cs="Arial"/>
          <w:sz w:val="22"/>
          <w:szCs w:val="22"/>
        </w:rPr>
        <w:t xml:space="preserve"> </w:t>
      </w:r>
    </w:p>
    <w:p w14:paraId="15EF4866" w14:textId="6ECE7E9F" w:rsidR="00824DAD" w:rsidRPr="006022BB" w:rsidRDefault="00824DAD" w:rsidP="00F95E42">
      <w:pPr>
        <w:pStyle w:val="ListParagraph"/>
        <w:numPr>
          <w:ilvl w:val="0"/>
          <w:numId w:val="16"/>
        </w:numPr>
        <w:ind w:left="1800"/>
        <w:rPr>
          <w:rFonts w:ascii="Arial" w:hAnsi="Arial" w:cs="Arial"/>
          <w:sz w:val="22"/>
          <w:szCs w:val="22"/>
        </w:rPr>
      </w:pPr>
      <w:r w:rsidRPr="006022BB">
        <w:rPr>
          <w:rFonts w:ascii="Arial" w:hAnsi="Arial" w:cs="Arial"/>
          <w:sz w:val="22"/>
          <w:szCs w:val="22"/>
        </w:rPr>
        <w:t>For Country Specific Insurance Requirements please refer to RID.</w:t>
      </w:r>
    </w:p>
    <w:p w14:paraId="17B92F53" w14:textId="43593C95" w:rsidR="00824DAD" w:rsidRPr="006022BB" w:rsidRDefault="00824DAD" w:rsidP="00F95E42">
      <w:pPr>
        <w:pStyle w:val="ListParagraph"/>
        <w:numPr>
          <w:ilvl w:val="0"/>
          <w:numId w:val="16"/>
        </w:numPr>
        <w:ind w:left="1800"/>
        <w:rPr>
          <w:rFonts w:ascii="Arial" w:hAnsi="Arial" w:cs="Arial"/>
          <w:sz w:val="22"/>
          <w:szCs w:val="22"/>
        </w:rPr>
      </w:pPr>
      <w:r w:rsidRPr="006022BB">
        <w:rPr>
          <w:rFonts w:ascii="Arial" w:hAnsi="Arial" w:cs="Arial"/>
          <w:sz w:val="22"/>
          <w:szCs w:val="22"/>
        </w:rPr>
        <w:t>Insurance documentation must be valid by the time of EDP review</w:t>
      </w:r>
      <w:r w:rsidR="005620F3">
        <w:rPr>
          <w:rFonts w:ascii="Arial" w:hAnsi="Arial" w:cs="Arial"/>
          <w:sz w:val="22"/>
          <w:szCs w:val="22"/>
        </w:rPr>
        <w:t>.</w:t>
      </w:r>
    </w:p>
    <w:p w14:paraId="7404AABB" w14:textId="6014C2FE" w:rsidR="00824DAD" w:rsidRPr="00824DAD" w:rsidRDefault="00824DAD" w:rsidP="00F95E42">
      <w:pPr>
        <w:pStyle w:val="ListParagraph"/>
        <w:numPr>
          <w:ilvl w:val="0"/>
          <w:numId w:val="16"/>
        </w:numPr>
        <w:ind w:left="1800"/>
        <w:rPr>
          <w:rFonts w:ascii="Arial" w:hAnsi="Arial" w:cs="Arial"/>
          <w:sz w:val="22"/>
          <w:szCs w:val="22"/>
        </w:rPr>
      </w:pPr>
      <w:r w:rsidRPr="00824DAD">
        <w:rPr>
          <w:rFonts w:ascii="Arial" w:hAnsi="Arial" w:cs="Arial"/>
          <w:sz w:val="22"/>
          <w:szCs w:val="22"/>
        </w:rPr>
        <w:t>Where PI and/or site names and addresses are being listed on the insurance documents these need to match with other documents being reviewed with the EDP</w:t>
      </w:r>
      <w:r w:rsidR="005620F3">
        <w:rPr>
          <w:rFonts w:ascii="Arial" w:hAnsi="Arial" w:cs="Arial"/>
          <w:sz w:val="22"/>
          <w:szCs w:val="22"/>
        </w:rPr>
        <w:t>.</w:t>
      </w:r>
    </w:p>
    <w:p w14:paraId="2F911ADC" w14:textId="77777777" w:rsidR="00C64B0E" w:rsidRPr="006247A9" w:rsidRDefault="00C64B0E" w:rsidP="006F5B98">
      <w:pPr>
        <w:ind w:left="284" w:hanging="284"/>
        <w:rPr>
          <w:rFonts w:ascii="Arial" w:hAnsi="Arial" w:cs="Arial"/>
          <w:sz w:val="22"/>
          <w:szCs w:val="22"/>
        </w:rPr>
      </w:pPr>
    </w:p>
    <w:p w14:paraId="6CC02916" w14:textId="77777777" w:rsidR="00C64B0E" w:rsidRPr="006247A9" w:rsidRDefault="00FC1FDB" w:rsidP="00CE2FD5">
      <w:pPr>
        <w:pStyle w:val="Heading3"/>
        <w:keepNext w:val="0"/>
        <w:widowControl/>
        <w:tabs>
          <w:tab w:val="clear" w:pos="810"/>
        </w:tabs>
        <w:spacing w:after="0"/>
        <w:ind w:left="1440"/>
        <w:rPr>
          <w:rFonts w:ascii="Arial" w:hAnsi="Arial" w:cs="Arial"/>
          <w:sz w:val="22"/>
          <w:szCs w:val="22"/>
        </w:rPr>
      </w:pPr>
      <w:bookmarkStart w:id="59" w:name="_Toc82449747"/>
      <w:r>
        <w:rPr>
          <w:rFonts w:ascii="Arial" w:hAnsi="Arial" w:cs="Arial"/>
          <w:sz w:val="22"/>
          <w:szCs w:val="22"/>
        </w:rPr>
        <w:t>Informed Consent Form (ICF) &amp; Assent Form (if applicable)</w:t>
      </w:r>
      <w:bookmarkEnd w:id="59"/>
    </w:p>
    <w:p w14:paraId="22F50F8E" w14:textId="048B8722" w:rsidR="00C64B0E" w:rsidRPr="006247A9" w:rsidRDefault="00FC1FDB" w:rsidP="00F95E42">
      <w:pPr>
        <w:pStyle w:val="ListParagraph"/>
        <w:numPr>
          <w:ilvl w:val="0"/>
          <w:numId w:val="16"/>
        </w:numPr>
        <w:ind w:left="1800"/>
        <w:rPr>
          <w:rFonts w:ascii="Arial" w:hAnsi="Arial" w:cs="Arial"/>
          <w:sz w:val="22"/>
          <w:szCs w:val="22"/>
        </w:rPr>
      </w:pPr>
      <w:r>
        <w:rPr>
          <w:rFonts w:ascii="Arial" w:hAnsi="Arial" w:cs="Arial"/>
          <w:sz w:val="22"/>
          <w:szCs w:val="22"/>
        </w:rPr>
        <w:t xml:space="preserve">Must be </w:t>
      </w:r>
      <w:r w:rsidR="00C643D6">
        <w:rPr>
          <w:rFonts w:ascii="Arial" w:hAnsi="Arial" w:cs="Arial"/>
          <w:sz w:val="22"/>
          <w:szCs w:val="22"/>
        </w:rPr>
        <w:t xml:space="preserve">the </w:t>
      </w:r>
      <w:r>
        <w:rPr>
          <w:rFonts w:ascii="Arial" w:hAnsi="Arial" w:cs="Arial"/>
          <w:sz w:val="22"/>
          <w:szCs w:val="22"/>
        </w:rPr>
        <w:t>IEC/IRB Approved version</w:t>
      </w:r>
      <w:r w:rsidR="00BE2E7E">
        <w:rPr>
          <w:rFonts w:ascii="Arial" w:hAnsi="Arial" w:cs="Arial"/>
          <w:sz w:val="22"/>
          <w:szCs w:val="22"/>
        </w:rPr>
        <w:t>.</w:t>
      </w:r>
    </w:p>
    <w:p w14:paraId="2E62770E" w14:textId="77777777" w:rsidR="00C64B0E" w:rsidRPr="006247A9" w:rsidRDefault="00FC1FDB" w:rsidP="00F95E42">
      <w:pPr>
        <w:pStyle w:val="ListParagraph"/>
        <w:numPr>
          <w:ilvl w:val="0"/>
          <w:numId w:val="16"/>
        </w:numPr>
        <w:ind w:left="1800"/>
        <w:rPr>
          <w:rFonts w:ascii="Arial" w:hAnsi="Arial" w:cs="Arial"/>
          <w:sz w:val="22"/>
          <w:szCs w:val="22"/>
        </w:rPr>
      </w:pPr>
      <w:r>
        <w:rPr>
          <w:rFonts w:ascii="Arial" w:hAnsi="Arial" w:cs="Arial"/>
          <w:sz w:val="22"/>
          <w:szCs w:val="22"/>
        </w:rPr>
        <w:t>Pack must include:</w:t>
      </w:r>
    </w:p>
    <w:p w14:paraId="127E1DF8" w14:textId="77777777" w:rsidR="00C64B0E" w:rsidRPr="006247A9" w:rsidRDefault="00FC1FDB" w:rsidP="00F95E42">
      <w:pPr>
        <w:pStyle w:val="ListParagraph"/>
        <w:numPr>
          <w:ilvl w:val="1"/>
          <w:numId w:val="16"/>
        </w:numPr>
        <w:ind w:left="2160"/>
        <w:rPr>
          <w:rFonts w:ascii="Arial" w:hAnsi="Arial" w:cs="Arial"/>
          <w:sz w:val="22"/>
          <w:szCs w:val="22"/>
        </w:rPr>
      </w:pPr>
      <w:r>
        <w:rPr>
          <w:rFonts w:ascii="Arial" w:hAnsi="Arial" w:cs="Arial"/>
          <w:sz w:val="22"/>
          <w:szCs w:val="22"/>
        </w:rPr>
        <w:t>Country Adapted version in English</w:t>
      </w:r>
    </w:p>
    <w:p w14:paraId="0B506A52" w14:textId="77777777" w:rsidR="00C64B0E" w:rsidRPr="006247A9" w:rsidRDefault="00FC1FDB" w:rsidP="00F95E42">
      <w:pPr>
        <w:pStyle w:val="ListParagraph"/>
        <w:numPr>
          <w:ilvl w:val="1"/>
          <w:numId w:val="16"/>
        </w:numPr>
        <w:ind w:left="2160"/>
        <w:rPr>
          <w:rFonts w:ascii="Arial" w:hAnsi="Arial" w:cs="Arial"/>
          <w:sz w:val="22"/>
          <w:szCs w:val="22"/>
        </w:rPr>
      </w:pPr>
      <w:r>
        <w:rPr>
          <w:rFonts w:ascii="Arial" w:hAnsi="Arial" w:cs="Arial"/>
          <w:sz w:val="22"/>
          <w:szCs w:val="22"/>
        </w:rPr>
        <w:lastRenderedPageBreak/>
        <w:t>Local Language translation (please note that for some countries there may be requirement for more than one local language)</w:t>
      </w:r>
    </w:p>
    <w:p w14:paraId="270B7A3F" w14:textId="60248CBF" w:rsidR="00C64B0E" w:rsidRPr="006247A9" w:rsidRDefault="00FE3191" w:rsidP="00F95E42">
      <w:pPr>
        <w:pStyle w:val="ListParagraph"/>
        <w:numPr>
          <w:ilvl w:val="1"/>
          <w:numId w:val="16"/>
        </w:numPr>
        <w:ind w:left="2160"/>
        <w:rPr>
          <w:rFonts w:ascii="Arial" w:hAnsi="Arial" w:cs="Arial"/>
          <w:sz w:val="22"/>
          <w:szCs w:val="22"/>
        </w:rPr>
      </w:pPr>
      <w:r>
        <w:rPr>
          <w:rFonts w:ascii="Arial" w:hAnsi="Arial" w:cs="Arial"/>
          <w:sz w:val="22"/>
          <w:szCs w:val="22"/>
        </w:rPr>
        <w:t>Appropriate documentation must be included as per CS_WI_</w:t>
      </w:r>
      <w:r w:rsidR="00D21087">
        <w:rPr>
          <w:rFonts w:ascii="Arial" w:hAnsi="Arial" w:cs="Arial"/>
          <w:sz w:val="22"/>
          <w:szCs w:val="22"/>
        </w:rPr>
        <w:t>RSU0032</w:t>
      </w:r>
      <w:r>
        <w:rPr>
          <w:rFonts w:ascii="Arial" w:hAnsi="Arial" w:cs="Arial"/>
          <w:sz w:val="22"/>
          <w:szCs w:val="22"/>
        </w:rPr>
        <w:t>, Translation of Documents.</w:t>
      </w:r>
    </w:p>
    <w:p w14:paraId="7E5D8E09" w14:textId="6E23C34F" w:rsidR="00C64B0E" w:rsidRPr="006247A9" w:rsidRDefault="00FC1FDB" w:rsidP="00F95E42">
      <w:pPr>
        <w:pStyle w:val="ListParagraph"/>
        <w:numPr>
          <w:ilvl w:val="0"/>
          <w:numId w:val="16"/>
        </w:numPr>
        <w:ind w:left="1800"/>
        <w:rPr>
          <w:rFonts w:ascii="Arial" w:hAnsi="Arial" w:cs="Arial"/>
          <w:sz w:val="22"/>
          <w:szCs w:val="22"/>
        </w:rPr>
      </w:pPr>
      <w:r>
        <w:rPr>
          <w:rFonts w:ascii="Arial" w:hAnsi="Arial" w:cs="Arial"/>
          <w:sz w:val="22"/>
          <w:szCs w:val="22"/>
        </w:rPr>
        <w:t xml:space="preserve">Unless a specific </w:t>
      </w:r>
      <w:r w:rsidR="005531DD">
        <w:rPr>
          <w:rFonts w:ascii="Arial" w:hAnsi="Arial" w:cs="Arial"/>
          <w:sz w:val="22"/>
          <w:szCs w:val="22"/>
        </w:rPr>
        <w:t>Sponsor</w:t>
      </w:r>
      <w:r>
        <w:rPr>
          <w:rFonts w:ascii="Arial" w:hAnsi="Arial" w:cs="Arial"/>
          <w:sz w:val="22"/>
          <w:szCs w:val="22"/>
        </w:rPr>
        <w:t xml:space="preserve"> requirement, back translation is not required. (Refer to EDP-RF)  </w:t>
      </w:r>
    </w:p>
    <w:p w14:paraId="661EF697" w14:textId="73BE2E8F" w:rsidR="00C64B0E" w:rsidRPr="006247A9" w:rsidRDefault="00FC1FDB" w:rsidP="00F95E42">
      <w:pPr>
        <w:pStyle w:val="ListParagraph"/>
        <w:numPr>
          <w:ilvl w:val="0"/>
          <w:numId w:val="16"/>
        </w:numPr>
        <w:ind w:left="1800"/>
        <w:rPr>
          <w:rFonts w:ascii="Arial" w:hAnsi="Arial" w:cs="Arial"/>
          <w:sz w:val="22"/>
          <w:szCs w:val="22"/>
        </w:rPr>
      </w:pPr>
      <w:r>
        <w:rPr>
          <w:rFonts w:ascii="Arial" w:hAnsi="Arial" w:cs="Arial"/>
          <w:sz w:val="22"/>
          <w:szCs w:val="22"/>
        </w:rPr>
        <w:t>Content of ICF will have been previously reviewed</w:t>
      </w:r>
      <w:r w:rsidR="00E000AD">
        <w:rPr>
          <w:rFonts w:ascii="Arial" w:hAnsi="Arial" w:cs="Arial"/>
          <w:sz w:val="22"/>
          <w:szCs w:val="22"/>
        </w:rPr>
        <w:t xml:space="preserve"> (per CS_WI_RSU0033, </w:t>
      </w:r>
      <w:r w:rsidR="00E000AD" w:rsidRPr="00E000AD">
        <w:rPr>
          <w:rFonts w:ascii="Arial" w:hAnsi="Arial" w:cs="Arial"/>
          <w:sz w:val="22"/>
          <w:szCs w:val="22"/>
        </w:rPr>
        <w:t>Creation and Review of the Informed Consent Form</w:t>
      </w:r>
      <w:r w:rsidR="00871B49">
        <w:rPr>
          <w:rFonts w:ascii="Arial" w:hAnsi="Arial" w:cs="Arial"/>
          <w:sz w:val="22"/>
          <w:szCs w:val="22"/>
        </w:rPr>
        <w:t>)</w:t>
      </w:r>
      <w:r>
        <w:rPr>
          <w:rFonts w:ascii="Arial" w:hAnsi="Arial" w:cs="Arial"/>
          <w:sz w:val="22"/>
          <w:szCs w:val="22"/>
        </w:rPr>
        <w:t xml:space="preserve">, so </w:t>
      </w:r>
      <w:r w:rsidR="00A74D0B">
        <w:rPr>
          <w:rFonts w:ascii="Arial" w:hAnsi="Arial" w:cs="Arial"/>
          <w:sz w:val="22"/>
          <w:szCs w:val="22"/>
        </w:rPr>
        <w:t xml:space="preserve">review is </w:t>
      </w:r>
      <w:r>
        <w:rPr>
          <w:rFonts w:ascii="Arial" w:hAnsi="Arial" w:cs="Arial"/>
          <w:sz w:val="22"/>
          <w:szCs w:val="22"/>
        </w:rPr>
        <w:t xml:space="preserve">not required by Pack reviewer.  Pack reviewer only to </w:t>
      </w:r>
      <w:r w:rsidR="00A74D0B">
        <w:rPr>
          <w:rFonts w:ascii="Arial" w:hAnsi="Arial" w:cs="Arial"/>
          <w:sz w:val="22"/>
          <w:szCs w:val="22"/>
        </w:rPr>
        <w:t>confirm</w:t>
      </w:r>
      <w:r>
        <w:rPr>
          <w:rFonts w:ascii="Arial" w:hAnsi="Arial" w:cs="Arial"/>
          <w:sz w:val="22"/>
          <w:szCs w:val="22"/>
        </w:rPr>
        <w:t xml:space="preserve"> that:</w:t>
      </w:r>
    </w:p>
    <w:p w14:paraId="4CE6DA7E" w14:textId="77777777" w:rsidR="00C64B0E" w:rsidRPr="006247A9" w:rsidRDefault="00FC1FDB" w:rsidP="00F95E42">
      <w:pPr>
        <w:pStyle w:val="ListParagraph"/>
        <w:numPr>
          <w:ilvl w:val="1"/>
          <w:numId w:val="16"/>
        </w:numPr>
        <w:ind w:left="2160"/>
        <w:rPr>
          <w:rFonts w:ascii="Arial" w:hAnsi="Arial" w:cs="Arial"/>
          <w:sz w:val="22"/>
          <w:szCs w:val="22"/>
        </w:rPr>
      </w:pPr>
      <w:r>
        <w:rPr>
          <w:rFonts w:ascii="Arial" w:hAnsi="Arial" w:cs="Arial"/>
          <w:sz w:val="22"/>
          <w:szCs w:val="22"/>
        </w:rPr>
        <w:t>ICF is for correct Protocol, Country, Site (if site specific)</w:t>
      </w:r>
    </w:p>
    <w:p w14:paraId="4F58F33B" w14:textId="77777777" w:rsidR="00C64B0E" w:rsidRPr="006247A9" w:rsidRDefault="00FC1FDB" w:rsidP="00F95E42">
      <w:pPr>
        <w:pStyle w:val="ListParagraph"/>
        <w:numPr>
          <w:ilvl w:val="1"/>
          <w:numId w:val="16"/>
        </w:numPr>
        <w:ind w:left="2160"/>
        <w:rPr>
          <w:rFonts w:ascii="Arial" w:hAnsi="Arial" w:cs="Arial"/>
          <w:sz w:val="22"/>
          <w:szCs w:val="22"/>
        </w:rPr>
      </w:pPr>
      <w:r>
        <w:rPr>
          <w:rFonts w:ascii="Arial" w:hAnsi="Arial" w:cs="Arial"/>
          <w:sz w:val="22"/>
          <w:szCs w:val="22"/>
        </w:rPr>
        <w:t>Date and Version match with the checklist</w:t>
      </w:r>
    </w:p>
    <w:p w14:paraId="22780802" w14:textId="77777777" w:rsidR="00C64B0E" w:rsidRPr="006247A9" w:rsidRDefault="00FC1FDB" w:rsidP="00F95E42">
      <w:pPr>
        <w:pStyle w:val="ListParagraph"/>
        <w:numPr>
          <w:ilvl w:val="1"/>
          <w:numId w:val="16"/>
        </w:numPr>
        <w:ind w:left="2160"/>
        <w:rPr>
          <w:rFonts w:ascii="Arial" w:hAnsi="Arial" w:cs="Arial"/>
          <w:sz w:val="22"/>
          <w:szCs w:val="22"/>
        </w:rPr>
      </w:pPr>
      <w:r>
        <w:rPr>
          <w:rFonts w:ascii="Arial" w:hAnsi="Arial" w:cs="Arial"/>
          <w:sz w:val="22"/>
          <w:szCs w:val="22"/>
        </w:rPr>
        <w:t>Final format with no track-changes</w:t>
      </w:r>
    </w:p>
    <w:p w14:paraId="71D80BF1" w14:textId="260657E9" w:rsidR="00C64B0E" w:rsidRPr="006247A9" w:rsidRDefault="00FC1FDB" w:rsidP="00F95E42">
      <w:pPr>
        <w:pStyle w:val="ListParagraph"/>
        <w:numPr>
          <w:ilvl w:val="1"/>
          <w:numId w:val="16"/>
        </w:numPr>
        <w:ind w:left="2160"/>
        <w:rPr>
          <w:rFonts w:ascii="Arial" w:hAnsi="Arial" w:cs="Arial"/>
          <w:sz w:val="22"/>
          <w:szCs w:val="22"/>
        </w:rPr>
      </w:pPr>
      <w:r>
        <w:rPr>
          <w:rFonts w:ascii="Arial" w:hAnsi="Arial" w:cs="Arial"/>
          <w:sz w:val="22"/>
          <w:szCs w:val="22"/>
        </w:rPr>
        <w:t xml:space="preserve">That all pages are present and page numbering </w:t>
      </w:r>
      <w:r w:rsidR="005620F3">
        <w:rPr>
          <w:rFonts w:ascii="Arial" w:hAnsi="Arial" w:cs="Arial"/>
          <w:sz w:val="22"/>
          <w:szCs w:val="22"/>
        </w:rPr>
        <w:t xml:space="preserve">is </w:t>
      </w:r>
      <w:r>
        <w:rPr>
          <w:rFonts w:ascii="Arial" w:hAnsi="Arial" w:cs="Arial"/>
          <w:sz w:val="22"/>
          <w:szCs w:val="22"/>
        </w:rPr>
        <w:t>consistent</w:t>
      </w:r>
    </w:p>
    <w:p w14:paraId="084F06E1" w14:textId="77777777" w:rsidR="00C64B0E" w:rsidRPr="006247A9" w:rsidRDefault="00FC1FDB" w:rsidP="00F95E42">
      <w:pPr>
        <w:pStyle w:val="ListParagraph"/>
        <w:numPr>
          <w:ilvl w:val="1"/>
          <w:numId w:val="16"/>
        </w:numPr>
        <w:ind w:left="2160"/>
        <w:rPr>
          <w:rFonts w:ascii="Arial" w:hAnsi="Arial" w:cs="Arial"/>
          <w:sz w:val="22"/>
          <w:szCs w:val="22"/>
        </w:rPr>
      </w:pPr>
      <w:r>
        <w:rPr>
          <w:rFonts w:ascii="Arial" w:hAnsi="Arial" w:cs="Arial"/>
          <w:sz w:val="22"/>
          <w:szCs w:val="22"/>
        </w:rPr>
        <w:t>That all headers and footers are consistent throughout the document</w:t>
      </w:r>
    </w:p>
    <w:p w14:paraId="5AC78F9F" w14:textId="3DEF5F19" w:rsidR="00C64B0E" w:rsidRDefault="00FC1FDB" w:rsidP="00F95E42">
      <w:pPr>
        <w:pStyle w:val="ListParagraph"/>
        <w:numPr>
          <w:ilvl w:val="0"/>
          <w:numId w:val="16"/>
        </w:numPr>
        <w:ind w:left="1800"/>
        <w:rPr>
          <w:rFonts w:ascii="Arial" w:hAnsi="Arial" w:cs="Arial"/>
          <w:sz w:val="22"/>
          <w:szCs w:val="22"/>
        </w:rPr>
      </w:pPr>
      <w:r>
        <w:rPr>
          <w:rFonts w:ascii="Arial" w:hAnsi="Arial" w:cs="Arial"/>
          <w:sz w:val="22"/>
          <w:szCs w:val="22"/>
        </w:rPr>
        <w:t xml:space="preserve">Main ICF must be included, but also any other ICF’s as listed in the checklist. </w:t>
      </w:r>
    </w:p>
    <w:p w14:paraId="232004FF" w14:textId="022B08EC" w:rsidR="00824DAD" w:rsidRPr="00824DAD" w:rsidRDefault="00824DAD" w:rsidP="00F95E42">
      <w:pPr>
        <w:pStyle w:val="ListParagraph"/>
        <w:numPr>
          <w:ilvl w:val="0"/>
          <w:numId w:val="16"/>
        </w:numPr>
        <w:ind w:left="1800"/>
        <w:rPr>
          <w:rFonts w:ascii="Arial" w:hAnsi="Arial" w:cs="Arial"/>
          <w:sz w:val="22"/>
          <w:szCs w:val="22"/>
        </w:rPr>
      </w:pPr>
      <w:r w:rsidRPr="00824DAD">
        <w:rPr>
          <w:rFonts w:ascii="Arial" w:hAnsi="Arial" w:cs="Arial"/>
          <w:sz w:val="22"/>
          <w:szCs w:val="22"/>
        </w:rPr>
        <w:t>All Forms must be accompanied by a signed Informed Consent Form Checklist (CS_FM_RSU0036), a signed Assent Checklist (CS_FM_RSU0037), or a signed Observational Study ICF Checklist (CS_FM_RSU0039)</w:t>
      </w:r>
    </w:p>
    <w:p w14:paraId="34DDB535" w14:textId="77777777" w:rsidR="00C64B0E" w:rsidRPr="006247A9" w:rsidRDefault="00C64B0E" w:rsidP="006F5B98">
      <w:pPr>
        <w:pStyle w:val="ListParagraph"/>
        <w:ind w:left="426"/>
        <w:rPr>
          <w:rFonts w:ascii="Arial" w:hAnsi="Arial" w:cs="Arial"/>
          <w:sz w:val="22"/>
          <w:szCs w:val="22"/>
        </w:rPr>
      </w:pPr>
    </w:p>
    <w:p w14:paraId="387D820E" w14:textId="77777777" w:rsidR="00C64B0E" w:rsidRPr="006247A9" w:rsidRDefault="00FC1FDB" w:rsidP="00CE2FD5">
      <w:pPr>
        <w:pStyle w:val="Heading3"/>
        <w:keepNext w:val="0"/>
        <w:widowControl/>
        <w:tabs>
          <w:tab w:val="clear" w:pos="810"/>
        </w:tabs>
        <w:spacing w:after="0"/>
        <w:ind w:left="1440"/>
        <w:rPr>
          <w:rFonts w:ascii="Arial" w:hAnsi="Arial" w:cs="Arial"/>
          <w:sz w:val="22"/>
          <w:szCs w:val="22"/>
        </w:rPr>
      </w:pPr>
      <w:bookmarkStart w:id="60" w:name="_Toc156194077"/>
      <w:bookmarkStart w:id="61" w:name="_Toc82449748"/>
      <w:bookmarkStart w:id="62" w:name="_Toc52255542"/>
      <w:bookmarkStart w:id="63" w:name="_Toc108860683"/>
      <w:bookmarkStart w:id="64" w:name="_Toc108863928"/>
      <w:r>
        <w:rPr>
          <w:rFonts w:ascii="Arial" w:hAnsi="Arial" w:cs="Arial"/>
          <w:sz w:val="22"/>
          <w:szCs w:val="22"/>
        </w:rPr>
        <w:t>Advertisements and Subject Materials</w:t>
      </w:r>
      <w:bookmarkEnd w:id="60"/>
      <w:bookmarkEnd w:id="61"/>
      <w:r>
        <w:rPr>
          <w:rFonts w:ascii="Arial" w:hAnsi="Arial" w:cs="Arial"/>
          <w:sz w:val="22"/>
          <w:szCs w:val="22"/>
        </w:rPr>
        <w:t xml:space="preserve"> </w:t>
      </w:r>
    </w:p>
    <w:p w14:paraId="41F317B8" w14:textId="77777777" w:rsidR="00C64B0E" w:rsidRPr="006247A9" w:rsidRDefault="00C64B0E" w:rsidP="006F5B98">
      <w:pPr>
        <w:rPr>
          <w:rFonts w:ascii="Arial" w:hAnsi="Arial" w:cs="Arial"/>
        </w:rPr>
      </w:pPr>
    </w:p>
    <w:bookmarkEnd w:id="62"/>
    <w:bookmarkEnd w:id="63"/>
    <w:bookmarkEnd w:id="64"/>
    <w:p w14:paraId="25E1D65F" w14:textId="3AF57933" w:rsidR="00C64B0E" w:rsidRPr="006247A9" w:rsidRDefault="00FC1FDB" w:rsidP="00BD529C">
      <w:pPr>
        <w:pStyle w:val="Bullet"/>
        <w:widowControl/>
        <w:tabs>
          <w:tab w:val="left" w:pos="720"/>
        </w:tabs>
        <w:ind w:left="1440"/>
        <w:rPr>
          <w:rFonts w:ascii="Arial" w:hAnsi="Arial" w:cs="Arial"/>
          <w:sz w:val="22"/>
          <w:szCs w:val="22"/>
        </w:rPr>
      </w:pPr>
      <w:r>
        <w:rPr>
          <w:rFonts w:ascii="Arial" w:hAnsi="Arial" w:cs="Arial"/>
          <w:b/>
          <w:sz w:val="22"/>
          <w:szCs w:val="22"/>
        </w:rPr>
        <w:t>Note</w:t>
      </w:r>
      <w:r w:rsidRPr="00800B42">
        <w:rPr>
          <w:rFonts w:ascii="Arial" w:hAnsi="Arial" w:cs="Arial"/>
          <w:b/>
          <w:bCs/>
          <w:sz w:val="22"/>
          <w:szCs w:val="22"/>
        </w:rPr>
        <w:t>:</w:t>
      </w:r>
      <w:r>
        <w:rPr>
          <w:rFonts w:ascii="Arial" w:hAnsi="Arial" w:cs="Arial"/>
          <w:sz w:val="22"/>
          <w:szCs w:val="22"/>
        </w:rPr>
        <w:t xml:space="preserve"> </w:t>
      </w:r>
      <w:r w:rsidR="005531DD">
        <w:rPr>
          <w:rFonts w:ascii="Arial" w:hAnsi="Arial" w:cs="Arial"/>
          <w:sz w:val="22"/>
          <w:szCs w:val="22"/>
        </w:rPr>
        <w:t>Sponsor</w:t>
      </w:r>
      <w:r>
        <w:rPr>
          <w:rFonts w:ascii="Arial" w:hAnsi="Arial" w:cs="Arial"/>
          <w:sz w:val="22"/>
          <w:szCs w:val="22"/>
        </w:rPr>
        <w:t xml:space="preserve"> </w:t>
      </w:r>
      <w:r w:rsidR="00635FA0">
        <w:rPr>
          <w:rFonts w:ascii="Arial" w:hAnsi="Arial" w:cs="Arial"/>
          <w:sz w:val="22"/>
          <w:szCs w:val="22"/>
        </w:rPr>
        <w:t xml:space="preserve">or </w:t>
      </w:r>
      <w:r w:rsidR="0096307C">
        <w:rPr>
          <w:rFonts w:ascii="Arial" w:hAnsi="Arial" w:cs="Arial"/>
          <w:sz w:val="22"/>
          <w:szCs w:val="22"/>
        </w:rPr>
        <w:t>IQVIA</w:t>
      </w:r>
      <w:r w:rsidR="00CF2043">
        <w:rPr>
          <w:rFonts w:ascii="Arial" w:hAnsi="Arial" w:cs="Arial"/>
          <w:sz w:val="22"/>
          <w:szCs w:val="22"/>
        </w:rPr>
        <w:t xml:space="preserve"> </w:t>
      </w:r>
      <w:r>
        <w:rPr>
          <w:rFonts w:ascii="Arial" w:hAnsi="Arial" w:cs="Arial"/>
          <w:sz w:val="22"/>
          <w:szCs w:val="22"/>
        </w:rPr>
        <w:t xml:space="preserve">generated </w:t>
      </w:r>
      <w:r w:rsidR="0005259C">
        <w:rPr>
          <w:rFonts w:ascii="Arial" w:hAnsi="Arial" w:cs="Arial"/>
          <w:sz w:val="22"/>
          <w:szCs w:val="22"/>
        </w:rPr>
        <w:t>advertisements and subject recruitment materials</w:t>
      </w:r>
      <w:r w:rsidR="00CF2043">
        <w:rPr>
          <w:rFonts w:ascii="Arial" w:hAnsi="Arial" w:cs="Arial"/>
          <w:sz w:val="22"/>
          <w:szCs w:val="22"/>
        </w:rPr>
        <w:t xml:space="preserve"> </w:t>
      </w:r>
      <w:r>
        <w:rPr>
          <w:rFonts w:ascii="Arial" w:hAnsi="Arial" w:cs="Arial"/>
          <w:sz w:val="22"/>
          <w:szCs w:val="22"/>
        </w:rPr>
        <w:t>will be reviewed</w:t>
      </w:r>
      <w:r w:rsidR="00D21087">
        <w:rPr>
          <w:rFonts w:ascii="Arial" w:hAnsi="Arial" w:cs="Arial"/>
          <w:sz w:val="22"/>
          <w:szCs w:val="22"/>
        </w:rPr>
        <w:t xml:space="preserve"> and approved</w:t>
      </w:r>
      <w:r>
        <w:rPr>
          <w:rFonts w:ascii="Arial" w:hAnsi="Arial" w:cs="Arial"/>
          <w:sz w:val="22"/>
          <w:szCs w:val="22"/>
        </w:rPr>
        <w:t xml:space="preserve"> prior to the materials being sent to the</w:t>
      </w:r>
      <w:r w:rsidR="00CF2043">
        <w:rPr>
          <w:rFonts w:ascii="Arial" w:hAnsi="Arial" w:cs="Arial"/>
          <w:sz w:val="22"/>
          <w:szCs w:val="22"/>
        </w:rPr>
        <w:t xml:space="preserve"> </w:t>
      </w:r>
      <w:r w:rsidR="00D21087">
        <w:rPr>
          <w:rFonts w:ascii="Arial" w:hAnsi="Arial" w:cs="Arial"/>
          <w:sz w:val="22"/>
          <w:szCs w:val="22"/>
        </w:rPr>
        <w:t xml:space="preserve">SAM </w:t>
      </w:r>
      <w:r w:rsidR="00CF2043">
        <w:rPr>
          <w:rFonts w:ascii="Arial" w:hAnsi="Arial" w:cs="Arial"/>
          <w:sz w:val="22"/>
          <w:szCs w:val="22"/>
        </w:rPr>
        <w:t>to provide to Local RSU for submission to</w:t>
      </w:r>
      <w:r>
        <w:rPr>
          <w:rFonts w:ascii="Arial" w:hAnsi="Arial" w:cs="Arial"/>
          <w:sz w:val="22"/>
          <w:szCs w:val="22"/>
        </w:rPr>
        <w:t xml:space="preserve"> RA/IEC/IRB or Sites.  When the EDP is sent for review, these </w:t>
      </w:r>
      <w:r w:rsidR="005531DD">
        <w:rPr>
          <w:rFonts w:ascii="Arial" w:hAnsi="Arial" w:cs="Arial"/>
          <w:sz w:val="22"/>
          <w:szCs w:val="22"/>
        </w:rPr>
        <w:t>Sponsor</w:t>
      </w:r>
      <w:r>
        <w:rPr>
          <w:rFonts w:ascii="Arial" w:hAnsi="Arial" w:cs="Arial"/>
          <w:sz w:val="22"/>
          <w:szCs w:val="22"/>
        </w:rPr>
        <w:t>/</w:t>
      </w:r>
      <w:r w:rsidR="0096307C">
        <w:rPr>
          <w:rFonts w:ascii="Arial" w:hAnsi="Arial" w:cs="Arial"/>
          <w:sz w:val="22"/>
          <w:szCs w:val="22"/>
        </w:rPr>
        <w:t>IQVIA</w:t>
      </w:r>
      <w:r>
        <w:rPr>
          <w:rFonts w:ascii="Arial" w:hAnsi="Arial" w:cs="Arial"/>
          <w:sz w:val="22"/>
          <w:szCs w:val="22"/>
        </w:rPr>
        <w:t xml:space="preserve"> generated documents will not be included in the final EDP (unless the </w:t>
      </w:r>
      <w:r w:rsidR="005531DD">
        <w:rPr>
          <w:rFonts w:ascii="Arial" w:hAnsi="Arial" w:cs="Arial"/>
          <w:sz w:val="22"/>
          <w:szCs w:val="22"/>
        </w:rPr>
        <w:t>Sponsor</w:t>
      </w:r>
      <w:r>
        <w:rPr>
          <w:rFonts w:ascii="Arial" w:hAnsi="Arial" w:cs="Arial"/>
          <w:sz w:val="22"/>
          <w:szCs w:val="22"/>
        </w:rPr>
        <w:t xml:space="preserve"> specifically requests that the documents be included, </w:t>
      </w:r>
      <w:r w:rsidR="005620F3">
        <w:rPr>
          <w:rFonts w:ascii="Arial" w:hAnsi="Arial" w:cs="Arial"/>
          <w:sz w:val="22"/>
          <w:szCs w:val="22"/>
        </w:rPr>
        <w:t xml:space="preserve">refer to </w:t>
      </w:r>
      <w:r>
        <w:rPr>
          <w:rFonts w:ascii="Arial" w:hAnsi="Arial" w:cs="Arial"/>
          <w:sz w:val="22"/>
          <w:szCs w:val="22"/>
        </w:rPr>
        <w:t>EDP-RF).  However</w:t>
      </w:r>
      <w:r w:rsidR="00666840">
        <w:rPr>
          <w:rFonts w:ascii="Arial" w:hAnsi="Arial" w:cs="Arial"/>
          <w:sz w:val="22"/>
          <w:szCs w:val="22"/>
        </w:rPr>
        <w:t>,</w:t>
      </w:r>
      <w:r>
        <w:rPr>
          <w:rFonts w:ascii="Arial" w:hAnsi="Arial" w:cs="Arial"/>
          <w:sz w:val="22"/>
          <w:szCs w:val="22"/>
        </w:rPr>
        <w:t xml:space="preserve"> </w:t>
      </w:r>
      <w:r w:rsidR="0005259C">
        <w:rPr>
          <w:rFonts w:ascii="Arial" w:hAnsi="Arial" w:cs="Arial"/>
          <w:sz w:val="22"/>
          <w:szCs w:val="22"/>
        </w:rPr>
        <w:t xml:space="preserve">each </w:t>
      </w:r>
      <w:r>
        <w:rPr>
          <w:rFonts w:ascii="Arial" w:hAnsi="Arial" w:cs="Arial"/>
          <w:sz w:val="22"/>
          <w:szCs w:val="22"/>
        </w:rPr>
        <w:t>document name, version</w:t>
      </w:r>
      <w:r w:rsidR="00666840">
        <w:rPr>
          <w:rFonts w:ascii="Arial" w:hAnsi="Arial" w:cs="Arial"/>
          <w:sz w:val="22"/>
          <w:szCs w:val="22"/>
        </w:rPr>
        <w:t>,</w:t>
      </w:r>
      <w:r>
        <w:rPr>
          <w:rFonts w:ascii="Arial" w:hAnsi="Arial" w:cs="Arial"/>
          <w:sz w:val="22"/>
          <w:szCs w:val="22"/>
        </w:rPr>
        <w:t xml:space="preserve"> and date must b</w:t>
      </w:r>
      <w:r w:rsidR="00635FA0">
        <w:rPr>
          <w:rFonts w:ascii="Arial" w:hAnsi="Arial" w:cs="Arial"/>
          <w:sz w:val="22"/>
          <w:szCs w:val="22"/>
        </w:rPr>
        <w:t>e listed on the EDP</w:t>
      </w:r>
      <w:r w:rsidR="005620F3">
        <w:rPr>
          <w:rFonts w:ascii="Arial" w:hAnsi="Arial" w:cs="Arial"/>
          <w:sz w:val="22"/>
          <w:szCs w:val="22"/>
        </w:rPr>
        <w:t xml:space="preserve"> - RC</w:t>
      </w:r>
      <w:r w:rsidR="00635FA0">
        <w:rPr>
          <w:rFonts w:ascii="Arial" w:hAnsi="Arial" w:cs="Arial"/>
          <w:sz w:val="22"/>
          <w:szCs w:val="22"/>
        </w:rPr>
        <w:t>.</w:t>
      </w:r>
    </w:p>
    <w:p w14:paraId="63E9BCE5" w14:textId="77777777" w:rsidR="00C64B0E" w:rsidRPr="006247A9" w:rsidRDefault="00C64B0E" w:rsidP="006F5B98">
      <w:pPr>
        <w:pStyle w:val="Bullet"/>
        <w:widowControl/>
        <w:tabs>
          <w:tab w:val="left" w:pos="720"/>
        </w:tabs>
        <w:ind w:left="142"/>
        <w:rPr>
          <w:rFonts w:ascii="Arial" w:hAnsi="Arial" w:cs="Arial"/>
          <w:sz w:val="22"/>
          <w:szCs w:val="22"/>
        </w:rPr>
      </w:pPr>
    </w:p>
    <w:p w14:paraId="19009AD9" w14:textId="6867033D" w:rsidR="00C64B0E" w:rsidRPr="006247A9" w:rsidRDefault="00FC1FDB" w:rsidP="00F95E42">
      <w:pPr>
        <w:pStyle w:val="ListParagraph"/>
        <w:numPr>
          <w:ilvl w:val="0"/>
          <w:numId w:val="17"/>
        </w:numPr>
        <w:snapToGrid w:val="0"/>
        <w:ind w:left="1800"/>
        <w:rPr>
          <w:rFonts w:ascii="Arial" w:hAnsi="Arial" w:cs="Arial"/>
          <w:sz w:val="22"/>
          <w:szCs w:val="22"/>
        </w:rPr>
      </w:pPr>
      <w:r>
        <w:rPr>
          <w:rFonts w:ascii="Arial" w:hAnsi="Arial" w:cs="Arial"/>
          <w:sz w:val="22"/>
          <w:szCs w:val="22"/>
        </w:rPr>
        <w:t xml:space="preserve">Confirm the document name, version and date listed on the IEC/IRB approval is consistent with those listed on the </w:t>
      </w:r>
      <w:r w:rsidR="00A84022">
        <w:rPr>
          <w:rFonts w:ascii="Arial" w:hAnsi="Arial" w:cs="Arial"/>
          <w:sz w:val="22"/>
          <w:szCs w:val="22"/>
        </w:rPr>
        <w:t>EDP-RC</w:t>
      </w:r>
      <w:r>
        <w:rPr>
          <w:rFonts w:ascii="Arial" w:hAnsi="Arial" w:cs="Arial"/>
          <w:sz w:val="22"/>
          <w:szCs w:val="22"/>
        </w:rPr>
        <w:t>.</w:t>
      </w:r>
    </w:p>
    <w:p w14:paraId="474141C3" w14:textId="7EC9EE20" w:rsidR="00C64B0E" w:rsidRPr="006247A9" w:rsidRDefault="00FC1FDB" w:rsidP="00F95E42">
      <w:pPr>
        <w:pStyle w:val="ListParagraph"/>
        <w:numPr>
          <w:ilvl w:val="0"/>
          <w:numId w:val="17"/>
        </w:numPr>
        <w:snapToGrid w:val="0"/>
        <w:ind w:left="1800"/>
        <w:rPr>
          <w:rFonts w:ascii="Arial" w:hAnsi="Arial" w:cs="Arial"/>
          <w:strike/>
          <w:sz w:val="22"/>
          <w:szCs w:val="22"/>
        </w:rPr>
      </w:pPr>
      <w:r>
        <w:rPr>
          <w:rFonts w:ascii="Arial" w:hAnsi="Arial" w:cs="Arial"/>
          <w:sz w:val="22"/>
          <w:szCs w:val="22"/>
        </w:rPr>
        <w:t xml:space="preserve">If any </w:t>
      </w:r>
      <w:r w:rsidR="005531DD">
        <w:rPr>
          <w:rFonts w:ascii="Arial" w:hAnsi="Arial" w:cs="Arial"/>
          <w:sz w:val="22"/>
          <w:szCs w:val="22"/>
        </w:rPr>
        <w:t>Sponsor</w:t>
      </w:r>
      <w:r>
        <w:rPr>
          <w:rFonts w:ascii="Arial" w:hAnsi="Arial" w:cs="Arial"/>
          <w:sz w:val="22"/>
          <w:szCs w:val="22"/>
        </w:rPr>
        <w:t>/</w:t>
      </w:r>
      <w:r w:rsidR="0096307C">
        <w:rPr>
          <w:rFonts w:ascii="Arial" w:hAnsi="Arial" w:cs="Arial"/>
          <w:sz w:val="22"/>
          <w:szCs w:val="22"/>
        </w:rPr>
        <w:t>IQVIA</w:t>
      </w:r>
      <w:r>
        <w:rPr>
          <w:rFonts w:ascii="Arial" w:hAnsi="Arial" w:cs="Arial"/>
          <w:sz w:val="22"/>
          <w:szCs w:val="22"/>
        </w:rPr>
        <w:t xml:space="preserve"> generated Subject materials are requested by the </w:t>
      </w:r>
      <w:r w:rsidR="005531DD">
        <w:rPr>
          <w:rFonts w:ascii="Arial" w:hAnsi="Arial" w:cs="Arial"/>
          <w:sz w:val="22"/>
          <w:szCs w:val="22"/>
        </w:rPr>
        <w:t>Sponsor</w:t>
      </w:r>
      <w:r>
        <w:rPr>
          <w:rFonts w:ascii="Arial" w:hAnsi="Arial" w:cs="Arial"/>
          <w:sz w:val="22"/>
          <w:szCs w:val="22"/>
        </w:rPr>
        <w:t xml:space="preserve"> to be included in the pack for review by the packet reviewer, confirm that the document name, version and date matches that listed on the IEC/IRB approval, and on the EDP</w:t>
      </w:r>
      <w:r w:rsidR="00A84022">
        <w:rPr>
          <w:rFonts w:ascii="Arial" w:hAnsi="Arial" w:cs="Arial"/>
          <w:sz w:val="22"/>
          <w:szCs w:val="22"/>
        </w:rPr>
        <w:t>-RC</w:t>
      </w:r>
      <w:r w:rsidR="007B2465">
        <w:rPr>
          <w:rFonts w:ascii="Arial" w:hAnsi="Arial" w:cs="Arial"/>
          <w:sz w:val="22"/>
          <w:szCs w:val="22"/>
        </w:rPr>
        <w:t>.</w:t>
      </w:r>
      <w:r>
        <w:rPr>
          <w:rFonts w:ascii="Arial" w:hAnsi="Arial" w:cs="Arial"/>
          <w:sz w:val="22"/>
          <w:szCs w:val="22"/>
        </w:rPr>
        <w:t xml:space="preserve"> </w:t>
      </w:r>
    </w:p>
    <w:p w14:paraId="2D84A1E5" w14:textId="04C70959" w:rsidR="00C64B0E" w:rsidRDefault="0005259C" w:rsidP="00F95E42">
      <w:pPr>
        <w:pStyle w:val="ListParagraph"/>
        <w:numPr>
          <w:ilvl w:val="0"/>
          <w:numId w:val="17"/>
        </w:numPr>
        <w:snapToGrid w:val="0"/>
        <w:ind w:left="1800"/>
        <w:rPr>
          <w:rFonts w:ascii="Arial" w:hAnsi="Arial" w:cs="Arial"/>
          <w:sz w:val="22"/>
          <w:szCs w:val="22"/>
        </w:rPr>
      </w:pPr>
      <w:r>
        <w:rPr>
          <w:rFonts w:ascii="Arial" w:hAnsi="Arial" w:cs="Arial"/>
          <w:sz w:val="22"/>
          <w:szCs w:val="22"/>
        </w:rPr>
        <w:t>Any s</w:t>
      </w:r>
      <w:r w:rsidR="00FC1FDB">
        <w:rPr>
          <w:rFonts w:ascii="Arial" w:hAnsi="Arial" w:cs="Arial"/>
          <w:sz w:val="22"/>
          <w:szCs w:val="22"/>
        </w:rPr>
        <w:t>ite generated advertisements</w:t>
      </w:r>
      <w:r>
        <w:rPr>
          <w:rFonts w:ascii="Arial" w:hAnsi="Arial" w:cs="Arial"/>
          <w:sz w:val="22"/>
          <w:szCs w:val="22"/>
        </w:rPr>
        <w:t>/subject recruitment materials</w:t>
      </w:r>
      <w:r w:rsidR="00FC1FDB">
        <w:rPr>
          <w:rFonts w:ascii="Arial" w:hAnsi="Arial" w:cs="Arial"/>
          <w:sz w:val="22"/>
          <w:szCs w:val="22"/>
        </w:rPr>
        <w:t xml:space="preserve"> must be reviewed by</w:t>
      </w:r>
      <w:r w:rsidR="00635FA0">
        <w:rPr>
          <w:rFonts w:ascii="Arial" w:hAnsi="Arial" w:cs="Arial"/>
          <w:sz w:val="22"/>
          <w:szCs w:val="22"/>
        </w:rPr>
        <w:t xml:space="preserve"> the</w:t>
      </w:r>
      <w:r w:rsidR="00FC1FDB">
        <w:rPr>
          <w:rFonts w:ascii="Arial" w:hAnsi="Arial" w:cs="Arial"/>
          <w:sz w:val="22"/>
          <w:szCs w:val="22"/>
        </w:rPr>
        <w:t xml:space="preserve"> Local RSU</w:t>
      </w:r>
      <w:r w:rsidR="00635FA0">
        <w:rPr>
          <w:rFonts w:ascii="Arial" w:hAnsi="Arial" w:cs="Arial"/>
          <w:sz w:val="22"/>
          <w:szCs w:val="22"/>
        </w:rPr>
        <w:t xml:space="preserve"> Representative u</w:t>
      </w:r>
      <w:r w:rsidR="00FC1FDB">
        <w:rPr>
          <w:rFonts w:ascii="Arial" w:hAnsi="Arial" w:cs="Arial"/>
          <w:sz w:val="22"/>
          <w:szCs w:val="22"/>
        </w:rPr>
        <w:t xml:space="preserve">sing </w:t>
      </w:r>
      <w:r w:rsidR="00A538F4" w:rsidRPr="00A538F4">
        <w:rPr>
          <w:rFonts w:ascii="Arial" w:hAnsi="Arial" w:cs="Arial"/>
          <w:sz w:val="22"/>
          <w:szCs w:val="22"/>
        </w:rPr>
        <w:t>CS_TP_RSU0034</w:t>
      </w:r>
      <w:r>
        <w:rPr>
          <w:rFonts w:ascii="Arial" w:hAnsi="Arial" w:cs="Arial"/>
          <w:sz w:val="22"/>
          <w:szCs w:val="22"/>
        </w:rPr>
        <w:t>,</w:t>
      </w:r>
      <w:r w:rsidR="00A538F4">
        <w:rPr>
          <w:rFonts w:ascii="Arial" w:hAnsi="Arial" w:cs="Arial"/>
          <w:sz w:val="22"/>
          <w:szCs w:val="22"/>
        </w:rPr>
        <w:t xml:space="preserve"> </w:t>
      </w:r>
      <w:r w:rsidR="00FC1FDB">
        <w:rPr>
          <w:rFonts w:ascii="Arial" w:hAnsi="Arial" w:cs="Arial"/>
          <w:sz w:val="22"/>
          <w:szCs w:val="22"/>
        </w:rPr>
        <w:t xml:space="preserve">Regulatory Review Checklist for </w:t>
      </w:r>
      <w:r w:rsidR="00A538F4">
        <w:rPr>
          <w:rFonts w:ascii="Arial" w:hAnsi="Arial" w:cs="Arial"/>
          <w:sz w:val="22"/>
          <w:szCs w:val="22"/>
        </w:rPr>
        <w:t xml:space="preserve">Subject </w:t>
      </w:r>
      <w:r w:rsidR="00FC1FDB">
        <w:rPr>
          <w:rFonts w:ascii="Arial" w:hAnsi="Arial" w:cs="Arial"/>
          <w:sz w:val="22"/>
          <w:szCs w:val="22"/>
        </w:rPr>
        <w:t xml:space="preserve">Recruitment Material, as they have not been previously reviewed by </w:t>
      </w:r>
      <w:r w:rsidR="00D21087">
        <w:rPr>
          <w:rFonts w:ascii="Arial" w:hAnsi="Arial" w:cs="Arial"/>
          <w:sz w:val="22"/>
          <w:szCs w:val="22"/>
        </w:rPr>
        <w:t>IQVIA</w:t>
      </w:r>
      <w:r w:rsidR="00FC1FDB">
        <w:rPr>
          <w:rFonts w:ascii="Arial" w:hAnsi="Arial" w:cs="Arial"/>
          <w:sz w:val="22"/>
          <w:szCs w:val="22"/>
        </w:rPr>
        <w:t>.</w:t>
      </w:r>
      <w:r w:rsidR="00DC4848">
        <w:rPr>
          <w:rFonts w:ascii="Arial" w:hAnsi="Arial" w:cs="Arial"/>
          <w:sz w:val="22"/>
          <w:szCs w:val="22"/>
        </w:rPr>
        <w:t xml:space="preserve"> </w:t>
      </w:r>
      <w:r w:rsidR="00FC1FDB">
        <w:rPr>
          <w:rFonts w:ascii="Arial" w:hAnsi="Arial" w:cs="Arial"/>
          <w:sz w:val="22"/>
          <w:szCs w:val="22"/>
        </w:rPr>
        <w:t>The site generated advertisement and the related checklist should be included in the EDP</w:t>
      </w:r>
      <w:r w:rsidR="003838F5">
        <w:rPr>
          <w:rFonts w:ascii="Arial" w:hAnsi="Arial" w:cs="Arial"/>
          <w:sz w:val="22"/>
          <w:szCs w:val="22"/>
        </w:rPr>
        <w:t>, along with the IEC/IRB approval</w:t>
      </w:r>
      <w:r w:rsidR="00FC1FDB">
        <w:rPr>
          <w:rFonts w:ascii="Arial" w:hAnsi="Arial" w:cs="Arial"/>
          <w:sz w:val="22"/>
          <w:szCs w:val="22"/>
        </w:rPr>
        <w:t>.</w:t>
      </w:r>
    </w:p>
    <w:p w14:paraId="062188E5" w14:textId="77777777" w:rsidR="00824DAD" w:rsidRPr="006022BB" w:rsidRDefault="00824DAD" w:rsidP="00F95E42">
      <w:pPr>
        <w:pStyle w:val="ListParagraph"/>
        <w:numPr>
          <w:ilvl w:val="0"/>
          <w:numId w:val="17"/>
        </w:numPr>
        <w:snapToGrid w:val="0"/>
        <w:ind w:left="1777"/>
        <w:rPr>
          <w:rFonts w:ascii="Arial" w:hAnsi="Arial" w:cs="Arial"/>
          <w:sz w:val="22"/>
          <w:szCs w:val="22"/>
        </w:rPr>
      </w:pPr>
      <w:r w:rsidRPr="006022BB">
        <w:rPr>
          <w:rFonts w:ascii="Arial" w:hAnsi="Arial" w:cs="Arial"/>
          <w:sz w:val="22"/>
          <w:szCs w:val="22"/>
        </w:rPr>
        <w:lastRenderedPageBreak/>
        <w:t>Where applicable all Advertisements and Subject materials must be accompanied by appropriate documentation as per CS_WI_RSU0032, Translation of Documents</w:t>
      </w:r>
    </w:p>
    <w:p w14:paraId="1A5BED6A" w14:textId="04B82AD2" w:rsidR="00824DAD" w:rsidRPr="00824DAD" w:rsidRDefault="00824DAD" w:rsidP="00F95E42">
      <w:pPr>
        <w:pStyle w:val="ListParagraph"/>
        <w:numPr>
          <w:ilvl w:val="0"/>
          <w:numId w:val="17"/>
        </w:numPr>
        <w:snapToGrid w:val="0"/>
        <w:ind w:left="1800"/>
        <w:rPr>
          <w:rFonts w:ascii="Arial" w:hAnsi="Arial" w:cs="Arial"/>
          <w:sz w:val="22"/>
          <w:szCs w:val="22"/>
        </w:rPr>
      </w:pPr>
      <w:r w:rsidRPr="00824DAD">
        <w:rPr>
          <w:rFonts w:ascii="Arial" w:hAnsi="Arial" w:cs="Arial"/>
          <w:sz w:val="22"/>
          <w:szCs w:val="22"/>
        </w:rPr>
        <w:t xml:space="preserve">If any Sponsor generated Subject materials are part of the pack it is mandated that all those are accompanied with appropriate documentation for translation and/or validation </w:t>
      </w:r>
    </w:p>
    <w:p w14:paraId="54438FAE" w14:textId="77777777" w:rsidR="00C64B0E" w:rsidRPr="006247A9" w:rsidRDefault="00C64B0E" w:rsidP="006F5B98">
      <w:pPr>
        <w:ind w:left="284" w:hanging="284"/>
        <w:rPr>
          <w:rFonts w:ascii="Arial" w:hAnsi="Arial" w:cs="Arial"/>
          <w:sz w:val="22"/>
          <w:szCs w:val="22"/>
        </w:rPr>
      </w:pPr>
    </w:p>
    <w:p w14:paraId="3EEBD69C" w14:textId="77777777" w:rsidR="00C64B0E" w:rsidRPr="006247A9" w:rsidRDefault="00FC1FDB" w:rsidP="00CE2FD5">
      <w:pPr>
        <w:pStyle w:val="Heading3"/>
        <w:keepNext w:val="0"/>
        <w:widowControl/>
        <w:tabs>
          <w:tab w:val="clear" w:pos="810"/>
        </w:tabs>
        <w:spacing w:after="0"/>
        <w:ind w:left="1440"/>
        <w:rPr>
          <w:rFonts w:ascii="Arial" w:hAnsi="Arial" w:cs="Arial"/>
          <w:sz w:val="22"/>
          <w:szCs w:val="22"/>
        </w:rPr>
      </w:pPr>
      <w:bookmarkStart w:id="65" w:name="_Toc52255541"/>
      <w:bookmarkStart w:id="66" w:name="_Toc108860693"/>
      <w:bookmarkStart w:id="67" w:name="_Toc108863936"/>
      <w:bookmarkStart w:id="68" w:name="_Toc156194087"/>
      <w:bookmarkStart w:id="69" w:name="_Toc82449749"/>
      <w:r>
        <w:rPr>
          <w:rFonts w:ascii="Arial" w:hAnsi="Arial" w:cs="Arial"/>
          <w:sz w:val="22"/>
          <w:szCs w:val="22"/>
        </w:rPr>
        <w:t>Laboratory Information</w:t>
      </w:r>
      <w:bookmarkEnd w:id="65"/>
      <w:r>
        <w:rPr>
          <w:rFonts w:ascii="Arial" w:hAnsi="Arial" w:cs="Arial"/>
          <w:sz w:val="22"/>
          <w:szCs w:val="22"/>
        </w:rPr>
        <w:t xml:space="preserve"> (Central &amp; Local)</w:t>
      </w:r>
      <w:bookmarkEnd w:id="66"/>
      <w:bookmarkEnd w:id="67"/>
      <w:bookmarkEnd w:id="68"/>
      <w:bookmarkEnd w:id="69"/>
    </w:p>
    <w:p w14:paraId="7894F4B0" w14:textId="13C3D736" w:rsidR="00C64B0E" w:rsidRPr="00CB28FF" w:rsidRDefault="00FC1FDB" w:rsidP="00F95E42">
      <w:pPr>
        <w:pStyle w:val="ListParagraph"/>
        <w:numPr>
          <w:ilvl w:val="0"/>
          <w:numId w:val="18"/>
        </w:numPr>
        <w:ind w:left="1800"/>
        <w:rPr>
          <w:rFonts w:ascii="Arial" w:hAnsi="Arial"/>
          <w:sz w:val="22"/>
        </w:rPr>
      </w:pPr>
      <w:r w:rsidRPr="00CB28FF">
        <w:rPr>
          <w:rFonts w:ascii="Arial" w:hAnsi="Arial"/>
          <w:sz w:val="22"/>
        </w:rPr>
        <w:t xml:space="preserve">For Central Labs, the Laboratory details and documents will not be included in each pack but </w:t>
      </w:r>
      <w:r w:rsidR="00666840">
        <w:rPr>
          <w:rFonts w:ascii="Arial" w:hAnsi="Arial"/>
          <w:sz w:val="22"/>
        </w:rPr>
        <w:t xml:space="preserve">will be </w:t>
      </w:r>
      <w:r w:rsidRPr="00CB28FF">
        <w:rPr>
          <w:rFonts w:ascii="Arial" w:hAnsi="Arial"/>
          <w:sz w:val="22"/>
        </w:rPr>
        <w:t xml:space="preserve">held centrally.  The details will have previously been verified by the </w:t>
      </w:r>
      <w:r w:rsidR="00C21955">
        <w:rPr>
          <w:rFonts w:ascii="Arial" w:hAnsi="Arial"/>
          <w:sz w:val="22"/>
        </w:rPr>
        <w:t>SAM</w:t>
      </w:r>
      <w:r w:rsidRPr="00CB28FF">
        <w:rPr>
          <w:rFonts w:ascii="Arial" w:hAnsi="Arial"/>
          <w:sz w:val="22"/>
        </w:rPr>
        <w:t xml:space="preserve">.  </w:t>
      </w:r>
      <w:r w:rsidR="00A84022">
        <w:rPr>
          <w:rFonts w:ascii="Arial" w:hAnsi="Arial"/>
          <w:sz w:val="22"/>
        </w:rPr>
        <w:t>The</w:t>
      </w:r>
      <w:r w:rsidR="00CF2043">
        <w:rPr>
          <w:rFonts w:ascii="Arial" w:hAnsi="Arial"/>
          <w:sz w:val="22"/>
        </w:rPr>
        <w:t xml:space="preserve"> </w:t>
      </w:r>
      <w:r w:rsidR="00E07F66">
        <w:rPr>
          <w:rFonts w:ascii="Arial" w:hAnsi="Arial"/>
          <w:sz w:val="22"/>
        </w:rPr>
        <w:t xml:space="preserve">EDP-RC should be marked as “present and accurate” with a </w:t>
      </w:r>
      <w:r w:rsidR="00CF2043">
        <w:rPr>
          <w:rFonts w:ascii="Arial" w:hAnsi="Arial"/>
          <w:sz w:val="22"/>
        </w:rPr>
        <w:t xml:space="preserve">comment that the documents are </w:t>
      </w:r>
      <w:r w:rsidR="00E07F66">
        <w:rPr>
          <w:rFonts w:ascii="Arial" w:hAnsi="Arial"/>
          <w:sz w:val="22"/>
        </w:rPr>
        <w:t>“on file” (it should not be marked “not applicable”).</w:t>
      </w:r>
    </w:p>
    <w:p w14:paraId="057BF1DC" w14:textId="36ECD176" w:rsidR="00C64B0E" w:rsidRPr="006247A9" w:rsidRDefault="00FC1FDB" w:rsidP="00F95E42">
      <w:pPr>
        <w:pStyle w:val="ListParagraph"/>
        <w:numPr>
          <w:ilvl w:val="0"/>
          <w:numId w:val="18"/>
        </w:numPr>
        <w:ind w:left="1800"/>
        <w:rPr>
          <w:rFonts w:ascii="Arial" w:hAnsi="Arial" w:cs="Arial"/>
          <w:sz w:val="22"/>
          <w:szCs w:val="22"/>
        </w:rPr>
      </w:pPr>
      <w:r>
        <w:rPr>
          <w:rFonts w:ascii="Arial" w:hAnsi="Arial" w:cs="Arial"/>
          <w:sz w:val="22"/>
          <w:szCs w:val="22"/>
        </w:rPr>
        <w:t>For Local Lab requirements, please refer to the EDP-RF</w:t>
      </w:r>
    </w:p>
    <w:p w14:paraId="7EFA4A60" w14:textId="77777777" w:rsidR="006B5500" w:rsidRPr="006247A9" w:rsidRDefault="00FC1FDB" w:rsidP="00F95E42">
      <w:pPr>
        <w:pStyle w:val="ListParagraph"/>
        <w:numPr>
          <w:ilvl w:val="0"/>
          <w:numId w:val="18"/>
        </w:numPr>
        <w:ind w:left="1800"/>
        <w:rPr>
          <w:rFonts w:ascii="Arial" w:hAnsi="Arial" w:cs="Arial"/>
          <w:sz w:val="22"/>
          <w:szCs w:val="22"/>
        </w:rPr>
      </w:pPr>
      <w:r>
        <w:rPr>
          <w:rFonts w:ascii="Arial" w:hAnsi="Arial" w:cs="Arial"/>
          <w:sz w:val="22"/>
          <w:szCs w:val="22"/>
        </w:rPr>
        <w:t>In general, any documentation collected must be clearly linked to the lab to which it belongs (e.g. contain the lab name and/or address on the document).</w:t>
      </w:r>
    </w:p>
    <w:p w14:paraId="630453B0" w14:textId="02337ABE" w:rsidR="006B5500" w:rsidRPr="006247A9" w:rsidRDefault="00824DAD" w:rsidP="00F95E42">
      <w:pPr>
        <w:pStyle w:val="ListParagraph"/>
        <w:numPr>
          <w:ilvl w:val="0"/>
          <w:numId w:val="18"/>
        </w:numPr>
        <w:ind w:left="1800"/>
        <w:rPr>
          <w:rFonts w:ascii="Arial" w:hAnsi="Arial" w:cs="Arial"/>
          <w:sz w:val="22"/>
          <w:szCs w:val="22"/>
        </w:rPr>
      </w:pPr>
      <w:r w:rsidRPr="006022BB">
        <w:rPr>
          <w:rFonts w:ascii="Arial" w:hAnsi="Arial" w:cs="Arial"/>
          <w:sz w:val="22"/>
          <w:szCs w:val="22"/>
        </w:rPr>
        <w:t>If agreed with Sponsor during review and finalization of EDP-RF</w:t>
      </w:r>
      <w:r>
        <w:rPr>
          <w:rFonts w:ascii="Arial" w:hAnsi="Arial" w:cs="Arial"/>
          <w:sz w:val="22"/>
          <w:szCs w:val="22"/>
        </w:rPr>
        <w:t xml:space="preserve">, </w:t>
      </w:r>
      <w:r w:rsidR="00FC1FDB">
        <w:rPr>
          <w:rFonts w:ascii="Arial" w:hAnsi="Arial" w:cs="Arial"/>
          <w:sz w:val="22"/>
          <w:szCs w:val="22"/>
        </w:rPr>
        <w:t>Laboratory normal value(s) / range(s) for medical/laboratory/technical procedures(s) and/or test(s) included in the protocol, in order to document normal values and/or ranges of the tests, must be collected.  For specific information that must be reviewed, refer to the EDP-RF</w:t>
      </w:r>
      <w:r w:rsidR="007B2465">
        <w:rPr>
          <w:rFonts w:ascii="Arial" w:hAnsi="Arial" w:cs="Arial"/>
          <w:sz w:val="22"/>
          <w:szCs w:val="22"/>
        </w:rPr>
        <w:t>.</w:t>
      </w:r>
    </w:p>
    <w:p w14:paraId="380B68DF" w14:textId="77777777" w:rsidR="006B5500" w:rsidRDefault="00FC1FDB" w:rsidP="00F95E42">
      <w:pPr>
        <w:pStyle w:val="ListParagraph"/>
        <w:numPr>
          <w:ilvl w:val="0"/>
          <w:numId w:val="18"/>
        </w:numPr>
        <w:ind w:left="1800"/>
        <w:rPr>
          <w:rFonts w:ascii="Arial" w:hAnsi="Arial" w:cs="Arial"/>
          <w:sz w:val="22"/>
          <w:szCs w:val="22"/>
        </w:rPr>
      </w:pPr>
      <w:r>
        <w:rPr>
          <w:rFonts w:ascii="Arial" w:hAnsi="Arial" w:cs="Arial"/>
          <w:sz w:val="22"/>
          <w:szCs w:val="22"/>
        </w:rPr>
        <w:t xml:space="preserve">Laboratory Certification, Accreditation or Established quality control and/or external quality assessment or other validation (where required) must be collected to document competence of facility to perform required test(s), and support reliability of results. </w:t>
      </w:r>
    </w:p>
    <w:p w14:paraId="5887DFF6" w14:textId="281F8074" w:rsidR="00E07F66" w:rsidRPr="006247A9" w:rsidRDefault="00E07F66" w:rsidP="00F95E42">
      <w:pPr>
        <w:pStyle w:val="ListParagraph"/>
        <w:numPr>
          <w:ilvl w:val="0"/>
          <w:numId w:val="18"/>
        </w:numPr>
        <w:ind w:left="1800"/>
        <w:rPr>
          <w:rFonts w:ascii="Arial" w:hAnsi="Arial" w:cs="Arial"/>
          <w:sz w:val="22"/>
          <w:szCs w:val="22"/>
        </w:rPr>
      </w:pPr>
      <w:r>
        <w:rPr>
          <w:rFonts w:ascii="Arial" w:hAnsi="Arial" w:cs="Arial"/>
          <w:sz w:val="22"/>
          <w:szCs w:val="22"/>
        </w:rPr>
        <w:t xml:space="preserve">Laboratory normal value(s) / range(s) </w:t>
      </w:r>
      <w:r w:rsidRPr="00E07F66">
        <w:rPr>
          <w:rFonts w:ascii="Arial" w:hAnsi="Arial" w:cs="Arial"/>
          <w:sz w:val="22"/>
          <w:szCs w:val="22"/>
        </w:rPr>
        <w:t xml:space="preserve">do not have to be dated.  However, any list which contains a date must be current.  Any reference range list with a date that is more than two years old or with an expiration date that has </w:t>
      </w:r>
      <w:r>
        <w:rPr>
          <w:rFonts w:ascii="Arial" w:hAnsi="Arial" w:cs="Arial"/>
          <w:sz w:val="22"/>
          <w:szCs w:val="22"/>
        </w:rPr>
        <w:t>past</w:t>
      </w:r>
      <w:r w:rsidRPr="00E07F66">
        <w:rPr>
          <w:rFonts w:ascii="Arial" w:hAnsi="Arial" w:cs="Arial"/>
          <w:sz w:val="22"/>
          <w:szCs w:val="22"/>
        </w:rPr>
        <w:t xml:space="preserve"> must be updated</w:t>
      </w:r>
      <w:r w:rsidR="00C21955">
        <w:rPr>
          <w:rFonts w:ascii="Arial" w:hAnsi="Arial" w:cs="Arial"/>
          <w:sz w:val="22"/>
          <w:szCs w:val="22"/>
        </w:rPr>
        <w:t>.</w:t>
      </w:r>
    </w:p>
    <w:p w14:paraId="28C2F600" w14:textId="0691ACF1" w:rsidR="009F0BD5" w:rsidRPr="006247A9" w:rsidRDefault="00FC1FDB" w:rsidP="00F95E42">
      <w:pPr>
        <w:pStyle w:val="ListParagraph"/>
        <w:numPr>
          <w:ilvl w:val="0"/>
          <w:numId w:val="18"/>
        </w:numPr>
        <w:ind w:left="1800"/>
        <w:rPr>
          <w:rFonts w:ascii="Arial" w:hAnsi="Arial" w:cs="Arial"/>
          <w:sz w:val="22"/>
          <w:szCs w:val="22"/>
        </w:rPr>
      </w:pPr>
      <w:r>
        <w:rPr>
          <w:rFonts w:ascii="Arial" w:hAnsi="Arial" w:cs="Arial"/>
          <w:sz w:val="22"/>
          <w:szCs w:val="22"/>
        </w:rPr>
        <w:t xml:space="preserve">If the </w:t>
      </w:r>
      <w:r w:rsidR="005531DD">
        <w:rPr>
          <w:rFonts w:ascii="Arial" w:hAnsi="Arial" w:cs="Arial"/>
          <w:sz w:val="22"/>
          <w:szCs w:val="22"/>
        </w:rPr>
        <w:t>Sponsor</w:t>
      </w:r>
      <w:r>
        <w:rPr>
          <w:rFonts w:ascii="Arial" w:hAnsi="Arial" w:cs="Arial"/>
          <w:sz w:val="22"/>
          <w:szCs w:val="22"/>
        </w:rPr>
        <w:t xml:space="preserve"> requires collection of the laboratory director’s CV, a CV must be collected for each lab in Section 4 of the 1572 or equivalent.  The laboratory director’s CV should be reviewed in the manner outlined above in 3.1.9</w:t>
      </w:r>
      <w:r w:rsidR="00C21955">
        <w:rPr>
          <w:rFonts w:ascii="Arial" w:hAnsi="Arial" w:cs="Arial"/>
          <w:sz w:val="22"/>
          <w:szCs w:val="22"/>
        </w:rPr>
        <w:t>.</w:t>
      </w:r>
    </w:p>
    <w:p w14:paraId="5A64204F" w14:textId="77777777" w:rsidR="00C64B0E" w:rsidRPr="006247A9" w:rsidRDefault="00C64B0E" w:rsidP="006F5B98">
      <w:pPr>
        <w:rPr>
          <w:rFonts w:ascii="Arial" w:hAnsi="Arial" w:cs="Arial"/>
          <w:sz w:val="22"/>
          <w:szCs w:val="22"/>
        </w:rPr>
      </w:pPr>
    </w:p>
    <w:p w14:paraId="4E386D63" w14:textId="77777777" w:rsidR="00C64B0E" w:rsidRPr="006247A9" w:rsidRDefault="00FC1FDB" w:rsidP="00CE2FD5">
      <w:pPr>
        <w:pStyle w:val="Heading3"/>
        <w:keepNext w:val="0"/>
        <w:widowControl/>
        <w:tabs>
          <w:tab w:val="clear" w:pos="810"/>
        </w:tabs>
        <w:spacing w:after="0"/>
        <w:ind w:left="1440"/>
        <w:rPr>
          <w:rFonts w:ascii="Arial" w:hAnsi="Arial" w:cs="Arial"/>
          <w:sz w:val="22"/>
          <w:szCs w:val="22"/>
        </w:rPr>
      </w:pPr>
      <w:bookmarkStart w:id="70" w:name="_Toc82449750"/>
      <w:r>
        <w:rPr>
          <w:rFonts w:ascii="Arial" w:hAnsi="Arial" w:cs="Arial"/>
          <w:sz w:val="22"/>
          <w:szCs w:val="22"/>
        </w:rPr>
        <w:t>Material Transfer Agreement (if applicable)</w:t>
      </w:r>
      <w:bookmarkEnd w:id="70"/>
    </w:p>
    <w:p w14:paraId="65C93E03" w14:textId="546AF37D" w:rsidR="00C64B0E" w:rsidRPr="006247A9" w:rsidRDefault="00FC1FDB" w:rsidP="00F95E42">
      <w:pPr>
        <w:pStyle w:val="ListParagraph"/>
        <w:numPr>
          <w:ilvl w:val="0"/>
          <w:numId w:val="19"/>
        </w:numPr>
        <w:ind w:left="1800"/>
        <w:rPr>
          <w:rFonts w:ascii="Arial" w:hAnsi="Arial" w:cs="Arial"/>
          <w:sz w:val="22"/>
          <w:szCs w:val="22"/>
        </w:rPr>
      </w:pPr>
      <w:r>
        <w:rPr>
          <w:rFonts w:ascii="Arial" w:hAnsi="Arial" w:cs="Arial"/>
          <w:sz w:val="22"/>
          <w:szCs w:val="22"/>
        </w:rPr>
        <w:t xml:space="preserve">For Country Specific Requirements please refer to </w:t>
      </w:r>
      <w:r w:rsidR="00C21955">
        <w:rPr>
          <w:rFonts w:ascii="Arial" w:hAnsi="Arial" w:cs="Arial"/>
          <w:sz w:val="22"/>
          <w:szCs w:val="22"/>
        </w:rPr>
        <w:t>RID</w:t>
      </w:r>
      <w:r w:rsidR="00F5182B">
        <w:rPr>
          <w:rFonts w:ascii="Arial" w:hAnsi="Arial" w:cs="Arial"/>
          <w:sz w:val="22"/>
          <w:szCs w:val="22"/>
        </w:rPr>
        <w:t>.</w:t>
      </w:r>
    </w:p>
    <w:p w14:paraId="745CEB21" w14:textId="77777777" w:rsidR="00C64B0E" w:rsidRPr="006247A9" w:rsidRDefault="00FC1FDB" w:rsidP="00F95E42">
      <w:pPr>
        <w:pStyle w:val="ListParagraph"/>
        <w:numPr>
          <w:ilvl w:val="1"/>
          <w:numId w:val="19"/>
        </w:numPr>
        <w:ind w:left="2160"/>
        <w:rPr>
          <w:rFonts w:ascii="Arial" w:hAnsi="Arial" w:cs="Arial"/>
          <w:sz w:val="22"/>
          <w:szCs w:val="22"/>
        </w:rPr>
      </w:pPr>
      <w:r>
        <w:rPr>
          <w:rFonts w:ascii="Arial" w:hAnsi="Arial" w:cs="Arial"/>
          <w:sz w:val="22"/>
          <w:szCs w:val="22"/>
        </w:rPr>
        <w:t xml:space="preserve">Example: In South Africa this form is needed </w:t>
      </w:r>
      <w:proofErr w:type="gramStart"/>
      <w:r>
        <w:rPr>
          <w:rFonts w:ascii="Arial" w:hAnsi="Arial" w:cs="Arial"/>
          <w:sz w:val="22"/>
          <w:szCs w:val="22"/>
        </w:rPr>
        <w:t>in order to</w:t>
      </w:r>
      <w:proofErr w:type="gramEnd"/>
      <w:r>
        <w:rPr>
          <w:rFonts w:ascii="Arial" w:hAnsi="Arial" w:cs="Arial"/>
          <w:sz w:val="22"/>
          <w:szCs w:val="22"/>
        </w:rPr>
        <w:t xml:space="preserve"> be able to ship biological material.</w:t>
      </w:r>
    </w:p>
    <w:p w14:paraId="2BB53C5D" w14:textId="77777777" w:rsidR="00C64B0E" w:rsidRPr="006247A9" w:rsidRDefault="00C64B0E" w:rsidP="006F5B98">
      <w:pPr>
        <w:rPr>
          <w:rFonts w:ascii="Arial" w:hAnsi="Arial" w:cs="Arial"/>
          <w:sz w:val="22"/>
          <w:szCs w:val="22"/>
        </w:rPr>
      </w:pPr>
      <w:bookmarkStart w:id="71" w:name="_Toc341809428"/>
      <w:bookmarkStart w:id="72" w:name="_Toc341809429"/>
      <w:bookmarkEnd w:id="71"/>
      <w:bookmarkEnd w:id="72"/>
    </w:p>
    <w:p w14:paraId="62D97A80" w14:textId="77777777" w:rsidR="00C64B0E" w:rsidRPr="006247A9" w:rsidRDefault="00FC1FDB" w:rsidP="006F5B98">
      <w:pPr>
        <w:pStyle w:val="Heading1"/>
        <w:keepNext w:val="0"/>
        <w:widowControl/>
        <w:spacing w:before="0" w:after="0"/>
        <w:ind w:left="284" w:hanging="284"/>
        <w:rPr>
          <w:rFonts w:ascii="Arial" w:hAnsi="Arial" w:cs="Arial"/>
          <w:sz w:val="22"/>
          <w:szCs w:val="22"/>
        </w:rPr>
      </w:pPr>
      <w:bookmarkStart w:id="73" w:name="_Toc156194093"/>
      <w:bookmarkStart w:id="74" w:name="_Toc82449751"/>
      <w:r>
        <w:rPr>
          <w:rFonts w:ascii="Arial" w:hAnsi="Arial" w:cs="Arial"/>
          <w:sz w:val="22"/>
          <w:szCs w:val="22"/>
        </w:rPr>
        <w:t>Reasons to Hold/Not Hold Approval of EDP</w:t>
      </w:r>
      <w:bookmarkEnd w:id="73"/>
      <w:bookmarkEnd w:id="74"/>
    </w:p>
    <w:p w14:paraId="2FDE78C4" w14:textId="77777777" w:rsidR="00E37D9E" w:rsidRPr="00E37D9E" w:rsidRDefault="00FC1FDB" w:rsidP="00F95E42">
      <w:pPr>
        <w:pStyle w:val="ListParagraph"/>
        <w:numPr>
          <w:ilvl w:val="0"/>
          <w:numId w:val="19"/>
        </w:numPr>
        <w:tabs>
          <w:tab w:val="left" w:pos="6765"/>
        </w:tabs>
        <w:ind w:left="1080"/>
        <w:rPr>
          <w:rFonts w:ascii="Arial" w:hAnsi="Arial" w:cs="Arial"/>
        </w:rPr>
      </w:pPr>
      <w:r w:rsidRPr="00E37D9E">
        <w:rPr>
          <w:rFonts w:ascii="Arial" w:hAnsi="Arial" w:cs="Arial"/>
          <w:sz w:val="22"/>
          <w:szCs w:val="22"/>
        </w:rPr>
        <w:t xml:space="preserve">A detailed list of reasons to Hold / Not Hold Approval of a pack can be found in the EDP-RF.  </w:t>
      </w:r>
    </w:p>
    <w:p w14:paraId="15511C06" w14:textId="62BE5579" w:rsidR="00E37D9E" w:rsidRPr="00E37D9E" w:rsidRDefault="00FC1FDB" w:rsidP="00F95E42">
      <w:pPr>
        <w:pStyle w:val="ListParagraph"/>
        <w:numPr>
          <w:ilvl w:val="0"/>
          <w:numId w:val="19"/>
        </w:numPr>
        <w:tabs>
          <w:tab w:val="left" w:pos="6765"/>
        </w:tabs>
        <w:ind w:left="1080"/>
        <w:rPr>
          <w:rFonts w:ascii="Arial" w:hAnsi="Arial" w:cs="Arial"/>
        </w:rPr>
      </w:pPr>
      <w:r w:rsidRPr="00E37D9E">
        <w:rPr>
          <w:rFonts w:ascii="Arial" w:hAnsi="Arial" w:cs="Arial"/>
          <w:sz w:val="22"/>
          <w:szCs w:val="22"/>
        </w:rPr>
        <w:lastRenderedPageBreak/>
        <w:t>These items will be the same for most packs</w:t>
      </w:r>
      <w:r w:rsidR="002C7A62" w:rsidRPr="00E37D9E">
        <w:rPr>
          <w:rFonts w:ascii="Arial" w:hAnsi="Arial" w:cs="Arial"/>
          <w:sz w:val="22"/>
          <w:szCs w:val="22"/>
        </w:rPr>
        <w:t>;</w:t>
      </w:r>
      <w:r w:rsidRPr="00E37D9E">
        <w:rPr>
          <w:rFonts w:ascii="Arial" w:hAnsi="Arial" w:cs="Arial"/>
          <w:sz w:val="22"/>
          <w:szCs w:val="22"/>
        </w:rPr>
        <w:t xml:space="preserve"> however, there may be some </w:t>
      </w:r>
      <w:r w:rsidR="005531DD" w:rsidRPr="00E37D9E">
        <w:rPr>
          <w:rFonts w:ascii="Arial" w:hAnsi="Arial" w:cs="Arial"/>
          <w:sz w:val="22"/>
          <w:szCs w:val="22"/>
        </w:rPr>
        <w:t>Sponsor</w:t>
      </w:r>
      <w:r w:rsidRPr="00E37D9E">
        <w:rPr>
          <w:rFonts w:ascii="Arial" w:hAnsi="Arial" w:cs="Arial"/>
          <w:sz w:val="22"/>
          <w:szCs w:val="22"/>
        </w:rPr>
        <w:t xml:space="preserve"> Specific Hold / Not Hold </w:t>
      </w:r>
      <w:r w:rsidR="00A84022">
        <w:rPr>
          <w:rFonts w:ascii="Arial" w:hAnsi="Arial" w:cs="Arial"/>
          <w:sz w:val="22"/>
          <w:szCs w:val="22"/>
        </w:rPr>
        <w:t>changes</w:t>
      </w:r>
      <w:r w:rsidRPr="00E37D9E">
        <w:rPr>
          <w:rFonts w:ascii="Arial" w:hAnsi="Arial" w:cs="Arial"/>
          <w:sz w:val="22"/>
          <w:szCs w:val="22"/>
        </w:rPr>
        <w:t xml:space="preserve">, so please ensure that this document </w:t>
      </w:r>
      <w:proofErr w:type="gramStart"/>
      <w:r w:rsidRPr="00E37D9E">
        <w:rPr>
          <w:rFonts w:ascii="Arial" w:hAnsi="Arial" w:cs="Arial"/>
          <w:sz w:val="22"/>
          <w:szCs w:val="22"/>
        </w:rPr>
        <w:t>is referred to at all times</w:t>
      </w:r>
      <w:proofErr w:type="gramEnd"/>
      <w:r w:rsidRPr="00E37D9E">
        <w:rPr>
          <w:rFonts w:ascii="Arial" w:hAnsi="Arial" w:cs="Arial"/>
          <w:sz w:val="22"/>
          <w:szCs w:val="22"/>
        </w:rPr>
        <w:t>.</w:t>
      </w:r>
      <w:bookmarkEnd w:id="22"/>
      <w:bookmarkEnd w:id="23"/>
      <w:bookmarkEnd w:id="24"/>
      <w:bookmarkEnd w:id="25"/>
      <w:r w:rsidR="002C7A62" w:rsidRPr="00E37D9E">
        <w:rPr>
          <w:rFonts w:ascii="Arial" w:hAnsi="Arial" w:cs="Arial"/>
          <w:sz w:val="22"/>
          <w:szCs w:val="22"/>
        </w:rPr>
        <w:t xml:space="preserve"> </w:t>
      </w:r>
    </w:p>
    <w:p w14:paraId="702536DE" w14:textId="7336C1CB" w:rsidR="00CB28FF" w:rsidRPr="00E37D9E" w:rsidRDefault="00CB28FF" w:rsidP="00F95E42">
      <w:pPr>
        <w:pStyle w:val="ListParagraph"/>
        <w:numPr>
          <w:ilvl w:val="0"/>
          <w:numId w:val="19"/>
        </w:numPr>
        <w:tabs>
          <w:tab w:val="left" w:pos="6765"/>
        </w:tabs>
        <w:ind w:left="1080"/>
        <w:rPr>
          <w:rFonts w:ascii="Arial" w:hAnsi="Arial" w:cs="Arial"/>
        </w:rPr>
      </w:pPr>
      <w:r w:rsidRPr="00E37D9E">
        <w:rPr>
          <w:rFonts w:ascii="Arial" w:hAnsi="Arial" w:cs="Arial"/>
          <w:sz w:val="22"/>
          <w:szCs w:val="22"/>
        </w:rPr>
        <w:t xml:space="preserve">If an item </w:t>
      </w:r>
      <w:r w:rsidR="00E37D9E" w:rsidRPr="00E37D9E">
        <w:rPr>
          <w:rFonts w:ascii="Arial" w:hAnsi="Arial" w:cs="Arial"/>
          <w:sz w:val="22"/>
          <w:szCs w:val="22"/>
        </w:rPr>
        <w:t>is listed in the body of the EDP</w:t>
      </w:r>
      <w:r w:rsidR="00A84022">
        <w:rPr>
          <w:rFonts w:ascii="Arial" w:hAnsi="Arial" w:cs="Arial"/>
          <w:sz w:val="22"/>
          <w:szCs w:val="22"/>
        </w:rPr>
        <w:t>-</w:t>
      </w:r>
      <w:r w:rsidR="00E37D9E" w:rsidRPr="00E37D9E">
        <w:rPr>
          <w:rFonts w:ascii="Arial" w:hAnsi="Arial" w:cs="Arial"/>
          <w:sz w:val="22"/>
          <w:szCs w:val="22"/>
        </w:rPr>
        <w:t>RF as a “Hold” item</w:t>
      </w:r>
      <w:r w:rsidR="00E37D9E">
        <w:rPr>
          <w:rFonts w:ascii="Arial" w:hAnsi="Arial" w:cs="Arial"/>
          <w:sz w:val="22"/>
          <w:szCs w:val="22"/>
        </w:rPr>
        <w:t xml:space="preserve"> per Sponsor requirements</w:t>
      </w:r>
      <w:r w:rsidR="00C643D6">
        <w:rPr>
          <w:rFonts w:ascii="Arial" w:hAnsi="Arial" w:cs="Arial"/>
          <w:sz w:val="22"/>
          <w:szCs w:val="22"/>
        </w:rPr>
        <w:t>/comments</w:t>
      </w:r>
      <w:r w:rsidR="00E37D9E" w:rsidRPr="00E37D9E">
        <w:rPr>
          <w:rFonts w:ascii="Arial" w:hAnsi="Arial" w:cs="Arial"/>
          <w:sz w:val="22"/>
          <w:szCs w:val="22"/>
        </w:rPr>
        <w:t>, even if it has not been added to the Hold / Not Hold List</w:t>
      </w:r>
      <w:r w:rsidR="00C21955">
        <w:rPr>
          <w:rFonts w:ascii="Arial" w:hAnsi="Arial" w:cs="Arial"/>
          <w:sz w:val="22"/>
          <w:szCs w:val="22"/>
        </w:rPr>
        <w:t xml:space="preserve"> at the end of the EDP</w:t>
      </w:r>
      <w:r w:rsidR="00A84022">
        <w:rPr>
          <w:rFonts w:ascii="Arial" w:hAnsi="Arial" w:cs="Arial"/>
          <w:sz w:val="22"/>
          <w:szCs w:val="22"/>
        </w:rPr>
        <w:t>-</w:t>
      </w:r>
      <w:r w:rsidR="00C21955">
        <w:rPr>
          <w:rFonts w:ascii="Arial" w:hAnsi="Arial" w:cs="Arial"/>
          <w:sz w:val="22"/>
          <w:szCs w:val="22"/>
        </w:rPr>
        <w:t>RF</w:t>
      </w:r>
      <w:r w:rsidR="00E37D9E" w:rsidRPr="00E37D9E">
        <w:rPr>
          <w:rFonts w:ascii="Arial" w:hAnsi="Arial" w:cs="Arial"/>
          <w:sz w:val="22"/>
          <w:szCs w:val="22"/>
        </w:rPr>
        <w:t>, it must be treated as a Hold item</w:t>
      </w:r>
      <w:r w:rsidR="00E37D9E">
        <w:rPr>
          <w:rFonts w:ascii="Arial" w:hAnsi="Arial" w:cs="Arial"/>
          <w:sz w:val="22"/>
          <w:szCs w:val="22"/>
        </w:rPr>
        <w:t>.</w:t>
      </w:r>
    </w:p>
    <w:p w14:paraId="00D34D13" w14:textId="77777777" w:rsidR="00E70F18" w:rsidRPr="00311BC3" w:rsidRDefault="00FC1FDB" w:rsidP="00E70F18">
      <w:pPr>
        <w:tabs>
          <w:tab w:val="left" w:pos="6765"/>
        </w:tabs>
        <w:ind w:left="720"/>
        <w:rPr>
          <w:rFonts w:ascii="Arial" w:hAnsi="Arial" w:cs="Arial"/>
        </w:rPr>
      </w:pPr>
      <w:r w:rsidRPr="00FC1FDB">
        <w:rPr>
          <w:rFonts w:ascii="Arial" w:hAnsi="Arial" w:cs="Arial"/>
        </w:rPr>
        <w:br w:type="page"/>
      </w:r>
    </w:p>
    <w:p w14:paraId="68F06B14" w14:textId="77777777" w:rsidR="00800B42" w:rsidRPr="006247A9" w:rsidRDefault="00800B42" w:rsidP="00800B42">
      <w:pPr>
        <w:rPr>
          <w:rFonts w:ascii="Arial" w:hAnsi="Arial" w:cs="Arial"/>
        </w:rPr>
      </w:pPr>
    </w:p>
    <w:p w14:paraId="6A48BE52" w14:textId="77777777" w:rsidR="00943D4F" w:rsidRDefault="00FC1FDB" w:rsidP="008F0CC6">
      <w:pPr>
        <w:pStyle w:val="Heading1"/>
        <w:keepNext w:val="0"/>
        <w:widowControl/>
        <w:numPr>
          <w:ilvl w:val="0"/>
          <w:numId w:val="0"/>
        </w:numPr>
        <w:spacing w:before="0" w:after="0"/>
        <w:rPr>
          <w:rFonts w:ascii="Arial" w:hAnsi="Arial" w:cs="Arial"/>
          <w:snapToGrid w:val="0"/>
          <w:color w:val="000000"/>
          <w:sz w:val="22"/>
          <w:szCs w:val="22"/>
        </w:rPr>
      </w:pPr>
      <w:bookmarkStart w:id="75" w:name="_Toc82449752"/>
      <w:r>
        <w:rPr>
          <w:rFonts w:ascii="Arial" w:hAnsi="Arial" w:cs="Arial"/>
          <w:sz w:val="22"/>
          <w:szCs w:val="22"/>
        </w:rPr>
        <w:t>Appendix A:</w:t>
      </w:r>
      <w:r>
        <w:rPr>
          <w:rFonts w:ascii="Arial" w:hAnsi="Arial" w:cs="Arial"/>
          <w:sz w:val="22"/>
          <w:szCs w:val="22"/>
        </w:rPr>
        <w:tab/>
      </w:r>
      <w:r>
        <w:rPr>
          <w:rFonts w:ascii="Arial" w:hAnsi="Arial" w:cs="Arial"/>
          <w:snapToGrid w:val="0"/>
          <w:color w:val="000000"/>
          <w:sz w:val="22"/>
          <w:szCs w:val="22"/>
        </w:rPr>
        <w:t>Central IEC/IRB Authorization</w:t>
      </w:r>
      <w:bookmarkEnd w:id="75"/>
    </w:p>
    <w:p w14:paraId="7D2365BB" w14:textId="77777777" w:rsidR="00CB28FF" w:rsidRPr="00CB28FF" w:rsidRDefault="00CB28FF" w:rsidP="00CB28FF"/>
    <w:p w14:paraId="03BA4AC0" w14:textId="7791DB13" w:rsidR="00A65D7A" w:rsidRPr="006247A9" w:rsidRDefault="00FC1FDB" w:rsidP="00F95E42">
      <w:pPr>
        <w:pStyle w:val="ListParagraph"/>
        <w:numPr>
          <w:ilvl w:val="0"/>
          <w:numId w:val="19"/>
        </w:numPr>
        <w:rPr>
          <w:rFonts w:ascii="Arial" w:hAnsi="Arial" w:cs="Arial"/>
          <w:sz w:val="22"/>
          <w:szCs w:val="22"/>
        </w:rPr>
      </w:pPr>
      <w:r>
        <w:rPr>
          <w:rFonts w:ascii="Arial" w:hAnsi="Arial" w:cs="Arial"/>
          <w:sz w:val="22"/>
          <w:szCs w:val="22"/>
        </w:rPr>
        <w:t xml:space="preserve">If a site is a member of an organization that typically has its own </w:t>
      </w:r>
      <w:r w:rsidR="00A84022">
        <w:rPr>
          <w:rFonts w:ascii="Arial" w:hAnsi="Arial" w:cs="Arial"/>
          <w:sz w:val="22"/>
          <w:szCs w:val="22"/>
        </w:rPr>
        <w:t>IEC/IRB</w:t>
      </w:r>
      <w:r>
        <w:rPr>
          <w:rFonts w:ascii="Arial" w:hAnsi="Arial" w:cs="Arial"/>
          <w:sz w:val="22"/>
          <w:szCs w:val="22"/>
        </w:rPr>
        <w:t xml:space="preserve"> (e.g. academic institution, hospital), and the site will be using a Central IEC/IRB instead of the Local IEC/IRB, an authorization form must be completed to document that either no Local IEC/IRB exists, or the Local IEC/IRB has waived their right to approve and oversee the conduct of this research study.</w:t>
      </w:r>
    </w:p>
    <w:p w14:paraId="1CD25E00" w14:textId="77777777" w:rsidR="00A65D7A" w:rsidRPr="006247A9" w:rsidRDefault="00FC1FDB" w:rsidP="00F95E42">
      <w:pPr>
        <w:pStyle w:val="ListParagraph"/>
        <w:numPr>
          <w:ilvl w:val="0"/>
          <w:numId w:val="19"/>
        </w:numPr>
        <w:rPr>
          <w:rFonts w:ascii="Arial" w:hAnsi="Arial" w:cs="Arial"/>
          <w:sz w:val="22"/>
          <w:szCs w:val="22"/>
        </w:rPr>
      </w:pPr>
      <w:r>
        <w:rPr>
          <w:rFonts w:ascii="Arial" w:hAnsi="Arial" w:cs="Arial"/>
          <w:sz w:val="22"/>
          <w:szCs w:val="22"/>
        </w:rPr>
        <w:t>Below is a template that can be used to document this authorization when needed.</w:t>
      </w:r>
    </w:p>
    <w:p w14:paraId="4D6CECF5" w14:textId="3027D828" w:rsidR="00CD3F89" w:rsidRDefault="00FC1FDB" w:rsidP="00F95E42">
      <w:pPr>
        <w:pStyle w:val="ListParagraph"/>
        <w:numPr>
          <w:ilvl w:val="0"/>
          <w:numId w:val="19"/>
        </w:numPr>
        <w:rPr>
          <w:rFonts w:ascii="Arial" w:hAnsi="Arial" w:cs="Arial"/>
          <w:sz w:val="22"/>
          <w:szCs w:val="22"/>
        </w:rPr>
      </w:pPr>
      <w:r>
        <w:rPr>
          <w:rFonts w:ascii="Arial" w:hAnsi="Arial" w:cs="Arial"/>
          <w:sz w:val="22"/>
          <w:szCs w:val="22"/>
        </w:rPr>
        <w:t xml:space="preserve">Please note that this IEC/IRB Authorization is subject to local regulations and does not apply to all countries. The </w:t>
      </w:r>
      <w:r w:rsidR="00C21955">
        <w:rPr>
          <w:rFonts w:ascii="Arial" w:hAnsi="Arial" w:cs="Arial"/>
          <w:sz w:val="22"/>
          <w:szCs w:val="22"/>
        </w:rPr>
        <w:t xml:space="preserve">SAM </w:t>
      </w:r>
      <w:r>
        <w:rPr>
          <w:rFonts w:ascii="Arial" w:hAnsi="Arial" w:cs="Arial"/>
          <w:sz w:val="22"/>
          <w:szCs w:val="22"/>
        </w:rPr>
        <w:t xml:space="preserve">should seek advice from Local RSU on </w:t>
      </w:r>
      <w:r w:rsidR="00DC4848">
        <w:rPr>
          <w:rFonts w:ascii="Arial" w:hAnsi="Arial" w:cs="Arial"/>
          <w:sz w:val="22"/>
          <w:szCs w:val="22"/>
        </w:rPr>
        <w:t>applicability</w:t>
      </w:r>
      <w:r>
        <w:rPr>
          <w:rFonts w:ascii="Arial" w:hAnsi="Arial" w:cs="Arial"/>
          <w:sz w:val="22"/>
          <w:szCs w:val="22"/>
        </w:rPr>
        <w:t>.</w:t>
      </w:r>
    </w:p>
    <w:p w14:paraId="374B510F" w14:textId="5F718A7C" w:rsidR="00CB28FF" w:rsidRPr="006247A9" w:rsidRDefault="00CB28FF" w:rsidP="00F95E42">
      <w:pPr>
        <w:pStyle w:val="ListParagraph"/>
        <w:numPr>
          <w:ilvl w:val="0"/>
          <w:numId w:val="19"/>
        </w:numPr>
        <w:rPr>
          <w:rFonts w:ascii="Arial" w:hAnsi="Arial" w:cs="Arial"/>
          <w:sz w:val="22"/>
          <w:szCs w:val="22"/>
        </w:rPr>
      </w:pPr>
      <w:r>
        <w:rPr>
          <w:rFonts w:ascii="Arial" w:hAnsi="Arial" w:cs="Arial"/>
          <w:sz w:val="22"/>
          <w:szCs w:val="22"/>
        </w:rPr>
        <w:t>If the Central IEC/IRB Authorization form is necessary for a site, it must be added to the EDP-RC and included in the EDP.</w:t>
      </w:r>
    </w:p>
    <w:p w14:paraId="66CB4D5E" w14:textId="77777777" w:rsidR="00A65D7A" w:rsidRPr="006247A9" w:rsidRDefault="00A65D7A" w:rsidP="00A65D7A">
      <w:pPr>
        <w:rPr>
          <w:rFonts w:ascii="Arial" w:hAnsi="Arial" w:cs="Arial"/>
          <w:sz w:val="22"/>
          <w:szCs w:val="22"/>
        </w:rPr>
      </w:pPr>
    </w:p>
    <w:p w14:paraId="2063EB3D" w14:textId="77777777" w:rsidR="00036974" w:rsidRPr="006247A9" w:rsidRDefault="00036974" w:rsidP="00A65D7A">
      <w:pPr>
        <w:rPr>
          <w:rFonts w:ascii="Arial" w:hAnsi="Arial" w:cs="Arial"/>
          <w:sz w:val="22"/>
          <w:szCs w:val="22"/>
        </w:rPr>
      </w:pPr>
    </w:p>
    <w:p w14:paraId="34443FB4" w14:textId="77777777" w:rsidR="00754DA8" w:rsidRPr="006247A9" w:rsidRDefault="00754DA8" w:rsidP="00A65D7A">
      <w:pPr>
        <w:rPr>
          <w:rFonts w:ascii="Arial" w:hAnsi="Arial" w:cs="Arial"/>
          <w:sz w:val="22"/>
          <w:szCs w:val="22"/>
        </w:rPr>
      </w:pPr>
    </w:p>
    <w:p w14:paraId="394CAD3D" w14:textId="77777777" w:rsidR="00943D4F" w:rsidRPr="006247A9" w:rsidRDefault="00FC1FDB" w:rsidP="00D94D35">
      <w:pPr>
        <w:tabs>
          <w:tab w:val="left" w:pos="6765"/>
        </w:tabs>
        <w:jc w:val="center"/>
        <w:rPr>
          <w:rFonts w:ascii="Arial" w:hAnsi="Arial" w:cs="Arial"/>
          <w:b/>
          <w:snapToGrid w:val="0"/>
          <w:sz w:val="22"/>
          <w:szCs w:val="22"/>
        </w:rPr>
      </w:pPr>
      <w:r>
        <w:rPr>
          <w:rFonts w:ascii="Arial" w:hAnsi="Arial" w:cs="Arial"/>
          <w:b/>
          <w:snapToGrid w:val="0"/>
          <w:sz w:val="22"/>
          <w:szCs w:val="22"/>
        </w:rPr>
        <w:t>Central IEC/IRB Authorization</w:t>
      </w:r>
    </w:p>
    <w:p w14:paraId="4D9ED6A0" w14:textId="77777777" w:rsidR="00696E55" w:rsidRPr="006247A9" w:rsidRDefault="00FC1FDB" w:rsidP="00696E55">
      <w:pPr>
        <w:pStyle w:val="Header"/>
        <w:rPr>
          <w:rFonts w:ascii="Arial" w:hAnsi="Arial" w:cs="Arial"/>
          <w:sz w:val="22"/>
          <w:szCs w:val="22"/>
        </w:rPr>
      </w:pPr>
      <w:r>
        <w:rPr>
          <w:rFonts w:ascii="Arial" w:hAnsi="Arial" w:cs="Arial"/>
          <w:color w:val="FF0000"/>
          <w:sz w:val="22"/>
          <w:szCs w:val="22"/>
        </w:rPr>
        <w:t>Delete all red text after completion of the final document.  Insert additional rows where necessary.</w:t>
      </w:r>
      <w:r>
        <w:rPr>
          <w:rFonts w:ascii="Arial" w:hAnsi="Arial" w:cs="Arial"/>
          <w:sz w:val="22"/>
          <w:szCs w:val="22"/>
        </w:rPr>
        <w:t xml:space="preserve"> </w:t>
      </w:r>
    </w:p>
    <w:p w14:paraId="619C8D51" w14:textId="77777777" w:rsidR="00696E55" w:rsidRPr="006247A9" w:rsidRDefault="00696E55" w:rsidP="00696E55">
      <w:pPr>
        <w:pStyle w:val="Header"/>
        <w:rPr>
          <w:rFonts w:ascii="Arial" w:hAnsi="Arial" w:cs="Arial"/>
          <w:b/>
          <w:sz w:val="22"/>
          <w:szCs w:val="22"/>
        </w:rPr>
      </w:pPr>
    </w:p>
    <w:p w14:paraId="4DE64A6C" w14:textId="631FB248" w:rsidR="00177D88" w:rsidRPr="006247A9" w:rsidRDefault="00FC1FDB" w:rsidP="00A65D7A">
      <w:pPr>
        <w:pStyle w:val="Header"/>
        <w:tabs>
          <w:tab w:val="clear" w:pos="4320"/>
          <w:tab w:val="clear" w:pos="8640"/>
        </w:tabs>
        <w:jc w:val="both"/>
        <w:rPr>
          <w:rFonts w:ascii="Arial" w:hAnsi="Arial" w:cs="Arial"/>
          <w:b/>
          <w:bCs/>
          <w:sz w:val="22"/>
          <w:szCs w:val="22"/>
        </w:rPr>
      </w:pPr>
      <w:r>
        <w:rPr>
          <w:rFonts w:ascii="Arial" w:hAnsi="Arial" w:cs="Arial"/>
          <w:b/>
          <w:bCs/>
          <w:sz w:val="22"/>
          <w:szCs w:val="22"/>
        </w:rPr>
        <w:t xml:space="preserve">SECTION I:  To be completed by </w:t>
      </w:r>
      <w:r w:rsidR="0096307C">
        <w:rPr>
          <w:rFonts w:ascii="Arial" w:hAnsi="Arial" w:cs="Arial"/>
          <w:b/>
          <w:bCs/>
          <w:sz w:val="22"/>
          <w:szCs w:val="22"/>
        </w:rPr>
        <w:t>IQVIA</w:t>
      </w:r>
      <w:r>
        <w:rPr>
          <w:rFonts w:ascii="Arial" w:hAnsi="Arial" w:cs="Arial"/>
          <w:b/>
          <w:bCs/>
          <w:sz w:val="22"/>
          <w:szCs w:val="22"/>
        </w:rPr>
        <w:t>:</w:t>
      </w:r>
    </w:p>
    <w:tbl>
      <w:tblPr>
        <w:tblW w:w="919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968"/>
        <w:gridCol w:w="900"/>
        <w:gridCol w:w="3330"/>
      </w:tblGrid>
      <w:tr w:rsidR="00696E55" w:rsidRPr="006247A9" w14:paraId="174DB17A" w14:textId="77777777" w:rsidTr="001142AB">
        <w:tc>
          <w:tcPr>
            <w:tcW w:w="4968" w:type="dxa"/>
          </w:tcPr>
          <w:p w14:paraId="16C1DD97" w14:textId="77777777" w:rsidR="00696E55" w:rsidRPr="006247A9" w:rsidRDefault="00696E55" w:rsidP="001E68CD">
            <w:pPr>
              <w:spacing w:line="360" w:lineRule="auto"/>
              <w:rPr>
                <w:rFonts w:ascii="Arial" w:hAnsi="Arial" w:cs="Arial"/>
                <w:b/>
                <w:i/>
                <w:sz w:val="22"/>
                <w:szCs w:val="22"/>
              </w:rPr>
            </w:pPr>
            <w:r w:rsidRPr="006247A9">
              <w:rPr>
                <w:rFonts w:ascii="Arial" w:hAnsi="Arial" w:cs="Arial"/>
                <w:b/>
                <w:sz w:val="22"/>
                <w:szCs w:val="22"/>
              </w:rPr>
              <w:t xml:space="preserve">Protocol ID/ No: </w:t>
            </w:r>
          </w:p>
        </w:tc>
        <w:tc>
          <w:tcPr>
            <w:tcW w:w="4230" w:type="dxa"/>
            <w:gridSpan w:val="2"/>
          </w:tcPr>
          <w:p w14:paraId="265EA0DB" w14:textId="21DA8F51" w:rsidR="00696E55" w:rsidRPr="006247A9" w:rsidRDefault="005531DD" w:rsidP="001E68CD">
            <w:pPr>
              <w:spacing w:line="360" w:lineRule="auto"/>
              <w:rPr>
                <w:rFonts w:ascii="Arial" w:hAnsi="Arial" w:cs="Arial"/>
                <w:b/>
                <w:i/>
                <w:sz w:val="22"/>
                <w:szCs w:val="22"/>
              </w:rPr>
            </w:pPr>
            <w:r>
              <w:rPr>
                <w:rFonts w:ascii="Arial" w:hAnsi="Arial" w:cs="Arial"/>
                <w:b/>
                <w:sz w:val="22"/>
                <w:szCs w:val="22"/>
              </w:rPr>
              <w:t>Sponsor</w:t>
            </w:r>
            <w:r w:rsidR="00FC1FDB">
              <w:rPr>
                <w:rFonts w:ascii="Arial" w:hAnsi="Arial" w:cs="Arial"/>
                <w:b/>
                <w:sz w:val="22"/>
                <w:szCs w:val="22"/>
              </w:rPr>
              <w:t xml:space="preserve"> name: </w:t>
            </w:r>
          </w:p>
        </w:tc>
      </w:tr>
      <w:tr w:rsidR="00696E55" w:rsidRPr="006247A9" w14:paraId="2E0A514D" w14:textId="77777777" w:rsidTr="003A22B9">
        <w:tc>
          <w:tcPr>
            <w:tcW w:w="5868" w:type="dxa"/>
            <w:gridSpan w:val="2"/>
          </w:tcPr>
          <w:p w14:paraId="1A9E467A" w14:textId="77777777" w:rsidR="00696E55" w:rsidRPr="006247A9" w:rsidRDefault="00696E55" w:rsidP="001E68CD">
            <w:pPr>
              <w:rPr>
                <w:rFonts w:ascii="Arial" w:hAnsi="Arial" w:cs="Arial"/>
                <w:b/>
                <w:color w:val="FF0000"/>
                <w:sz w:val="22"/>
                <w:szCs w:val="22"/>
              </w:rPr>
            </w:pPr>
            <w:r w:rsidRPr="006247A9">
              <w:rPr>
                <w:rFonts w:ascii="Arial" w:hAnsi="Arial" w:cs="Arial"/>
                <w:b/>
                <w:sz w:val="22"/>
                <w:szCs w:val="22"/>
              </w:rPr>
              <w:t xml:space="preserve">Principal Investigator name: </w:t>
            </w:r>
            <w:r w:rsidRPr="006247A9">
              <w:rPr>
                <w:rFonts w:ascii="Arial" w:hAnsi="Arial" w:cs="Arial"/>
                <w:i/>
                <w:color w:val="FF0000"/>
                <w:sz w:val="22"/>
                <w:szCs w:val="22"/>
              </w:rPr>
              <w:t>(include</w:t>
            </w:r>
            <w:r w:rsidRPr="006247A9">
              <w:rPr>
                <w:rFonts w:ascii="Arial" w:hAnsi="Arial" w:cs="Arial"/>
                <w:b/>
                <w:i/>
                <w:color w:val="FF0000"/>
                <w:sz w:val="22"/>
                <w:szCs w:val="22"/>
              </w:rPr>
              <w:t xml:space="preserve"> </w:t>
            </w:r>
            <w:r w:rsidR="00FC1FDB">
              <w:rPr>
                <w:rFonts w:ascii="Arial" w:hAnsi="Arial" w:cs="Arial"/>
                <w:i/>
                <w:color w:val="FF0000"/>
                <w:sz w:val="22"/>
                <w:szCs w:val="22"/>
              </w:rPr>
              <w:t>Investigator Title</w:t>
            </w:r>
            <w:r w:rsidR="00FC1FDB">
              <w:rPr>
                <w:rFonts w:ascii="Arial" w:hAnsi="Arial" w:cs="Arial"/>
                <w:b/>
                <w:i/>
                <w:color w:val="FF0000"/>
                <w:sz w:val="22"/>
                <w:szCs w:val="22"/>
              </w:rPr>
              <w:t xml:space="preserve">, </w:t>
            </w:r>
            <w:r w:rsidR="00FC1FDB">
              <w:rPr>
                <w:rFonts w:ascii="Arial" w:hAnsi="Arial" w:cs="Arial"/>
                <w:i/>
                <w:color w:val="FF0000"/>
                <w:sz w:val="22"/>
                <w:szCs w:val="22"/>
              </w:rPr>
              <w:t>full Initials and Surname)</w:t>
            </w:r>
          </w:p>
          <w:p w14:paraId="45026FCA" w14:textId="77777777" w:rsidR="00696E55" w:rsidRPr="006247A9" w:rsidRDefault="00696E55" w:rsidP="001E68CD">
            <w:pPr>
              <w:rPr>
                <w:rFonts w:ascii="Arial" w:hAnsi="Arial" w:cs="Arial"/>
                <w:b/>
                <w:sz w:val="22"/>
                <w:szCs w:val="22"/>
              </w:rPr>
            </w:pPr>
          </w:p>
        </w:tc>
        <w:tc>
          <w:tcPr>
            <w:tcW w:w="3330" w:type="dxa"/>
          </w:tcPr>
          <w:p w14:paraId="09877E70" w14:textId="77777777" w:rsidR="00696E55" w:rsidRPr="006247A9" w:rsidRDefault="00FC1FDB" w:rsidP="001E68CD">
            <w:pPr>
              <w:spacing w:line="360" w:lineRule="auto"/>
              <w:rPr>
                <w:rFonts w:ascii="Arial" w:hAnsi="Arial" w:cs="Arial"/>
                <w:sz w:val="22"/>
                <w:szCs w:val="22"/>
              </w:rPr>
            </w:pPr>
            <w:r>
              <w:rPr>
                <w:rFonts w:ascii="Arial" w:hAnsi="Arial" w:cs="Arial"/>
                <w:b/>
                <w:sz w:val="22"/>
                <w:szCs w:val="22"/>
              </w:rPr>
              <w:t>Site number (If available):</w:t>
            </w:r>
            <w:r>
              <w:rPr>
                <w:rFonts w:ascii="Arial" w:hAnsi="Arial" w:cs="Arial"/>
                <w:sz w:val="22"/>
                <w:szCs w:val="22"/>
              </w:rPr>
              <w:t xml:space="preserve"> </w:t>
            </w:r>
          </w:p>
        </w:tc>
      </w:tr>
      <w:tr w:rsidR="00696E55" w:rsidRPr="006247A9" w14:paraId="5C7D2986" w14:textId="77777777" w:rsidTr="003A22B9">
        <w:trPr>
          <w:trHeight w:val="579"/>
        </w:trPr>
        <w:tc>
          <w:tcPr>
            <w:tcW w:w="9198" w:type="dxa"/>
            <w:gridSpan w:val="3"/>
          </w:tcPr>
          <w:p w14:paraId="5CDDBCCE" w14:textId="77777777" w:rsidR="00696E55" w:rsidRPr="006247A9" w:rsidRDefault="00696E55" w:rsidP="001E68CD">
            <w:pPr>
              <w:rPr>
                <w:rFonts w:ascii="Arial" w:hAnsi="Arial" w:cs="Arial"/>
                <w:i/>
                <w:color w:val="FF0000"/>
                <w:sz w:val="22"/>
                <w:szCs w:val="22"/>
              </w:rPr>
            </w:pPr>
            <w:r w:rsidRPr="006247A9">
              <w:rPr>
                <w:rFonts w:ascii="Arial" w:hAnsi="Arial" w:cs="Arial"/>
                <w:b/>
                <w:sz w:val="22"/>
                <w:szCs w:val="22"/>
              </w:rPr>
              <w:t>Site address(es):</w:t>
            </w:r>
            <w:r w:rsidRPr="006247A9">
              <w:rPr>
                <w:rFonts w:ascii="Arial" w:hAnsi="Arial" w:cs="Arial"/>
                <w:i/>
                <w:sz w:val="22"/>
                <w:szCs w:val="22"/>
              </w:rPr>
              <w:t xml:space="preserve"> </w:t>
            </w:r>
            <w:r w:rsidR="00FC1FDB">
              <w:rPr>
                <w:rFonts w:ascii="Arial" w:hAnsi="Arial" w:cs="Arial"/>
                <w:i/>
                <w:color w:val="FF0000"/>
                <w:sz w:val="22"/>
                <w:szCs w:val="22"/>
              </w:rPr>
              <w:t xml:space="preserve">(include all site </w:t>
            </w:r>
            <w:proofErr w:type="gramStart"/>
            <w:r w:rsidR="00FC1FDB">
              <w:rPr>
                <w:rFonts w:ascii="Arial" w:hAnsi="Arial" w:cs="Arial"/>
                <w:i/>
                <w:color w:val="FF0000"/>
                <w:sz w:val="22"/>
                <w:szCs w:val="22"/>
              </w:rPr>
              <w:t>addresses, if</w:t>
            </w:r>
            <w:proofErr w:type="gramEnd"/>
            <w:r w:rsidR="00FC1FDB">
              <w:rPr>
                <w:rFonts w:ascii="Arial" w:hAnsi="Arial" w:cs="Arial"/>
                <w:i/>
                <w:color w:val="FF0000"/>
                <w:sz w:val="22"/>
                <w:szCs w:val="22"/>
              </w:rPr>
              <w:t xml:space="preserve"> investigator oversees more than one site)</w:t>
            </w:r>
          </w:p>
          <w:p w14:paraId="41A10FC4" w14:textId="77777777" w:rsidR="00696E55" w:rsidRPr="006247A9" w:rsidRDefault="00FC1FDB" w:rsidP="001E68CD">
            <w:pPr>
              <w:rPr>
                <w:rFonts w:ascii="Arial" w:hAnsi="Arial" w:cs="Arial"/>
                <w:b/>
                <w:color w:val="FF0000"/>
                <w:sz w:val="22"/>
                <w:szCs w:val="22"/>
              </w:rPr>
            </w:pPr>
            <w:r>
              <w:rPr>
                <w:rFonts w:ascii="Arial" w:hAnsi="Arial" w:cs="Arial"/>
                <w:i/>
                <w:color w:val="FF0000"/>
                <w:sz w:val="22"/>
                <w:szCs w:val="22"/>
              </w:rPr>
              <w:t xml:space="preserve">Record address as indicated on other documentation collected, e.g. 1572; Regulatory submission; IEC/IRB submission and Investigator CV. </w:t>
            </w:r>
          </w:p>
          <w:p w14:paraId="5AE69F61" w14:textId="77777777" w:rsidR="00696E55" w:rsidRPr="006247A9" w:rsidRDefault="00696E55" w:rsidP="001E68CD">
            <w:pPr>
              <w:rPr>
                <w:rFonts w:ascii="Arial" w:hAnsi="Arial" w:cs="Arial"/>
                <w:sz w:val="22"/>
                <w:szCs w:val="22"/>
              </w:rPr>
            </w:pPr>
          </w:p>
        </w:tc>
      </w:tr>
    </w:tbl>
    <w:p w14:paraId="48AED8FD" w14:textId="77777777" w:rsidR="004C7FC4" w:rsidRPr="006247A9" w:rsidRDefault="004C7FC4" w:rsidP="00696E55">
      <w:pPr>
        <w:tabs>
          <w:tab w:val="left" w:pos="720"/>
        </w:tabs>
        <w:ind w:left="720" w:hanging="720"/>
        <w:rPr>
          <w:rFonts w:ascii="Arial" w:hAnsi="Arial" w:cs="Arial"/>
          <w:b/>
          <w:sz w:val="22"/>
          <w:szCs w:val="22"/>
        </w:rPr>
      </w:pPr>
    </w:p>
    <w:tbl>
      <w:tblPr>
        <w:tblW w:w="919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198"/>
      </w:tblGrid>
      <w:tr w:rsidR="003A22B9" w:rsidRPr="006247A9" w14:paraId="47C79071" w14:textId="77777777" w:rsidTr="003A22B9">
        <w:tc>
          <w:tcPr>
            <w:tcW w:w="9198" w:type="dxa"/>
          </w:tcPr>
          <w:p w14:paraId="76C73D8B" w14:textId="77777777" w:rsidR="003A22B9" w:rsidRPr="006247A9" w:rsidRDefault="00FC1FDB" w:rsidP="001E68CD">
            <w:pPr>
              <w:numPr>
                <w:ilvl w:val="12"/>
                <w:numId w:val="0"/>
              </w:numPr>
              <w:rPr>
                <w:rFonts w:ascii="Arial" w:hAnsi="Arial" w:cs="Arial"/>
                <w:b/>
                <w:sz w:val="22"/>
                <w:szCs w:val="22"/>
              </w:rPr>
            </w:pPr>
            <w:r>
              <w:rPr>
                <w:rFonts w:ascii="Arial" w:hAnsi="Arial" w:cs="Arial"/>
                <w:b/>
                <w:sz w:val="22"/>
                <w:szCs w:val="22"/>
              </w:rPr>
              <w:t>Name and address of Central IEC/IRB:</w:t>
            </w:r>
          </w:p>
          <w:p w14:paraId="54910351" w14:textId="77777777" w:rsidR="003A22B9" w:rsidRPr="006247A9" w:rsidRDefault="003A22B9" w:rsidP="001E68CD">
            <w:pPr>
              <w:numPr>
                <w:ilvl w:val="12"/>
                <w:numId w:val="0"/>
              </w:numPr>
              <w:rPr>
                <w:rFonts w:ascii="Arial" w:hAnsi="Arial" w:cs="Arial"/>
                <w:sz w:val="22"/>
                <w:szCs w:val="22"/>
              </w:rPr>
            </w:pPr>
          </w:p>
          <w:p w14:paraId="5A392426" w14:textId="77777777" w:rsidR="003A22B9" w:rsidRPr="006247A9" w:rsidRDefault="003A22B9" w:rsidP="001E68CD">
            <w:pPr>
              <w:pStyle w:val="Header"/>
              <w:numPr>
                <w:ilvl w:val="12"/>
                <w:numId w:val="0"/>
              </w:numPr>
              <w:rPr>
                <w:rFonts w:ascii="Arial" w:hAnsi="Arial" w:cs="Arial"/>
                <w:sz w:val="22"/>
                <w:szCs w:val="22"/>
              </w:rPr>
            </w:pPr>
          </w:p>
          <w:p w14:paraId="5D2CAAF5" w14:textId="77777777" w:rsidR="003A22B9" w:rsidRPr="006247A9" w:rsidRDefault="003A22B9" w:rsidP="001E68CD">
            <w:pPr>
              <w:pStyle w:val="Header"/>
              <w:numPr>
                <w:ilvl w:val="12"/>
                <w:numId w:val="0"/>
              </w:numPr>
              <w:rPr>
                <w:rFonts w:ascii="Arial" w:hAnsi="Arial" w:cs="Arial"/>
                <w:sz w:val="22"/>
                <w:szCs w:val="22"/>
              </w:rPr>
            </w:pPr>
          </w:p>
          <w:p w14:paraId="15A75B17" w14:textId="77777777" w:rsidR="003A22B9" w:rsidRPr="006247A9" w:rsidRDefault="003A22B9" w:rsidP="001E68CD">
            <w:pPr>
              <w:pStyle w:val="Header"/>
              <w:numPr>
                <w:ilvl w:val="12"/>
                <w:numId w:val="0"/>
              </w:numPr>
              <w:rPr>
                <w:rFonts w:ascii="Arial" w:hAnsi="Arial" w:cs="Arial"/>
                <w:sz w:val="22"/>
                <w:szCs w:val="22"/>
              </w:rPr>
            </w:pPr>
          </w:p>
          <w:p w14:paraId="505E2BEA" w14:textId="77777777" w:rsidR="003A22B9" w:rsidRPr="006247A9" w:rsidRDefault="003A22B9" w:rsidP="001E68CD">
            <w:pPr>
              <w:numPr>
                <w:ilvl w:val="12"/>
                <w:numId w:val="0"/>
              </w:numPr>
              <w:rPr>
                <w:rFonts w:ascii="Arial" w:hAnsi="Arial" w:cs="Arial"/>
                <w:sz w:val="22"/>
                <w:szCs w:val="22"/>
              </w:rPr>
            </w:pPr>
          </w:p>
        </w:tc>
      </w:tr>
    </w:tbl>
    <w:p w14:paraId="4DFD101F" w14:textId="77777777" w:rsidR="00177D88" w:rsidRPr="006247A9" w:rsidRDefault="00177D88" w:rsidP="00696E55">
      <w:pPr>
        <w:tabs>
          <w:tab w:val="left" w:pos="720"/>
        </w:tabs>
        <w:ind w:left="720" w:hanging="720"/>
        <w:rPr>
          <w:rFonts w:ascii="Arial" w:hAnsi="Arial" w:cs="Arial"/>
          <w:b/>
          <w:sz w:val="22"/>
          <w:szCs w:val="22"/>
        </w:rPr>
      </w:pPr>
    </w:p>
    <w:tbl>
      <w:tblPr>
        <w:tblW w:w="919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198"/>
      </w:tblGrid>
      <w:tr w:rsidR="003A22B9" w:rsidRPr="006247A9" w14:paraId="01AFC14F" w14:textId="77777777" w:rsidTr="001E68CD">
        <w:tc>
          <w:tcPr>
            <w:tcW w:w="9198" w:type="dxa"/>
          </w:tcPr>
          <w:p w14:paraId="006063A3" w14:textId="77777777" w:rsidR="003A22B9" w:rsidRPr="006247A9" w:rsidRDefault="00FC1FDB" w:rsidP="001E68CD">
            <w:pPr>
              <w:numPr>
                <w:ilvl w:val="12"/>
                <w:numId w:val="0"/>
              </w:numPr>
              <w:rPr>
                <w:rFonts w:ascii="Arial" w:hAnsi="Arial" w:cs="Arial"/>
                <w:b/>
                <w:sz w:val="22"/>
                <w:szCs w:val="22"/>
              </w:rPr>
            </w:pPr>
            <w:r>
              <w:rPr>
                <w:rFonts w:ascii="Arial" w:hAnsi="Arial" w:cs="Arial"/>
                <w:b/>
                <w:sz w:val="22"/>
                <w:szCs w:val="22"/>
              </w:rPr>
              <w:t>Name and address of Local IEC/IRB :</w:t>
            </w:r>
          </w:p>
          <w:p w14:paraId="0CDB06AF" w14:textId="77777777" w:rsidR="003A22B9" w:rsidRPr="006247A9" w:rsidRDefault="003A22B9" w:rsidP="001E68CD">
            <w:pPr>
              <w:numPr>
                <w:ilvl w:val="12"/>
                <w:numId w:val="0"/>
              </w:numPr>
              <w:rPr>
                <w:rFonts w:ascii="Arial" w:hAnsi="Arial" w:cs="Arial"/>
                <w:sz w:val="22"/>
                <w:szCs w:val="22"/>
              </w:rPr>
            </w:pPr>
          </w:p>
          <w:p w14:paraId="499C3055" w14:textId="77777777" w:rsidR="003A22B9" w:rsidRPr="006247A9" w:rsidRDefault="003A22B9" w:rsidP="001E68CD">
            <w:pPr>
              <w:numPr>
                <w:ilvl w:val="12"/>
                <w:numId w:val="0"/>
              </w:numPr>
              <w:rPr>
                <w:rFonts w:ascii="Arial" w:hAnsi="Arial" w:cs="Arial"/>
                <w:sz w:val="22"/>
                <w:szCs w:val="22"/>
              </w:rPr>
            </w:pPr>
          </w:p>
          <w:p w14:paraId="07F6FD0C" w14:textId="77777777" w:rsidR="003A22B9" w:rsidRPr="006247A9" w:rsidRDefault="003A22B9" w:rsidP="001E68CD">
            <w:pPr>
              <w:numPr>
                <w:ilvl w:val="12"/>
                <w:numId w:val="0"/>
              </w:numPr>
              <w:rPr>
                <w:rFonts w:ascii="Arial" w:hAnsi="Arial" w:cs="Arial"/>
                <w:sz w:val="22"/>
                <w:szCs w:val="22"/>
              </w:rPr>
            </w:pPr>
          </w:p>
          <w:p w14:paraId="29566730" w14:textId="77777777" w:rsidR="003A22B9" w:rsidRPr="006247A9" w:rsidRDefault="003A22B9" w:rsidP="001E68CD">
            <w:pPr>
              <w:numPr>
                <w:ilvl w:val="12"/>
                <w:numId w:val="0"/>
              </w:numPr>
              <w:rPr>
                <w:rFonts w:ascii="Arial" w:hAnsi="Arial" w:cs="Arial"/>
                <w:sz w:val="22"/>
                <w:szCs w:val="22"/>
              </w:rPr>
            </w:pPr>
          </w:p>
          <w:p w14:paraId="72C16E42" w14:textId="77777777" w:rsidR="003A22B9" w:rsidRPr="006247A9" w:rsidRDefault="003A22B9" w:rsidP="001E68CD">
            <w:pPr>
              <w:numPr>
                <w:ilvl w:val="12"/>
                <w:numId w:val="0"/>
              </w:numPr>
              <w:rPr>
                <w:rFonts w:ascii="Arial" w:hAnsi="Arial" w:cs="Arial"/>
                <w:sz w:val="22"/>
                <w:szCs w:val="22"/>
              </w:rPr>
            </w:pPr>
          </w:p>
        </w:tc>
      </w:tr>
    </w:tbl>
    <w:p w14:paraId="4E979365" w14:textId="77777777" w:rsidR="003A22B9" w:rsidRPr="006247A9" w:rsidRDefault="003A22B9" w:rsidP="00177D88">
      <w:pPr>
        <w:pStyle w:val="Header"/>
        <w:tabs>
          <w:tab w:val="clear" w:pos="4320"/>
          <w:tab w:val="clear" w:pos="8640"/>
        </w:tabs>
        <w:jc w:val="both"/>
        <w:rPr>
          <w:rFonts w:ascii="Arial" w:hAnsi="Arial" w:cs="Arial"/>
          <w:b/>
          <w:bCs/>
          <w:sz w:val="22"/>
          <w:szCs w:val="22"/>
        </w:rPr>
      </w:pPr>
    </w:p>
    <w:p w14:paraId="27FE5D2A" w14:textId="77777777" w:rsidR="003A22B9" w:rsidRPr="006247A9" w:rsidRDefault="003A22B9" w:rsidP="00177D88">
      <w:pPr>
        <w:pStyle w:val="Header"/>
        <w:tabs>
          <w:tab w:val="clear" w:pos="4320"/>
          <w:tab w:val="clear" w:pos="8640"/>
        </w:tabs>
        <w:jc w:val="both"/>
        <w:rPr>
          <w:rFonts w:ascii="Arial" w:hAnsi="Arial" w:cs="Arial"/>
          <w:b/>
          <w:bCs/>
          <w:sz w:val="22"/>
          <w:szCs w:val="22"/>
        </w:rPr>
      </w:pPr>
    </w:p>
    <w:p w14:paraId="6448EC12" w14:textId="77777777" w:rsidR="00177D88" w:rsidRPr="006247A9" w:rsidRDefault="00FC1FDB" w:rsidP="00DC4848">
      <w:pPr>
        <w:pStyle w:val="Header"/>
        <w:keepNext/>
        <w:tabs>
          <w:tab w:val="clear" w:pos="4320"/>
          <w:tab w:val="clear" w:pos="8640"/>
        </w:tabs>
        <w:spacing w:after="120"/>
        <w:jc w:val="both"/>
        <w:rPr>
          <w:rFonts w:ascii="Arial" w:hAnsi="Arial" w:cs="Arial"/>
          <w:sz w:val="22"/>
          <w:szCs w:val="22"/>
        </w:rPr>
      </w:pPr>
      <w:r>
        <w:rPr>
          <w:rFonts w:ascii="Arial" w:hAnsi="Arial" w:cs="Arial"/>
          <w:b/>
          <w:bCs/>
          <w:sz w:val="22"/>
          <w:szCs w:val="22"/>
        </w:rPr>
        <w:t>SECTION II:  To be completed by Investigator:</w:t>
      </w:r>
    </w:p>
    <w:p w14:paraId="5C956A3F" w14:textId="77777777" w:rsidR="00177D88" w:rsidRPr="006247A9" w:rsidRDefault="00FC1FDB" w:rsidP="00DC4848">
      <w:pPr>
        <w:keepNext/>
        <w:tabs>
          <w:tab w:val="left" w:pos="720"/>
        </w:tabs>
        <w:spacing w:after="120"/>
        <w:rPr>
          <w:rFonts w:ascii="Arial" w:hAnsi="Arial" w:cs="Arial"/>
          <w:sz w:val="22"/>
          <w:szCs w:val="22"/>
        </w:rPr>
      </w:pPr>
      <w:r>
        <w:rPr>
          <w:rFonts w:ascii="Arial" w:hAnsi="Arial" w:cs="Arial"/>
          <w:sz w:val="22"/>
          <w:szCs w:val="22"/>
        </w:rPr>
        <w:t>Indicate the rationale for using the designated central IEC/IRB, and sign below to certify that this information is accurate: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1"/>
        <w:gridCol w:w="8359"/>
      </w:tblGrid>
      <w:tr w:rsidR="004C7FC4" w:rsidRPr="006247A9" w14:paraId="4C540938" w14:textId="77777777" w:rsidTr="003523CE">
        <w:trPr>
          <w:trHeight w:val="576"/>
        </w:trPr>
        <w:tc>
          <w:tcPr>
            <w:tcW w:w="648" w:type="dxa"/>
          </w:tcPr>
          <w:p w14:paraId="6B19C874" w14:textId="77777777" w:rsidR="004C7FC4" w:rsidRPr="006247A9" w:rsidRDefault="00FC1FDB" w:rsidP="004C7FC4">
            <w:pPr>
              <w:pStyle w:val="BodyText2"/>
              <w:tabs>
                <w:tab w:val="left" w:pos="1620"/>
              </w:tabs>
              <w:ind w:left="1620" w:hanging="1620"/>
              <w:rPr>
                <w:rFonts w:ascii="Arial" w:hAnsi="Arial" w:cs="Arial"/>
                <w:b/>
                <w:sz w:val="22"/>
                <w:szCs w:val="22"/>
              </w:rPr>
            </w:pPr>
            <w:r>
              <w:rPr>
                <w:rFonts w:ascii="Arial" w:hAnsi="Arial" w:cs="Arial"/>
                <w:i w:val="0"/>
                <w:sz w:val="22"/>
                <w:szCs w:val="22"/>
              </w:rPr>
              <w:sym w:font="Wingdings" w:char="F06F"/>
            </w:r>
          </w:p>
        </w:tc>
        <w:tc>
          <w:tcPr>
            <w:tcW w:w="8568" w:type="dxa"/>
          </w:tcPr>
          <w:p w14:paraId="572BF49D" w14:textId="77777777" w:rsidR="004C7FC4" w:rsidRPr="006247A9" w:rsidRDefault="00FC1FDB" w:rsidP="00696E55">
            <w:pPr>
              <w:tabs>
                <w:tab w:val="left" w:pos="720"/>
              </w:tabs>
              <w:rPr>
                <w:rFonts w:ascii="Arial" w:hAnsi="Arial" w:cs="Arial"/>
                <w:b/>
                <w:sz w:val="22"/>
                <w:szCs w:val="22"/>
              </w:rPr>
            </w:pPr>
            <w:r>
              <w:rPr>
                <w:rFonts w:ascii="Arial" w:hAnsi="Arial" w:cs="Arial"/>
                <w:sz w:val="22"/>
                <w:szCs w:val="22"/>
              </w:rPr>
              <w:t>There is no local IEC/IRB</w:t>
            </w:r>
          </w:p>
        </w:tc>
      </w:tr>
      <w:tr w:rsidR="004C7FC4" w:rsidRPr="006247A9" w14:paraId="3B8A7FBC" w14:textId="77777777" w:rsidTr="003523CE">
        <w:trPr>
          <w:trHeight w:val="720"/>
        </w:trPr>
        <w:tc>
          <w:tcPr>
            <w:tcW w:w="648" w:type="dxa"/>
          </w:tcPr>
          <w:p w14:paraId="4EF28F8C" w14:textId="77777777" w:rsidR="004C7FC4" w:rsidRPr="006247A9" w:rsidRDefault="004C7FC4" w:rsidP="004C7FC4">
            <w:pPr>
              <w:pStyle w:val="BodyText2"/>
              <w:tabs>
                <w:tab w:val="left" w:pos="1620"/>
              </w:tabs>
              <w:ind w:left="720" w:hanging="720"/>
              <w:rPr>
                <w:rFonts w:ascii="Arial" w:hAnsi="Arial" w:cs="Arial"/>
                <w:b/>
                <w:sz w:val="22"/>
                <w:szCs w:val="22"/>
              </w:rPr>
            </w:pPr>
            <w:r w:rsidRPr="006247A9">
              <w:rPr>
                <w:rFonts w:ascii="Arial" w:hAnsi="Arial" w:cs="Arial"/>
                <w:i w:val="0"/>
                <w:sz w:val="22"/>
                <w:szCs w:val="22"/>
              </w:rPr>
              <w:sym w:font="Wingdings" w:char="F06F"/>
            </w:r>
          </w:p>
        </w:tc>
        <w:tc>
          <w:tcPr>
            <w:tcW w:w="8568" w:type="dxa"/>
          </w:tcPr>
          <w:p w14:paraId="4A79BE68" w14:textId="0881CDD9" w:rsidR="004C7FC4" w:rsidRPr="006247A9" w:rsidRDefault="00FC1FDB" w:rsidP="003A22B9">
            <w:pPr>
              <w:tabs>
                <w:tab w:val="left" w:pos="720"/>
              </w:tabs>
              <w:rPr>
                <w:rFonts w:ascii="Arial" w:hAnsi="Arial" w:cs="Arial"/>
                <w:b/>
                <w:sz w:val="22"/>
                <w:szCs w:val="22"/>
              </w:rPr>
            </w:pPr>
            <w:r>
              <w:rPr>
                <w:rFonts w:ascii="Arial" w:hAnsi="Arial" w:cs="Arial"/>
                <w:sz w:val="22"/>
                <w:szCs w:val="22"/>
              </w:rPr>
              <w:t xml:space="preserve">The local IEC/IRB has waived their right to approve and oversee the conduct of this research study </w:t>
            </w:r>
          </w:p>
        </w:tc>
      </w:tr>
    </w:tbl>
    <w:tbl>
      <w:tblPr>
        <w:tblW w:w="9198" w:type="dxa"/>
        <w:tblLayout w:type="fixed"/>
        <w:tblLook w:val="0000" w:firstRow="0" w:lastRow="0" w:firstColumn="0" w:lastColumn="0" w:noHBand="0" w:noVBand="0"/>
      </w:tblPr>
      <w:tblGrid>
        <w:gridCol w:w="5598"/>
        <w:gridCol w:w="270"/>
        <w:gridCol w:w="3330"/>
      </w:tblGrid>
      <w:tr w:rsidR="003523CE" w:rsidRPr="006247A9" w14:paraId="522420F4" w14:textId="77777777" w:rsidTr="003523CE">
        <w:trPr>
          <w:trHeight w:val="576"/>
        </w:trPr>
        <w:tc>
          <w:tcPr>
            <w:tcW w:w="9198" w:type="dxa"/>
            <w:gridSpan w:val="3"/>
            <w:tcBorders>
              <w:bottom w:val="single" w:sz="4" w:space="0" w:color="auto"/>
            </w:tcBorders>
            <w:vAlign w:val="bottom"/>
          </w:tcPr>
          <w:p w14:paraId="4B5334F9" w14:textId="77777777" w:rsidR="003523CE" w:rsidRPr="006247A9" w:rsidRDefault="003523CE" w:rsidP="001E68CD">
            <w:pPr>
              <w:numPr>
                <w:ilvl w:val="12"/>
                <w:numId w:val="0"/>
              </w:numPr>
              <w:rPr>
                <w:rFonts w:ascii="Arial" w:hAnsi="Arial" w:cs="Arial"/>
                <w:sz w:val="22"/>
                <w:szCs w:val="22"/>
              </w:rPr>
            </w:pPr>
          </w:p>
        </w:tc>
      </w:tr>
      <w:tr w:rsidR="003523CE" w:rsidRPr="006247A9" w14:paraId="5BE2E152" w14:textId="77777777" w:rsidTr="001E68CD">
        <w:tc>
          <w:tcPr>
            <w:tcW w:w="9198" w:type="dxa"/>
            <w:gridSpan w:val="3"/>
            <w:tcBorders>
              <w:top w:val="single" w:sz="4" w:space="0" w:color="auto"/>
            </w:tcBorders>
          </w:tcPr>
          <w:p w14:paraId="4F110B14" w14:textId="77777777" w:rsidR="003523CE" w:rsidRPr="006247A9" w:rsidRDefault="003523CE" w:rsidP="003523CE">
            <w:pPr>
              <w:pStyle w:val="BodyText3"/>
              <w:numPr>
                <w:ilvl w:val="12"/>
                <w:numId w:val="0"/>
              </w:numPr>
              <w:rPr>
                <w:rFonts w:ascii="Arial" w:hAnsi="Arial" w:cs="Arial"/>
                <w:b w:val="0"/>
                <w:i w:val="0"/>
                <w:sz w:val="22"/>
                <w:szCs w:val="22"/>
              </w:rPr>
            </w:pPr>
            <w:r w:rsidRPr="006247A9">
              <w:rPr>
                <w:rFonts w:ascii="Arial" w:hAnsi="Arial" w:cs="Arial"/>
                <w:b w:val="0"/>
                <w:i w:val="0"/>
                <w:sz w:val="22"/>
                <w:szCs w:val="22"/>
              </w:rPr>
              <w:t>Print Name of Principal Investigator</w:t>
            </w:r>
          </w:p>
        </w:tc>
      </w:tr>
      <w:tr w:rsidR="003523CE" w:rsidRPr="006247A9" w14:paraId="31A11421" w14:textId="77777777" w:rsidTr="001E68CD">
        <w:trPr>
          <w:trHeight w:val="576"/>
        </w:trPr>
        <w:tc>
          <w:tcPr>
            <w:tcW w:w="5598" w:type="dxa"/>
            <w:tcBorders>
              <w:bottom w:val="single" w:sz="4" w:space="0" w:color="auto"/>
            </w:tcBorders>
            <w:vAlign w:val="bottom"/>
          </w:tcPr>
          <w:p w14:paraId="29EAE593" w14:textId="77777777" w:rsidR="003523CE" w:rsidRPr="006247A9" w:rsidRDefault="003523CE" w:rsidP="001E68CD">
            <w:pPr>
              <w:numPr>
                <w:ilvl w:val="12"/>
                <w:numId w:val="0"/>
              </w:numPr>
              <w:rPr>
                <w:rFonts w:ascii="Arial" w:hAnsi="Arial" w:cs="Arial"/>
                <w:sz w:val="22"/>
                <w:szCs w:val="22"/>
              </w:rPr>
            </w:pPr>
          </w:p>
        </w:tc>
        <w:tc>
          <w:tcPr>
            <w:tcW w:w="270" w:type="dxa"/>
            <w:vAlign w:val="bottom"/>
          </w:tcPr>
          <w:p w14:paraId="337609A0" w14:textId="77777777" w:rsidR="003523CE" w:rsidRPr="006247A9" w:rsidRDefault="003523CE" w:rsidP="001E68CD">
            <w:pPr>
              <w:numPr>
                <w:ilvl w:val="12"/>
                <w:numId w:val="0"/>
              </w:numPr>
              <w:rPr>
                <w:rFonts w:ascii="Arial" w:hAnsi="Arial" w:cs="Arial"/>
                <w:sz w:val="22"/>
                <w:szCs w:val="22"/>
              </w:rPr>
            </w:pPr>
          </w:p>
        </w:tc>
        <w:tc>
          <w:tcPr>
            <w:tcW w:w="3330" w:type="dxa"/>
            <w:tcBorders>
              <w:bottom w:val="single" w:sz="4" w:space="0" w:color="auto"/>
            </w:tcBorders>
            <w:vAlign w:val="bottom"/>
          </w:tcPr>
          <w:p w14:paraId="525C1511" w14:textId="77777777" w:rsidR="003523CE" w:rsidRPr="006247A9" w:rsidRDefault="003523CE" w:rsidP="001E68CD">
            <w:pPr>
              <w:rPr>
                <w:rFonts w:ascii="Arial" w:hAnsi="Arial" w:cs="Arial"/>
                <w:sz w:val="22"/>
                <w:szCs w:val="22"/>
              </w:rPr>
            </w:pPr>
          </w:p>
        </w:tc>
      </w:tr>
      <w:tr w:rsidR="003523CE" w:rsidRPr="006247A9" w14:paraId="3910DE8A" w14:textId="77777777" w:rsidTr="001E68CD">
        <w:tc>
          <w:tcPr>
            <w:tcW w:w="5598" w:type="dxa"/>
            <w:tcBorders>
              <w:top w:val="single" w:sz="4" w:space="0" w:color="auto"/>
            </w:tcBorders>
          </w:tcPr>
          <w:p w14:paraId="0B8DFF7F" w14:textId="77777777" w:rsidR="003523CE" w:rsidRPr="006247A9" w:rsidRDefault="003523CE" w:rsidP="001E68CD">
            <w:pPr>
              <w:numPr>
                <w:ilvl w:val="12"/>
                <w:numId w:val="0"/>
              </w:numPr>
              <w:rPr>
                <w:rFonts w:ascii="Arial" w:hAnsi="Arial" w:cs="Arial"/>
                <w:sz w:val="22"/>
                <w:szCs w:val="22"/>
              </w:rPr>
            </w:pPr>
            <w:r w:rsidRPr="006247A9">
              <w:rPr>
                <w:rFonts w:ascii="Arial" w:hAnsi="Arial" w:cs="Arial"/>
                <w:sz w:val="22"/>
                <w:szCs w:val="22"/>
              </w:rPr>
              <w:t>Signature of Principal Investigator</w:t>
            </w:r>
          </w:p>
        </w:tc>
        <w:tc>
          <w:tcPr>
            <w:tcW w:w="270" w:type="dxa"/>
          </w:tcPr>
          <w:p w14:paraId="618F65E1" w14:textId="77777777" w:rsidR="003523CE" w:rsidRPr="006247A9" w:rsidRDefault="003523CE" w:rsidP="001E68CD">
            <w:pPr>
              <w:numPr>
                <w:ilvl w:val="12"/>
                <w:numId w:val="0"/>
              </w:numPr>
              <w:rPr>
                <w:rFonts w:ascii="Arial" w:hAnsi="Arial" w:cs="Arial"/>
                <w:sz w:val="22"/>
                <w:szCs w:val="22"/>
              </w:rPr>
            </w:pPr>
          </w:p>
        </w:tc>
        <w:tc>
          <w:tcPr>
            <w:tcW w:w="3330" w:type="dxa"/>
          </w:tcPr>
          <w:p w14:paraId="55445229" w14:textId="24B27A92" w:rsidR="003523CE" w:rsidRPr="006247A9" w:rsidRDefault="00FC1FDB" w:rsidP="001E68CD">
            <w:pPr>
              <w:numPr>
                <w:ilvl w:val="12"/>
                <w:numId w:val="0"/>
              </w:numPr>
              <w:rPr>
                <w:rFonts w:ascii="Arial" w:hAnsi="Arial" w:cs="Arial"/>
                <w:sz w:val="22"/>
                <w:szCs w:val="22"/>
              </w:rPr>
            </w:pPr>
            <w:r>
              <w:rPr>
                <w:rFonts w:ascii="Arial" w:hAnsi="Arial" w:cs="Arial"/>
                <w:sz w:val="22"/>
                <w:szCs w:val="22"/>
              </w:rPr>
              <w:t>Date (dd/</w:t>
            </w:r>
            <w:proofErr w:type="spellStart"/>
            <w:r w:rsidR="00CF0B3C">
              <w:rPr>
                <w:rFonts w:ascii="Arial" w:hAnsi="Arial" w:cs="Arial"/>
                <w:sz w:val="22"/>
                <w:szCs w:val="22"/>
              </w:rPr>
              <w:t>Mmm</w:t>
            </w:r>
            <w:proofErr w:type="spellEnd"/>
            <w:r>
              <w:rPr>
                <w:rFonts w:ascii="Arial" w:hAnsi="Arial" w:cs="Arial"/>
                <w:sz w:val="22"/>
                <w:szCs w:val="22"/>
              </w:rPr>
              <w:t>/</w:t>
            </w:r>
            <w:proofErr w:type="spellStart"/>
            <w:r>
              <w:rPr>
                <w:rFonts w:ascii="Arial" w:hAnsi="Arial" w:cs="Arial"/>
                <w:sz w:val="22"/>
                <w:szCs w:val="22"/>
              </w:rPr>
              <w:t>yyyy</w:t>
            </w:r>
            <w:proofErr w:type="spellEnd"/>
            <w:r>
              <w:rPr>
                <w:rFonts w:ascii="Arial" w:hAnsi="Arial" w:cs="Arial"/>
                <w:sz w:val="22"/>
                <w:szCs w:val="22"/>
              </w:rPr>
              <w:t>)</w:t>
            </w:r>
          </w:p>
        </w:tc>
      </w:tr>
    </w:tbl>
    <w:p w14:paraId="57362055" w14:textId="77777777" w:rsidR="00177D88" w:rsidRPr="006247A9" w:rsidRDefault="00177D88" w:rsidP="004C7FC4">
      <w:pPr>
        <w:rPr>
          <w:rFonts w:ascii="Arial" w:hAnsi="Arial" w:cs="Arial"/>
          <w:sz w:val="22"/>
          <w:szCs w:val="22"/>
        </w:rPr>
      </w:pPr>
    </w:p>
    <w:p w14:paraId="528352AA" w14:textId="2404CB68" w:rsidR="00696E55" w:rsidRPr="006247A9" w:rsidRDefault="00FC1FDB" w:rsidP="004C7FC4">
      <w:pPr>
        <w:rPr>
          <w:rFonts w:ascii="Arial" w:hAnsi="Arial" w:cs="Arial"/>
          <w:sz w:val="22"/>
          <w:szCs w:val="22"/>
        </w:rPr>
      </w:pPr>
      <w:r>
        <w:rPr>
          <w:rFonts w:ascii="Arial" w:hAnsi="Arial" w:cs="Arial"/>
          <w:sz w:val="22"/>
          <w:szCs w:val="22"/>
        </w:rPr>
        <w:t xml:space="preserve">Please forward this form to the Local IEC/IRB to complete section III.  If there is no local IEC/IRB, return form to </w:t>
      </w:r>
      <w:r w:rsidR="0096307C">
        <w:rPr>
          <w:rFonts w:ascii="Arial" w:hAnsi="Arial" w:cs="Arial"/>
          <w:sz w:val="22"/>
          <w:szCs w:val="22"/>
        </w:rPr>
        <w:t>IQVIA</w:t>
      </w:r>
      <w:r>
        <w:rPr>
          <w:rFonts w:ascii="Arial" w:hAnsi="Arial" w:cs="Arial"/>
          <w:sz w:val="22"/>
          <w:szCs w:val="22"/>
        </w:rPr>
        <w:t xml:space="preserve"> contact.  </w:t>
      </w:r>
    </w:p>
    <w:p w14:paraId="13073248" w14:textId="77777777" w:rsidR="00696E55" w:rsidRPr="006247A9" w:rsidRDefault="00696E55" w:rsidP="00696E55">
      <w:pPr>
        <w:numPr>
          <w:ilvl w:val="12"/>
          <w:numId w:val="0"/>
        </w:numPr>
        <w:rPr>
          <w:rFonts w:ascii="Arial" w:hAnsi="Arial" w:cs="Arial"/>
          <w:sz w:val="22"/>
          <w:szCs w:val="22"/>
        </w:rPr>
      </w:pPr>
    </w:p>
    <w:p w14:paraId="1620A490" w14:textId="77777777" w:rsidR="004C7FC4" w:rsidRPr="006247A9" w:rsidRDefault="004C7FC4" w:rsidP="00696E55">
      <w:pPr>
        <w:numPr>
          <w:ilvl w:val="12"/>
          <w:numId w:val="0"/>
        </w:numPr>
        <w:rPr>
          <w:rFonts w:ascii="Arial" w:hAnsi="Arial" w:cs="Arial"/>
          <w:sz w:val="22"/>
          <w:szCs w:val="22"/>
        </w:rPr>
      </w:pPr>
    </w:p>
    <w:p w14:paraId="7D55E8D3" w14:textId="77777777" w:rsidR="00177D88" w:rsidRPr="006247A9" w:rsidRDefault="00FC1FDB" w:rsidP="004C7FC4">
      <w:pPr>
        <w:numPr>
          <w:ilvl w:val="12"/>
          <w:numId w:val="0"/>
        </w:numPr>
        <w:rPr>
          <w:rFonts w:ascii="Arial" w:hAnsi="Arial" w:cs="Arial"/>
          <w:b/>
          <w:sz w:val="22"/>
          <w:szCs w:val="22"/>
        </w:rPr>
      </w:pPr>
      <w:r>
        <w:rPr>
          <w:rFonts w:ascii="Arial" w:hAnsi="Arial" w:cs="Arial"/>
          <w:b/>
          <w:sz w:val="22"/>
          <w:szCs w:val="22"/>
        </w:rPr>
        <w:t>SECTION III:  To be completed by the Local IEC/IRB</w:t>
      </w:r>
    </w:p>
    <w:p w14:paraId="63D1CF8D" w14:textId="77777777" w:rsidR="003A22B9" w:rsidRPr="006247A9" w:rsidRDefault="003A22B9" w:rsidP="004C7FC4">
      <w:pPr>
        <w:numPr>
          <w:ilvl w:val="12"/>
          <w:numId w:val="0"/>
        </w:numPr>
        <w:rPr>
          <w:rFonts w:ascii="Arial" w:hAnsi="Arial" w:cs="Arial"/>
          <w:b/>
          <w:sz w:val="22"/>
          <w:szCs w:val="22"/>
        </w:rPr>
      </w:pPr>
    </w:p>
    <w:p w14:paraId="03143974" w14:textId="77777777" w:rsidR="00696E55" w:rsidRPr="006247A9" w:rsidRDefault="00FC1FDB" w:rsidP="004C7FC4">
      <w:pPr>
        <w:numPr>
          <w:ilvl w:val="12"/>
          <w:numId w:val="0"/>
        </w:numPr>
        <w:rPr>
          <w:rFonts w:ascii="Arial" w:hAnsi="Arial" w:cs="Arial"/>
          <w:sz w:val="22"/>
          <w:szCs w:val="22"/>
        </w:rPr>
      </w:pPr>
      <w:r>
        <w:rPr>
          <w:rFonts w:ascii="Arial" w:hAnsi="Arial" w:cs="Arial"/>
          <w:sz w:val="22"/>
          <w:szCs w:val="22"/>
        </w:rPr>
        <w:t>By signing below, we agree to waive our right to approve and oversee the conduct of the research study listed at the top of this form to the Central IEC/IRB named in Section I</w:t>
      </w:r>
    </w:p>
    <w:p w14:paraId="39ECD9D4" w14:textId="77777777" w:rsidR="003A22B9" w:rsidRPr="006247A9" w:rsidRDefault="003A22B9" w:rsidP="004C7FC4">
      <w:pPr>
        <w:numPr>
          <w:ilvl w:val="12"/>
          <w:numId w:val="0"/>
        </w:numPr>
        <w:rPr>
          <w:rFonts w:ascii="Arial" w:hAnsi="Arial" w:cs="Arial"/>
          <w:sz w:val="22"/>
          <w:szCs w:val="22"/>
        </w:rPr>
      </w:pPr>
    </w:p>
    <w:tbl>
      <w:tblPr>
        <w:tblW w:w="9198" w:type="dxa"/>
        <w:tblLayout w:type="fixed"/>
        <w:tblLook w:val="0000" w:firstRow="0" w:lastRow="0" w:firstColumn="0" w:lastColumn="0" w:noHBand="0" w:noVBand="0"/>
      </w:tblPr>
      <w:tblGrid>
        <w:gridCol w:w="5598"/>
        <w:gridCol w:w="270"/>
        <w:gridCol w:w="3330"/>
      </w:tblGrid>
      <w:tr w:rsidR="003A22B9" w:rsidRPr="006247A9" w14:paraId="560E57BC" w14:textId="77777777" w:rsidTr="003523CE">
        <w:trPr>
          <w:trHeight w:val="432"/>
        </w:trPr>
        <w:tc>
          <w:tcPr>
            <w:tcW w:w="9198" w:type="dxa"/>
            <w:gridSpan w:val="3"/>
            <w:tcBorders>
              <w:bottom w:val="single" w:sz="4" w:space="0" w:color="auto"/>
            </w:tcBorders>
            <w:vAlign w:val="bottom"/>
          </w:tcPr>
          <w:p w14:paraId="4E6D66D2" w14:textId="77777777" w:rsidR="003A22B9" w:rsidRPr="006247A9" w:rsidRDefault="003A22B9" w:rsidP="003523CE">
            <w:pPr>
              <w:numPr>
                <w:ilvl w:val="12"/>
                <w:numId w:val="0"/>
              </w:numPr>
              <w:rPr>
                <w:rFonts w:ascii="Arial" w:hAnsi="Arial" w:cs="Arial"/>
                <w:sz w:val="22"/>
                <w:szCs w:val="22"/>
              </w:rPr>
            </w:pPr>
          </w:p>
        </w:tc>
      </w:tr>
      <w:tr w:rsidR="003A22B9" w:rsidRPr="006247A9" w14:paraId="22E71008" w14:textId="77777777" w:rsidTr="003523CE">
        <w:tc>
          <w:tcPr>
            <w:tcW w:w="9198" w:type="dxa"/>
            <w:gridSpan w:val="3"/>
            <w:tcBorders>
              <w:top w:val="single" w:sz="4" w:space="0" w:color="auto"/>
            </w:tcBorders>
          </w:tcPr>
          <w:p w14:paraId="7F48B224" w14:textId="77777777" w:rsidR="003A22B9" w:rsidRPr="006247A9" w:rsidRDefault="003A22B9" w:rsidP="001E68CD">
            <w:pPr>
              <w:pStyle w:val="BodyText3"/>
              <w:numPr>
                <w:ilvl w:val="12"/>
                <w:numId w:val="0"/>
              </w:numPr>
              <w:rPr>
                <w:rFonts w:ascii="Arial" w:hAnsi="Arial" w:cs="Arial"/>
                <w:b w:val="0"/>
                <w:sz w:val="22"/>
                <w:szCs w:val="22"/>
              </w:rPr>
            </w:pPr>
            <w:r w:rsidRPr="006247A9">
              <w:rPr>
                <w:rFonts w:ascii="Arial" w:hAnsi="Arial" w:cs="Arial"/>
                <w:sz w:val="22"/>
                <w:szCs w:val="22"/>
              </w:rPr>
              <w:t>Print Name and Title</w:t>
            </w:r>
          </w:p>
        </w:tc>
      </w:tr>
      <w:tr w:rsidR="003523CE" w:rsidRPr="006247A9" w14:paraId="28B27A73" w14:textId="77777777" w:rsidTr="003523CE">
        <w:trPr>
          <w:trHeight w:val="576"/>
        </w:trPr>
        <w:tc>
          <w:tcPr>
            <w:tcW w:w="5598" w:type="dxa"/>
            <w:tcBorders>
              <w:bottom w:val="single" w:sz="4" w:space="0" w:color="auto"/>
            </w:tcBorders>
            <w:vAlign w:val="bottom"/>
          </w:tcPr>
          <w:p w14:paraId="155ECD9D" w14:textId="77777777" w:rsidR="003523CE" w:rsidRPr="006247A9" w:rsidRDefault="003523CE" w:rsidP="003523CE">
            <w:pPr>
              <w:numPr>
                <w:ilvl w:val="12"/>
                <w:numId w:val="0"/>
              </w:numPr>
              <w:rPr>
                <w:rFonts w:ascii="Arial" w:hAnsi="Arial" w:cs="Arial"/>
                <w:sz w:val="22"/>
                <w:szCs w:val="22"/>
              </w:rPr>
            </w:pPr>
          </w:p>
        </w:tc>
        <w:tc>
          <w:tcPr>
            <w:tcW w:w="270" w:type="dxa"/>
            <w:vAlign w:val="bottom"/>
          </w:tcPr>
          <w:p w14:paraId="7102B72E" w14:textId="77777777" w:rsidR="003523CE" w:rsidRPr="006247A9" w:rsidRDefault="003523CE" w:rsidP="003523CE">
            <w:pPr>
              <w:numPr>
                <w:ilvl w:val="12"/>
                <w:numId w:val="0"/>
              </w:numPr>
              <w:rPr>
                <w:rFonts w:ascii="Arial" w:hAnsi="Arial" w:cs="Arial"/>
                <w:sz w:val="22"/>
                <w:szCs w:val="22"/>
              </w:rPr>
            </w:pPr>
          </w:p>
        </w:tc>
        <w:tc>
          <w:tcPr>
            <w:tcW w:w="3330" w:type="dxa"/>
            <w:tcBorders>
              <w:bottom w:val="single" w:sz="4" w:space="0" w:color="auto"/>
            </w:tcBorders>
            <w:vAlign w:val="bottom"/>
          </w:tcPr>
          <w:p w14:paraId="103A53EE" w14:textId="77777777" w:rsidR="003523CE" w:rsidRPr="006247A9" w:rsidRDefault="003523CE" w:rsidP="003523CE">
            <w:pPr>
              <w:rPr>
                <w:rFonts w:ascii="Arial" w:hAnsi="Arial" w:cs="Arial"/>
                <w:sz w:val="22"/>
                <w:szCs w:val="22"/>
              </w:rPr>
            </w:pPr>
          </w:p>
        </w:tc>
      </w:tr>
      <w:tr w:rsidR="003523CE" w:rsidRPr="006247A9" w14:paraId="23999EFA" w14:textId="77777777" w:rsidTr="003523CE">
        <w:tc>
          <w:tcPr>
            <w:tcW w:w="5598" w:type="dxa"/>
            <w:tcBorders>
              <w:top w:val="single" w:sz="4" w:space="0" w:color="auto"/>
            </w:tcBorders>
          </w:tcPr>
          <w:p w14:paraId="62104EF7" w14:textId="77777777" w:rsidR="003523CE" w:rsidRPr="006247A9" w:rsidRDefault="003523CE" w:rsidP="004C7FC4">
            <w:pPr>
              <w:numPr>
                <w:ilvl w:val="12"/>
                <w:numId w:val="0"/>
              </w:numPr>
              <w:rPr>
                <w:rFonts w:ascii="Arial" w:hAnsi="Arial" w:cs="Arial"/>
                <w:sz w:val="22"/>
                <w:szCs w:val="22"/>
              </w:rPr>
            </w:pPr>
            <w:r w:rsidRPr="006247A9">
              <w:rPr>
                <w:rFonts w:ascii="Arial" w:hAnsi="Arial" w:cs="Arial"/>
                <w:sz w:val="22"/>
                <w:szCs w:val="22"/>
              </w:rPr>
              <w:t>Signature</w:t>
            </w:r>
          </w:p>
        </w:tc>
        <w:tc>
          <w:tcPr>
            <w:tcW w:w="270" w:type="dxa"/>
          </w:tcPr>
          <w:p w14:paraId="26B2349F" w14:textId="77777777" w:rsidR="003523CE" w:rsidRPr="006247A9" w:rsidRDefault="003523CE" w:rsidP="004C7FC4">
            <w:pPr>
              <w:numPr>
                <w:ilvl w:val="12"/>
                <w:numId w:val="0"/>
              </w:numPr>
              <w:rPr>
                <w:rFonts w:ascii="Arial" w:hAnsi="Arial" w:cs="Arial"/>
                <w:sz w:val="22"/>
                <w:szCs w:val="22"/>
              </w:rPr>
            </w:pPr>
          </w:p>
        </w:tc>
        <w:tc>
          <w:tcPr>
            <w:tcW w:w="3330" w:type="dxa"/>
          </w:tcPr>
          <w:p w14:paraId="1D9977E7" w14:textId="77777777" w:rsidR="003523CE" w:rsidRPr="006247A9" w:rsidRDefault="00FC1FDB" w:rsidP="001E68CD">
            <w:pPr>
              <w:numPr>
                <w:ilvl w:val="12"/>
                <w:numId w:val="0"/>
              </w:numPr>
              <w:rPr>
                <w:rFonts w:ascii="Arial" w:hAnsi="Arial" w:cs="Arial"/>
                <w:sz w:val="22"/>
                <w:szCs w:val="22"/>
              </w:rPr>
            </w:pPr>
            <w:r>
              <w:rPr>
                <w:rFonts w:ascii="Arial" w:hAnsi="Arial" w:cs="Arial"/>
                <w:sz w:val="22"/>
                <w:szCs w:val="22"/>
              </w:rPr>
              <w:t>Date (dd/mmm/yyyy)</w:t>
            </w:r>
          </w:p>
        </w:tc>
      </w:tr>
    </w:tbl>
    <w:p w14:paraId="5774B04A" w14:textId="77777777" w:rsidR="003523CE" w:rsidRPr="006247A9" w:rsidRDefault="003523CE" w:rsidP="00D94D35">
      <w:pPr>
        <w:pStyle w:val="BodyText3"/>
        <w:numPr>
          <w:ilvl w:val="12"/>
          <w:numId w:val="0"/>
        </w:numPr>
        <w:rPr>
          <w:rFonts w:ascii="Arial" w:hAnsi="Arial" w:cs="Arial"/>
          <w:b w:val="0"/>
          <w:i w:val="0"/>
          <w:sz w:val="22"/>
          <w:szCs w:val="22"/>
        </w:rPr>
      </w:pPr>
    </w:p>
    <w:p w14:paraId="329BEE0F" w14:textId="77777777" w:rsidR="00696E55" w:rsidRPr="006247A9" w:rsidRDefault="00FC1FDB" w:rsidP="00D94D35">
      <w:pPr>
        <w:pStyle w:val="BodyText3"/>
        <w:numPr>
          <w:ilvl w:val="12"/>
          <w:numId w:val="0"/>
        </w:numPr>
        <w:rPr>
          <w:rFonts w:ascii="Arial" w:hAnsi="Arial" w:cs="Arial"/>
          <w:i w:val="0"/>
          <w:sz w:val="22"/>
          <w:szCs w:val="22"/>
        </w:rPr>
      </w:pPr>
      <w:r>
        <w:rPr>
          <w:rFonts w:ascii="Arial" w:hAnsi="Arial" w:cs="Arial"/>
          <w:b w:val="0"/>
          <w:i w:val="0"/>
          <w:sz w:val="22"/>
          <w:szCs w:val="22"/>
        </w:rPr>
        <w:t xml:space="preserve">Local IEC/IRB:  please return this signed and dated form to the Investigator.  </w:t>
      </w:r>
    </w:p>
    <w:p w14:paraId="230893DC" w14:textId="77777777" w:rsidR="00696E55" w:rsidRPr="006247A9" w:rsidRDefault="00696E55" w:rsidP="00696E55">
      <w:pPr>
        <w:pStyle w:val="Header"/>
        <w:numPr>
          <w:ilvl w:val="12"/>
          <w:numId w:val="0"/>
        </w:numPr>
        <w:rPr>
          <w:rFonts w:ascii="Arial" w:hAnsi="Arial" w:cs="Arial"/>
          <w:sz w:val="22"/>
          <w:szCs w:val="22"/>
        </w:rPr>
      </w:pPr>
    </w:p>
    <w:p w14:paraId="1B1D33AB" w14:textId="77777777" w:rsidR="003523CE" w:rsidRPr="006247A9" w:rsidRDefault="003523CE" w:rsidP="00696E55">
      <w:pPr>
        <w:pStyle w:val="Header"/>
        <w:numPr>
          <w:ilvl w:val="12"/>
          <w:numId w:val="0"/>
        </w:numPr>
        <w:rPr>
          <w:rFonts w:ascii="Arial" w:hAnsi="Arial" w:cs="Arial"/>
          <w:sz w:val="22"/>
          <w:szCs w:val="22"/>
        </w:rPr>
      </w:pPr>
    </w:p>
    <w:p w14:paraId="4A53EB4E" w14:textId="77777777" w:rsidR="003523CE" w:rsidRPr="006247A9" w:rsidRDefault="003523CE" w:rsidP="00696E55">
      <w:pPr>
        <w:pStyle w:val="Header"/>
        <w:numPr>
          <w:ilvl w:val="12"/>
          <w:numId w:val="0"/>
        </w:numPr>
        <w:rPr>
          <w:rFonts w:ascii="Arial" w:hAnsi="Arial" w:cs="Arial"/>
          <w:sz w:val="22"/>
          <w:szCs w:val="22"/>
        </w:rPr>
      </w:pPr>
    </w:p>
    <w:p w14:paraId="1076F46B" w14:textId="77777777" w:rsidR="003523CE" w:rsidRPr="006247A9" w:rsidRDefault="003523CE" w:rsidP="00696E55">
      <w:pPr>
        <w:pStyle w:val="Header"/>
        <w:numPr>
          <w:ilvl w:val="12"/>
          <w:numId w:val="0"/>
        </w:numPr>
        <w:rPr>
          <w:rFonts w:ascii="Arial" w:hAnsi="Arial" w:cs="Arial"/>
          <w:sz w:val="22"/>
          <w:szCs w:val="22"/>
        </w:rPr>
      </w:pPr>
    </w:p>
    <w:p w14:paraId="3E8B619F" w14:textId="097BE09E" w:rsidR="00696E55" w:rsidRPr="006247A9" w:rsidRDefault="00FC1FDB" w:rsidP="003523CE">
      <w:pPr>
        <w:pStyle w:val="BodyTextIndent"/>
        <w:ind w:left="0" w:firstLine="0"/>
        <w:rPr>
          <w:rFonts w:ascii="Arial" w:hAnsi="Arial" w:cs="Arial"/>
          <w:i/>
          <w:sz w:val="22"/>
          <w:szCs w:val="22"/>
        </w:rPr>
      </w:pPr>
      <w:r>
        <w:rPr>
          <w:rFonts w:ascii="Arial" w:hAnsi="Arial" w:cs="Arial"/>
          <w:b/>
          <w:i/>
          <w:sz w:val="22"/>
          <w:szCs w:val="22"/>
        </w:rPr>
        <w:t>Investigator/Designee:</w:t>
      </w:r>
      <w:r>
        <w:rPr>
          <w:rFonts w:ascii="Arial" w:hAnsi="Arial" w:cs="Arial"/>
          <w:i/>
          <w:sz w:val="22"/>
          <w:szCs w:val="22"/>
        </w:rPr>
        <w:t xml:space="preserve"> File the completed form in the Investigator Site File. Provide a copy of the </w:t>
      </w:r>
      <w:r w:rsidR="00CF0B3C">
        <w:rPr>
          <w:rFonts w:ascii="Arial" w:hAnsi="Arial" w:cs="Arial"/>
          <w:i/>
          <w:sz w:val="22"/>
          <w:szCs w:val="22"/>
        </w:rPr>
        <w:t xml:space="preserve">signed </w:t>
      </w:r>
      <w:r>
        <w:rPr>
          <w:rFonts w:ascii="Arial" w:hAnsi="Arial" w:cs="Arial"/>
          <w:i/>
          <w:sz w:val="22"/>
          <w:szCs w:val="22"/>
        </w:rPr>
        <w:t xml:space="preserve">form to </w:t>
      </w:r>
      <w:r w:rsidR="00CF0B3C">
        <w:rPr>
          <w:rFonts w:ascii="Arial" w:hAnsi="Arial" w:cs="Arial"/>
          <w:i/>
          <w:sz w:val="22"/>
          <w:szCs w:val="22"/>
        </w:rPr>
        <w:t>IQVIA</w:t>
      </w:r>
      <w:r>
        <w:rPr>
          <w:rFonts w:ascii="Arial" w:hAnsi="Arial" w:cs="Arial"/>
          <w:i/>
          <w:sz w:val="22"/>
          <w:szCs w:val="22"/>
        </w:rPr>
        <w:t xml:space="preserve"> </w:t>
      </w:r>
      <w:r w:rsidR="00CF0B3C">
        <w:rPr>
          <w:rFonts w:ascii="Arial" w:hAnsi="Arial" w:cs="Arial"/>
          <w:i/>
          <w:sz w:val="22"/>
          <w:szCs w:val="22"/>
        </w:rPr>
        <w:t xml:space="preserve">and </w:t>
      </w:r>
      <w:r>
        <w:rPr>
          <w:rFonts w:ascii="Arial" w:hAnsi="Arial" w:cs="Arial"/>
          <w:i/>
          <w:sz w:val="22"/>
          <w:szCs w:val="22"/>
        </w:rPr>
        <w:t>to the local IEC/IRB (if applicable).</w:t>
      </w:r>
    </w:p>
    <w:p w14:paraId="042CE5CF" w14:textId="77777777" w:rsidR="00FC7F51" w:rsidRPr="006247A9" w:rsidRDefault="00FC1FDB">
      <w:pPr>
        <w:rPr>
          <w:rFonts w:ascii="Arial" w:hAnsi="Arial" w:cs="Arial"/>
          <w:i/>
          <w:snapToGrid w:val="0"/>
          <w:sz w:val="22"/>
          <w:szCs w:val="22"/>
        </w:rPr>
      </w:pPr>
      <w:r>
        <w:rPr>
          <w:rFonts w:ascii="Arial" w:hAnsi="Arial" w:cs="Arial"/>
          <w:i/>
          <w:sz w:val="22"/>
          <w:szCs w:val="22"/>
        </w:rPr>
        <w:br w:type="page"/>
      </w:r>
    </w:p>
    <w:p w14:paraId="4978EFE5" w14:textId="77777777" w:rsidR="00FC7F51" w:rsidRPr="006247A9" w:rsidRDefault="00FC7F51" w:rsidP="00FC7F51">
      <w:pPr>
        <w:tabs>
          <w:tab w:val="left" w:pos="6765"/>
        </w:tabs>
        <w:rPr>
          <w:rFonts w:ascii="Arial" w:hAnsi="Arial" w:cs="Arial"/>
          <w:sz w:val="22"/>
          <w:szCs w:val="22"/>
        </w:rPr>
      </w:pPr>
    </w:p>
    <w:p w14:paraId="3F97F8C9" w14:textId="52A2AD7E" w:rsidR="00FC7F51" w:rsidRDefault="00FC1FDB" w:rsidP="00FC7F51">
      <w:pPr>
        <w:pStyle w:val="Heading1"/>
        <w:keepNext w:val="0"/>
        <w:widowControl/>
        <w:numPr>
          <w:ilvl w:val="0"/>
          <w:numId w:val="0"/>
        </w:numPr>
        <w:spacing w:before="0" w:after="0"/>
        <w:rPr>
          <w:rFonts w:ascii="Arial" w:hAnsi="Arial" w:cs="Arial"/>
          <w:snapToGrid w:val="0"/>
          <w:color w:val="000000"/>
          <w:sz w:val="22"/>
          <w:szCs w:val="22"/>
        </w:rPr>
      </w:pPr>
      <w:bookmarkStart w:id="76" w:name="_Toc82449753"/>
      <w:r>
        <w:rPr>
          <w:rFonts w:ascii="Arial" w:hAnsi="Arial" w:cs="Arial"/>
          <w:sz w:val="22"/>
          <w:szCs w:val="22"/>
        </w:rPr>
        <w:t>Appendix B:</w:t>
      </w:r>
      <w:r>
        <w:rPr>
          <w:rFonts w:ascii="Arial" w:hAnsi="Arial" w:cs="Arial"/>
          <w:sz w:val="22"/>
          <w:szCs w:val="22"/>
        </w:rPr>
        <w:tab/>
        <w:t xml:space="preserve">Example </w:t>
      </w:r>
      <w:r>
        <w:rPr>
          <w:rFonts w:ascii="Arial" w:hAnsi="Arial" w:cs="Arial"/>
          <w:snapToGrid w:val="0"/>
          <w:color w:val="000000"/>
          <w:sz w:val="22"/>
          <w:szCs w:val="22"/>
        </w:rPr>
        <w:t>Statement of Affiliation form:</w:t>
      </w:r>
      <w:bookmarkEnd w:id="76"/>
      <w:r>
        <w:rPr>
          <w:rFonts w:ascii="Arial" w:hAnsi="Arial" w:cs="Arial"/>
          <w:snapToGrid w:val="0"/>
          <w:color w:val="000000"/>
          <w:sz w:val="22"/>
          <w:szCs w:val="22"/>
        </w:rPr>
        <w:t xml:space="preserve"> </w:t>
      </w:r>
    </w:p>
    <w:p w14:paraId="44721FA9" w14:textId="77777777" w:rsidR="00C21955" w:rsidRDefault="00C21955" w:rsidP="00F95E42">
      <w:pPr>
        <w:pStyle w:val="ListParagraph"/>
        <w:numPr>
          <w:ilvl w:val="0"/>
          <w:numId w:val="24"/>
        </w:numPr>
        <w:rPr>
          <w:rFonts w:ascii="Arial" w:hAnsi="Arial" w:cs="Arial"/>
          <w:sz w:val="22"/>
          <w:szCs w:val="22"/>
        </w:rPr>
      </w:pPr>
      <w:r>
        <w:rPr>
          <w:rFonts w:ascii="Arial" w:hAnsi="Arial" w:cs="Arial"/>
          <w:sz w:val="22"/>
          <w:szCs w:val="22"/>
        </w:rPr>
        <w:t>When an investigator’s CV does not clearly show affiliation with the 1572 or equivalent, an “affiliation form” can be collected in lieu of updating the CV.</w:t>
      </w:r>
    </w:p>
    <w:p w14:paraId="45E6A4B9" w14:textId="4D3B45B1" w:rsidR="00C21955" w:rsidRPr="00C21955" w:rsidRDefault="00C21955" w:rsidP="00F95E42">
      <w:pPr>
        <w:pStyle w:val="ListParagraph"/>
        <w:numPr>
          <w:ilvl w:val="0"/>
          <w:numId w:val="23"/>
        </w:numPr>
      </w:pPr>
      <w:r w:rsidRPr="00C21955">
        <w:rPr>
          <w:rFonts w:ascii="Arial" w:hAnsi="Arial" w:cs="Arial"/>
          <w:sz w:val="22"/>
          <w:szCs w:val="22"/>
        </w:rPr>
        <w:t>Below is a template that can be used to document affiliation, when needed.</w:t>
      </w:r>
    </w:p>
    <w:p w14:paraId="036DF4D0" w14:textId="77777777" w:rsidR="00FC7F51" w:rsidRPr="006247A9" w:rsidRDefault="00FC7F51" w:rsidP="003523CE">
      <w:pPr>
        <w:pStyle w:val="BodyTextIndent"/>
        <w:ind w:left="0" w:firstLine="0"/>
        <w:rPr>
          <w:rFonts w:ascii="Arial" w:hAnsi="Arial" w:cs="Arial"/>
          <w:sz w:val="22"/>
          <w:szCs w:val="22"/>
        </w:rPr>
      </w:pPr>
    </w:p>
    <w:p w14:paraId="2C558390" w14:textId="77777777" w:rsidR="00FC7F51" w:rsidRPr="00C21955" w:rsidRDefault="00FC1FDB" w:rsidP="003D2033">
      <w:pPr>
        <w:pStyle w:val="BodyTextIndent"/>
        <w:tabs>
          <w:tab w:val="clear" w:pos="-1022"/>
          <w:tab w:val="clear" w:pos="-720"/>
          <w:tab w:val="clear" w:pos="1"/>
          <w:tab w:val="clear" w:pos="720"/>
          <w:tab w:val="clear" w:pos="1080"/>
          <w:tab w:val="clear" w:pos="1440"/>
          <w:tab w:val="clear" w:pos="2160"/>
          <w:tab w:val="clear" w:pos="2520"/>
          <w:tab w:val="clear" w:pos="2880"/>
          <w:tab w:val="clear" w:pos="3600"/>
          <w:tab w:val="clear" w:pos="4320"/>
          <w:tab w:val="clear" w:pos="5040"/>
          <w:tab w:val="clear" w:pos="5760"/>
          <w:tab w:val="clear" w:pos="6480"/>
          <w:tab w:val="clear" w:pos="7200"/>
          <w:tab w:val="clear" w:pos="7920"/>
          <w:tab w:val="clear" w:pos="8640"/>
        </w:tabs>
        <w:jc w:val="center"/>
        <w:rPr>
          <w:rFonts w:ascii="Arial" w:hAnsi="Arial" w:cs="Arial"/>
          <w:b/>
          <w:bCs/>
          <w:sz w:val="22"/>
          <w:szCs w:val="22"/>
        </w:rPr>
      </w:pPr>
      <w:r w:rsidRPr="00C21955">
        <w:rPr>
          <w:rFonts w:ascii="Arial" w:hAnsi="Arial" w:cs="Arial"/>
          <w:b/>
          <w:bCs/>
          <w:sz w:val="22"/>
          <w:szCs w:val="22"/>
        </w:rPr>
        <w:t>Statement of Affiliation</w:t>
      </w:r>
    </w:p>
    <w:p w14:paraId="67A50766" w14:textId="77777777" w:rsidR="00FC7F51" w:rsidRPr="006247A9" w:rsidRDefault="00FC7F51" w:rsidP="00FC7F51">
      <w:pPr>
        <w:pStyle w:val="BodyTextIndent"/>
        <w:rPr>
          <w:rFonts w:ascii="Arial" w:hAnsi="Arial" w:cs="Arial"/>
          <w:sz w:val="22"/>
          <w:szCs w:val="22"/>
        </w:rPr>
      </w:pPr>
    </w:p>
    <w:p w14:paraId="4119B6F6" w14:textId="77777777" w:rsidR="00FC7F51" w:rsidRPr="006247A9" w:rsidRDefault="00FC1FDB" w:rsidP="00FC7F51">
      <w:pPr>
        <w:pStyle w:val="BodyTextIndent"/>
        <w:rPr>
          <w:rFonts w:ascii="Arial" w:hAnsi="Arial" w:cs="Arial"/>
          <w:sz w:val="22"/>
          <w:szCs w:val="22"/>
        </w:rPr>
      </w:pPr>
      <w:r>
        <w:rPr>
          <w:rFonts w:ascii="Arial" w:hAnsi="Arial" w:cs="Arial"/>
          <w:sz w:val="22"/>
          <w:szCs w:val="22"/>
        </w:rPr>
        <w:t>I certify that I am currently affiliated with the following Hospital(s)/Institution(s):</w:t>
      </w:r>
    </w:p>
    <w:p w14:paraId="128CCC38" w14:textId="77777777" w:rsidR="00FC7F51" w:rsidRPr="006247A9" w:rsidRDefault="00FC7F51" w:rsidP="00FC7F51">
      <w:pPr>
        <w:pStyle w:val="BodyTextIndent"/>
        <w:rPr>
          <w:rFonts w:ascii="Arial" w:hAnsi="Arial" w:cs="Arial"/>
          <w:sz w:val="22"/>
          <w:szCs w:val="22"/>
        </w:rPr>
      </w:pPr>
    </w:p>
    <w:p w14:paraId="3E833372" w14:textId="77777777" w:rsidR="00FC7F51" w:rsidRPr="006247A9" w:rsidRDefault="00FC7F51" w:rsidP="00FC7F51">
      <w:pPr>
        <w:pStyle w:val="BodyTextIndent"/>
        <w:rPr>
          <w:rFonts w:ascii="Arial" w:hAnsi="Arial" w:cs="Arial"/>
          <w:sz w:val="22"/>
          <w:szCs w:val="22"/>
        </w:rPr>
      </w:pPr>
    </w:p>
    <w:p w14:paraId="4A59719B" w14:textId="77777777" w:rsidR="00FC7F51" w:rsidRPr="006247A9" w:rsidRDefault="00FC7F51" w:rsidP="00FC7F51">
      <w:pPr>
        <w:pStyle w:val="BodyTextIndent"/>
        <w:rPr>
          <w:rFonts w:ascii="Arial" w:hAnsi="Arial" w:cs="Arial"/>
          <w:sz w:val="22"/>
          <w:szCs w:val="22"/>
        </w:rPr>
      </w:pPr>
    </w:p>
    <w:p w14:paraId="6468354D" w14:textId="4D1BF5BD" w:rsidR="00FC7F51" w:rsidRPr="006247A9" w:rsidRDefault="00FC1FDB" w:rsidP="00FC7F51">
      <w:pPr>
        <w:pStyle w:val="BodyTextIndent"/>
        <w:rPr>
          <w:rFonts w:ascii="Arial" w:hAnsi="Arial" w:cs="Arial"/>
          <w:sz w:val="22"/>
          <w:szCs w:val="22"/>
        </w:rPr>
      </w:pPr>
      <w:r>
        <w:rPr>
          <w:rFonts w:ascii="Arial" w:hAnsi="Arial" w:cs="Arial"/>
          <w:sz w:val="22"/>
          <w:szCs w:val="22"/>
        </w:rPr>
        <w:t>Start Date</w:t>
      </w:r>
      <w:r w:rsidR="00F5182B">
        <w:rPr>
          <w:rFonts w:ascii="Arial" w:hAnsi="Arial" w:cs="Arial"/>
          <w:sz w:val="22"/>
          <w:szCs w:val="22"/>
        </w:rPr>
        <w:t xml:space="preserve">: </w:t>
      </w:r>
      <w:r>
        <w:rPr>
          <w:rFonts w:ascii="Arial" w:hAnsi="Arial" w:cs="Arial"/>
          <w:sz w:val="22"/>
          <w:szCs w:val="22"/>
        </w:rPr>
        <w:t>________________</w:t>
      </w:r>
      <w:r>
        <w:rPr>
          <w:rFonts w:ascii="Arial" w:hAnsi="Arial" w:cs="Arial"/>
          <w:sz w:val="22"/>
          <w:szCs w:val="22"/>
        </w:rPr>
        <w:tab/>
        <w:t>Position</w:t>
      </w:r>
      <w:r w:rsidR="00F5182B">
        <w:rPr>
          <w:rFonts w:ascii="Arial" w:hAnsi="Arial" w:cs="Arial"/>
          <w:sz w:val="22"/>
          <w:szCs w:val="22"/>
        </w:rPr>
        <w:t>:</w:t>
      </w:r>
      <w:r>
        <w:rPr>
          <w:rFonts w:ascii="Arial" w:hAnsi="Arial" w:cs="Arial"/>
          <w:sz w:val="22"/>
          <w:szCs w:val="22"/>
        </w:rPr>
        <w:t xml:space="preserve"> ________________________</w:t>
      </w:r>
    </w:p>
    <w:p w14:paraId="0CD1BDB1" w14:textId="77777777" w:rsidR="00FC7F51" w:rsidRPr="006247A9" w:rsidRDefault="00FC7F51" w:rsidP="00FC7F51">
      <w:pPr>
        <w:pStyle w:val="BodyTextIndent"/>
        <w:rPr>
          <w:rFonts w:ascii="Arial" w:hAnsi="Arial" w:cs="Arial"/>
          <w:sz w:val="22"/>
          <w:szCs w:val="22"/>
        </w:rPr>
      </w:pPr>
    </w:p>
    <w:p w14:paraId="6566E64C" w14:textId="44AF2EFF" w:rsidR="00FC7F51" w:rsidRPr="006247A9" w:rsidRDefault="00FC1FDB" w:rsidP="00FC7F51">
      <w:pPr>
        <w:pStyle w:val="BodyTextIndent"/>
        <w:rPr>
          <w:rFonts w:ascii="Arial" w:hAnsi="Arial" w:cs="Arial"/>
          <w:sz w:val="22"/>
          <w:szCs w:val="22"/>
        </w:rPr>
      </w:pPr>
      <w:r>
        <w:rPr>
          <w:rFonts w:ascii="Arial" w:hAnsi="Arial" w:cs="Arial"/>
          <w:sz w:val="22"/>
          <w:szCs w:val="22"/>
        </w:rPr>
        <w:t>Institution Name</w:t>
      </w:r>
      <w:r w:rsidR="00F5182B">
        <w:rPr>
          <w:rFonts w:ascii="Arial" w:hAnsi="Arial" w:cs="Arial"/>
          <w:sz w:val="22"/>
          <w:szCs w:val="22"/>
        </w:rPr>
        <w:t xml:space="preserve">: </w:t>
      </w:r>
      <w:r>
        <w:rPr>
          <w:rFonts w:ascii="Arial" w:hAnsi="Arial" w:cs="Arial"/>
          <w:sz w:val="22"/>
          <w:szCs w:val="22"/>
        </w:rPr>
        <w:t>___________________________________________________</w:t>
      </w:r>
    </w:p>
    <w:p w14:paraId="379DD7E3" w14:textId="77777777" w:rsidR="00FC7F51" w:rsidRPr="006247A9" w:rsidRDefault="00FC7F51" w:rsidP="00FC7F51">
      <w:pPr>
        <w:pStyle w:val="BodyTextIndent"/>
        <w:rPr>
          <w:rFonts w:ascii="Arial" w:hAnsi="Arial" w:cs="Arial"/>
          <w:sz w:val="22"/>
          <w:szCs w:val="22"/>
        </w:rPr>
      </w:pPr>
    </w:p>
    <w:p w14:paraId="3D6FF6FB" w14:textId="0FAAD697" w:rsidR="00FC7F51" w:rsidRPr="006247A9" w:rsidRDefault="00FC1FDB" w:rsidP="00FC7F51">
      <w:pPr>
        <w:pStyle w:val="BodyTextIndent"/>
        <w:rPr>
          <w:rFonts w:ascii="Arial" w:hAnsi="Arial" w:cs="Arial"/>
          <w:sz w:val="22"/>
          <w:szCs w:val="22"/>
        </w:rPr>
      </w:pPr>
      <w:r>
        <w:rPr>
          <w:rFonts w:ascii="Arial" w:hAnsi="Arial" w:cs="Arial"/>
          <w:sz w:val="22"/>
          <w:szCs w:val="22"/>
        </w:rPr>
        <w:t>Institution Address</w:t>
      </w:r>
      <w:r w:rsidR="00F5182B">
        <w:rPr>
          <w:rFonts w:ascii="Arial" w:hAnsi="Arial" w:cs="Arial"/>
          <w:sz w:val="22"/>
          <w:szCs w:val="22"/>
        </w:rPr>
        <w:t xml:space="preserve">: </w:t>
      </w:r>
      <w:r>
        <w:rPr>
          <w:rFonts w:ascii="Arial" w:hAnsi="Arial" w:cs="Arial"/>
          <w:sz w:val="22"/>
          <w:szCs w:val="22"/>
        </w:rPr>
        <w:t>________________________________________________</w:t>
      </w:r>
    </w:p>
    <w:p w14:paraId="0B62DB05" w14:textId="77777777" w:rsidR="00FC7F51" w:rsidRPr="006247A9" w:rsidRDefault="00FC7F51" w:rsidP="00FC7F51">
      <w:pPr>
        <w:pStyle w:val="BodyTextIndent"/>
        <w:rPr>
          <w:rFonts w:ascii="Arial" w:hAnsi="Arial" w:cs="Arial"/>
          <w:sz w:val="22"/>
          <w:szCs w:val="22"/>
        </w:rPr>
      </w:pPr>
    </w:p>
    <w:p w14:paraId="6A790E81" w14:textId="77777777" w:rsidR="00FC7F51" w:rsidRPr="006247A9" w:rsidRDefault="00DC4848" w:rsidP="00DC4848">
      <w:pPr>
        <w:pStyle w:val="BodyTextIndent"/>
        <w:tabs>
          <w:tab w:val="clear" w:pos="1"/>
          <w:tab w:val="clear" w:pos="720"/>
          <w:tab w:val="clear" w:pos="1080"/>
          <w:tab w:val="clear" w:pos="1440"/>
        </w:tabs>
        <w:rPr>
          <w:rFonts w:ascii="Arial" w:hAnsi="Arial" w:cs="Arial"/>
          <w:sz w:val="22"/>
          <w:szCs w:val="22"/>
        </w:rPr>
      </w:pPr>
      <w:r>
        <w:rPr>
          <w:rFonts w:ascii="Arial" w:hAnsi="Arial" w:cs="Arial"/>
          <w:sz w:val="22"/>
          <w:szCs w:val="22"/>
        </w:rPr>
        <w:tab/>
      </w:r>
      <w:r>
        <w:rPr>
          <w:rFonts w:ascii="Arial" w:hAnsi="Arial" w:cs="Arial"/>
          <w:sz w:val="22"/>
          <w:szCs w:val="22"/>
        </w:rPr>
        <w:tab/>
      </w:r>
      <w:r w:rsidR="00FC1FDB">
        <w:rPr>
          <w:rFonts w:ascii="Arial" w:hAnsi="Arial" w:cs="Arial"/>
          <w:sz w:val="22"/>
          <w:szCs w:val="22"/>
        </w:rPr>
        <w:t>______________________________________________</w:t>
      </w:r>
    </w:p>
    <w:p w14:paraId="412E53D7" w14:textId="77777777" w:rsidR="00FC7F51" w:rsidRPr="006247A9" w:rsidRDefault="00FC7F51" w:rsidP="00FC7F51">
      <w:pPr>
        <w:pStyle w:val="BodyTextIndent"/>
        <w:rPr>
          <w:rFonts w:ascii="Arial" w:hAnsi="Arial" w:cs="Arial"/>
          <w:sz w:val="22"/>
          <w:szCs w:val="22"/>
        </w:rPr>
      </w:pPr>
    </w:p>
    <w:p w14:paraId="295324F1" w14:textId="77777777" w:rsidR="00FC7F51" w:rsidRPr="006247A9" w:rsidRDefault="00FC7F51" w:rsidP="00FC7F51">
      <w:pPr>
        <w:pStyle w:val="BodyTextIndent"/>
        <w:rPr>
          <w:rFonts w:ascii="Arial" w:hAnsi="Arial" w:cs="Arial"/>
          <w:sz w:val="22"/>
          <w:szCs w:val="22"/>
        </w:rPr>
      </w:pPr>
    </w:p>
    <w:p w14:paraId="75BCF01D" w14:textId="77777777" w:rsidR="00FC7F51" w:rsidRPr="006247A9" w:rsidRDefault="00FC7F51" w:rsidP="00FC7F51">
      <w:pPr>
        <w:pStyle w:val="BodyTextIndent"/>
        <w:rPr>
          <w:rFonts w:ascii="Arial" w:hAnsi="Arial" w:cs="Arial"/>
          <w:sz w:val="22"/>
          <w:szCs w:val="22"/>
        </w:rPr>
      </w:pPr>
    </w:p>
    <w:p w14:paraId="6C547C12" w14:textId="77777777" w:rsidR="00FC7F51" w:rsidRPr="006247A9" w:rsidRDefault="00FC7F51" w:rsidP="00FC7F51">
      <w:pPr>
        <w:pStyle w:val="BodyTextIndent"/>
        <w:rPr>
          <w:rFonts w:ascii="Arial" w:hAnsi="Arial" w:cs="Arial"/>
          <w:sz w:val="22"/>
          <w:szCs w:val="22"/>
        </w:rPr>
      </w:pPr>
    </w:p>
    <w:p w14:paraId="0028C258" w14:textId="4B9B6328" w:rsidR="00FC7F51" w:rsidRPr="006247A9" w:rsidRDefault="00FC1FDB" w:rsidP="00FC7F51">
      <w:pPr>
        <w:pStyle w:val="BodyTextIndent"/>
        <w:rPr>
          <w:rFonts w:ascii="Arial" w:hAnsi="Arial" w:cs="Arial"/>
          <w:sz w:val="22"/>
          <w:szCs w:val="22"/>
        </w:rPr>
      </w:pPr>
      <w:r>
        <w:rPr>
          <w:rFonts w:ascii="Arial" w:hAnsi="Arial" w:cs="Arial"/>
          <w:sz w:val="22"/>
          <w:szCs w:val="22"/>
        </w:rPr>
        <w:t>Start Date</w:t>
      </w:r>
      <w:r w:rsidR="00F5182B">
        <w:rPr>
          <w:rFonts w:ascii="Arial" w:hAnsi="Arial" w:cs="Arial"/>
          <w:sz w:val="22"/>
          <w:szCs w:val="22"/>
        </w:rPr>
        <w:t xml:space="preserve">: </w:t>
      </w:r>
      <w:r>
        <w:rPr>
          <w:rFonts w:ascii="Arial" w:hAnsi="Arial" w:cs="Arial"/>
          <w:sz w:val="22"/>
          <w:szCs w:val="22"/>
        </w:rPr>
        <w:t>________________</w:t>
      </w:r>
      <w:r>
        <w:rPr>
          <w:rFonts w:ascii="Arial" w:hAnsi="Arial" w:cs="Arial"/>
          <w:sz w:val="22"/>
          <w:szCs w:val="22"/>
        </w:rPr>
        <w:tab/>
        <w:t>Position</w:t>
      </w:r>
      <w:r w:rsidR="00F5182B">
        <w:rPr>
          <w:rFonts w:ascii="Arial" w:hAnsi="Arial" w:cs="Arial"/>
          <w:sz w:val="22"/>
          <w:szCs w:val="22"/>
        </w:rPr>
        <w:t>:</w:t>
      </w:r>
      <w:r>
        <w:rPr>
          <w:rFonts w:ascii="Arial" w:hAnsi="Arial" w:cs="Arial"/>
          <w:sz w:val="22"/>
          <w:szCs w:val="22"/>
        </w:rPr>
        <w:t xml:space="preserve"> ________________________</w:t>
      </w:r>
    </w:p>
    <w:p w14:paraId="36B44A90" w14:textId="77777777" w:rsidR="00FC7F51" w:rsidRPr="006247A9" w:rsidRDefault="00FC7F51" w:rsidP="00FC7F51">
      <w:pPr>
        <w:pStyle w:val="BodyTextIndent"/>
        <w:rPr>
          <w:rFonts w:ascii="Arial" w:hAnsi="Arial" w:cs="Arial"/>
          <w:sz w:val="22"/>
          <w:szCs w:val="22"/>
        </w:rPr>
      </w:pPr>
    </w:p>
    <w:p w14:paraId="2337C794" w14:textId="6D51FB52" w:rsidR="00FC7F51" w:rsidRPr="006247A9" w:rsidRDefault="00F5182B" w:rsidP="00FC7F51">
      <w:pPr>
        <w:pStyle w:val="BodyTextIndent"/>
        <w:rPr>
          <w:rFonts w:ascii="Arial" w:hAnsi="Arial" w:cs="Arial"/>
          <w:sz w:val="22"/>
          <w:szCs w:val="22"/>
        </w:rPr>
      </w:pPr>
      <w:r>
        <w:rPr>
          <w:rFonts w:ascii="Arial" w:hAnsi="Arial" w:cs="Arial"/>
          <w:sz w:val="22"/>
          <w:szCs w:val="22"/>
        </w:rPr>
        <w:t xml:space="preserve">Institution Name: </w:t>
      </w:r>
      <w:r w:rsidR="00FC1FDB">
        <w:rPr>
          <w:rFonts w:ascii="Arial" w:hAnsi="Arial" w:cs="Arial"/>
          <w:sz w:val="22"/>
          <w:szCs w:val="22"/>
        </w:rPr>
        <w:t>____________________________________________________</w:t>
      </w:r>
    </w:p>
    <w:p w14:paraId="2DF04EA3" w14:textId="77777777" w:rsidR="00FC7F51" w:rsidRPr="006247A9" w:rsidRDefault="00FC7F51" w:rsidP="00FC7F51">
      <w:pPr>
        <w:pStyle w:val="BodyTextIndent"/>
        <w:rPr>
          <w:rFonts w:ascii="Arial" w:hAnsi="Arial" w:cs="Arial"/>
          <w:sz w:val="22"/>
          <w:szCs w:val="22"/>
        </w:rPr>
      </w:pPr>
    </w:p>
    <w:p w14:paraId="70B312E5" w14:textId="211EDB3F" w:rsidR="00FC7F51" w:rsidRPr="006247A9" w:rsidRDefault="00F5182B" w:rsidP="00DC4848">
      <w:pPr>
        <w:pStyle w:val="BodyTextIndent"/>
        <w:tabs>
          <w:tab w:val="clear" w:pos="720"/>
          <w:tab w:val="clear" w:pos="1080"/>
          <w:tab w:val="clear" w:pos="1440"/>
        </w:tabs>
        <w:rPr>
          <w:rFonts w:ascii="Arial" w:hAnsi="Arial" w:cs="Arial"/>
          <w:sz w:val="22"/>
          <w:szCs w:val="22"/>
        </w:rPr>
      </w:pPr>
      <w:r>
        <w:rPr>
          <w:rFonts w:ascii="Arial" w:hAnsi="Arial" w:cs="Arial"/>
          <w:sz w:val="22"/>
          <w:szCs w:val="22"/>
        </w:rPr>
        <w:t>Institution Address:</w:t>
      </w:r>
      <w:r w:rsidR="00DC4848">
        <w:rPr>
          <w:rFonts w:ascii="Arial" w:hAnsi="Arial" w:cs="Arial"/>
          <w:sz w:val="22"/>
          <w:szCs w:val="22"/>
        </w:rPr>
        <w:tab/>
      </w:r>
      <w:r w:rsidR="00FC1FDB">
        <w:rPr>
          <w:rFonts w:ascii="Arial" w:hAnsi="Arial" w:cs="Arial"/>
          <w:sz w:val="22"/>
          <w:szCs w:val="22"/>
        </w:rPr>
        <w:t>_________________________________________________</w:t>
      </w:r>
    </w:p>
    <w:p w14:paraId="20E8E0CA" w14:textId="77777777" w:rsidR="003D2033" w:rsidRPr="006247A9" w:rsidRDefault="003D2033" w:rsidP="00FC7F51">
      <w:pPr>
        <w:pStyle w:val="BodyTextIndent"/>
        <w:rPr>
          <w:rFonts w:ascii="Arial" w:hAnsi="Arial" w:cs="Arial"/>
          <w:sz w:val="22"/>
          <w:szCs w:val="22"/>
        </w:rPr>
      </w:pPr>
    </w:p>
    <w:p w14:paraId="21047A21" w14:textId="77777777" w:rsidR="003D2033" w:rsidRPr="006247A9" w:rsidRDefault="00DC4848" w:rsidP="00DC4848">
      <w:pPr>
        <w:pStyle w:val="BodyTextIndent"/>
        <w:tabs>
          <w:tab w:val="clear" w:pos="1"/>
          <w:tab w:val="clear" w:pos="720"/>
          <w:tab w:val="clear" w:pos="1080"/>
          <w:tab w:val="clear" w:pos="1440"/>
        </w:tabs>
        <w:rPr>
          <w:rFonts w:ascii="Arial" w:hAnsi="Arial" w:cs="Arial"/>
          <w:sz w:val="22"/>
          <w:szCs w:val="22"/>
        </w:rPr>
      </w:pPr>
      <w:r>
        <w:rPr>
          <w:rFonts w:ascii="Arial" w:hAnsi="Arial" w:cs="Arial"/>
          <w:sz w:val="22"/>
          <w:szCs w:val="22"/>
        </w:rPr>
        <w:tab/>
      </w:r>
      <w:r>
        <w:rPr>
          <w:rFonts w:ascii="Arial" w:hAnsi="Arial" w:cs="Arial"/>
          <w:sz w:val="22"/>
          <w:szCs w:val="22"/>
        </w:rPr>
        <w:tab/>
      </w:r>
      <w:r w:rsidR="00FC1FDB">
        <w:rPr>
          <w:rFonts w:ascii="Arial" w:hAnsi="Arial" w:cs="Arial"/>
          <w:sz w:val="22"/>
          <w:szCs w:val="22"/>
        </w:rPr>
        <w:t>______________________________________________</w:t>
      </w:r>
    </w:p>
    <w:p w14:paraId="43CE082C" w14:textId="77777777" w:rsidR="00FC7F51" w:rsidRPr="006247A9" w:rsidRDefault="00FC7F51" w:rsidP="00FC7F51">
      <w:pPr>
        <w:pStyle w:val="BodyTextIndent"/>
        <w:rPr>
          <w:rFonts w:ascii="Arial" w:hAnsi="Arial" w:cs="Arial"/>
          <w:sz w:val="22"/>
          <w:szCs w:val="22"/>
        </w:rPr>
      </w:pPr>
    </w:p>
    <w:p w14:paraId="521C6510" w14:textId="77777777" w:rsidR="00FC7F51" w:rsidRPr="006247A9" w:rsidRDefault="00FC7F51" w:rsidP="00FC7F51">
      <w:pPr>
        <w:pStyle w:val="BodyTextIndent"/>
        <w:rPr>
          <w:rFonts w:ascii="Arial" w:hAnsi="Arial" w:cs="Arial"/>
          <w:sz w:val="22"/>
          <w:szCs w:val="22"/>
        </w:rPr>
      </w:pPr>
    </w:p>
    <w:p w14:paraId="265DF1ED" w14:textId="77777777" w:rsidR="00FC7F51" w:rsidRPr="006247A9" w:rsidRDefault="00FC7F51" w:rsidP="00FC7F51">
      <w:pPr>
        <w:pStyle w:val="BodyTextIndent"/>
        <w:rPr>
          <w:rFonts w:ascii="Arial" w:hAnsi="Arial" w:cs="Arial"/>
          <w:sz w:val="22"/>
          <w:szCs w:val="22"/>
        </w:rPr>
      </w:pPr>
    </w:p>
    <w:p w14:paraId="7D16E623" w14:textId="77777777" w:rsidR="00FC7F51" w:rsidRPr="006247A9" w:rsidRDefault="00FC7F51" w:rsidP="00FC7F51">
      <w:pPr>
        <w:pStyle w:val="BodyTextIndent"/>
        <w:rPr>
          <w:rFonts w:ascii="Arial" w:hAnsi="Arial" w:cs="Arial"/>
          <w:sz w:val="22"/>
          <w:szCs w:val="22"/>
        </w:rPr>
      </w:pPr>
    </w:p>
    <w:p w14:paraId="7287D322" w14:textId="77777777" w:rsidR="00FC7F51" w:rsidRPr="00DC4848" w:rsidRDefault="00FC1FDB" w:rsidP="00DC4848">
      <w:pPr>
        <w:pStyle w:val="BodyTextIndent"/>
        <w:tabs>
          <w:tab w:val="clear" w:pos="720"/>
          <w:tab w:val="clear" w:pos="1080"/>
          <w:tab w:val="clear" w:pos="1440"/>
          <w:tab w:val="clear" w:pos="2160"/>
          <w:tab w:val="clear" w:pos="2520"/>
          <w:tab w:val="clear" w:pos="2880"/>
          <w:tab w:val="clear" w:pos="3600"/>
          <w:tab w:val="clear" w:pos="4320"/>
          <w:tab w:val="clear" w:pos="5040"/>
          <w:tab w:val="clear" w:pos="5760"/>
          <w:tab w:val="clear" w:pos="6480"/>
          <w:tab w:val="clear" w:pos="7200"/>
          <w:tab w:val="clear" w:pos="7920"/>
          <w:tab w:val="clear" w:pos="9360"/>
          <w:tab w:val="clear" w:pos="10080"/>
        </w:tabs>
        <w:rPr>
          <w:rFonts w:ascii="Arial" w:hAnsi="Arial" w:cs="Arial"/>
          <w:sz w:val="22"/>
          <w:szCs w:val="22"/>
          <w:u w:val="single"/>
        </w:rPr>
      </w:pPr>
      <w:r w:rsidRPr="00DC4848">
        <w:rPr>
          <w:rFonts w:ascii="Arial" w:hAnsi="Arial" w:cs="Arial"/>
          <w:sz w:val="22"/>
          <w:szCs w:val="22"/>
          <w:u w:val="single"/>
        </w:rPr>
        <w:t>_____________________________</w:t>
      </w:r>
      <w:r w:rsidRPr="00DC4848">
        <w:rPr>
          <w:rFonts w:ascii="Arial" w:hAnsi="Arial" w:cs="Arial"/>
          <w:sz w:val="22"/>
          <w:szCs w:val="22"/>
          <w:u w:val="single"/>
        </w:rPr>
        <w:tab/>
      </w:r>
    </w:p>
    <w:p w14:paraId="5FBBBA75" w14:textId="77777777" w:rsidR="00FC7F51" w:rsidRPr="006247A9" w:rsidRDefault="00FC1FDB" w:rsidP="003D2033">
      <w:pPr>
        <w:pStyle w:val="BodyTextIndent"/>
        <w:tabs>
          <w:tab w:val="clear" w:pos="720"/>
          <w:tab w:val="clear" w:pos="1080"/>
          <w:tab w:val="clear" w:pos="1440"/>
          <w:tab w:val="clear" w:pos="2160"/>
          <w:tab w:val="clear" w:pos="2520"/>
          <w:tab w:val="clear" w:pos="2880"/>
          <w:tab w:val="clear" w:pos="3600"/>
          <w:tab w:val="clear" w:pos="4320"/>
          <w:tab w:val="clear" w:pos="5040"/>
          <w:tab w:val="clear" w:pos="5760"/>
        </w:tabs>
        <w:rPr>
          <w:rFonts w:ascii="Arial" w:hAnsi="Arial" w:cs="Arial"/>
          <w:sz w:val="22"/>
          <w:szCs w:val="22"/>
        </w:rPr>
      </w:pPr>
      <w:r>
        <w:rPr>
          <w:rFonts w:ascii="Arial" w:hAnsi="Arial" w:cs="Arial"/>
          <w:sz w:val="22"/>
          <w:szCs w:val="22"/>
        </w:rPr>
        <w:t>Investigator Signature</w:t>
      </w:r>
      <w:r>
        <w:rPr>
          <w:rFonts w:ascii="Arial" w:hAnsi="Arial" w:cs="Arial"/>
          <w:sz w:val="22"/>
          <w:szCs w:val="22"/>
        </w:rPr>
        <w:tab/>
        <w:t>Date</w:t>
      </w:r>
    </w:p>
    <w:p w14:paraId="3FED0521" w14:textId="77777777" w:rsidR="003D2033" w:rsidRPr="006247A9" w:rsidRDefault="003D2033" w:rsidP="003D2033">
      <w:pPr>
        <w:pStyle w:val="BodyTextIndent"/>
        <w:tabs>
          <w:tab w:val="clear" w:pos="720"/>
          <w:tab w:val="clear" w:pos="1080"/>
          <w:tab w:val="clear" w:pos="1440"/>
          <w:tab w:val="clear" w:pos="2160"/>
          <w:tab w:val="clear" w:pos="2520"/>
          <w:tab w:val="clear" w:pos="2880"/>
          <w:tab w:val="clear" w:pos="3600"/>
          <w:tab w:val="clear" w:pos="4320"/>
          <w:tab w:val="clear" w:pos="5040"/>
          <w:tab w:val="clear" w:pos="5760"/>
        </w:tabs>
        <w:rPr>
          <w:rFonts w:ascii="Arial" w:hAnsi="Arial" w:cs="Arial"/>
          <w:sz w:val="22"/>
          <w:szCs w:val="22"/>
        </w:rPr>
      </w:pPr>
    </w:p>
    <w:p w14:paraId="02EA88AD" w14:textId="77777777" w:rsidR="00FC7F51" w:rsidRPr="006247A9" w:rsidRDefault="00FC7F51" w:rsidP="00FC7F51">
      <w:pPr>
        <w:pStyle w:val="BodyTextIndent"/>
        <w:rPr>
          <w:rFonts w:ascii="Arial" w:hAnsi="Arial" w:cs="Arial"/>
          <w:sz w:val="22"/>
          <w:szCs w:val="22"/>
        </w:rPr>
      </w:pPr>
    </w:p>
    <w:p w14:paraId="7A8A0579" w14:textId="77777777" w:rsidR="00FC7F51" w:rsidRPr="00DC4848" w:rsidRDefault="00FC1FDB" w:rsidP="003D2033">
      <w:pPr>
        <w:pStyle w:val="BodyTextIndent"/>
        <w:tabs>
          <w:tab w:val="clear" w:pos="1"/>
          <w:tab w:val="clear" w:pos="720"/>
          <w:tab w:val="clear" w:pos="1080"/>
          <w:tab w:val="clear" w:pos="1440"/>
          <w:tab w:val="clear" w:pos="2160"/>
          <w:tab w:val="clear" w:pos="2520"/>
          <w:tab w:val="clear" w:pos="2880"/>
          <w:tab w:val="clear" w:pos="3600"/>
          <w:tab w:val="clear" w:pos="4320"/>
          <w:tab w:val="clear" w:pos="5040"/>
          <w:tab w:val="clear" w:pos="5760"/>
          <w:tab w:val="clear" w:pos="6480"/>
          <w:tab w:val="clear" w:pos="7200"/>
          <w:tab w:val="clear" w:pos="7920"/>
        </w:tabs>
        <w:rPr>
          <w:rFonts w:ascii="Arial" w:hAnsi="Arial" w:cs="Arial"/>
          <w:sz w:val="22"/>
          <w:szCs w:val="22"/>
          <w:u w:val="single"/>
        </w:rPr>
      </w:pPr>
      <w:r w:rsidRPr="00DC4848">
        <w:rPr>
          <w:rFonts w:ascii="Arial" w:hAnsi="Arial" w:cs="Arial"/>
          <w:sz w:val="22"/>
          <w:szCs w:val="22"/>
          <w:u w:val="single"/>
        </w:rPr>
        <w:t>_____________________________</w:t>
      </w:r>
      <w:r w:rsidRPr="00DC4848">
        <w:rPr>
          <w:rFonts w:ascii="Arial" w:hAnsi="Arial" w:cs="Arial"/>
          <w:sz w:val="22"/>
          <w:szCs w:val="22"/>
          <w:u w:val="single"/>
        </w:rPr>
        <w:tab/>
      </w:r>
    </w:p>
    <w:p w14:paraId="1C00EEBE" w14:textId="77777777" w:rsidR="00FC7F51" w:rsidRPr="006247A9" w:rsidRDefault="00FC1FDB" w:rsidP="003D2033">
      <w:pPr>
        <w:pStyle w:val="BodyTextIndent"/>
        <w:rPr>
          <w:rFonts w:ascii="Arial" w:hAnsi="Arial" w:cs="Arial"/>
          <w:sz w:val="22"/>
          <w:szCs w:val="22"/>
        </w:rPr>
      </w:pPr>
      <w:r>
        <w:rPr>
          <w:rFonts w:ascii="Arial" w:hAnsi="Arial" w:cs="Arial"/>
          <w:sz w:val="22"/>
          <w:szCs w:val="22"/>
        </w:rPr>
        <w:t>Investigator Name (Printed)</w:t>
      </w:r>
    </w:p>
    <w:sectPr w:rsidR="00FC7F51" w:rsidRPr="006247A9" w:rsidSect="00FA3E33">
      <w:headerReference w:type="default" r:id="rId10"/>
      <w:footerReference w:type="default" r:id="rId11"/>
      <w:footerReference w:type="first" r:id="rId12"/>
      <w:endnotePr>
        <w:numFmt w:val="decimal"/>
      </w:endnotePr>
      <w:pgSz w:w="12240" w:h="15840" w:code="1"/>
      <w:pgMar w:top="1440" w:right="144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2BB5FA" w14:textId="77777777" w:rsidR="00AD59CE" w:rsidRDefault="00AD59CE">
      <w:r>
        <w:separator/>
      </w:r>
    </w:p>
  </w:endnote>
  <w:endnote w:type="continuationSeparator" w:id="0">
    <w:p w14:paraId="01A62007" w14:textId="77777777" w:rsidR="00AD59CE" w:rsidRDefault="00AD59CE">
      <w:r>
        <w:continuationSeparator/>
      </w:r>
    </w:p>
  </w:endnote>
  <w:endnote w:type="continuationNotice" w:id="1">
    <w:p w14:paraId="48F4E480" w14:textId="77777777" w:rsidR="00AD59CE" w:rsidRDefault="00AD59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9810" w:type="dxa"/>
      <w:tblInd w:w="-9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3222"/>
    </w:tblGrid>
    <w:tr w:rsidR="0005684D" w:rsidRPr="00941C3B" w14:paraId="601B0E53" w14:textId="77777777" w:rsidTr="0096307C">
      <w:tc>
        <w:tcPr>
          <w:tcW w:w="6588" w:type="dxa"/>
        </w:tcPr>
        <w:p w14:paraId="483A3ECB" w14:textId="72006F14" w:rsidR="0005684D" w:rsidRPr="00941C3B" w:rsidRDefault="0005684D" w:rsidP="0096307C">
          <w:pPr>
            <w:pStyle w:val="Footer"/>
            <w:spacing w:before="120"/>
            <w:rPr>
              <w:rFonts w:ascii="Arial" w:hAnsi="Arial" w:cs="Arial"/>
              <w:sz w:val="18"/>
              <w:szCs w:val="18"/>
            </w:rPr>
          </w:pPr>
          <w:r>
            <w:rPr>
              <w:rFonts w:ascii="Arial" w:hAnsi="Arial" w:cs="Arial"/>
              <w:sz w:val="18"/>
              <w:szCs w:val="18"/>
            </w:rPr>
            <w:t>Template No.: CS_TP_RSU0049 Revision 2</w:t>
          </w:r>
        </w:p>
      </w:tc>
      <w:tc>
        <w:tcPr>
          <w:tcW w:w="3222" w:type="dxa"/>
        </w:tcPr>
        <w:p w14:paraId="7D87DC4A" w14:textId="77777777" w:rsidR="0005684D" w:rsidRPr="00941C3B" w:rsidRDefault="0005684D" w:rsidP="0096307C">
          <w:pPr>
            <w:pStyle w:val="Footer"/>
            <w:tabs>
              <w:tab w:val="clear" w:pos="4320"/>
            </w:tabs>
            <w:spacing w:before="120"/>
            <w:jc w:val="right"/>
            <w:rPr>
              <w:rFonts w:ascii="Arial" w:hAnsi="Arial" w:cs="Arial"/>
              <w:sz w:val="18"/>
              <w:szCs w:val="18"/>
            </w:rPr>
          </w:pPr>
          <w:r>
            <w:rPr>
              <w:rFonts w:ascii="Arial" w:hAnsi="Arial" w:cs="Arial"/>
              <w:sz w:val="18"/>
              <w:szCs w:val="18"/>
            </w:rPr>
            <w:t>Reference: CS_WI_RSU0021</w:t>
          </w:r>
        </w:p>
      </w:tc>
    </w:tr>
    <w:tr w:rsidR="0005684D" w:rsidRPr="00941C3B" w14:paraId="413CE356" w14:textId="77777777" w:rsidTr="0096307C">
      <w:tc>
        <w:tcPr>
          <w:tcW w:w="6588" w:type="dxa"/>
        </w:tcPr>
        <w:p w14:paraId="09016158" w14:textId="2A2E0586" w:rsidR="0005684D" w:rsidRPr="00941C3B" w:rsidRDefault="0005684D" w:rsidP="0096307C">
          <w:pPr>
            <w:pStyle w:val="Footer"/>
            <w:rPr>
              <w:rFonts w:ascii="Arial" w:hAnsi="Arial" w:cs="Arial"/>
              <w:sz w:val="18"/>
              <w:szCs w:val="18"/>
            </w:rPr>
          </w:pPr>
          <w:r>
            <w:rPr>
              <w:rFonts w:ascii="Arial" w:hAnsi="Arial" w:cs="Arial"/>
              <w:sz w:val="18"/>
              <w:szCs w:val="18"/>
            </w:rPr>
            <w:t>Effective Date: 1</w:t>
          </w:r>
          <w:r w:rsidR="00CD0D0C">
            <w:rPr>
              <w:rFonts w:ascii="Arial" w:hAnsi="Arial" w:cs="Arial"/>
              <w:sz w:val="18"/>
              <w:szCs w:val="18"/>
            </w:rPr>
            <w:t>6</w:t>
          </w:r>
          <w:r>
            <w:rPr>
              <w:rFonts w:ascii="Arial" w:hAnsi="Arial" w:cs="Arial"/>
              <w:sz w:val="18"/>
              <w:szCs w:val="18"/>
            </w:rPr>
            <w:t>Sep2021</w:t>
          </w:r>
        </w:p>
      </w:tc>
      <w:tc>
        <w:tcPr>
          <w:tcW w:w="3222" w:type="dxa"/>
        </w:tcPr>
        <w:p w14:paraId="1500229F" w14:textId="77777777" w:rsidR="0005684D" w:rsidRDefault="0005684D" w:rsidP="0096307C">
          <w:pPr>
            <w:pStyle w:val="Footer"/>
            <w:tabs>
              <w:tab w:val="clear" w:pos="4320"/>
            </w:tabs>
            <w:spacing w:before="120"/>
            <w:rPr>
              <w:rFonts w:ascii="Arial" w:hAnsi="Arial" w:cs="Arial"/>
              <w:sz w:val="18"/>
              <w:szCs w:val="18"/>
            </w:rPr>
          </w:pPr>
        </w:p>
      </w:tc>
    </w:tr>
  </w:tbl>
  <w:p w14:paraId="3B451965" w14:textId="7DAD2888" w:rsidR="0005684D" w:rsidRPr="0096307C" w:rsidRDefault="0005684D" w:rsidP="0096307C">
    <w:pPr>
      <w:pStyle w:val="Footer"/>
      <w:rPr>
        <w:rFonts w:ascii="Arial" w:hAnsi="Arial" w:cs="Arial"/>
        <w:sz w:val="16"/>
        <w:szCs w:val="16"/>
      </w:rPr>
    </w:pPr>
    <w:r>
      <w:rPr>
        <w:rStyle w:val="PageNumber"/>
        <w:rFonts w:ascii="Arial" w:hAnsi="Arial" w:cs="Arial"/>
        <w:sz w:val="16"/>
        <w:szCs w:val="16"/>
      </w:rPr>
      <w:t>Copyright © 2017, 2021</w:t>
    </w:r>
    <w:r w:rsidRPr="0070237C">
      <w:rPr>
        <w:rStyle w:val="PageNumber"/>
        <w:rFonts w:ascii="Arial" w:hAnsi="Arial" w:cs="Arial"/>
        <w:sz w:val="16"/>
        <w:szCs w:val="16"/>
      </w:rPr>
      <w:t xml:space="preserve"> </w:t>
    </w:r>
    <w:r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837A13" w14:textId="77777777" w:rsidR="0005684D" w:rsidRDefault="0005684D">
    <w:pPr>
      <w:pStyle w:val="Footer"/>
      <w:tabs>
        <w:tab w:val="clear" w:pos="4320"/>
        <w:tab w:val="clear" w:pos="8640"/>
        <w:tab w:val="right" w:pos="8910"/>
      </w:tabs>
      <w:ind w:right="360"/>
      <w:rPr>
        <w:sz w:val="16"/>
      </w:rPr>
    </w:pPr>
    <w:r>
      <w:rPr>
        <w:sz w:val="16"/>
      </w:rPr>
      <w:t>Approval Date:  pending</w:t>
    </w:r>
    <w:r>
      <w:rPr>
        <w:sz w:val="16"/>
      </w:rPr>
      <w:tab/>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24</w:t>
    </w:r>
    <w:r>
      <w:rPr>
        <w:rStyle w:val="PageNumber"/>
        <w:sz w:val="16"/>
      </w:rPr>
      <w:fldChar w:fldCharType="end"/>
    </w:r>
    <w:r>
      <w:rPr>
        <w:rStyle w:val="PageNumber"/>
        <w:sz w:val="16"/>
      </w:rPr>
      <w:t xml:space="preserve"> </w:t>
    </w:r>
  </w:p>
  <w:p w14:paraId="67EF18AC" w14:textId="77777777" w:rsidR="0005684D" w:rsidRDefault="0005684D">
    <w:pPr>
      <w:pStyle w:val="Footer"/>
      <w:tabs>
        <w:tab w:val="clear" w:pos="4320"/>
        <w:tab w:val="clear" w:pos="8640"/>
        <w:tab w:val="right" w:pos="8910"/>
      </w:tabs>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977843" w14:textId="77777777" w:rsidR="00AD59CE" w:rsidRDefault="00AD59CE">
      <w:r>
        <w:separator/>
      </w:r>
    </w:p>
  </w:footnote>
  <w:footnote w:type="continuationSeparator" w:id="0">
    <w:p w14:paraId="66FDC8A5" w14:textId="77777777" w:rsidR="00AD59CE" w:rsidRDefault="00AD59CE">
      <w:r>
        <w:continuationSeparator/>
      </w:r>
    </w:p>
  </w:footnote>
  <w:footnote w:type="continuationNotice" w:id="1">
    <w:p w14:paraId="0110F0DA" w14:textId="77777777" w:rsidR="00AD59CE" w:rsidRDefault="00AD59C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720" w:type="dxa"/>
      <w:tblLayout w:type="fixed"/>
      <w:tblLook w:val="0000" w:firstRow="0" w:lastRow="0" w:firstColumn="0" w:lastColumn="0" w:noHBand="0" w:noVBand="0"/>
    </w:tblPr>
    <w:tblGrid>
      <w:gridCol w:w="6336"/>
      <w:gridCol w:w="3384"/>
    </w:tblGrid>
    <w:tr w:rsidR="0005684D" w:rsidRPr="003B402B" w14:paraId="59B12F05" w14:textId="77777777" w:rsidTr="0096307C">
      <w:trPr>
        <w:cantSplit/>
        <w:trHeight w:val="360"/>
      </w:trPr>
      <w:tc>
        <w:tcPr>
          <w:tcW w:w="6336" w:type="dxa"/>
          <w:tcBorders>
            <w:bottom w:val="single" w:sz="12" w:space="0" w:color="auto"/>
          </w:tcBorders>
          <w:vAlign w:val="center"/>
        </w:tcPr>
        <w:p w14:paraId="31A8ED7F" w14:textId="77777777" w:rsidR="0005684D" w:rsidRPr="003B402B" w:rsidRDefault="0005684D" w:rsidP="0096307C">
          <w:pPr>
            <w:ind w:left="-108"/>
            <w:rPr>
              <w:rFonts w:ascii="Arial" w:hAnsi="Arial" w:cs="Arial"/>
              <w:sz w:val="20"/>
              <w:szCs w:val="20"/>
            </w:rPr>
          </w:pPr>
          <w:r>
            <w:rPr>
              <w:noProof/>
            </w:rPr>
            <w:drawing>
              <wp:inline distT="0" distB="0" distL="0" distR="0" wp14:anchorId="23D8324F" wp14:editId="380ECBA1">
                <wp:extent cx="2314286" cy="666667"/>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314286" cy="666667"/>
                        </a:xfrm>
                        <a:prstGeom prst="rect">
                          <a:avLst/>
                        </a:prstGeom>
                      </pic:spPr>
                    </pic:pic>
                  </a:graphicData>
                </a:graphic>
              </wp:inline>
            </w:drawing>
          </w:r>
        </w:p>
        <w:p w14:paraId="38ABE0D4" w14:textId="77F176E1" w:rsidR="0005684D" w:rsidRPr="003B402B" w:rsidRDefault="0005684D" w:rsidP="0096307C">
          <w:pPr>
            <w:ind w:left="34"/>
            <w:rPr>
              <w:rFonts w:ascii="Arial" w:hAnsi="Arial" w:cs="Arial"/>
              <w:sz w:val="20"/>
              <w:szCs w:val="20"/>
            </w:rPr>
          </w:pPr>
          <w:r>
            <w:rPr>
              <w:rFonts w:ascii="Arial" w:hAnsi="Arial" w:cs="Arial"/>
              <w:bCs/>
              <w:color w:val="000000" w:themeColor="text1"/>
              <w:sz w:val="20"/>
              <w:szCs w:val="20"/>
            </w:rPr>
            <w:t>Essential Documents Pack – Review Guidelines</w:t>
          </w:r>
        </w:p>
      </w:tc>
      <w:tc>
        <w:tcPr>
          <w:tcW w:w="3384" w:type="dxa"/>
          <w:tcBorders>
            <w:bottom w:val="single" w:sz="12" w:space="0" w:color="auto"/>
          </w:tcBorders>
          <w:vAlign w:val="center"/>
        </w:tcPr>
        <w:p w14:paraId="34DCE7A1" w14:textId="77777777" w:rsidR="0005684D" w:rsidRPr="003B402B" w:rsidRDefault="0005684D" w:rsidP="0096307C">
          <w:pPr>
            <w:jc w:val="right"/>
            <w:rPr>
              <w:rFonts w:ascii="Arial" w:hAnsi="Arial" w:cs="Arial"/>
              <w:snapToGrid w:val="0"/>
              <w:sz w:val="20"/>
              <w:szCs w:val="20"/>
            </w:rPr>
          </w:pPr>
        </w:p>
        <w:p w14:paraId="19AED153" w14:textId="77777777" w:rsidR="0005684D" w:rsidRPr="003B402B" w:rsidRDefault="0005684D" w:rsidP="0096307C">
          <w:pPr>
            <w:jc w:val="right"/>
            <w:rPr>
              <w:rFonts w:ascii="Arial" w:hAnsi="Arial" w:cs="Arial"/>
              <w:snapToGrid w:val="0"/>
              <w:sz w:val="20"/>
              <w:szCs w:val="20"/>
            </w:rPr>
          </w:pPr>
        </w:p>
        <w:p w14:paraId="62A11BB7" w14:textId="29B4F443" w:rsidR="0005684D" w:rsidRPr="003B402B" w:rsidRDefault="0005684D" w:rsidP="0096307C">
          <w:pPr>
            <w:jc w:val="right"/>
            <w:rPr>
              <w:rFonts w:ascii="Arial" w:hAnsi="Arial" w:cs="Arial"/>
              <w:sz w:val="20"/>
              <w:szCs w:val="20"/>
            </w:rPr>
          </w:pPr>
          <w:r w:rsidRPr="003B402B">
            <w:rPr>
              <w:rFonts w:ascii="Arial" w:hAnsi="Arial" w:cs="Arial"/>
              <w:snapToGrid w:val="0"/>
              <w:sz w:val="20"/>
              <w:szCs w:val="20"/>
            </w:rPr>
            <w:t xml:space="preserve">Page </w:t>
          </w:r>
          <w:r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Pr="003B402B">
            <w:rPr>
              <w:rFonts w:ascii="Arial" w:hAnsi="Arial" w:cs="Arial"/>
              <w:snapToGrid w:val="0"/>
              <w:sz w:val="20"/>
              <w:szCs w:val="20"/>
            </w:rPr>
            <w:fldChar w:fldCharType="separate"/>
          </w:r>
          <w:r>
            <w:rPr>
              <w:rFonts w:ascii="Arial" w:hAnsi="Arial" w:cs="Arial"/>
              <w:snapToGrid w:val="0"/>
              <w:sz w:val="20"/>
              <w:szCs w:val="20"/>
            </w:rPr>
            <w:t>1</w:t>
          </w:r>
          <w:r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r w:rsidR="00AD59CE">
            <w:fldChar w:fldCharType="begin"/>
          </w:r>
          <w:r w:rsidR="00AD59CE">
            <w:instrText xml:space="preserve"> SECTIONPAGES   \* MERGEFORMAT </w:instrText>
          </w:r>
          <w:r w:rsidR="00AD59CE">
            <w:fldChar w:fldCharType="separate"/>
          </w:r>
          <w:r w:rsidR="00CD0D0C" w:rsidRPr="00CD0D0C">
            <w:rPr>
              <w:rFonts w:ascii="Arial" w:hAnsi="Arial" w:cs="Arial"/>
              <w:noProof/>
              <w:snapToGrid w:val="0"/>
              <w:sz w:val="20"/>
              <w:szCs w:val="20"/>
            </w:rPr>
            <w:t>25</w:t>
          </w:r>
          <w:r w:rsidR="00AD59CE">
            <w:rPr>
              <w:rFonts w:ascii="Arial" w:hAnsi="Arial" w:cs="Arial"/>
              <w:noProof/>
              <w:snapToGrid w:val="0"/>
              <w:sz w:val="20"/>
              <w:szCs w:val="20"/>
            </w:rPr>
            <w:fldChar w:fldCharType="end"/>
          </w:r>
        </w:p>
      </w:tc>
    </w:tr>
  </w:tbl>
  <w:p w14:paraId="7D65B019" w14:textId="77777777" w:rsidR="0005684D" w:rsidRPr="00666306" w:rsidRDefault="0005684D" w:rsidP="0096307C">
    <w:pPr>
      <w:pStyle w:val="Header"/>
      <w:rPr>
        <w:rFonts w:ascii="Arial" w:hAnsi="Arial" w:cs="Ari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C517AE"/>
    <w:multiLevelType w:val="hybridMultilevel"/>
    <w:tmpl w:val="2848C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006F9"/>
    <w:multiLevelType w:val="hybridMultilevel"/>
    <w:tmpl w:val="74F076E0"/>
    <w:lvl w:ilvl="0" w:tplc="04090017">
      <w:start w:val="1"/>
      <w:numFmt w:val="lowerLetter"/>
      <w:lvlText w:val="%1)"/>
      <w:lvlJc w:val="left"/>
      <w:pPr>
        <w:tabs>
          <w:tab w:val="num" w:pos="1495"/>
        </w:tabs>
        <w:ind w:left="1495" w:hanging="360"/>
      </w:pPr>
      <w:rPr>
        <w:rFonts w:hint="default"/>
      </w:rPr>
    </w:lvl>
    <w:lvl w:ilvl="1" w:tplc="04090001">
      <w:start w:val="1"/>
      <w:numFmt w:val="bullet"/>
      <w:lvlText w:val=""/>
      <w:lvlJc w:val="left"/>
      <w:pPr>
        <w:tabs>
          <w:tab w:val="num" w:pos="2970"/>
        </w:tabs>
        <w:ind w:left="2970" w:hanging="360"/>
      </w:pPr>
      <w:rPr>
        <w:rFonts w:ascii="Symbol" w:hAnsi="Symbol" w:hint="default"/>
      </w:rPr>
    </w:lvl>
    <w:lvl w:ilvl="2" w:tplc="04090005">
      <w:start w:val="1"/>
      <w:numFmt w:val="bullet"/>
      <w:lvlText w:val=""/>
      <w:lvlJc w:val="left"/>
      <w:pPr>
        <w:tabs>
          <w:tab w:val="num" w:pos="3690"/>
        </w:tabs>
        <w:ind w:left="3690" w:hanging="360"/>
      </w:pPr>
      <w:rPr>
        <w:rFonts w:ascii="Wingdings" w:hAnsi="Wingdings" w:hint="default"/>
      </w:rPr>
    </w:lvl>
    <w:lvl w:ilvl="3" w:tplc="04090001" w:tentative="1">
      <w:start w:val="1"/>
      <w:numFmt w:val="bullet"/>
      <w:lvlText w:val=""/>
      <w:lvlJc w:val="left"/>
      <w:pPr>
        <w:tabs>
          <w:tab w:val="num" w:pos="4410"/>
        </w:tabs>
        <w:ind w:left="4410" w:hanging="360"/>
      </w:pPr>
      <w:rPr>
        <w:rFonts w:ascii="Symbol" w:hAnsi="Symbol" w:hint="default"/>
      </w:rPr>
    </w:lvl>
    <w:lvl w:ilvl="4" w:tplc="04090003" w:tentative="1">
      <w:start w:val="1"/>
      <w:numFmt w:val="bullet"/>
      <w:lvlText w:val="o"/>
      <w:lvlJc w:val="left"/>
      <w:pPr>
        <w:tabs>
          <w:tab w:val="num" w:pos="5130"/>
        </w:tabs>
        <w:ind w:left="5130" w:hanging="360"/>
      </w:pPr>
      <w:rPr>
        <w:rFonts w:ascii="Courier New" w:hAnsi="Courier New" w:cs="Courier New" w:hint="default"/>
      </w:rPr>
    </w:lvl>
    <w:lvl w:ilvl="5" w:tplc="04090005" w:tentative="1">
      <w:start w:val="1"/>
      <w:numFmt w:val="bullet"/>
      <w:lvlText w:val=""/>
      <w:lvlJc w:val="left"/>
      <w:pPr>
        <w:tabs>
          <w:tab w:val="num" w:pos="5850"/>
        </w:tabs>
        <w:ind w:left="5850" w:hanging="360"/>
      </w:pPr>
      <w:rPr>
        <w:rFonts w:ascii="Wingdings" w:hAnsi="Wingdings" w:hint="default"/>
      </w:rPr>
    </w:lvl>
    <w:lvl w:ilvl="6" w:tplc="04090001" w:tentative="1">
      <w:start w:val="1"/>
      <w:numFmt w:val="bullet"/>
      <w:lvlText w:val=""/>
      <w:lvlJc w:val="left"/>
      <w:pPr>
        <w:tabs>
          <w:tab w:val="num" w:pos="6570"/>
        </w:tabs>
        <w:ind w:left="6570" w:hanging="360"/>
      </w:pPr>
      <w:rPr>
        <w:rFonts w:ascii="Symbol" w:hAnsi="Symbol" w:hint="default"/>
      </w:rPr>
    </w:lvl>
    <w:lvl w:ilvl="7" w:tplc="04090003" w:tentative="1">
      <w:start w:val="1"/>
      <w:numFmt w:val="bullet"/>
      <w:lvlText w:val="o"/>
      <w:lvlJc w:val="left"/>
      <w:pPr>
        <w:tabs>
          <w:tab w:val="num" w:pos="7290"/>
        </w:tabs>
        <w:ind w:left="7290" w:hanging="360"/>
      </w:pPr>
      <w:rPr>
        <w:rFonts w:ascii="Courier New" w:hAnsi="Courier New" w:cs="Courier New" w:hint="default"/>
      </w:rPr>
    </w:lvl>
    <w:lvl w:ilvl="8" w:tplc="04090005" w:tentative="1">
      <w:start w:val="1"/>
      <w:numFmt w:val="bullet"/>
      <w:lvlText w:val=""/>
      <w:lvlJc w:val="left"/>
      <w:pPr>
        <w:tabs>
          <w:tab w:val="num" w:pos="8010"/>
        </w:tabs>
        <w:ind w:left="8010" w:hanging="360"/>
      </w:pPr>
      <w:rPr>
        <w:rFonts w:ascii="Wingdings" w:hAnsi="Wingdings" w:hint="default"/>
      </w:rPr>
    </w:lvl>
  </w:abstractNum>
  <w:abstractNum w:abstractNumId="2" w15:restartNumberingAfterBreak="0">
    <w:nsid w:val="051F2C20"/>
    <w:multiLevelType w:val="multilevel"/>
    <w:tmpl w:val="04090021"/>
    <w:styleLink w:val="CurrentList2"/>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 w15:restartNumberingAfterBreak="0">
    <w:nsid w:val="05C87DEE"/>
    <w:multiLevelType w:val="hybridMultilevel"/>
    <w:tmpl w:val="273A51AA"/>
    <w:lvl w:ilvl="0" w:tplc="04090017">
      <w:start w:val="1"/>
      <w:numFmt w:val="lowerLetter"/>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4" w15:restartNumberingAfterBreak="0">
    <w:nsid w:val="063F5086"/>
    <w:multiLevelType w:val="hybridMultilevel"/>
    <w:tmpl w:val="B5C4948A"/>
    <w:lvl w:ilvl="0" w:tplc="04090017">
      <w:start w:val="1"/>
      <w:numFmt w:val="lowerLetter"/>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5" w15:restartNumberingAfterBreak="0">
    <w:nsid w:val="065B7E1D"/>
    <w:multiLevelType w:val="hybridMultilevel"/>
    <w:tmpl w:val="F93E7116"/>
    <w:lvl w:ilvl="0" w:tplc="04090017">
      <w:start w:val="1"/>
      <w:numFmt w:val="lowerLetter"/>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6" w15:restartNumberingAfterBreak="0">
    <w:nsid w:val="08CE6782"/>
    <w:multiLevelType w:val="hybridMultilevel"/>
    <w:tmpl w:val="8B4EAEA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15:restartNumberingAfterBreak="0">
    <w:nsid w:val="10152C6D"/>
    <w:multiLevelType w:val="hybridMultilevel"/>
    <w:tmpl w:val="034018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C36C92"/>
    <w:multiLevelType w:val="hybridMultilevel"/>
    <w:tmpl w:val="E8CC8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B64BEB"/>
    <w:multiLevelType w:val="hybridMultilevel"/>
    <w:tmpl w:val="FC5E3B38"/>
    <w:lvl w:ilvl="0" w:tplc="04090001">
      <w:start w:val="1"/>
      <w:numFmt w:val="bullet"/>
      <w:lvlText w:val=""/>
      <w:lvlJc w:val="left"/>
      <w:pPr>
        <w:ind w:left="2970" w:hanging="360"/>
      </w:pPr>
      <w:rPr>
        <w:rFonts w:ascii="Symbol" w:hAnsi="Symbol" w:hint="default"/>
      </w:rPr>
    </w:lvl>
    <w:lvl w:ilvl="1" w:tplc="04090001">
      <w:start w:val="1"/>
      <w:numFmt w:val="bullet"/>
      <w:lvlText w:val=""/>
      <w:lvlJc w:val="left"/>
      <w:pPr>
        <w:ind w:left="3690" w:hanging="360"/>
      </w:pPr>
      <w:rPr>
        <w:rFonts w:ascii="Symbol" w:hAnsi="Symbol" w:hint="default"/>
      </w:rPr>
    </w:lvl>
    <w:lvl w:ilvl="2" w:tplc="04090005">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10" w15:restartNumberingAfterBreak="0">
    <w:nsid w:val="1509361B"/>
    <w:multiLevelType w:val="hybridMultilevel"/>
    <w:tmpl w:val="D604F67A"/>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FC045CA"/>
    <w:multiLevelType w:val="singleLevel"/>
    <w:tmpl w:val="B1D24318"/>
    <w:lvl w:ilvl="0">
      <w:start w:val="1"/>
      <w:numFmt w:val="decimal"/>
      <w:pStyle w:val="NumberList"/>
      <w:lvlText w:val="%1)"/>
      <w:lvlJc w:val="left"/>
      <w:pPr>
        <w:tabs>
          <w:tab w:val="num" w:pos="1080"/>
        </w:tabs>
        <w:ind w:left="1080" w:hanging="360"/>
      </w:pPr>
      <w:rPr>
        <w:rFonts w:ascii="Times New Roman" w:hAnsi="Times New Roman" w:hint="default"/>
        <w:b w:val="0"/>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2" w15:restartNumberingAfterBreak="0">
    <w:nsid w:val="20F16CD8"/>
    <w:multiLevelType w:val="hybridMultilevel"/>
    <w:tmpl w:val="B0A401B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210741E6"/>
    <w:multiLevelType w:val="hybridMultilevel"/>
    <w:tmpl w:val="FD1A5F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5B36A4"/>
    <w:multiLevelType w:val="hybridMultilevel"/>
    <w:tmpl w:val="EB907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8D0B1F"/>
    <w:multiLevelType w:val="multilevel"/>
    <w:tmpl w:val="A080FF9C"/>
    <w:lvl w:ilvl="0">
      <w:start w:val="1"/>
      <w:numFmt w:val="decimal"/>
      <w:pStyle w:val="Heading1"/>
      <w:lvlText w:val="%1.0"/>
      <w:lvlJc w:val="left"/>
      <w:pPr>
        <w:tabs>
          <w:tab w:val="num" w:pos="720"/>
        </w:tabs>
        <w:ind w:left="720" w:hanging="720"/>
      </w:pPr>
      <w:rPr>
        <w:rFonts w:ascii="Arial" w:hAnsi="Arial" w:cs="Arial" w:hint="default"/>
        <w:b/>
        <w:i w:val="0"/>
        <w:sz w:val="24"/>
      </w:rPr>
    </w:lvl>
    <w:lvl w:ilvl="1">
      <w:start w:val="1"/>
      <w:numFmt w:val="decimal"/>
      <w:pStyle w:val="Heading2"/>
      <w:lvlText w:val="%1.%2"/>
      <w:lvlJc w:val="left"/>
      <w:pPr>
        <w:tabs>
          <w:tab w:val="num" w:pos="1710"/>
        </w:tabs>
        <w:ind w:left="1710" w:hanging="720"/>
      </w:pPr>
      <w:rPr>
        <w:rFonts w:ascii="Arial" w:hAnsi="Arial" w:cs="Arial" w:hint="default"/>
        <w:b/>
        <w:i w:val="0"/>
        <w:sz w:val="24"/>
      </w:rPr>
    </w:lvl>
    <w:lvl w:ilvl="2">
      <w:start w:val="1"/>
      <w:numFmt w:val="decimal"/>
      <w:pStyle w:val="Heading3"/>
      <w:lvlText w:val="%1.%2.%3"/>
      <w:lvlJc w:val="left"/>
      <w:pPr>
        <w:tabs>
          <w:tab w:val="num" w:pos="4230"/>
        </w:tabs>
        <w:ind w:left="4230" w:hanging="720"/>
      </w:pPr>
      <w:rPr>
        <w:rFonts w:ascii="Arial" w:hAnsi="Arial" w:cs="Arial" w:hint="default"/>
        <w:b/>
        <w:i w:val="0"/>
        <w:sz w:val="24"/>
      </w:rPr>
    </w:lvl>
    <w:lvl w:ilvl="3">
      <w:start w:val="1"/>
      <w:numFmt w:val="decimal"/>
      <w:pStyle w:val="Heading4"/>
      <w:lvlText w:val="%1.%2.%3.%4"/>
      <w:lvlJc w:val="left"/>
      <w:pPr>
        <w:tabs>
          <w:tab w:val="num" w:pos="4536"/>
        </w:tabs>
        <w:ind w:left="4536" w:hanging="2376"/>
      </w:pPr>
      <w:rPr>
        <w:rFonts w:ascii="Arial" w:hAnsi="Arial" w:cs="Arial" w:hint="default"/>
        <w:b/>
        <w:i w:val="0"/>
        <w:sz w:val="22"/>
        <w:szCs w:val="22"/>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 w15:restartNumberingAfterBreak="0">
    <w:nsid w:val="23FE0539"/>
    <w:multiLevelType w:val="singleLevel"/>
    <w:tmpl w:val="46CEA9CA"/>
    <w:lvl w:ilvl="0">
      <w:start w:val="1"/>
      <w:numFmt w:val="bullet"/>
      <w:pStyle w:val="Bullet-Indented"/>
      <w:lvlText w:val=""/>
      <w:lvlJc w:val="left"/>
      <w:pPr>
        <w:tabs>
          <w:tab w:val="num" w:pos="720"/>
        </w:tabs>
        <w:ind w:left="720" w:hanging="360"/>
      </w:pPr>
      <w:rPr>
        <w:rFonts w:ascii="Symbol" w:hAnsi="Symbol" w:hint="default"/>
      </w:rPr>
    </w:lvl>
  </w:abstractNum>
  <w:abstractNum w:abstractNumId="17" w15:restartNumberingAfterBreak="0">
    <w:nsid w:val="2597516B"/>
    <w:multiLevelType w:val="hybridMultilevel"/>
    <w:tmpl w:val="6096D954"/>
    <w:lvl w:ilvl="0" w:tplc="04090017">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9C0245"/>
    <w:multiLevelType w:val="hybridMultilevel"/>
    <w:tmpl w:val="A074F38A"/>
    <w:lvl w:ilvl="0" w:tplc="04090017">
      <w:start w:val="1"/>
      <w:numFmt w:val="lowerLetter"/>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9" w15:restartNumberingAfterBreak="0">
    <w:nsid w:val="2619371A"/>
    <w:multiLevelType w:val="hybridMultilevel"/>
    <w:tmpl w:val="50BA65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1">
      <w:start w:val="1"/>
      <w:numFmt w:val="bullet"/>
      <w:lvlText w:val=""/>
      <w:lvlJc w:val="left"/>
      <w:pPr>
        <w:ind w:left="3600" w:hanging="360"/>
      </w:pPr>
      <w:rPr>
        <w:rFonts w:ascii="Symbol" w:hAnsi="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591A09"/>
    <w:multiLevelType w:val="hybridMultilevel"/>
    <w:tmpl w:val="286C400E"/>
    <w:lvl w:ilvl="0" w:tplc="04090017">
      <w:start w:val="1"/>
      <w:numFmt w:val="lowerLetter"/>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1" w15:restartNumberingAfterBreak="0">
    <w:nsid w:val="2A401D8B"/>
    <w:multiLevelType w:val="hybridMultilevel"/>
    <w:tmpl w:val="4726E258"/>
    <w:lvl w:ilvl="0" w:tplc="04090017">
      <w:start w:val="1"/>
      <w:numFmt w:val="lowerLetter"/>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2" w15:restartNumberingAfterBreak="0">
    <w:nsid w:val="2AE25E6D"/>
    <w:multiLevelType w:val="hybridMultilevel"/>
    <w:tmpl w:val="7F44F5AC"/>
    <w:lvl w:ilvl="0" w:tplc="04090017">
      <w:start w:val="1"/>
      <w:numFmt w:val="lowerLetter"/>
      <w:lvlText w:val="%1)"/>
      <w:lvlJc w:val="left"/>
      <w:pPr>
        <w:ind w:left="3229" w:hanging="360"/>
      </w:pPr>
    </w:lvl>
    <w:lvl w:ilvl="1" w:tplc="04090019" w:tentative="1">
      <w:start w:val="1"/>
      <w:numFmt w:val="lowerLetter"/>
      <w:lvlText w:val="%2."/>
      <w:lvlJc w:val="left"/>
      <w:pPr>
        <w:ind w:left="3949" w:hanging="360"/>
      </w:pPr>
    </w:lvl>
    <w:lvl w:ilvl="2" w:tplc="0409001B" w:tentative="1">
      <w:start w:val="1"/>
      <w:numFmt w:val="lowerRoman"/>
      <w:lvlText w:val="%3."/>
      <w:lvlJc w:val="right"/>
      <w:pPr>
        <w:ind w:left="4669" w:hanging="180"/>
      </w:pPr>
    </w:lvl>
    <w:lvl w:ilvl="3" w:tplc="0409000F" w:tentative="1">
      <w:start w:val="1"/>
      <w:numFmt w:val="decimal"/>
      <w:lvlText w:val="%4."/>
      <w:lvlJc w:val="left"/>
      <w:pPr>
        <w:ind w:left="5389" w:hanging="360"/>
      </w:pPr>
    </w:lvl>
    <w:lvl w:ilvl="4" w:tplc="04090019" w:tentative="1">
      <w:start w:val="1"/>
      <w:numFmt w:val="lowerLetter"/>
      <w:lvlText w:val="%5."/>
      <w:lvlJc w:val="left"/>
      <w:pPr>
        <w:ind w:left="6109" w:hanging="360"/>
      </w:pPr>
    </w:lvl>
    <w:lvl w:ilvl="5" w:tplc="0409001B" w:tentative="1">
      <w:start w:val="1"/>
      <w:numFmt w:val="lowerRoman"/>
      <w:lvlText w:val="%6."/>
      <w:lvlJc w:val="right"/>
      <w:pPr>
        <w:ind w:left="6829" w:hanging="180"/>
      </w:pPr>
    </w:lvl>
    <w:lvl w:ilvl="6" w:tplc="0409000F" w:tentative="1">
      <w:start w:val="1"/>
      <w:numFmt w:val="decimal"/>
      <w:lvlText w:val="%7."/>
      <w:lvlJc w:val="left"/>
      <w:pPr>
        <w:ind w:left="7549" w:hanging="360"/>
      </w:pPr>
    </w:lvl>
    <w:lvl w:ilvl="7" w:tplc="04090019" w:tentative="1">
      <w:start w:val="1"/>
      <w:numFmt w:val="lowerLetter"/>
      <w:lvlText w:val="%8."/>
      <w:lvlJc w:val="left"/>
      <w:pPr>
        <w:ind w:left="8269" w:hanging="360"/>
      </w:pPr>
    </w:lvl>
    <w:lvl w:ilvl="8" w:tplc="0409001B" w:tentative="1">
      <w:start w:val="1"/>
      <w:numFmt w:val="lowerRoman"/>
      <w:lvlText w:val="%9."/>
      <w:lvlJc w:val="right"/>
      <w:pPr>
        <w:ind w:left="8989" w:hanging="180"/>
      </w:pPr>
    </w:lvl>
  </w:abstractNum>
  <w:abstractNum w:abstractNumId="23" w15:restartNumberingAfterBreak="0">
    <w:nsid w:val="2CF90C28"/>
    <w:multiLevelType w:val="hybridMultilevel"/>
    <w:tmpl w:val="280A4C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DB11B6E"/>
    <w:multiLevelType w:val="hybridMultilevel"/>
    <w:tmpl w:val="192037F0"/>
    <w:lvl w:ilvl="0" w:tplc="04090017">
      <w:start w:val="1"/>
      <w:numFmt w:val="lowerLetter"/>
      <w:lvlText w:val="%1)"/>
      <w:lvlJc w:val="left"/>
      <w:pPr>
        <w:tabs>
          <w:tab w:val="num" w:pos="1495"/>
        </w:tabs>
        <w:ind w:left="1495" w:hanging="360"/>
      </w:pPr>
      <w:rPr>
        <w:rFonts w:hint="default"/>
      </w:rPr>
    </w:lvl>
    <w:lvl w:ilvl="1" w:tplc="04090001">
      <w:start w:val="1"/>
      <w:numFmt w:val="bullet"/>
      <w:lvlText w:val=""/>
      <w:lvlJc w:val="left"/>
      <w:pPr>
        <w:tabs>
          <w:tab w:val="num" w:pos="2970"/>
        </w:tabs>
        <w:ind w:left="2970" w:hanging="360"/>
      </w:pPr>
      <w:rPr>
        <w:rFonts w:ascii="Symbol" w:hAnsi="Symbol" w:hint="default"/>
      </w:rPr>
    </w:lvl>
    <w:lvl w:ilvl="2" w:tplc="04090005">
      <w:start w:val="1"/>
      <w:numFmt w:val="bullet"/>
      <w:lvlText w:val=""/>
      <w:lvlJc w:val="left"/>
      <w:pPr>
        <w:tabs>
          <w:tab w:val="num" w:pos="3690"/>
        </w:tabs>
        <w:ind w:left="3690" w:hanging="360"/>
      </w:pPr>
      <w:rPr>
        <w:rFonts w:ascii="Wingdings" w:hAnsi="Wingdings" w:hint="default"/>
      </w:rPr>
    </w:lvl>
    <w:lvl w:ilvl="3" w:tplc="04090001" w:tentative="1">
      <w:start w:val="1"/>
      <w:numFmt w:val="bullet"/>
      <w:lvlText w:val=""/>
      <w:lvlJc w:val="left"/>
      <w:pPr>
        <w:tabs>
          <w:tab w:val="num" w:pos="4410"/>
        </w:tabs>
        <w:ind w:left="4410" w:hanging="360"/>
      </w:pPr>
      <w:rPr>
        <w:rFonts w:ascii="Symbol" w:hAnsi="Symbol" w:hint="default"/>
      </w:rPr>
    </w:lvl>
    <w:lvl w:ilvl="4" w:tplc="04090003" w:tentative="1">
      <w:start w:val="1"/>
      <w:numFmt w:val="bullet"/>
      <w:lvlText w:val="o"/>
      <w:lvlJc w:val="left"/>
      <w:pPr>
        <w:tabs>
          <w:tab w:val="num" w:pos="5130"/>
        </w:tabs>
        <w:ind w:left="5130" w:hanging="360"/>
      </w:pPr>
      <w:rPr>
        <w:rFonts w:ascii="Courier New" w:hAnsi="Courier New" w:cs="Courier New" w:hint="default"/>
      </w:rPr>
    </w:lvl>
    <w:lvl w:ilvl="5" w:tplc="04090005" w:tentative="1">
      <w:start w:val="1"/>
      <w:numFmt w:val="bullet"/>
      <w:lvlText w:val=""/>
      <w:lvlJc w:val="left"/>
      <w:pPr>
        <w:tabs>
          <w:tab w:val="num" w:pos="5850"/>
        </w:tabs>
        <w:ind w:left="5850" w:hanging="360"/>
      </w:pPr>
      <w:rPr>
        <w:rFonts w:ascii="Wingdings" w:hAnsi="Wingdings" w:hint="default"/>
      </w:rPr>
    </w:lvl>
    <w:lvl w:ilvl="6" w:tplc="04090001" w:tentative="1">
      <w:start w:val="1"/>
      <w:numFmt w:val="bullet"/>
      <w:lvlText w:val=""/>
      <w:lvlJc w:val="left"/>
      <w:pPr>
        <w:tabs>
          <w:tab w:val="num" w:pos="6570"/>
        </w:tabs>
        <w:ind w:left="6570" w:hanging="360"/>
      </w:pPr>
      <w:rPr>
        <w:rFonts w:ascii="Symbol" w:hAnsi="Symbol" w:hint="default"/>
      </w:rPr>
    </w:lvl>
    <w:lvl w:ilvl="7" w:tplc="04090003" w:tentative="1">
      <w:start w:val="1"/>
      <w:numFmt w:val="bullet"/>
      <w:lvlText w:val="o"/>
      <w:lvlJc w:val="left"/>
      <w:pPr>
        <w:tabs>
          <w:tab w:val="num" w:pos="7290"/>
        </w:tabs>
        <w:ind w:left="7290" w:hanging="360"/>
      </w:pPr>
      <w:rPr>
        <w:rFonts w:ascii="Courier New" w:hAnsi="Courier New" w:cs="Courier New" w:hint="default"/>
      </w:rPr>
    </w:lvl>
    <w:lvl w:ilvl="8" w:tplc="04090005" w:tentative="1">
      <w:start w:val="1"/>
      <w:numFmt w:val="bullet"/>
      <w:lvlText w:val=""/>
      <w:lvlJc w:val="left"/>
      <w:pPr>
        <w:tabs>
          <w:tab w:val="num" w:pos="8010"/>
        </w:tabs>
        <w:ind w:left="8010" w:hanging="360"/>
      </w:pPr>
      <w:rPr>
        <w:rFonts w:ascii="Wingdings" w:hAnsi="Wingdings" w:hint="default"/>
      </w:rPr>
    </w:lvl>
  </w:abstractNum>
  <w:abstractNum w:abstractNumId="25" w15:restartNumberingAfterBreak="0">
    <w:nsid w:val="2E662C9E"/>
    <w:multiLevelType w:val="hybridMultilevel"/>
    <w:tmpl w:val="D7C06B06"/>
    <w:lvl w:ilvl="0" w:tplc="04090017">
      <w:start w:val="1"/>
      <w:numFmt w:val="lowerLetter"/>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6" w15:restartNumberingAfterBreak="0">
    <w:nsid w:val="2FD52863"/>
    <w:multiLevelType w:val="hybridMultilevel"/>
    <w:tmpl w:val="47469A16"/>
    <w:lvl w:ilvl="0" w:tplc="04090017">
      <w:start w:val="1"/>
      <w:numFmt w:val="lowerLetter"/>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7" w15:restartNumberingAfterBreak="0">
    <w:nsid w:val="300E41C5"/>
    <w:multiLevelType w:val="hybridMultilevel"/>
    <w:tmpl w:val="BC18549C"/>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0F14720"/>
    <w:multiLevelType w:val="hybridMultilevel"/>
    <w:tmpl w:val="D8A6DEB4"/>
    <w:lvl w:ilvl="0" w:tplc="04090017">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1D15EF1"/>
    <w:multiLevelType w:val="hybridMultilevel"/>
    <w:tmpl w:val="40205B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325637F9"/>
    <w:multiLevelType w:val="hybridMultilevel"/>
    <w:tmpl w:val="214A75DA"/>
    <w:lvl w:ilvl="0" w:tplc="04090017">
      <w:start w:val="1"/>
      <w:numFmt w:val="lowerLetter"/>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1" w15:restartNumberingAfterBreak="0">
    <w:nsid w:val="381E2380"/>
    <w:multiLevelType w:val="hybridMultilevel"/>
    <w:tmpl w:val="842C3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181567"/>
    <w:multiLevelType w:val="hybridMultilevel"/>
    <w:tmpl w:val="9BA22B1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BF07EBB"/>
    <w:multiLevelType w:val="multilevel"/>
    <w:tmpl w:val="70DAD81E"/>
    <w:styleLink w:val="CurrentList3"/>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Symbol" w:hAnsi="Symbol"/>
        <w:sz w:val="24"/>
        <w:szCs w:val="24"/>
      </w:rPr>
    </w:lvl>
    <w:lvl w:ilvl="2">
      <w:start w:val="1"/>
      <w:numFmt w:val="bullet"/>
      <w:lvlText w:val="o"/>
      <w:lvlJc w:val="left"/>
      <w:pPr>
        <w:tabs>
          <w:tab w:val="num" w:pos="1080"/>
        </w:tabs>
        <w:ind w:left="1080" w:hanging="360"/>
      </w:pPr>
      <w:rPr>
        <w:rFonts w:ascii="Courier New" w:hAnsi="Courier New" w:cs="Courier New" w:hint="default"/>
      </w:rPr>
    </w:lvl>
    <w:lvl w:ilvl="3">
      <w:start w:val="1"/>
      <w:numFmt w:val="bullet"/>
      <w:lvlText w:val=""/>
      <w:lvlJc w:val="left"/>
      <w:pPr>
        <w:tabs>
          <w:tab w:val="num" w:pos="1440"/>
        </w:tabs>
        <w:ind w:left="1440" w:hanging="360"/>
      </w:pPr>
      <w:rPr>
        <w:rFonts w:ascii="Symbol" w:hAnsi="Symbol" w:hint="default"/>
        <w:color w:val="auto"/>
        <w:sz w:val="16"/>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4" w15:restartNumberingAfterBreak="0">
    <w:nsid w:val="4DF86BEE"/>
    <w:multiLevelType w:val="hybridMultilevel"/>
    <w:tmpl w:val="9B4C3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6537D0"/>
    <w:multiLevelType w:val="hybridMultilevel"/>
    <w:tmpl w:val="0B168F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6A54EC4"/>
    <w:multiLevelType w:val="hybridMultilevel"/>
    <w:tmpl w:val="02C8F9C4"/>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6AD61A1"/>
    <w:multiLevelType w:val="hybridMultilevel"/>
    <w:tmpl w:val="873A4074"/>
    <w:lvl w:ilvl="0" w:tplc="04090017">
      <w:start w:val="1"/>
      <w:numFmt w:val="lowerLetter"/>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8" w15:restartNumberingAfterBreak="0">
    <w:nsid w:val="596E0F92"/>
    <w:multiLevelType w:val="multilevel"/>
    <w:tmpl w:val="2294E2BC"/>
    <w:lvl w:ilvl="0">
      <w:start w:val="1"/>
      <w:numFmt w:val="none"/>
      <w:lvlText w:val="1"/>
      <w:lvlJc w:val="left"/>
      <w:pPr>
        <w:tabs>
          <w:tab w:val="num" w:pos="1080"/>
        </w:tabs>
        <w:ind w:left="1080" w:hanging="1080"/>
      </w:pPr>
    </w:lvl>
    <w:lvl w:ilvl="1">
      <w:start w:val="1"/>
      <w:numFmt w:val="decimal"/>
      <w:lvlText w:val="%1.%2"/>
      <w:lvlJc w:val="left"/>
      <w:pPr>
        <w:tabs>
          <w:tab w:val="num" w:pos="1080"/>
        </w:tabs>
        <w:ind w:left="1080" w:hanging="1080"/>
      </w:pPr>
    </w:lvl>
    <w:lvl w:ilvl="2">
      <w:start w:val="1"/>
      <w:numFmt w:val="decimal"/>
      <w:lvlText w:val="%1.%2.%3"/>
      <w:lvlJc w:val="left"/>
      <w:pPr>
        <w:tabs>
          <w:tab w:val="num" w:pos="1080"/>
        </w:tabs>
        <w:ind w:left="1080" w:hanging="1080"/>
      </w:pPr>
      <w:rPr>
        <w:b/>
        <w:i w:val="0"/>
      </w:rPr>
    </w:lvl>
    <w:lvl w:ilvl="3">
      <w:start w:val="1"/>
      <w:numFmt w:val="decimal"/>
      <w:lvlText w:val="%1.%2.%3.%4"/>
      <w:lvlJc w:val="left"/>
      <w:pPr>
        <w:tabs>
          <w:tab w:val="num" w:pos="1440"/>
        </w:tabs>
        <w:ind w:left="1440" w:hanging="1440"/>
      </w:pPr>
      <w:rPr>
        <w:b/>
        <w:i w:val="0"/>
      </w:rPr>
    </w:lvl>
    <w:lvl w:ilvl="4">
      <w:start w:val="1"/>
      <w:numFmt w:val="decimal"/>
      <w:pStyle w:val="Heading5"/>
      <w:lvlText w:val="%1.%2.%3.%4.%5"/>
      <w:lvlJc w:val="left"/>
      <w:pPr>
        <w:tabs>
          <w:tab w:val="num" w:pos="1440"/>
        </w:tabs>
        <w:ind w:left="1440" w:hanging="1440"/>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9" w15:restartNumberingAfterBreak="0">
    <w:nsid w:val="5C2E1BE3"/>
    <w:multiLevelType w:val="hybridMultilevel"/>
    <w:tmpl w:val="97A63C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D362B72"/>
    <w:multiLevelType w:val="singleLevel"/>
    <w:tmpl w:val="7A7A240E"/>
    <w:lvl w:ilvl="0">
      <w:start w:val="1"/>
      <w:numFmt w:val="bullet"/>
      <w:pStyle w:val="Dash-indent"/>
      <w:lvlText w:val=""/>
      <w:lvlJc w:val="left"/>
      <w:pPr>
        <w:tabs>
          <w:tab w:val="num" w:pos="720"/>
        </w:tabs>
        <w:ind w:left="720" w:hanging="360"/>
      </w:pPr>
      <w:rPr>
        <w:rFonts w:ascii="Symbol" w:hAnsi="Symbol" w:hint="default"/>
        <w:sz w:val="24"/>
      </w:rPr>
    </w:lvl>
  </w:abstractNum>
  <w:abstractNum w:abstractNumId="41" w15:restartNumberingAfterBreak="0">
    <w:nsid w:val="5F477182"/>
    <w:multiLevelType w:val="hybridMultilevel"/>
    <w:tmpl w:val="F962AD2E"/>
    <w:lvl w:ilvl="0" w:tplc="B22E24F4">
      <w:start w:val="1"/>
      <w:numFmt w:val="lowerLetter"/>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0526D8C"/>
    <w:multiLevelType w:val="hybridMultilevel"/>
    <w:tmpl w:val="538202C6"/>
    <w:lvl w:ilvl="0" w:tplc="04090017">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1B7073E"/>
    <w:multiLevelType w:val="hybridMultilevel"/>
    <w:tmpl w:val="EEBEAC1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63C12B84"/>
    <w:multiLevelType w:val="hybridMultilevel"/>
    <w:tmpl w:val="531011D8"/>
    <w:lvl w:ilvl="0" w:tplc="CA4AF99E">
      <w:start w:val="1"/>
      <w:numFmt w:val="lowerLetter"/>
      <w:lvlText w:val="%1)"/>
      <w:lvlJc w:val="left"/>
      <w:pPr>
        <w:tabs>
          <w:tab w:val="num" w:pos="1495"/>
        </w:tabs>
        <w:ind w:left="14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62568E8"/>
    <w:multiLevelType w:val="hybridMultilevel"/>
    <w:tmpl w:val="C8D4E32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66272BF5"/>
    <w:multiLevelType w:val="hybridMultilevel"/>
    <w:tmpl w:val="32EE5B7E"/>
    <w:lvl w:ilvl="0" w:tplc="04090017">
      <w:start w:val="1"/>
      <w:numFmt w:val="lowerLetter"/>
      <w:lvlText w:val="%1)"/>
      <w:lvlJc w:val="left"/>
      <w:pPr>
        <w:ind w:left="3229" w:hanging="360"/>
      </w:pPr>
    </w:lvl>
    <w:lvl w:ilvl="1" w:tplc="04090019" w:tentative="1">
      <w:start w:val="1"/>
      <w:numFmt w:val="lowerLetter"/>
      <w:lvlText w:val="%2."/>
      <w:lvlJc w:val="left"/>
      <w:pPr>
        <w:ind w:left="3949" w:hanging="360"/>
      </w:pPr>
    </w:lvl>
    <w:lvl w:ilvl="2" w:tplc="0409001B" w:tentative="1">
      <w:start w:val="1"/>
      <w:numFmt w:val="lowerRoman"/>
      <w:lvlText w:val="%3."/>
      <w:lvlJc w:val="right"/>
      <w:pPr>
        <w:ind w:left="4669" w:hanging="180"/>
      </w:pPr>
    </w:lvl>
    <w:lvl w:ilvl="3" w:tplc="0409000F" w:tentative="1">
      <w:start w:val="1"/>
      <w:numFmt w:val="decimal"/>
      <w:lvlText w:val="%4."/>
      <w:lvlJc w:val="left"/>
      <w:pPr>
        <w:ind w:left="5389" w:hanging="360"/>
      </w:pPr>
    </w:lvl>
    <w:lvl w:ilvl="4" w:tplc="04090019" w:tentative="1">
      <w:start w:val="1"/>
      <w:numFmt w:val="lowerLetter"/>
      <w:lvlText w:val="%5."/>
      <w:lvlJc w:val="left"/>
      <w:pPr>
        <w:ind w:left="6109" w:hanging="360"/>
      </w:pPr>
    </w:lvl>
    <w:lvl w:ilvl="5" w:tplc="0409001B" w:tentative="1">
      <w:start w:val="1"/>
      <w:numFmt w:val="lowerRoman"/>
      <w:lvlText w:val="%6."/>
      <w:lvlJc w:val="right"/>
      <w:pPr>
        <w:ind w:left="6829" w:hanging="180"/>
      </w:pPr>
    </w:lvl>
    <w:lvl w:ilvl="6" w:tplc="0409000F" w:tentative="1">
      <w:start w:val="1"/>
      <w:numFmt w:val="decimal"/>
      <w:lvlText w:val="%7."/>
      <w:lvlJc w:val="left"/>
      <w:pPr>
        <w:ind w:left="7549" w:hanging="360"/>
      </w:pPr>
    </w:lvl>
    <w:lvl w:ilvl="7" w:tplc="04090019" w:tentative="1">
      <w:start w:val="1"/>
      <w:numFmt w:val="lowerLetter"/>
      <w:lvlText w:val="%8."/>
      <w:lvlJc w:val="left"/>
      <w:pPr>
        <w:ind w:left="8269" w:hanging="360"/>
      </w:pPr>
    </w:lvl>
    <w:lvl w:ilvl="8" w:tplc="0409001B" w:tentative="1">
      <w:start w:val="1"/>
      <w:numFmt w:val="lowerRoman"/>
      <w:lvlText w:val="%9."/>
      <w:lvlJc w:val="right"/>
      <w:pPr>
        <w:ind w:left="8989" w:hanging="180"/>
      </w:pPr>
    </w:lvl>
  </w:abstractNum>
  <w:abstractNum w:abstractNumId="47" w15:restartNumberingAfterBreak="0">
    <w:nsid w:val="674A5E4A"/>
    <w:multiLevelType w:val="hybridMultilevel"/>
    <w:tmpl w:val="2D384CD8"/>
    <w:lvl w:ilvl="0" w:tplc="C7FA4CF6">
      <w:start w:val="1"/>
      <w:numFmt w:val="lowerLetter"/>
      <w:lvlText w:val="%1)"/>
      <w:lvlJc w:val="left"/>
      <w:pPr>
        <w:ind w:left="32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BE050D3"/>
    <w:multiLevelType w:val="hybridMultilevel"/>
    <w:tmpl w:val="0CB60F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6DD8411B"/>
    <w:multiLevelType w:val="hybridMultilevel"/>
    <w:tmpl w:val="EC8A0026"/>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712C01EE"/>
    <w:multiLevelType w:val="hybridMultilevel"/>
    <w:tmpl w:val="56E2709C"/>
    <w:lvl w:ilvl="0" w:tplc="04090017">
      <w:start w:val="1"/>
      <w:numFmt w:val="lowerLetter"/>
      <w:lvlText w:val="%1)"/>
      <w:lvlJc w:val="left"/>
      <w:pPr>
        <w:ind w:left="3229" w:hanging="360"/>
      </w:pPr>
    </w:lvl>
    <w:lvl w:ilvl="1" w:tplc="04090019" w:tentative="1">
      <w:start w:val="1"/>
      <w:numFmt w:val="lowerLetter"/>
      <w:lvlText w:val="%2."/>
      <w:lvlJc w:val="left"/>
      <w:pPr>
        <w:ind w:left="3949" w:hanging="360"/>
      </w:pPr>
    </w:lvl>
    <w:lvl w:ilvl="2" w:tplc="0409001B" w:tentative="1">
      <w:start w:val="1"/>
      <w:numFmt w:val="lowerRoman"/>
      <w:lvlText w:val="%3."/>
      <w:lvlJc w:val="right"/>
      <w:pPr>
        <w:ind w:left="4669" w:hanging="180"/>
      </w:pPr>
    </w:lvl>
    <w:lvl w:ilvl="3" w:tplc="0409000F" w:tentative="1">
      <w:start w:val="1"/>
      <w:numFmt w:val="decimal"/>
      <w:lvlText w:val="%4."/>
      <w:lvlJc w:val="left"/>
      <w:pPr>
        <w:ind w:left="5389" w:hanging="360"/>
      </w:pPr>
    </w:lvl>
    <w:lvl w:ilvl="4" w:tplc="04090019" w:tentative="1">
      <w:start w:val="1"/>
      <w:numFmt w:val="lowerLetter"/>
      <w:lvlText w:val="%5."/>
      <w:lvlJc w:val="left"/>
      <w:pPr>
        <w:ind w:left="6109" w:hanging="360"/>
      </w:pPr>
    </w:lvl>
    <w:lvl w:ilvl="5" w:tplc="0409001B" w:tentative="1">
      <w:start w:val="1"/>
      <w:numFmt w:val="lowerRoman"/>
      <w:lvlText w:val="%6."/>
      <w:lvlJc w:val="right"/>
      <w:pPr>
        <w:ind w:left="6829" w:hanging="180"/>
      </w:pPr>
    </w:lvl>
    <w:lvl w:ilvl="6" w:tplc="0409000F" w:tentative="1">
      <w:start w:val="1"/>
      <w:numFmt w:val="decimal"/>
      <w:lvlText w:val="%7."/>
      <w:lvlJc w:val="left"/>
      <w:pPr>
        <w:ind w:left="7549" w:hanging="360"/>
      </w:pPr>
    </w:lvl>
    <w:lvl w:ilvl="7" w:tplc="04090019" w:tentative="1">
      <w:start w:val="1"/>
      <w:numFmt w:val="lowerLetter"/>
      <w:lvlText w:val="%8."/>
      <w:lvlJc w:val="left"/>
      <w:pPr>
        <w:ind w:left="8269" w:hanging="360"/>
      </w:pPr>
    </w:lvl>
    <w:lvl w:ilvl="8" w:tplc="0409001B" w:tentative="1">
      <w:start w:val="1"/>
      <w:numFmt w:val="lowerRoman"/>
      <w:lvlText w:val="%9."/>
      <w:lvlJc w:val="right"/>
      <w:pPr>
        <w:ind w:left="8989" w:hanging="180"/>
      </w:pPr>
    </w:lvl>
  </w:abstractNum>
  <w:abstractNum w:abstractNumId="51" w15:restartNumberingAfterBreak="0">
    <w:nsid w:val="746D47BA"/>
    <w:multiLevelType w:val="multilevel"/>
    <w:tmpl w:val="90B05DEE"/>
    <w:styleLink w:val="CurrentList1"/>
    <w:lvl w:ilvl="0">
      <w:start w:val="1"/>
      <w:numFmt w:val="bullet"/>
      <w:lvlText w:val=""/>
      <w:lvlJc w:val="left"/>
      <w:pPr>
        <w:tabs>
          <w:tab w:val="num" w:pos="360"/>
        </w:tabs>
        <w:ind w:left="360" w:hanging="360"/>
      </w:pPr>
      <w:rPr>
        <w:rFonts w:ascii="Symbol" w:hAnsi="Symbol"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79796BB5"/>
    <w:multiLevelType w:val="hybridMultilevel"/>
    <w:tmpl w:val="852423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D9C1CD0"/>
    <w:multiLevelType w:val="hybridMultilevel"/>
    <w:tmpl w:val="03124C60"/>
    <w:lvl w:ilvl="0" w:tplc="04090001">
      <w:start w:val="1"/>
      <w:numFmt w:val="bullet"/>
      <w:lvlText w:val=""/>
      <w:lvlJc w:val="left"/>
      <w:pPr>
        <w:tabs>
          <w:tab w:val="num" w:pos="2250"/>
        </w:tabs>
        <w:ind w:left="2250" w:hanging="360"/>
      </w:pPr>
      <w:rPr>
        <w:rFonts w:ascii="Symbol" w:hAnsi="Symbol" w:hint="default"/>
      </w:rPr>
    </w:lvl>
    <w:lvl w:ilvl="1" w:tplc="04090001">
      <w:start w:val="1"/>
      <w:numFmt w:val="bullet"/>
      <w:lvlText w:val=""/>
      <w:lvlJc w:val="left"/>
      <w:pPr>
        <w:tabs>
          <w:tab w:val="num" w:pos="2970"/>
        </w:tabs>
        <w:ind w:left="2970" w:hanging="360"/>
      </w:pPr>
      <w:rPr>
        <w:rFonts w:ascii="Symbol" w:hAnsi="Symbol" w:hint="default"/>
      </w:rPr>
    </w:lvl>
    <w:lvl w:ilvl="2" w:tplc="04090005">
      <w:start w:val="1"/>
      <w:numFmt w:val="bullet"/>
      <w:lvlText w:val=""/>
      <w:lvlJc w:val="left"/>
      <w:pPr>
        <w:tabs>
          <w:tab w:val="num" w:pos="3690"/>
        </w:tabs>
        <w:ind w:left="3690" w:hanging="360"/>
      </w:pPr>
      <w:rPr>
        <w:rFonts w:ascii="Wingdings" w:hAnsi="Wingdings" w:hint="default"/>
      </w:rPr>
    </w:lvl>
    <w:lvl w:ilvl="3" w:tplc="04090001" w:tentative="1">
      <w:start w:val="1"/>
      <w:numFmt w:val="bullet"/>
      <w:lvlText w:val=""/>
      <w:lvlJc w:val="left"/>
      <w:pPr>
        <w:tabs>
          <w:tab w:val="num" w:pos="4410"/>
        </w:tabs>
        <w:ind w:left="4410" w:hanging="360"/>
      </w:pPr>
      <w:rPr>
        <w:rFonts w:ascii="Symbol" w:hAnsi="Symbol" w:hint="default"/>
      </w:rPr>
    </w:lvl>
    <w:lvl w:ilvl="4" w:tplc="04090003" w:tentative="1">
      <w:start w:val="1"/>
      <w:numFmt w:val="bullet"/>
      <w:lvlText w:val="o"/>
      <w:lvlJc w:val="left"/>
      <w:pPr>
        <w:tabs>
          <w:tab w:val="num" w:pos="5130"/>
        </w:tabs>
        <w:ind w:left="5130" w:hanging="360"/>
      </w:pPr>
      <w:rPr>
        <w:rFonts w:ascii="Courier New" w:hAnsi="Courier New" w:cs="Courier New" w:hint="default"/>
      </w:rPr>
    </w:lvl>
    <w:lvl w:ilvl="5" w:tplc="04090005" w:tentative="1">
      <w:start w:val="1"/>
      <w:numFmt w:val="bullet"/>
      <w:lvlText w:val=""/>
      <w:lvlJc w:val="left"/>
      <w:pPr>
        <w:tabs>
          <w:tab w:val="num" w:pos="5850"/>
        </w:tabs>
        <w:ind w:left="5850" w:hanging="360"/>
      </w:pPr>
      <w:rPr>
        <w:rFonts w:ascii="Wingdings" w:hAnsi="Wingdings" w:hint="default"/>
      </w:rPr>
    </w:lvl>
    <w:lvl w:ilvl="6" w:tplc="04090001" w:tentative="1">
      <w:start w:val="1"/>
      <w:numFmt w:val="bullet"/>
      <w:lvlText w:val=""/>
      <w:lvlJc w:val="left"/>
      <w:pPr>
        <w:tabs>
          <w:tab w:val="num" w:pos="6570"/>
        </w:tabs>
        <w:ind w:left="6570" w:hanging="360"/>
      </w:pPr>
      <w:rPr>
        <w:rFonts w:ascii="Symbol" w:hAnsi="Symbol" w:hint="default"/>
      </w:rPr>
    </w:lvl>
    <w:lvl w:ilvl="7" w:tplc="04090003" w:tentative="1">
      <w:start w:val="1"/>
      <w:numFmt w:val="bullet"/>
      <w:lvlText w:val="o"/>
      <w:lvlJc w:val="left"/>
      <w:pPr>
        <w:tabs>
          <w:tab w:val="num" w:pos="7290"/>
        </w:tabs>
        <w:ind w:left="7290" w:hanging="360"/>
      </w:pPr>
      <w:rPr>
        <w:rFonts w:ascii="Courier New" w:hAnsi="Courier New" w:cs="Courier New" w:hint="default"/>
      </w:rPr>
    </w:lvl>
    <w:lvl w:ilvl="8" w:tplc="04090005" w:tentative="1">
      <w:start w:val="1"/>
      <w:numFmt w:val="bullet"/>
      <w:lvlText w:val=""/>
      <w:lvlJc w:val="left"/>
      <w:pPr>
        <w:tabs>
          <w:tab w:val="num" w:pos="8010"/>
        </w:tabs>
        <w:ind w:left="8010" w:hanging="360"/>
      </w:pPr>
      <w:rPr>
        <w:rFonts w:ascii="Wingdings" w:hAnsi="Wingdings" w:hint="default"/>
      </w:rPr>
    </w:lvl>
  </w:abstractNum>
  <w:abstractNum w:abstractNumId="54" w15:restartNumberingAfterBreak="0">
    <w:nsid w:val="7DE20C38"/>
    <w:multiLevelType w:val="hybridMultilevel"/>
    <w:tmpl w:val="E10892E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8"/>
  </w:num>
  <w:num w:numId="2">
    <w:abstractNumId w:val="15"/>
  </w:num>
  <w:num w:numId="3">
    <w:abstractNumId w:val="11"/>
  </w:num>
  <w:num w:numId="4">
    <w:abstractNumId w:val="16"/>
  </w:num>
  <w:num w:numId="5">
    <w:abstractNumId w:val="40"/>
  </w:num>
  <w:num w:numId="6">
    <w:abstractNumId w:val="51"/>
  </w:num>
  <w:num w:numId="7">
    <w:abstractNumId w:val="2"/>
  </w:num>
  <w:num w:numId="8">
    <w:abstractNumId w:val="33"/>
  </w:num>
  <w:num w:numId="9">
    <w:abstractNumId w:val="24"/>
  </w:num>
  <w:num w:numId="10">
    <w:abstractNumId w:val="48"/>
  </w:num>
  <w:num w:numId="11">
    <w:abstractNumId w:val="54"/>
  </w:num>
  <w:num w:numId="12">
    <w:abstractNumId w:val="8"/>
  </w:num>
  <w:num w:numId="13">
    <w:abstractNumId w:val="34"/>
  </w:num>
  <w:num w:numId="14">
    <w:abstractNumId w:val="7"/>
  </w:num>
  <w:num w:numId="15">
    <w:abstractNumId w:val="13"/>
  </w:num>
  <w:num w:numId="16">
    <w:abstractNumId w:val="52"/>
  </w:num>
  <w:num w:numId="17">
    <w:abstractNumId w:val="14"/>
  </w:num>
  <w:num w:numId="18">
    <w:abstractNumId w:val="0"/>
  </w:num>
  <w:num w:numId="19">
    <w:abstractNumId w:val="39"/>
  </w:num>
  <w:num w:numId="20">
    <w:abstractNumId w:val="19"/>
  </w:num>
  <w:num w:numId="21">
    <w:abstractNumId w:val="12"/>
  </w:num>
  <w:num w:numId="22">
    <w:abstractNumId w:val="43"/>
  </w:num>
  <w:num w:numId="23">
    <w:abstractNumId w:val="35"/>
  </w:num>
  <w:num w:numId="24">
    <w:abstractNumId w:val="29"/>
  </w:num>
  <w:num w:numId="25">
    <w:abstractNumId w:val="41"/>
  </w:num>
  <w:num w:numId="26">
    <w:abstractNumId w:val="49"/>
  </w:num>
  <w:num w:numId="27">
    <w:abstractNumId w:val="27"/>
  </w:num>
  <w:num w:numId="28">
    <w:abstractNumId w:val="10"/>
  </w:num>
  <w:num w:numId="29">
    <w:abstractNumId w:val="45"/>
  </w:num>
  <w:num w:numId="30">
    <w:abstractNumId w:val="28"/>
  </w:num>
  <w:num w:numId="31">
    <w:abstractNumId w:val="32"/>
  </w:num>
  <w:num w:numId="32">
    <w:abstractNumId w:val="23"/>
  </w:num>
  <w:num w:numId="33">
    <w:abstractNumId w:val="42"/>
  </w:num>
  <w:num w:numId="34">
    <w:abstractNumId w:val="6"/>
  </w:num>
  <w:num w:numId="35">
    <w:abstractNumId w:val="36"/>
  </w:num>
  <w:num w:numId="36">
    <w:abstractNumId w:val="17"/>
  </w:num>
  <w:num w:numId="37">
    <w:abstractNumId w:val="31"/>
  </w:num>
  <w:num w:numId="38">
    <w:abstractNumId w:val="1"/>
  </w:num>
  <w:num w:numId="39">
    <w:abstractNumId w:val="44"/>
  </w:num>
  <w:num w:numId="40">
    <w:abstractNumId w:val="53"/>
  </w:num>
  <w:num w:numId="41">
    <w:abstractNumId w:val="46"/>
  </w:num>
  <w:num w:numId="42">
    <w:abstractNumId w:val="26"/>
  </w:num>
  <w:num w:numId="43">
    <w:abstractNumId w:val="50"/>
  </w:num>
  <w:num w:numId="44">
    <w:abstractNumId w:val="22"/>
  </w:num>
  <w:num w:numId="45">
    <w:abstractNumId w:val="3"/>
  </w:num>
  <w:num w:numId="46">
    <w:abstractNumId w:val="9"/>
  </w:num>
  <w:num w:numId="47">
    <w:abstractNumId w:val="21"/>
  </w:num>
  <w:num w:numId="48">
    <w:abstractNumId w:val="47"/>
  </w:num>
  <w:num w:numId="49">
    <w:abstractNumId w:val="5"/>
  </w:num>
  <w:num w:numId="50">
    <w:abstractNumId w:val="20"/>
  </w:num>
  <w:num w:numId="51">
    <w:abstractNumId w:val="30"/>
  </w:num>
  <w:num w:numId="52">
    <w:abstractNumId w:val="18"/>
  </w:num>
  <w:num w:numId="53">
    <w:abstractNumId w:val="25"/>
  </w:num>
  <w:num w:numId="54">
    <w:abstractNumId w:val="4"/>
  </w:num>
  <w:num w:numId="55">
    <w:abstractNumId w:val="37"/>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009"/>
    <w:rsid w:val="00001009"/>
    <w:rsid w:val="000014E3"/>
    <w:rsid w:val="0000341B"/>
    <w:rsid w:val="00013C90"/>
    <w:rsid w:val="0001605D"/>
    <w:rsid w:val="0002100B"/>
    <w:rsid w:val="000218A8"/>
    <w:rsid w:val="0003032A"/>
    <w:rsid w:val="00036974"/>
    <w:rsid w:val="0004508F"/>
    <w:rsid w:val="00046D5A"/>
    <w:rsid w:val="0005259C"/>
    <w:rsid w:val="0005684D"/>
    <w:rsid w:val="00061F74"/>
    <w:rsid w:val="00066A5A"/>
    <w:rsid w:val="00067D95"/>
    <w:rsid w:val="00074F55"/>
    <w:rsid w:val="00075157"/>
    <w:rsid w:val="00094E1A"/>
    <w:rsid w:val="000A037D"/>
    <w:rsid w:val="000A0DA6"/>
    <w:rsid w:val="000B01C8"/>
    <w:rsid w:val="000B1011"/>
    <w:rsid w:val="000C2523"/>
    <w:rsid w:val="000D017D"/>
    <w:rsid w:val="000E1B4A"/>
    <w:rsid w:val="000E2792"/>
    <w:rsid w:val="000E72F4"/>
    <w:rsid w:val="000F0C98"/>
    <w:rsid w:val="000F1912"/>
    <w:rsid w:val="000F1C85"/>
    <w:rsid w:val="000F4CC9"/>
    <w:rsid w:val="000F7452"/>
    <w:rsid w:val="001142AB"/>
    <w:rsid w:val="001153CE"/>
    <w:rsid w:val="00115DB1"/>
    <w:rsid w:val="001235F5"/>
    <w:rsid w:val="00124F7C"/>
    <w:rsid w:val="0012739F"/>
    <w:rsid w:val="001275DF"/>
    <w:rsid w:val="00127BE4"/>
    <w:rsid w:val="00135627"/>
    <w:rsid w:val="001402CD"/>
    <w:rsid w:val="00141DF6"/>
    <w:rsid w:val="00141E3B"/>
    <w:rsid w:val="001426C7"/>
    <w:rsid w:val="00163D28"/>
    <w:rsid w:val="00164190"/>
    <w:rsid w:val="00165D04"/>
    <w:rsid w:val="00172AB5"/>
    <w:rsid w:val="00177D88"/>
    <w:rsid w:val="00180279"/>
    <w:rsid w:val="00183BB5"/>
    <w:rsid w:val="0018531E"/>
    <w:rsid w:val="00191EFD"/>
    <w:rsid w:val="001A071B"/>
    <w:rsid w:val="001A0875"/>
    <w:rsid w:val="001A1B0C"/>
    <w:rsid w:val="001A2E28"/>
    <w:rsid w:val="001A40A6"/>
    <w:rsid w:val="001A4BF6"/>
    <w:rsid w:val="001A5E51"/>
    <w:rsid w:val="001A79B2"/>
    <w:rsid w:val="001C7140"/>
    <w:rsid w:val="001D2894"/>
    <w:rsid w:val="001D3E51"/>
    <w:rsid w:val="001E68CD"/>
    <w:rsid w:val="001F5DCA"/>
    <w:rsid w:val="00201605"/>
    <w:rsid w:val="00215729"/>
    <w:rsid w:val="00216963"/>
    <w:rsid w:val="002323C2"/>
    <w:rsid w:val="00235AE2"/>
    <w:rsid w:val="00236D0D"/>
    <w:rsid w:val="00240423"/>
    <w:rsid w:val="00244BFE"/>
    <w:rsid w:val="002453B8"/>
    <w:rsid w:val="002506E1"/>
    <w:rsid w:val="002523A4"/>
    <w:rsid w:val="00265656"/>
    <w:rsid w:val="00284C57"/>
    <w:rsid w:val="00292671"/>
    <w:rsid w:val="00296DD7"/>
    <w:rsid w:val="002B038E"/>
    <w:rsid w:val="002B2EC4"/>
    <w:rsid w:val="002B454C"/>
    <w:rsid w:val="002B793C"/>
    <w:rsid w:val="002C0838"/>
    <w:rsid w:val="002C0ED7"/>
    <w:rsid w:val="002C3187"/>
    <w:rsid w:val="002C61C7"/>
    <w:rsid w:val="002C7A62"/>
    <w:rsid w:val="002D476D"/>
    <w:rsid w:val="002D4A7C"/>
    <w:rsid w:val="002E5969"/>
    <w:rsid w:val="002F49CE"/>
    <w:rsid w:val="0030307F"/>
    <w:rsid w:val="00306175"/>
    <w:rsid w:val="00312E6E"/>
    <w:rsid w:val="00314E21"/>
    <w:rsid w:val="003217B7"/>
    <w:rsid w:val="00324B0B"/>
    <w:rsid w:val="0033285D"/>
    <w:rsid w:val="00333D7B"/>
    <w:rsid w:val="00340C58"/>
    <w:rsid w:val="003434C2"/>
    <w:rsid w:val="00347F42"/>
    <w:rsid w:val="003523CE"/>
    <w:rsid w:val="00354203"/>
    <w:rsid w:val="00354FFD"/>
    <w:rsid w:val="00361C9B"/>
    <w:rsid w:val="00361F4C"/>
    <w:rsid w:val="003838F5"/>
    <w:rsid w:val="00390AB8"/>
    <w:rsid w:val="00392C39"/>
    <w:rsid w:val="00393039"/>
    <w:rsid w:val="003957E1"/>
    <w:rsid w:val="00396AC8"/>
    <w:rsid w:val="003A22B9"/>
    <w:rsid w:val="003A2D34"/>
    <w:rsid w:val="003C1965"/>
    <w:rsid w:val="003C591E"/>
    <w:rsid w:val="003D2033"/>
    <w:rsid w:val="003D680D"/>
    <w:rsid w:val="003D7EBE"/>
    <w:rsid w:val="003E38FF"/>
    <w:rsid w:val="003F78A0"/>
    <w:rsid w:val="004010B7"/>
    <w:rsid w:val="00417357"/>
    <w:rsid w:val="0041796A"/>
    <w:rsid w:val="00417B56"/>
    <w:rsid w:val="00421690"/>
    <w:rsid w:val="00423E22"/>
    <w:rsid w:val="00431128"/>
    <w:rsid w:val="004566A1"/>
    <w:rsid w:val="004570F8"/>
    <w:rsid w:val="0046562A"/>
    <w:rsid w:val="00471B2E"/>
    <w:rsid w:val="00472E06"/>
    <w:rsid w:val="00476328"/>
    <w:rsid w:val="00480D54"/>
    <w:rsid w:val="004845F4"/>
    <w:rsid w:val="00497D33"/>
    <w:rsid w:val="004B04A1"/>
    <w:rsid w:val="004B082E"/>
    <w:rsid w:val="004B276B"/>
    <w:rsid w:val="004B347C"/>
    <w:rsid w:val="004C2879"/>
    <w:rsid w:val="004C7FC4"/>
    <w:rsid w:val="004D2632"/>
    <w:rsid w:val="004D3982"/>
    <w:rsid w:val="004D663B"/>
    <w:rsid w:val="004D6E68"/>
    <w:rsid w:val="004F4FFA"/>
    <w:rsid w:val="004F70A1"/>
    <w:rsid w:val="005008FE"/>
    <w:rsid w:val="00500F8C"/>
    <w:rsid w:val="00503592"/>
    <w:rsid w:val="005068F9"/>
    <w:rsid w:val="00507932"/>
    <w:rsid w:val="00511B13"/>
    <w:rsid w:val="005122A3"/>
    <w:rsid w:val="00520472"/>
    <w:rsid w:val="00521B37"/>
    <w:rsid w:val="005247DA"/>
    <w:rsid w:val="0052700B"/>
    <w:rsid w:val="00537FD9"/>
    <w:rsid w:val="00547D3A"/>
    <w:rsid w:val="00551917"/>
    <w:rsid w:val="00551BBD"/>
    <w:rsid w:val="005522D3"/>
    <w:rsid w:val="005531DD"/>
    <w:rsid w:val="00555D20"/>
    <w:rsid w:val="00561363"/>
    <w:rsid w:val="005620F3"/>
    <w:rsid w:val="00563555"/>
    <w:rsid w:val="00564185"/>
    <w:rsid w:val="00570E95"/>
    <w:rsid w:val="00580E7A"/>
    <w:rsid w:val="005823CB"/>
    <w:rsid w:val="00582BCC"/>
    <w:rsid w:val="0058420C"/>
    <w:rsid w:val="005923F5"/>
    <w:rsid w:val="00592A62"/>
    <w:rsid w:val="005A05D9"/>
    <w:rsid w:val="005D063C"/>
    <w:rsid w:val="005D09E8"/>
    <w:rsid w:val="005D42B1"/>
    <w:rsid w:val="005D4C8E"/>
    <w:rsid w:val="005F0E0D"/>
    <w:rsid w:val="005F1CBC"/>
    <w:rsid w:val="00605667"/>
    <w:rsid w:val="006079CC"/>
    <w:rsid w:val="006165BC"/>
    <w:rsid w:val="00616976"/>
    <w:rsid w:val="00621010"/>
    <w:rsid w:val="006247A9"/>
    <w:rsid w:val="00626646"/>
    <w:rsid w:val="00631429"/>
    <w:rsid w:val="00635185"/>
    <w:rsid w:val="00635FA0"/>
    <w:rsid w:val="00636921"/>
    <w:rsid w:val="00637DD9"/>
    <w:rsid w:val="00640A41"/>
    <w:rsid w:val="00640B4B"/>
    <w:rsid w:val="006413DF"/>
    <w:rsid w:val="00641EA2"/>
    <w:rsid w:val="00663E1C"/>
    <w:rsid w:val="0066463D"/>
    <w:rsid w:val="00666840"/>
    <w:rsid w:val="0068221A"/>
    <w:rsid w:val="006851B7"/>
    <w:rsid w:val="00696E55"/>
    <w:rsid w:val="00697BB9"/>
    <w:rsid w:val="006B047F"/>
    <w:rsid w:val="006B5500"/>
    <w:rsid w:val="006B77B0"/>
    <w:rsid w:val="006C278D"/>
    <w:rsid w:val="006C4130"/>
    <w:rsid w:val="006D0E55"/>
    <w:rsid w:val="006E0F21"/>
    <w:rsid w:val="006E375C"/>
    <w:rsid w:val="006E445F"/>
    <w:rsid w:val="006E6EE6"/>
    <w:rsid w:val="006F5B98"/>
    <w:rsid w:val="006F60D0"/>
    <w:rsid w:val="00705C51"/>
    <w:rsid w:val="00717E2C"/>
    <w:rsid w:val="00725EC2"/>
    <w:rsid w:val="00734969"/>
    <w:rsid w:val="0074484A"/>
    <w:rsid w:val="00754DA8"/>
    <w:rsid w:val="007666A6"/>
    <w:rsid w:val="00767CC8"/>
    <w:rsid w:val="00776C11"/>
    <w:rsid w:val="00777F14"/>
    <w:rsid w:val="007910B7"/>
    <w:rsid w:val="00797525"/>
    <w:rsid w:val="007A0B8D"/>
    <w:rsid w:val="007B2465"/>
    <w:rsid w:val="007C793B"/>
    <w:rsid w:val="007D46ED"/>
    <w:rsid w:val="007E1EE1"/>
    <w:rsid w:val="007E722D"/>
    <w:rsid w:val="007F0AD2"/>
    <w:rsid w:val="007F48CD"/>
    <w:rsid w:val="007F4F1F"/>
    <w:rsid w:val="0080066E"/>
    <w:rsid w:val="00800B42"/>
    <w:rsid w:val="00813772"/>
    <w:rsid w:val="0081757B"/>
    <w:rsid w:val="008177E6"/>
    <w:rsid w:val="00824DAD"/>
    <w:rsid w:val="00826824"/>
    <w:rsid w:val="0083509A"/>
    <w:rsid w:val="00835E15"/>
    <w:rsid w:val="00844BB7"/>
    <w:rsid w:val="008459BD"/>
    <w:rsid w:val="008500F1"/>
    <w:rsid w:val="00866624"/>
    <w:rsid w:val="00871B49"/>
    <w:rsid w:val="00876272"/>
    <w:rsid w:val="0087646B"/>
    <w:rsid w:val="00887866"/>
    <w:rsid w:val="00890294"/>
    <w:rsid w:val="00891481"/>
    <w:rsid w:val="00892319"/>
    <w:rsid w:val="008A0720"/>
    <w:rsid w:val="008A5DB4"/>
    <w:rsid w:val="008A762A"/>
    <w:rsid w:val="008C5F43"/>
    <w:rsid w:val="008E51BB"/>
    <w:rsid w:val="008F0CC6"/>
    <w:rsid w:val="008F3C1C"/>
    <w:rsid w:val="0090223C"/>
    <w:rsid w:val="0091504A"/>
    <w:rsid w:val="00916979"/>
    <w:rsid w:val="00920CD8"/>
    <w:rsid w:val="009250F2"/>
    <w:rsid w:val="009377B5"/>
    <w:rsid w:val="00941C3B"/>
    <w:rsid w:val="00943B64"/>
    <w:rsid w:val="00943D4F"/>
    <w:rsid w:val="009556C3"/>
    <w:rsid w:val="00960B52"/>
    <w:rsid w:val="0096307C"/>
    <w:rsid w:val="00965FAD"/>
    <w:rsid w:val="0096770B"/>
    <w:rsid w:val="00970917"/>
    <w:rsid w:val="00970EE9"/>
    <w:rsid w:val="00971F09"/>
    <w:rsid w:val="0098751B"/>
    <w:rsid w:val="0099248D"/>
    <w:rsid w:val="0099575E"/>
    <w:rsid w:val="009A3217"/>
    <w:rsid w:val="009A6897"/>
    <w:rsid w:val="009B551B"/>
    <w:rsid w:val="009B7958"/>
    <w:rsid w:val="009C1D7E"/>
    <w:rsid w:val="009E362F"/>
    <w:rsid w:val="009E68E5"/>
    <w:rsid w:val="009F0BD5"/>
    <w:rsid w:val="009F75FD"/>
    <w:rsid w:val="00A10442"/>
    <w:rsid w:val="00A14019"/>
    <w:rsid w:val="00A16F1B"/>
    <w:rsid w:val="00A22C57"/>
    <w:rsid w:val="00A27DC8"/>
    <w:rsid w:val="00A3103D"/>
    <w:rsid w:val="00A32B1C"/>
    <w:rsid w:val="00A34FE0"/>
    <w:rsid w:val="00A35409"/>
    <w:rsid w:val="00A3604D"/>
    <w:rsid w:val="00A36A5F"/>
    <w:rsid w:val="00A36D07"/>
    <w:rsid w:val="00A41C9C"/>
    <w:rsid w:val="00A47C5C"/>
    <w:rsid w:val="00A538F4"/>
    <w:rsid w:val="00A55059"/>
    <w:rsid w:val="00A62977"/>
    <w:rsid w:val="00A65D7A"/>
    <w:rsid w:val="00A74D0B"/>
    <w:rsid w:val="00A81B2D"/>
    <w:rsid w:val="00A81FDE"/>
    <w:rsid w:val="00A84022"/>
    <w:rsid w:val="00A86A95"/>
    <w:rsid w:val="00AA00DB"/>
    <w:rsid w:val="00AB06CF"/>
    <w:rsid w:val="00AB35B1"/>
    <w:rsid w:val="00AB4F52"/>
    <w:rsid w:val="00AD3B9B"/>
    <w:rsid w:val="00AD59CE"/>
    <w:rsid w:val="00AE4E14"/>
    <w:rsid w:val="00AF1420"/>
    <w:rsid w:val="00AF1A57"/>
    <w:rsid w:val="00AF4EFE"/>
    <w:rsid w:val="00B014F5"/>
    <w:rsid w:val="00B060D3"/>
    <w:rsid w:val="00B261DD"/>
    <w:rsid w:val="00B54E29"/>
    <w:rsid w:val="00B572DB"/>
    <w:rsid w:val="00B76185"/>
    <w:rsid w:val="00B91351"/>
    <w:rsid w:val="00BA74D5"/>
    <w:rsid w:val="00BB02E5"/>
    <w:rsid w:val="00BB649A"/>
    <w:rsid w:val="00BB64F1"/>
    <w:rsid w:val="00BC3C22"/>
    <w:rsid w:val="00BC4494"/>
    <w:rsid w:val="00BD19C4"/>
    <w:rsid w:val="00BD39FC"/>
    <w:rsid w:val="00BD529C"/>
    <w:rsid w:val="00BD5F8F"/>
    <w:rsid w:val="00BE2E7E"/>
    <w:rsid w:val="00C01465"/>
    <w:rsid w:val="00C04D48"/>
    <w:rsid w:val="00C054E2"/>
    <w:rsid w:val="00C12415"/>
    <w:rsid w:val="00C12DD4"/>
    <w:rsid w:val="00C171B0"/>
    <w:rsid w:val="00C21534"/>
    <w:rsid w:val="00C21955"/>
    <w:rsid w:val="00C26D54"/>
    <w:rsid w:val="00C47D43"/>
    <w:rsid w:val="00C643D6"/>
    <w:rsid w:val="00C64B0E"/>
    <w:rsid w:val="00C7135B"/>
    <w:rsid w:val="00C7462F"/>
    <w:rsid w:val="00C76E78"/>
    <w:rsid w:val="00C831B4"/>
    <w:rsid w:val="00C90C95"/>
    <w:rsid w:val="00C92BE4"/>
    <w:rsid w:val="00CA0C81"/>
    <w:rsid w:val="00CA606A"/>
    <w:rsid w:val="00CB28FF"/>
    <w:rsid w:val="00CB46EC"/>
    <w:rsid w:val="00CD0D0C"/>
    <w:rsid w:val="00CD3F89"/>
    <w:rsid w:val="00CD4AD8"/>
    <w:rsid w:val="00CE2FD5"/>
    <w:rsid w:val="00CF0B3C"/>
    <w:rsid w:val="00CF2043"/>
    <w:rsid w:val="00CF25AC"/>
    <w:rsid w:val="00CF7A36"/>
    <w:rsid w:val="00D11AD3"/>
    <w:rsid w:val="00D1564C"/>
    <w:rsid w:val="00D15A43"/>
    <w:rsid w:val="00D21087"/>
    <w:rsid w:val="00D21D6F"/>
    <w:rsid w:val="00D47E74"/>
    <w:rsid w:val="00D5134C"/>
    <w:rsid w:val="00D5352B"/>
    <w:rsid w:val="00D64EBA"/>
    <w:rsid w:val="00D65E8F"/>
    <w:rsid w:val="00D750AA"/>
    <w:rsid w:val="00D7795D"/>
    <w:rsid w:val="00D81BE4"/>
    <w:rsid w:val="00D81C92"/>
    <w:rsid w:val="00D85A86"/>
    <w:rsid w:val="00D932A6"/>
    <w:rsid w:val="00D94D35"/>
    <w:rsid w:val="00D96006"/>
    <w:rsid w:val="00D97C8F"/>
    <w:rsid w:val="00DA409D"/>
    <w:rsid w:val="00DA5ACA"/>
    <w:rsid w:val="00DB147D"/>
    <w:rsid w:val="00DB2CE5"/>
    <w:rsid w:val="00DC4848"/>
    <w:rsid w:val="00DD550C"/>
    <w:rsid w:val="00DD632B"/>
    <w:rsid w:val="00DD6712"/>
    <w:rsid w:val="00DE6F30"/>
    <w:rsid w:val="00DE7612"/>
    <w:rsid w:val="00DF18B9"/>
    <w:rsid w:val="00DF56DD"/>
    <w:rsid w:val="00DF6069"/>
    <w:rsid w:val="00E000AD"/>
    <w:rsid w:val="00E01A6B"/>
    <w:rsid w:val="00E022C3"/>
    <w:rsid w:val="00E034E1"/>
    <w:rsid w:val="00E05D21"/>
    <w:rsid w:val="00E065CD"/>
    <w:rsid w:val="00E07F66"/>
    <w:rsid w:val="00E11D77"/>
    <w:rsid w:val="00E15B8F"/>
    <w:rsid w:val="00E27723"/>
    <w:rsid w:val="00E30292"/>
    <w:rsid w:val="00E312D4"/>
    <w:rsid w:val="00E3434E"/>
    <w:rsid w:val="00E37D9E"/>
    <w:rsid w:val="00E42549"/>
    <w:rsid w:val="00E4342B"/>
    <w:rsid w:val="00E44459"/>
    <w:rsid w:val="00E45B70"/>
    <w:rsid w:val="00E4776E"/>
    <w:rsid w:val="00E536F6"/>
    <w:rsid w:val="00E60590"/>
    <w:rsid w:val="00E62073"/>
    <w:rsid w:val="00E629DF"/>
    <w:rsid w:val="00E6573F"/>
    <w:rsid w:val="00E6622A"/>
    <w:rsid w:val="00E70F18"/>
    <w:rsid w:val="00E70F75"/>
    <w:rsid w:val="00E72232"/>
    <w:rsid w:val="00E7240F"/>
    <w:rsid w:val="00E7447F"/>
    <w:rsid w:val="00E764D7"/>
    <w:rsid w:val="00EA3F86"/>
    <w:rsid w:val="00EB012A"/>
    <w:rsid w:val="00EB23B6"/>
    <w:rsid w:val="00EF549F"/>
    <w:rsid w:val="00F05798"/>
    <w:rsid w:val="00F06DB2"/>
    <w:rsid w:val="00F104CF"/>
    <w:rsid w:val="00F16209"/>
    <w:rsid w:val="00F229A2"/>
    <w:rsid w:val="00F243AD"/>
    <w:rsid w:val="00F46CDE"/>
    <w:rsid w:val="00F5182B"/>
    <w:rsid w:val="00F53968"/>
    <w:rsid w:val="00F60791"/>
    <w:rsid w:val="00F73033"/>
    <w:rsid w:val="00F73D41"/>
    <w:rsid w:val="00F75598"/>
    <w:rsid w:val="00F8115D"/>
    <w:rsid w:val="00F83A16"/>
    <w:rsid w:val="00F944E1"/>
    <w:rsid w:val="00F94C45"/>
    <w:rsid w:val="00F9557B"/>
    <w:rsid w:val="00F95E42"/>
    <w:rsid w:val="00FA0B98"/>
    <w:rsid w:val="00FA3E33"/>
    <w:rsid w:val="00FA6C08"/>
    <w:rsid w:val="00FA7399"/>
    <w:rsid w:val="00FA7DC7"/>
    <w:rsid w:val="00FB5AF3"/>
    <w:rsid w:val="00FC0936"/>
    <w:rsid w:val="00FC1FDB"/>
    <w:rsid w:val="00FC2102"/>
    <w:rsid w:val="00FC5D59"/>
    <w:rsid w:val="00FC7764"/>
    <w:rsid w:val="00FC7F51"/>
    <w:rsid w:val="00FE2FD3"/>
    <w:rsid w:val="00FE3191"/>
    <w:rsid w:val="00FE6164"/>
    <w:rsid w:val="00FF3DA2"/>
    <w:rsid w:val="00FF5B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01D377A"/>
  <w15:docId w15:val="{80AA729F-346E-4726-9958-5D08FE51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12A"/>
    <w:rPr>
      <w:sz w:val="24"/>
      <w:szCs w:val="24"/>
    </w:rPr>
  </w:style>
  <w:style w:type="paragraph" w:styleId="Heading1">
    <w:name w:val="heading 1"/>
    <w:basedOn w:val="Normal"/>
    <w:next w:val="Normal"/>
    <w:link w:val="Heading1Char"/>
    <w:qFormat/>
    <w:rsid w:val="00C64B0E"/>
    <w:pPr>
      <w:keepNext/>
      <w:widowControl w:val="0"/>
      <w:numPr>
        <w:numId w:val="2"/>
      </w:numPr>
      <w:spacing w:before="60" w:after="120"/>
      <w:outlineLvl w:val="0"/>
    </w:pPr>
    <w:rPr>
      <w:b/>
      <w:szCs w:val="20"/>
    </w:rPr>
  </w:style>
  <w:style w:type="paragraph" w:styleId="Heading2">
    <w:name w:val="heading 2"/>
    <w:basedOn w:val="Normal"/>
    <w:next w:val="Normal"/>
    <w:link w:val="Heading2Char"/>
    <w:qFormat/>
    <w:rsid w:val="00C64B0E"/>
    <w:pPr>
      <w:keepNext/>
      <w:widowControl w:val="0"/>
      <w:numPr>
        <w:ilvl w:val="1"/>
        <w:numId w:val="2"/>
      </w:numPr>
      <w:spacing w:after="120"/>
      <w:outlineLvl w:val="1"/>
    </w:pPr>
    <w:rPr>
      <w:b/>
      <w:snapToGrid w:val="0"/>
      <w:szCs w:val="20"/>
    </w:rPr>
  </w:style>
  <w:style w:type="paragraph" w:styleId="Heading3">
    <w:name w:val="heading 3"/>
    <w:basedOn w:val="Normal"/>
    <w:next w:val="Normal"/>
    <w:link w:val="Heading3Char"/>
    <w:qFormat/>
    <w:rsid w:val="00C64B0E"/>
    <w:pPr>
      <w:keepNext/>
      <w:widowControl w:val="0"/>
      <w:numPr>
        <w:ilvl w:val="2"/>
        <w:numId w:val="2"/>
      </w:numPr>
      <w:tabs>
        <w:tab w:val="clear" w:pos="4230"/>
        <w:tab w:val="num" w:pos="810"/>
      </w:tabs>
      <w:spacing w:after="120"/>
      <w:ind w:left="810"/>
      <w:outlineLvl w:val="2"/>
    </w:pPr>
    <w:rPr>
      <w:b/>
      <w:snapToGrid w:val="0"/>
      <w:szCs w:val="20"/>
    </w:rPr>
  </w:style>
  <w:style w:type="paragraph" w:styleId="Heading4">
    <w:name w:val="heading 4"/>
    <w:basedOn w:val="Normal"/>
    <w:next w:val="Normal"/>
    <w:link w:val="Heading4Char"/>
    <w:qFormat/>
    <w:rsid w:val="00C64B0E"/>
    <w:pPr>
      <w:keepNext/>
      <w:widowControl w:val="0"/>
      <w:numPr>
        <w:ilvl w:val="3"/>
        <w:numId w:val="2"/>
      </w:numPr>
      <w:tabs>
        <w:tab w:val="left" w:pos="-1108"/>
        <w:tab w:val="left" w:pos="-720"/>
        <w:tab w:val="left" w:pos="0"/>
        <w:tab w:val="left" w:pos="2160"/>
      </w:tabs>
      <w:outlineLvl w:val="3"/>
    </w:pPr>
    <w:rPr>
      <w:b/>
      <w:i/>
      <w:snapToGrid w:val="0"/>
      <w:szCs w:val="20"/>
    </w:rPr>
  </w:style>
  <w:style w:type="paragraph" w:styleId="Heading5">
    <w:name w:val="heading 5"/>
    <w:basedOn w:val="Normal"/>
    <w:next w:val="Normal"/>
    <w:link w:val="Heading5Char"/>
    <w:qFormat/>
    <w:rsid w:val="00C64B0E"/>
    <w:pPr>
      <w:widowControl w:val="0"/>
      <w:numPr>
        <w:ilvl w:val="4"/>
        <w:numId w:val="1"/>
      </w:numPr>
      <w:spacing w:before="240" w:after="60"/>
      <w:outlineLvl w:val="4"/>
    </w:pPr>
    <w:rPr>
      <w:snapToGrid w:val="0"/>
      <w:sz w:val="22"/>
      <w:szCs w:val="20"/>
    </w:rPr>
  </w:style>
  <w:style w:type="paragraph" w:styleId="Heading6">
    <w:name w:val="heading 6"/>
    <w:basedOn w:val="Normal"/>
    <w:next w:val="Normal"/>
    <w:link w:val="Heading6Char"/>
    <w:qFormat/>
    <w:rsid w:val="00C64B0E"/>
    <w:pPr>
      <w:widowControl w:val="0"/>
      <w:numPr>
        <w:ilvl w:val="5"/>
        <w:numId w:val="1"/>
      </w:numPr>
      <w:spacing w:before="240" w:after="60"/>
      <w:outlineLvl w:val="5"/>
    </w:pPr>
    <w:rPr>
      <w:i/>
      <w:snapToGrid w:val="0"/>
      <w:sz w:val="22"/>
      <w:szCs w:val="20"/>
    </w:rPr>
  </w:style>
  <w:style w:type="paragraph" w:styleId="Heading7">
    <w:name w:val="heading 7"/>
    <w:basedOn w:val="Normal"/>
    <w:next w:val="Normal"/>
    <w:link w:val="Heading7Char"/>
    <w:qFormat/>
    <w:rsid w:val="00C64B0E"/>
    <w:pPr>
      <w:widowControl w:val="0"/>
      <w:numPr>
        <w:ilvl w:val="6"/>
        <w:numId w:val="1"/>
      </w:numPr>
      <w:spacing w:before="240" w:after="60"/>
      <w:outlineLvl w:val="6"/>
    </w:pPr>
    <w:rPr>
      <w:rFonts w:ascii="Arial" w:hAnsi="Arial"/>
      <w:snapToGrid w:val="0"/>
      <w:sz w:val="20"/>
      <w:szCs w:val="20"/>
    </w:rPr>
  </w:style>
  <w:style w:type="paragraph" w:styleId="Heading8">
    <w:name w:val="heading 8"/>
    <w:basedOn w:val="Normal"/>
    <w:next w:val="Normal"/>
    <w:link w:val="Heading8Char"/>
    <w:qFormat/>
    <w:rsid w:val="00C64B0E"/>
    <w:pPr>
      <w:widowControl w:val="0"/>
      <w:numPr>
        <w:ilvl w:val="7"/>
        <w:numId w:val="1"/>
      </w:numPr>
      <w:spacing w:before="240" w:after="60"/>
      <w:outlineLvl w:val="7"/>
    </w:pPr>
    <w:rPr>
      <w:rFonts w:ascii="Arial" w:hAnsi="Arial"/>
      <w:i/>
      <w:snapToGrid w:val="0"/>
      <w:sz w:val="20"/>
      <w:szCs w:val="20"/>
    </w:rPr>
  </w:style>
  <w:style w:type="paragraph" w:styleId="Heading9">
    <w:name w:val="heading 9"/>
    <w:basedOn w:val="Normal"/>
    <w:next w:val="Normal"/>
    <w:link w:val="Heading9Char"/>
    <w:qFormat/>
    <w:rsid w:val="00C64B0E"/>
    <w:pPr>
      <w:widowControl w:val="0"/>
      <w:numPr>
        <w:ilvl w:val="8"/>
        <w:numId w:val="1"/>
      </w:numPr>
      <w:spacing w:before="240" w:after="60"/>
      <w:outlineLvl w:val="8"/>
    </w:pPr>
    <w:rPr>
      <w:rFonts w:ascii="Arial" w:hAnsi="Arial"/>
      <w:b/>
      <w:i/>
      <w:snapToGrid w:val="0"/>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27723"/>
    <w:pPr>
      <w:tabs>
        <w:tab w:val="center" w:pos="4320"/>
        <w:tab w:val="right" w:pos="8640"/>
      </w:tabs>
    </w:pPr>
  </w:style>
  <w:style w:type="paragraph" w:styleId="Footer">
    <w:name w:val="footer"/>
    <w:basedOn w:val="Normal"/>
    <w:link w:val="FooterChar"/>
    <w:uiPriority w:val="99"/>
    <w:rsid w:val="00E27723"/>
    <w:pPr>
      <w:tabs>
        <w:tab w:val="center" w:pos="4320"/>
        <w:tab w:val="right" w:pos="8640"/>
      </w:tabs>
    </w:pPr>
  </w:style>
  <w:style w:type="table" w:styleId="TableGrid">
    <w:name w:val="Table Grid"/>
    <w:basedOn w:val="TableNormal"/>
    <w:rsid w:val="005F1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rsid w:val="00E70F75"/>
  </w:style>
  <w:style w:type="paragraph" w:styleId="ListParagraph">
    <w:name w:val="List Paragraph"/>
    <w:basedOn w:val="Normal"/>
    <w:uiPriority w:val="34"/>
    <w:qFormat/>
    <w:rsid w:val="001A2E28"/>
    <w:pPr>
      <w:ind w:left="720"/>
      <w:contextualSpacing/>
    </w:pPr>
  </w:style>
  <w:style w:type="paragraph" w:styleId="BalloonText">
    <w:name w:val="Balloon Text"/>
    <w:basedOn w:val="Normal"/>
    <w:link w:val="BalloonTextChar"/>
    <w:semiHidden/>
    <w:unhideWhenUsed/>
    <w:rsid w:val="00E022C3"/>
    <w:rPr>
      <w:rFonts w:ascii="Tahoma" w:hAnsi="Tahoma" w:cs="Tahoma"/>
      <w:sz w:val="16"/>
      <w:szCs w:val="16"/>
    </w:rPr>
  </w:style>
  <w:style w:type="character" w:customStyle="1" w:styleId="BalloonTextChar">
    <w:name w:val="Balloon Text Char"/>
    <w:basedOn w:val="DefaultParagraphFont"/>
    <w:link w:val="BalloonText"/>
    <w:uiPriority w:val="99"/>
    <w:semiHidden/>
    <w:rsid w:val="00E022C3"/>
    <w:rPr>
      <w:rFonts w:ascii="Tahoma" w:hAnsi="Tahoma" w:cs="Tahoma"/>
      <w:sz w:val="16"/>
      <w:szCs w:val="16"/>
    </w:rPr>
  </w:style>
  <w:style w:type="character" w:customStyle="1" w:styleId="Heading1Char">
    <w:name w:val="Heading 1 Char"/>
    <w:basedOn w:val="DefaultParagraphFont"/>
    <w:link w:val="Heading1"/>
    <w:rsid w:val="00C64B0E"/>
    <w:rPr>
      <w:b/>
      <w:sz w:val="24"/>
    </w:rPr>
  </w:style>
  <w:style w:type="character" w:customStyle="1" w:styleId="Heading2Char">
    <w:name w:val="Heading 2 Char"/>
    <w:basedOn w:val="DefaultParagraphFont"/>
    <w:link w:val="Heading2"/>
    <w:rsid w:val="00C64B0E"/>
    <w:rPr>
      <w:b/>
      <w:snapToGrid w:val="0"/>
      <w:sz w:val="24"/>
    </w:rPr>
  </w:style>
  <w:style w:type="character" w:customStyle="1" w:styleId="Heading3Char">
    <w:name w:val="Heading 3 Char"/>
    <w:basedOn w:val="DefaultParagraphFont"/>
    <w:link w:val="Heading3"/>
    <w:rsid w:val="00C64B0E"/>
    <w:rPr>
      <w:b/>
      <w:snapToGrid w:val="0"/>
      <w:sz w:val="24"/>
    </w:rPr>
  </w:style>
  <w:style w:type="character" w:customStyle="1" w:styleId="Heading4Char">
    <w:name w:val="Heading 4 Char"/>
    <w:basedOn w:val="DefaultParagraphFont"/>
    <w:link w:val="Heading4"/>
    <w:rsid w:val="00C64B0E"/>
    <w:rPr>
      <w:b/>
      <w:i/>
      <w:snapToGrid w:val="0"/>
      <w:sz w:val="24"/>
    </w:rPr>
  </w:style>
  <w:style w:type="character" w:customStyle="1" w:styleId="Heading5Char">
    <w:name w:val="Heading 5 Char"/>
    <w:basedOn w:val="DefaultParagraphFont"/>
    <w:link w:val="Heading5"/>
    <w:rsid w:val="00C64B0E"/>
    <w:rPr>
      <w:snapToGrid w:val="0"/>
      <w:sz w:val="22"/>
    </w:rPr>
  </w:style>
  <w:style w:type="character" w:customStyle="1" w:styleId="Heading6Char">
    <w:name w:val="Heading 6 Char"/>
    <w:basedOn w:val="DefaultParagraphFont"/>
    <w:link w:val="Heading6"/>
    <w:rsid w:val="00C64B0E"/>
    <w:rPr>
      <w:i/>
      <w:snapToGrid w:val="0"/>
      <w:sz w:val="22"/>
    </w:rPr>
  </w:style>
  <w:style w:type="character" w:customStyle="1" w:styleId="Heading7Char">
    <w:name w:val="Heading 7 Char"/>
    <w:basedOn w:val="DefaultParagraphFont"/>
    <w:link w:val="Heading7"/>
    <w:rsid w:val="00C64B0E"/>
    <w:rPr>
      <w:rFonts w:ascii="Arial" w:hAnsi="Arial"/>
      <w:snapToGrid w:val="0"/>
    </w:rPr>
  </w:style>
  <w:style w:type="character" w:customStyle="1" w:styleId="Heading8Char">
    <w:name w:val="Heading 8 Char"/>
    <w:basedOn w:val="DefaultParagraphFont"/>
    <w:link w:val="Heading8"/>
    <w:rsid w:val="00C64B0E"/>
    <w:rPr>
      <w:rFonts w:ascii="Arial" w:hAnsi="Arial"/>
      <w:i/>
      <w:snapToGrid w:val="0"/>
    </w:rPr>
  </w:style>
  <w:style w:type="character" w:customStyle="1" w:styleId="Heading9Char">
    <w:name w:val="Heading 9 Char"/>
    <w:basedOn w:val="DefaultParagraphFont"/>
    <w:link w:val="Heading9"/>
    <w:rsid w:val="00C64B0E"/>
    <w:rPr>
      <w:rFonts w:ascii="Arial" w:hAnsi="Arial"/>
      <w:b/>
      <w:i/>
      <w:snapToGrid w:val="0"/>
      <w:sz w:val="18"/>
    </w:rPr>
  </w:style>
  <w:style w:type="character" w:styleId="FootnoteReference">
    <w:name w:val="footnote reference"/>
    <w:semiHidden/>
    <w:rsid w:val="00C64B0E"/>
  </w:style>
  <w:style w:type="paragraph" w:styleId="BodyText">
    <w:name w:val="Body Text"/>
    <w:basedOn w:val="Normal"/>
    <w:link w:val="BodyTextChar"/>
    <w:rsid w:val="00C64B0E"/>
    <w:pPr>
      <w:spacing w:after="240" w:line="312" w:lineRule="auto"/>
      <w:ind w:left="1797" w:hanging="357"/>
    </w:pPr>
    <w:rPr>
      <w:szCs w:val="20"/>
    </w:rPr>
  </w:style>
  <w:style w:type="character" w:customStyle="1" w:styleId="BodyTextChar">
    <w:name w:val="Body Text Char"/>
    <w:basedOn w:val="DefaultParagraphFont"/>
    <w:link w:val="BodyText"/>
    <w:rsid w:val="00C64B0E"/>
    <w:rPr>
      <w:sz w:val="24"/>
    </w:rPr>
  </w:style>
  <w:style w:type="paragraph" w:styleId="EndnoteText">
    <w:name w:val="endnote text"/>
    <w:basedOn w:val="Normal"/>
    <w:link w:val="EndnoteTextChar"/>
    <w:semiHidden/>
    <w:rsid w:val="00C64B0E"/>
    <w:pPr>
      <w:spacing w:after="120"/>
      <w:ind w:left="1797" w:hanging="357"/>
    </w:pPr>
    <w:rPr>
      <w:szCs w:val="20"/>
    </w:rPr>
  </w:style>
  <w:style w:type="character" w:customStyle="1" w:styleId="EndnoteTextChar">
    <w:name w:val="Endnote Text Char"/>
    <w:basedOn w:val="DefaultParagraphFont"/>
    <w:link w:val="EndnoteText"/>
    <w:semiHidden/>
    <w:rsid w:val="00C64B0E"/>
    <w:rPr>
      <w:sz w:val="24"/>
    </w:rPr>
  </w:style>
  <w:style w:type="character" w:styleId="EndnoteReference">
    <w:name w:val="endnote reference"/>
    <w:basedOn w:val="DefaultParagraphFont"/>
    <w:semiHidden/>
    <w:rsid w:val="00C64B0E"/>
    <w:rPr>
      <w:vertAlign w:val="superscript"/>
    </w:rPr>
  </w:style>
  <w:style w:type="paragraph" w:customStyle="1" w:styleId="Times10">
    <w:name w:val="Times 10"/>
    <w:basedOn w:val="Normal"/>
    <w:rsid w:val="00C64B0E"/>
    <w:pPr>
      <w:ind w:left="1797" w:hanging="357"/>
    </w:pPr>
    <w:rPr>
      <w:sz w:val="20"/>
      <w:szCs w:val="20"/>
    </w:rPr>
  </w:style>
  <w:style w:type="paragraph" w:styleId="TOC7">
    <w:name w:val="toc 7"/>
    <w:basedOn w:val="Normal"/>
    <w:next w:val="Normal"/>
    <w:autoRedefine/>
    <w:semiHidden/>
    <w:rsid w:val="00C64B0E"/>
    <w:pPr>
      <w:tabs>
        <w:tab w:val="right" w:leader="dot" w:pos="8486"/>
      </w:tabs>
      <w:ind w:left="1797" w:hanging="357"/>
    </w:pPr>
    <w:rPr>
      <w:noProof/>
      <w:sz w:val="18"/>
      <w:szCs w:val="20"/>
    </w:rPr>
  </w:style>
  <w:style w:type="paragraph" w:styleId="BodyText2">
    <w:name w:val="Body Text 2"/>
    <w:basedOn w:val="Normal"/>
    <w:link w:val="BodyText2Char"/>
    <w:rsid w:val="00C64B0E"/>
    <w:pPr>
      <w:widowControl w:val="0"/>
      <w:tabs>
        <w:tab w:val="left" w:pos="-1108"/>
        <w:tab w:val="left" w:pos="-720"/>
        <w:tab w:val="left" w:pos="0"/>
        <w:tab w:val="left" w:pos="720"/>
        <w:tab w:val="left" w:pos="2160"/>
      </w:tabs>
      <w:ind w:left="1797" w:hanging="357"/>
    </w:pPr>
    <w:rPr>
      <w:i/>
      <w:snapToGrid w:val="0"/>
      <w:szCs w:val="20"/>
    </w:rPr>
  </w:style>
  <w:style w:type="character" w:customStyle="1" w:styleId="BodyText2Char">
    <w:name w:val="Body Text 2 Char"/>
    <w:basedOn w:val="DefaultParagraphFont"/>
    <w:link w:val="BodyText2"/>
    <w:rsid w:val="00C64B0E"/>
    <w:rPr>
      <w:i/>
      <w:snapToGrid w:val="0"/>
      <w:sz w:val="24"/>
    </w:rPr>
  </w:style>
  <w:style w:type="paragraph" w:styleId="BodyText3">
    <w:name w:val="Body Text 3"/>
    <w:basedOn w:val="Normal"/>
    <w:link w:val="BodyText3Char"/>
    <w:rsid w:val="00C64B0E"/>
    <w:pPr>
      <w:widowControl w:val="0"/>
      <w:tabs>
        <w:tab w:val="left" w:pos="-1108"/>
        <w:tab w:val="left" w:pos="-720"/>
        <w:tab w:val="left" w:pos="0"/>
        <w:tab w:val="left" w:pos="720"/>
        <w:tab w:val="left" w:pos="2160"/>
      </w:tabs>
      <w:ind w:left="1797" w:hanging="357"/>
    </w:pPr>
    <w:rPr>
      <w:b/>
      <w:i/>
      <w:snapToGrid w:val="0"/>
      <w:szCs w:val="20"/>
    </w:rPr>
  </w:style>
  <w:style w:type="character" w:customStyle="1" w:styleId="BodyText3Char">
    <w:name w:val="Body Text 3 Char"/>
    <w:basedOn w:val="DefaultParagraphFont"/>
    <w:link w:val="BodyText3"/>
    <w:rsid w:val="00C64B0E"/>
    <w:rPr>
      <w:b/>
      <w:i/>
      <w:snapToGrid w:val="0"/>
      <w:sz w:val="24"/>
    </w:rPr>
  </w:style>
  <w:style w:type="paragraph" w:styleId="BodyTextIndent">
    <w:name w:val="Body Text Indent"/>
    <w:basedOn w:val="Normal"/>
    <w:link w:val="BodyTextIndentChar"/>
    <w:rsid w:val="00C64B0E"/>
    <w:pPr>
      <w:widowControl w:val="0"/>
      <w:tabs>
        <w:tab w:val="left" w:pos="-1022"/>
        <w:tab w:val="left" w:pos="-720"/>
        <w:tab w:val="left" w:pos="1"/>
        <w:tab w:val="left" w:pos="720"/>
        <w:tab w:val="left" w:pos="1080"/>
        <w:tab w:val="left" w:pos="144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720"/>
    </w:pPr>
    <w:rPr>
      <w:snapToGrid w:val="0"/>
      <w:szCs w:val="20"/>
    </w:rPr>
  </w:style>
  <w:style w:type="character" w:customStyle="1" w:styleId="BodyTextIndentChar">
    <w:name w:val="Body Text Indent Char"/>
    <w:basedOn w:val="DefaultParagraphFont"/>
    <w:link w:val="BodyTextIndent"/>
    <w:rsid w:val="00C64B0E"/>
    <w:rPr>
      <w:snapToGrid w:val="0"/>
      <w:sz w:val="24"/>
    </w:rPr>
  </w:style>
  <w:style w:type="paragraph" w:styleId="TOC1">
    <w:name w:val="toc 1"/>
    <w:basedOn w:val="Normal"/>
    <w:next w:val="Normal"/>
    <w:autoRedefine/>
    <w:uiPriority w:val="39"/>
    <w:rsid w:val="00C64B0E"/>
    <w:pPr>
      <w:widowControl w:val="0"/>
      <w:tabs>
        <w:tab w:val="left" w:pos="990"/>
        <w:tab w:val="right" w:leader="dot" w:pos="8990"/>
      </w:tabs>
      <w:ind w:left="994" w:hanging="994"/>
    </w:pPr>
    <w:rPr>
      <w:snapToGrid w:val="0"/>
      <w:szCs w:val="20"/>
    </w:rPr>
  </w:style>
  <w:style w:type="paragraph" w:customStyle="1" w:styleId="Normal-14">
    <w:name w:val="Normal-14"/>
    <w:basedOn w:val="Normal"/>
    <w:rsid w:val="00C64B0E"/>
    <w:pPr>
      <w:widowControl w:val="0"/>
      <w:ind w:left="1797" w:hanging="357"/>
      <w:jc w:val="center"/>
    </w:pPr>
    <w:rPr>
      <w:b/>
      <w:snapToGrid w:val="0"/>
      <w:sz w:val="28"/>
      <w:szCs w:val="20"/>
    </w:rPr>
  </w:style>
  <w:style w:type="paragraph" w:customStyle="1" w:styleId="NumberList">
    <w:name w:val="NumberList"/>
    <w:basedOn w:val="Normal"/>
    <w:rsid w:val="00C64B0E"/>
    <w:pPr>
      <w:widowControl w:val="0"/>
      <w:numPr>
        <w:numId w:val="3"/>
      </w:numPr>
    </w:pPr>
    <w:rPr>
      <w:snapToGrid w:val="0"/>
      <w:szCs w:val="20"/>
    </w:rPr>
  </w:style>
  <w:style w:type="paragraph" w:customStyle="1" w:styleId="Bullet">
    <w:name w:val="Bullet"/>
    <w:basedOn w:val="Normal"/>
    <w:rsid w:val="00C64B0E"/>
    <w:pPr>
      <w:widowControl w:val="0"/>
    </w:pPr>
    <w:rPr>
      <w:snapToGrid w:val="0"/>
      <w:szCs w:val="20"/>
    </w:rPr>
  </w:style>
  <w:style w:type="paragraph" w:customStyle="1" w:styleId="Bullet-Indented">
    <w:name w:val="Bullet-Indented"/>
    <w:basedOn w:val="Normal"/>
    <w:rsid w:val="00C64B0E"/>
    <w:pPr>
      <w:widowControl w:val="0"/>
      <w:numPr>
        <w:numId w:val="4"/>
      </w:numPr>
    </w:pPr>
    <w:rPr>
      <w:snapToGrid w:val="0"/>
      <w:szCs w:val="20"/>
    </w:rPr>
  </w:style>
  <w:style w:type="paragraph" w:styleId="TOC2">
    <w:name w:val="toc 2"/>
    <w:basedOn w:val="Normal"/>
    <w:next w:val="Normal"/>
    <w:autoRedefine/>
    <w:uiPriority w:val="39"/>
    <w:rsid w:val="00C64B0E"/>
    <w:pPr>
      <w:widowControl w:val="0"/>
      <w:tabs>
        <w:tab w:val="left" w:pos="960"/>
        <w:tab w:val="right" w:leader="dot" w:pos="8990"/>
      </w:tabs>
      <w:ind w:left="990" w:hanging="750"/>
    </w:pPr>
    <w:rPr>
      <w:noProof/>
      <w:snapToGrid w:val="0"/>
      <w:szCs w:val="20"/>
    </w:rPr>
  </w:style>
  <w:style w:type="paragraph" w:styleId="TOC3">
    <w:name w:val="toc 3"/>
    <w:basedOn w:val="Normal"/>
    <w:next w:val="Normal"/>
    <w:autoRedefine/>
    <w:uiPriority w:val="39"/>
    <w:rsid w:val="00C64B0E"/>
    <w:pPr>
      <w:widowControl w:val="0"/>
      <w:tabs>
        <w:tab w:val="left" w:pos="1350"/>
        <w:tab w:val="right" w:leader="dot" w:pos="8990"/>
      </w:tabs>
      <w:ind w:left="1350" w:hanging="875"/>
    </w:pPr>
    <w:rPr>
      <w:snapToGrid w:val="0"/>
      <w:szCs w:val="20"/>
    </w:rPr>
  </w:style>
  <w:style w:type="paragraph" w:styleId="TOC4">
    <w:name w:val="toc 4"/>
    <w:basedOn w:val="Normal"/>
    <w:next w:val="Normal"/>
    <w:autoRedefine/>
    <w:semiHidden/>
    <w:rsid w:val="00C64B0E"/>
    <w:pPr>
      <w:widowControl w:val="0"/>
      <w:ind w:left="720" w:hanging="357"/>
    </w:pPr>
    <w:rPr>
      <w:snapToGrid w:val="0"/>
      <w:szCs w:val="20"/>
    </w:rPr>
  </w:style>
  <w:style w:type="paragraph" w:styleId="TOC5">
    <w:name w:val="toc 5"/>
    <w:basedOn w:val="Normal"/>
    <w:next w:val="Normal"/>
    <w:autoRedefine/>
    <w:semiHidden/>
    <w:rsid w:val="00C64B0E"/>
    <w:pPr>
      <w:widowControl w:val="0"/>
      <w:ind w:left="960" w:hanging="357"/>
    </w:pPr>
    <w:rPr>
      <w:snapToGrid w:val="0"/>
      <w:szCs w:val="20"/>
    </w:rPr>
  </w:style>
  <w:style w:type="paragraph" w:styleId="TOC6">
    <w:name w:val="toc 6"/>
    <w:basedOn w:val="Normal"/>
    <w:next w:val="Normal"/>
    <w:autoRedefine/>
    <w:semiHidden/>
    <w:rsid w:val="00C64B0E"/>
    <w:pPr>
      <w:widowControl w:val="0"/>
      <w:ind w:left="1200" w:hanging="357"/>
    </w:pPr>
    <w:rPr>
      <w:snapToGrid w:val="0"/>
      <w:szCs w:val="20"/>
    </w:rPr>
  </w:style>
  <w:style w:type="paragraph" w:styleId="TOC8">
    <w:name w:val="toc 8"/>
    <w:basedOn w:val="Normal"/>
    <w:next w:val="Normal"/>
    <w:autoRedefine/>
    <w:semiHidden/>
    <w:rsid w:val="00C64B0E"/>
    <w:pPr>
      <w:widowControl w:val="0"/>
      <w:ind w:left="1680" w:hanging="357"/>
    </w:pPr>
    <w:rPr>
      <w:snapToGrid w:val="0"/>
      <w:szCs w:val="20"/>
    </w:rPr>
  </w:style>
  <w:style w:type="paragraph" w:styleId="TOC9">
    <w:name w:val="toc 9"/>
    <w:basedOn w:val="Normal"/>
    <w:next w:val="Normal"/>
    <w:autoRedefine/>
    <w:semiHidden/>
    <w:rsid w:val="00C64B0E"/>
    <w:pPr>
      <w:widowControl w:val="0"/>
      <w:ind w:left="1920" w:hanging="357"/>
    </w:pPr>
    <w:rPr>
      <w:snapToGrid w:val="0"/>
      <w:szCs w:val="20"/>
    </w:rPr>
  </w:style>
  <w:style w:type="paragraph" w:customStyle="1" w:styleId="BodyText0">
    <w:name w:val="#BodyText"/>
    <w:basedOn w:val="Normal"/>
    <w:rsid w:val="00C64B0E"/>
    <w:pPr>
      <w:spacing w:after="180" w:line="320" w:lineRule="exact"/>
      <w:ind w:left="1797" w:hanging="357"/>
      <w:jc w:val="both"/>
    </w:pPr>
    <w:rPr>
      <w:color w:val="000000"/>
      <w:szCs w:val="20"/>
    </w:rPr>
  </w:style>
  <w:style w:type="paragraph" w:customStyle="1" w:styleId="Dash-indent">
    <w:name w:val="Dash-indent"/>
    <w:basedOn w:val="Normal"/>
    <w:rsid w:val="00C64B0E"/>
    <w:pPr>
      <w:widowControl w:val="0"/>
      <w:numPr>
        <w:numId w:val="5"/>
      </w:numPr>
    </w:pPr>
    <w:rPr>
      <w:snapToGrid w:val="0"/>
      <w:szCs w:val="20"/>
    </w:rPr>
  </w:style>
  <w:style w:type="paragraph" w:customStyle="1" w:styleId="a">
    <w:name w:val="_"/>
    <w:basedOn w:val="Normal"/>
    <w:rsid w:val="00C64B0E"/>
    <w:pPr>
      <w:widowControl w:val="0"/>
      <w:ind w:left="1440" w:hanging="720"/>
    </w:pPr>
    <w:rPr>
      <w:snapToGrid w:val="0"/>
      <w:szCs w:val="20"/>
    </w:rPr>
  </w:style>
  <w:style w:type="paragraph" w:customStyle="1" w:styleId="MarkAttachment">
    <w:name w:val="MarkAttachment"/>
    <w:basedOn w:val="Normal"/>
    <w:rsid w:val="00C64B0E"/>
    <w:pPr>
      <w:widowControl w:val="0"/>
      <w:ind w:left="1797" w:hanging="357"/>
      <w:jc w:val="center"/>
    </w:pPr>
    <w:rPr>
      <w:b/>
      <w:snapToGrid w:val="0"/>
      <w:szCs w:val="20"/>
    </w:rPr>
  </w:style>
  <w:style w:type="character" w:styleId="Hyperlink">
    <w:name w:val="Hyperlink"/>
    <w:basedOn w:val="DefaultParagraphFont"/>
    <w:uiPriority w:val="99"/>
    <w:rsid w:val="00C64B0E"/>
    <w:rPr>
      <w:color w:val="0000FF"/>
      <w:u w:val="single"/>
    </w:rPr>
  </w:style>
  <w:style w:type="character" w:styleId="CommentReference">
    <w:name w:val="annotation reference"/>
    <w:basedOn w:val="DefaultParagraphFont"/>
    <w:uiPriority w:val="99"/>
    <w:semiHidden/>
    <w:rsid w:val="00C64B0E"/>
    <w:rPr>
      <w:sz w:val="16"/>
      <w:szCs w:val="16"/>
    </w:rPr>
  </w:style>
  <w:style w:type="paragraph" w:styleId="CommentText">
    <w:name w:val="annotation text"/>
    <w:basedOn w:val="Normal"/>
    <w:link w:val="CommentTextChar"/>
    <w:uiPriority w:val="99"/>
    <w:semiHidden/>
    <w:rsid w:val="00C64B0E"/>
    <w:pPr>
      <w:widowControl w:val="0"/>
      <w:ind w:left="1797" w:hanging="357"/>
    </w:pPr>
    <w:rPr>
      <w:snapToGrid w:val="0"/>
      <w:sz w:val="20"/>
      <w:szCs w:val="20"/>
    </w:rPr>
  </w:style>
  <w:style w:type="character" w:customStyle="1" w:styleId="CommentTextChar">
    <w:name w:val="Comment Text Char"/>
    <w:basedOn w:val="DefaultParagraphFont"/>
    <w:link w:val="CommentText"/>
    <w:uiPriority w:val="99"/>
    <w:semiHidden/>
    <w:rsid w:val="00C64B0E"/>
    <w:rPr>
      <w:snapToGrid w:val="0"/>
    </w:rPr>
  </w:style>
  <w:style w:type="paragraph" w:styleId="CommentSubject">
    <w:name w:val="annotation subject"/>
    <w:basedOn w:val="CommentText"/>
    <w:next w:val="CommentText"/>
    <w:link w:val="CommentSubjectChar"/>
    <w:semiHidden/>
    <w:rsid w:val="00C64B0E"/>
    <w:rPr>
      <w:b/>
      <w:bCs/>
    </w:rPr>
  </w:style>
  <w:style w:type="character" w:customStyle="1" w:styleId="CommentSubjectChar">
    <w:name w:val="Comment Subject Char"/>
    <w:basedOn w:val="CommentTextChar"/>
    <w:link w:val="CommentSubject"/>
    <w:semiHidden/>
    <w:rsid w:val="00C64B0E"/>
    <w:rPr>
      <w:b/>
      <w:bCs/>
      <w:snapToGrid w:val="0"/>
    </w:rPr>
  </w:style>
  <w:style w:type="paragraph" w:styleId="HTMLPreformatted">
    <w:name w:val="HTML Preformatted"/>
    <w:basedOn w:val="Normal"/>
    <w:link w:val="HTMLPreformattedChar"/>
    <w:rsid w:val="00C64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797" w:hanging="357"/>
    </w:pPr>
    <w:rPr>
      <w:rFonts w:ascii="Courier New" w:eastAsia="MS Mincho" w:hAnsi="Courier New" w:cs="Courier New"/>
      <w:sz w:val="20"/>
      <w:szCs w:val="20"/>
      <w:lang w:eastAsia="ja-JP"/>
    </w:rPr>
  </w:style>
  <w:style w:type="character" w:customStyle="1" w:styleId="HTMLPreformattedChar">
    <w:name w:val="HTML Preformatted Char"/>
    <w:basedOn w:val="DefaultParagraphFont"/>
    <w:link w:val="HTMLPreformatted"/>
    <w:rsid w:val="00C64B0E"/>
    <w:rPr>
      <w:rFonts w:ascii="Courier New" w:eastAsia="MS Mincho" w:hAnsi="Courier New" w:cs="Courier New"/>
      <w:lang w:eastAsia="ja-JP"/>
    </w:rPr>
  </w:style>
  <w:style w:type="numbering" w:customStyle="1" w:styleId="CurrentList1">
    <w:name w:val="Current List1"/>
    <w:rsid w:val="00C64B0E"/>
    <w:pPr>
      <w:numPr>
        <w:numId w:val="6"/>
      </w:numPr>
    </w:pPr>
  </w:style>
  <w:style w:type="numbering" w:customStyle="1" w:styleId="CurrentList2">
    <w:name w:val="Current List2"/>
    <w:rsid w:val="00C64B0E"/>
    <w:pPr>
      <w:numPr>
        <w:numId w:val="7"/>
      </w:numPr>
    </w:pPr>
  </w:style>
  <w:style w:type="numbering" w:customStyle="1" w:styleId="CurrentList3">
    <w:name w:val="Current List3"/>
    <w:rsid w:val="00C64B0E"/>
    <w:pPr>
      <w:numPr>
        <w:numId w:val="8"/>
      </w:numPr>
    </w:pPr>
  </w:style>
  <w:style w:type="paragraph" w:styleId="Revision">
    <w:name w:val="Revision"/>
    <w:hidden/>
    <w:uiPriority w:val="99"/>
    <w:semiHidden/>
    <w:rsid w:val="00C64B0E"/>
    <w:pPr>
      <w:ind w:left="1797" w:hanging="357"/>
    </w:pPr>
    <w:rPr>
      <w:snapToGrid w:val="0"/>
      <w:sz w:val="24"/>
    </w:rPr>
  </w:style>
  <w:style w:type="character" w:styleId="FollowedHyperlink">
    <w:name w:val="FollowedHyperlink"/>
    <w:basedOn w:val="DefaultParagraphFont"/>
    <w:uiPriority w:val="99"/>
    <w:semiHidden/>
    <w:unhideWhenUsed/>
    <w:rsid w:val="00C64B0E"/>
    <w:rPr>
      <w:color w:val="800080" w:themeColor="followedHyperlink"/>
      <w:u w:val="single"/>
    </w:rPr>
  </w:style>
  <w:style w:type="paragraph" w:customStyle="1" w:styleId="Default">
    <w:name w:val="Default"/>
    <w:rsid w:val="00C64B0E"/>
    <w:pPr>
      <w:autoSpaceDE w:val="0"/>
      <w:autoSpaceDN w:val="0"/>
      <w:adjustRightInd w:val="0"/>
    </w:pPr>
    <w:rPr>
      <w:color w:val="000000"/>
      <w:sz w:val="24"/>
      <w:szCs w:val="24"/>
      <w:lang w:eastAsia="es-MX"/>
    </w:rPr>
  </w:style>
  <w:style w:type="paragraph" w:customStyle="1" w:styleId="CM8">
    <w:name w:val="CM8"/>
    <w:basedOn w:val="Default"/>
    <w:next w:val="Default"/>
    <w:uiPriority w:val="99"/>
    <w:rsid w:val="00725EC2"/>
    <w:rPr>
      <w:rFonts w:ascii="Arial" w:hAnsi="Arial" w:cs="Arial"/>
      <w:color w:val="auto"/>
      <w:lang w:eastAsia="en-US"/>
    </w:rPr>
  </w:style>
  <w:style w:type="paragraph" w:customStyle="1" w:styleId="CM9">
    <w:name w:val="CM9"/>
    <w:basedOn w:val="Default"/>
    <w:next w:val="Default"/>
    <w:uiPriority w:val="99"/>
    <w:rsid w:val="00725EC2"/>
    <w:rPr>
      <w:rFonts w:ascii="Arial" w:hAnsi="Arial" w:cs="Arial"/>
      <w:color w:val="auto"/>
      <w:lang w:eastAsia="en-US"/>
    </w:rPr>
  </w:style>
  <w:style w:type="character" w:styleId="Strong">
    <w:name w:val="Strong"/>
    <w:basedOn w:val="DefaultParagraphFont"/>
    <w:uiPriority w:val="22"/>
    <w:qFormat/>
    <w:rsid w:val="00A81B2D"/>
    <w:rPr>
      <w:b/>
      <w:bCs/>
    </w:rPr>
  </w:style>
  <w:style w:type="paragraph" w:styleId="NormalWeb">
    <w:name w:val="Normal (Web)"/>
    <w:basedOn w:val="Normal"/>
    <w:uiPriority w:val="99"/>
    <w:semiHidden/>
    <w:unhideWhenUsed/>
    <w:rsid w:val="00A81B2D"/>
  </w:style>
  <w:style w:type="character" w:customStyle="1" w:styleId="FooterChar">
    <w:name w:val="Footer Char"/>
    <w:basedOn w:val="DefaultParagraphFont"/>
    <w:link w:val="Footer"/>
    <w:uiPriority w:val="99"/>
    <w:rsid w:val="0096307C"/>
    <w:rPr>
      <w:sz w:val="24"/>
      <w:szCs w:val="24"/>
    </w:rPr>
  </w:style>
  <w:style w:type="character" w:customStyle="1" w:styleId="HeaderChar">
    <w:name w:val="Header Char"/>
    <w:basedOn w:val="DefaultParagraphFont"/>
    <w:link w:val="Header"/>
    <w:rsid w:val="0096307C"/>
    <w:rPr>
      <w:sz w:val="24"/>
      <w:szCs w:val="24"/>
    </w:rPr>
  </w:style>
  <w:style w:type="character" w:styleId="UnresolvedMention">
    <w:name w:val="Unresolved Mention"/>
    <w:basedOn w:val="DefaultParagraphFont"/>
    <w:uiPriority w:val="99"/>
    <w:semiHidden/>
    <w:unhideWhenUsed/>
    <w:rsid w:val="00521B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22202036">
      <w:bodyDiv w:val="1"/>
      <w:marLeft w:val="0"/>
      <w:marRight w:val="0"/>
      <w:marTop w:val="0"/>
      <w:marBottom w:val="0"/>
      <w:divBdr>
        <w:top w:val="none" w:sz="0" w:space="0" w:color="auto"/>
        <w:left w:val="none" w:sz="0" w:space="0" w:color="auto"/>
        <w:bottom w:val="none" w:sz="0" w:space="0" w:color="auto"/>
        <w:right w:val="none" w:sz="0" w:space="0" w:color="auto"/>
      </w:divBdr>
      <w:divsChild>
        <w:div w:id="1650743695">
          <w:marLeft w:val="0"/>
          <w:marRight w:val="0"/>
          <w:marTop w:val="0"/>
          <w:marBottom w:val="0"/>
          <w:divBdr>
            <w:top w:val="none" w:sz="0" w:space="0" w:color="auto"/>
            <w:left w:val="none" w:sz="0" w:space="0" w:color="auto"/>
            <w:bottom w:val="none" w:sz="0" w:space="0" w:color="auto"/>
            <w:right w:val="none" w:sz="0" w:space="0" w:color="auto"/>
          </w:divBdr>
          <w:divsChild>
            <w:div w:id="891384455">
              <w:marLeft w:val="0"/>
              <w:marRight w:val="0"/>
              <w:marTop w:val="0"/>
              <w:marBottom w:val="0"/>
              <w:divBdr>
                <w:top w:val="none" w:sz="0" w:space="0" w:color="auto"/>
                <w:left w:val="none" w:sz="0" w:space="0" w:color="auto"/>
                <w:bottom w:val="none" w:sz="0" w:space="0" w:color="auto"/>
                <w:right w:val="none" w:sz="0" w:space="0" w:color="auto"/>
              </w:divBdr>
              <w:divsChild>
                <w:div w:id="518662592">
                  <w:marLeft w:val="0"/>
                  <w:marRight w:val="0"/>
                  <w:marTop w:val="0"/>
                  <w:marBottom w:val="0"/>
                  <w:divBdr>
                    <w:top w:val="none" w:sz="0" w:space="0" w:color="auto"/>
                    <w:left w:val="none" w:sz="0" w:space="0" w:color="auto"/>
                    <w:bottom w:val="none" w:sz="0" w:space="0" w:color="auto"/>
                    <w:right w:val="none" w:sz="0" w:space="0" w:color="auto"/>
                  </w:divBdr>
                  <w:divsChild>
                    <w:div w:id="716707762">
                      <w:marLeft w:val="0"/>
                      <w:marRight w:val="0"/>
                      <w:marTop w:val="0"/>
                      <w:marBottom w:val="0"/>
                      <w:divBdr>
                        <w:top w:val="none" w:sz="0" w:space="0" w:color="auto"/>
                        <w:left w:val="none" w:sz="0" w:space="0" w:color="auto"/>
                        <w:bottom w:val="none" w:sz="0" w:space="0" w:color="auto"/>
                        <w:right w:val="none" w:sz="0" w:space="0" w:color="auto"/>
                      </w:divBdr>
                      <w:divsChild>
                        <w:div w:id="1279491195">
                          <w:marLeft w:val="0"/>
                          <w:marRight w:val="0"/>
                          <w:marTop w:val="0"/>
                          <w:marBottom w:val="0"/>
                          <w:divBdr>
                            <w:top w:val="none" w:sz="0" w:space="0" w:color="auto"/>
                            <w:left w:val="none" w:sz="0" w:space="0" w:color="auto"/>
                            <w:bottom w:val="none" w:sz="0" w:space="0" w:color="auto"/>
                            <w:right w:val="none" w:sz="0" w:space="0" w:color="auto"/>
                          </w:divBdr>
                          <w:divsChild>
                            <w:div w:id="892500809">
                              <w:marLeft w:val="0"/>
                              <w:marRight w:val="0"/>
                              <w:marTop w:val="0"/>
                              <w:marBottom w:val="0"/>
                              <w:divBdr>
                                <w:top w:val="none" w:sz="0" w:space="0" w:color="auto"/>
                                <w:left w:val="none" w:sz="0" w:space="0" w:color="auto"/>
                                <w:bottom w:val="none" w:sz="0" w:space="0" w:color="auto"/>
                                <w:right w:val="none" w:sz="0" w:space="0" w:color="auto"/>
                              </w:divBdr>
                              <w:divsChild>
                                <w:div w:id="896428811">
                                  <w:marLeft w:val="-225"/>
                                  <w:marRight w:val="-225"/>
                                  <w:marTop w:val="0"/>
                                  <w:marBottom w:val="0"/>
                                  <w:divBdr>
                                    <w:top w:val="none" w:sz="0" w:space="0" w:color="auto"/>
                                    <w:left w:val="none" w:sz="0" w:space="0" w:color="auto"/>
                                    <w:bottom w:val="none" w:sz="0" w:space="0" w:color="auto"/>
                                    <w:right w:val="none" w:sz="0" w:space="0" w:color="auto"/>
                                  </w:divBdr>
                                  <w:divsChild>
                                    <w:div w:id="140044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fda.gov/downloads/RegulatoryInformation/Guidances/UCM214282.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fda.gov/downloads/AboutFDA/ReportsManualsForms/Forms/UCM223432.pdf"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q741377\OTLocal\Elvis\Workbin\1729A8.0\Harmonized%20SOP%20Template%20Nov2008.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BBB517-F7C3-450D-962F-D97ABF1D7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Harmonized SOP Template Nov2008.dot</Template>
  <TotalTime>95</TotalTime>
  <Pages>25</Pages>
  <Words>7712</Words>
  <Characters>43959</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Generic Document Template used for all procedures</vt:lpstr>
    </vt:vector>
  </TitlesOfParts>
  <Company>Quintiles</Company>
  <LinksUpToDate>false</LinksUpToDate>
  <CharactersWithSpaces>51568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Document Template used for all procedures</dc:title>
  <dc:subject/>
  <dc:creator>Eva Prokešová</dc:creator>
  <cp:keywords/>
  <dc:description/>
  <cp:lastModifiedBy>Beatty, Mary</cp:lastModifiedBy>
  <cp:revision>4</cp:revision>
  <cp:lastPrinted>2008-10-03T14:55:00Z</cp:lastPrinted>
  <dcterms:created xsi:type="dcterms:W3CDTF">2021-09-13T20:57:00Z</dcterms:created>
  <dcterms:modified xsi:type="dcterms:W3CDTF">2021-09-14T19:03:00Z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