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E87DEE" w14:textId="77777777" w:rsidR="00E01A6B" w:rsidRPr="006247A9" w:rsidRDefault="00E01A6B" w:rsidP="007E1EE1">
      <w:pPr>
        <w:rPr>
          <w:rFonts w:ascii="Arial" w:hAnsi="Arial" w:cs="Arial"/>
          <w:sz w:val="22"/>
          <w:szCs w:val="22"/>
        </w:rPr>
      </w:pPr>
    </w:p>
    <w:p w14:paraId="5633DEFD" w14:textId="59521F79" w:rsidR="00E01A6B" w:rsidRPr="006247A9" w:rsidRDefault="00E01A6B" w:rsidP="00CB28FF">
      <w:pPr>
        <w:rPr>
          <w:rFonts w:ascii="Arial" w:hAnsi="Arial" w:cs="Arial"/>
          <w:b/>
          <w:caps/>
          <w:sz w:val="22"/>
          <w:szCs w:val="22"/>
        </w:rPr>
      </w:pPr>
      <w:r w:rsidRPr="006247A9">
        <w:rPr>
          <w:rFonts w:ascii="Arial" w:hAnsi="Arial" w:cs="Arial"/>
          <w:b/>
          <w:sz w:val="22"/>
          <w:szCs w:val="22"/>
        </w:rPr>
        <w:t>Purpose:</w:t>
      </w:r>
      <w:r w:rsidRPr="006247A9">
        <w:rPr>
          <w:rFonts w:ascii="Arial" w:hAnsi="Arial" w:cs="Arial"/>
          <w:sz w:val="22"/>
          <w:szCs w:val="22"/>
        </w:rPr>
        <w:t xml:space="preserve">  These guidelines detail the process and document requirements to app</w:t>
      </w:r>
      <w:r w:rsidR="0046562A" w:rsidRPr="006247A9">
        <w:rPr>
          <w:rFonts w:ascii="Arial" w:hAnsi="Arial" w:cs="Arial"/>
          <w:sz w:val="22"/>
          <w:szCs w:val="22"/>
        </w:rPr>
        <w:t>rove Essential Document</w:t>
      </w:r>
      <w:r w:rsidR="00A84022">
        <w:rPr>
          <w:rFonts w:ascii="Arial" w:hAnsi="Arial" w:cs="Arial"/>
          <w:sz w:val="22"/>
          <w:szCs w:val="22"/>
        </w:rPr>
        <w:t>s</w:t>
      </w:r>
      <w:r w:rsidR="0046562A" w:rsidRPr="006247A9">
        <w:rPr>
          <w:rFonts w:ascii="Arial" w:hAnsi="Arial" w:cs="Arial"/>
          <w:sz w:val="22"/>
          <w:szCs w:val="22"/>
        </w:rPr>
        <w:t xml:space="preserve"> Packs</w:t>
      </w:r>
      <w:r w:rsidR="00705C51" w:rsidRPr="006247A9">
        <w:rPr>
          <w:rFonts w:ascii="Arial" w:hAnsi="Arial" w:cs="Arial"/>
          <w:sz w:val="22"/>
          <w:szCs w:val="22"/>
        </w:rPr>
        <w:t xml:space="preserve"> for Investigational Product/Device Release</w:t>
      </w:r>
      <w:r w:rsidR="00BD39FC" w:rsidRPr="006247A9">
        <w:rPr>
          <w:rFonts w:ascii="Arial" w:hAnsi="Arial" w:cs="Arial"/>
          <w:sz w:val="22"/>
          <w:szCs w:val="22"/>
        </w:rPr>
        <w:t xml:space="preserve">, </w:t>
      </w:r>
      <w:r w:rsidRPr="006247A9">
        <w:rPr>
          <w:rFonts w:ascii="Arial" w:hAnsi="Arial" w:cs="Arial"/>
          <w:sz w:val="22"/>
          <w:szCs w:val="22"/>
        </w:rPr>
        <w:t>site initiation</w:t>
      </w:r>
      <w:r w:rsidR="00BD39FC" w:rsidRPr="006247A9">
        <w:rPr>
          <w:rFonts w:ascii="Arial" w:hAnsi="Arial" w:cs="Arial"/>
          <w:sz w:val="22"/>
          <w:szCs w:val="22"/>
        </w:rPr>
        <w:t>, or Site Activation</w:t>
      </w:r>
      <w:r w:rsidRPr="006247A9">
        <w:rPr>
          <w:rFonts w:ascii="Arial" w:hAnsi="Arial" w:cs="Arial"/>
          <w:sz w:val="22"/>
          <w:szCs w:val="22"/>
        </w:rPr>
        <w:t xml:space="preserve"> for all studies and reflect </w:t>
      </w:r>
      <w:r w:rsidR="0096307C">
        <w:rPr>
          <w:rFonts w:ascii="Arial" w:hAnsi="Arial" w:cs="Arial"/>
          <w:sz w:val="22"/>
          <w:szCs w:val="22"/>
        </w:rPr>
        <w:t>IQVIA’s</w:t>
      </w:r>
      <w:r w:rsidR="009B551B">
        <w:rPr>
          <w:rFonts w:ascii="Arial" w:hAnsi="Arial" w:cs="Arial"/>
          <w:sz w:val="22"/>
          <w:szCs w:val="22"/>
        </w:rPr>
        <w:t xml:space="preserve"> </w:t>
      </w:r>
      <w:r w:rsidRPr="006247A9">
        <w:rPr>
          <w:rFonts w:ascii="Arial" w:hAnsi="Arial" w:cs="Arial"/>
          <w:sz w:val="22"/>
          <w:szCs w:val="22"/>
        </w:rPr>
        <w:t xml:space="preserve">best practices.  </w:t>
      </w:r>
      <w:r w:rsidR="001E68CD" w:rsidRPr="006247A9">
        <w:rPr>
          <w:rFonts w:ascii="Arial" w:hAnsi="Arial" w:cs="Arial"/>
          <w:sz w:val="22"/>
          <w:szCs w:val="22"/>
        </w:rPr>
        <w:t>These gui</w:t>
      </w:r>
      <w:r w:rsidR="00FC1FDB">
        <w:rPr>
          <w:rFonts w:ascii="Arial" w:hAnsi="Arial" w:cs="Arial"/>
          <w:sz w:val="22"/>
          <w:szCs w:val="22"/>
        </w:rPr>
        <w:t xml:space="preserve">delines may also be used to guide review of Essential Documents throughout the project </w:t>
      </w:r>
      <w:r w:rsidR="009B551B">
        <w:rPr>
          <w:rFonts w:ascii="Arial" w:hAnsi="Arial" w:cs="Arial"/>
          <w:sz w:val="22"/>
          <w:szCs w:val="22"/>
        </w:rPr>
        <w:t>life cycle</w:t>
      </w:r>
      <w:r w:rsidR="00FC1FDB">
        <w:rPr>
          <w:rFonts w:ascii="Arial" w:hAnsi="Arial" w:cs="Arial"/>
          <w:sz w:val="22"/>
          <w:szCs w:val="22"/>
        </w:rPr>
        <w:t xml:space="preserve">.  The intention of these guidelines is to address the most common situations, and to provide a basis for decision making for any situations that are not specifically discussed with the </w:t>
      </w:r>
      <w:r w:rsidR="005531DD">
        <w:rPr>
          <w:rFonts w:ascii="Arial" w:hAnsi="Arial" w:cs="Arial"/>
          <w:sz w:val="22"/>
          <w:szCs w:val="22"/>
        </w:rPr>
        <w:t>Sponsor</w:t>
      </w:r>
      <w:r w:rsidR="00FC1FDB">
        <w:rPr>
          <w:rFonts w:ascii="Arial" w:hAnsi="Arial" w:cs="Arial"/>
          <w:b/>
          <w:caps/>
          <w:sz w:val="22"/>
          <w:szCs w:val="22"/>
        </w:rPr>
        <w:t xml:space="preserve">.  </w:t>
      </w:r>
    </w:p>
    <w:p w14:paraId="1EFE6D59" w14:textId="77777777" w:rsidR="00E01A6B" w:rsidRPr="006247A9" w:rsidRDefault="00E01A6B" w:rsidP="00CB28FF">
      <w:pPr>
        <w:rPr>
          <w:rFonts w:ascii="Arial" w:hAnsi="Arial" w:cs="Arial"/>
          <w:b/>
          <w:caps/>
          <w:sz w:val="22"/>
          <w:szCs w:val="22"/>
        </w:rPr>
      </w:pPr>
    </w:p>
    <w:p w14:paraId="21B5B637" w14:textId="60F9F11E" w:rsidR="00E01A6B" w:rsidRPr="006247A9" w:rsidRDefault="00FC1FDB" w:rsidP="00CB28FF">
      <w:pPr>
        <w:rPr>
          <w:rFonts w:ascii="Arial" w:hAnsi="Arial" w:cs="Arial"/>
          <w:b/>
          <w:caps/>
          <w:sz w:val="22"/>
          <w:szCs w:val="22"/>
        </w:rPr>
      </w:pPr>
      <w:r>
        <w:rPr>
          <w:rFonts w:ascii="Arial" w:hAnsi="Arial" w:cs="Arial"/>
          <w:b/>
          <w:caps/>
          <w:sz w:val="22"/>
          <w:szCs w:val="22"/>
        </w:rPr>
        <w:t xml:space="preserve">Please Note, the </w:t>
      </w:r>
      <w:r w:rsidR="005531DD">
        <w:rPr>
          <w:rFonts w:ascii="Arial" w:hAnsi="Arial" w:cs="Arial"/>
          <w:b/>
          <w:caps/>
          <w:sz w:val="22"/>
          <w:szCs w:val="22"/>
        </w:rPr>
        <w:t>Sponsor</w:t>
      </w:r>
      <w:r>
        <w:rPr>
          <w:rFonts w:ascii="Arial" w:hAnsi="Arial" w:cs="Arial"/>
          <w:b/>
          <w:caps/>
          <w:sz w:val="22"/>
          <w:szCs w:val="22"/>
        </w:rPr>
        <w:t xml:space="preserve"> may have additional or conflicting requirements that must be considered.</w:t>
      </w:r>
    </w:p>
    <w:p w14:paraId="531C2F60" w14:textId="77777777" w:rsidR="00E01A6B" w:rsidRPr="006247A9" w:rsidRDefault="00E01A6B" w:rsidP="00CB28FF">
      <w:pPr>
        <w:rPr>
          <w:rFonts w:ascii="Arial" w:hAnsi="Arial" w:cs="Arial"/>
          <w:b/>
          <w:caps/>
          <w:sz w:val="22"/>
          <w:szCs w:val="22"/>
        </w:rPr>
      </w:pPr>
    </w:p>
    <w:p w14:paraId="7B525614" w14:textId="5520038F" w:rsidR="00E01A6B" w:rsidRPr="006247A9" w:rsidRDefault="00FC1FDB" w:rsidP="00CB28FF">
      <w:pPr>
        <w:rPr>
          <w:rFonts w:ascii="Arial" w:hAnsi="Arial" w:cs="Arial"/>
          <w:sz w:val="22"/>
          <w:szCs w:val="22"/>
        </w:rPr>
      </w:pPr>
      <w:r>
        <w:rPr>
          <w:rFonts w:ascii="Arial" w:hAnsi="Arial" w:cs="Arial"/>
          <w:sz w:val="22"/>
          <w:szCs w:val="22"/>
        </w:rPr>
        <w:t xml:space="preserve">Study </w:t>
      </w:r>
      <w:r w:rsidR="00CA606A">
        <w:rPr>
          <w:rFonts w:ascii="Arial" w:hAnsi="Arial" w:cs="Arial"/>
          <w:sz w:val="22"/>
          <w:szCs w:val="22"/>
        </w:rPr>
        <w:t xml:space="preserve">and Sponsor </w:t>
      </w:r>
      <w:r>
        <w:rPr>
          <w:rFonts w:ascii="Arial" w:hAnsi="Arial" w:cs="Arial"/>
          <w:sz w:val="22"/>
          <w:szCs w:val="22"/>
        </w:rPr>
        <w:t xml:space="preserve">specific instructions will be listed on </w:t>
      </w:r>
      <w:r w:rsidR="00A538F4">
        <w:rPr>
          <w:rFonts w:ascii="Arial" w:hAnsi="Arial" w:cs="Arial"/>
          <w:sz w:val="22"/>
          <w:szCs w:val="22"/>
        </w:rPr>
        <w:t>CS_FM_RSU0047</w:t>
      </w:r>
      <w:r>
        <w:rPr>
          <w:rFonts w:ascii="Arial" w:hAnsi="Arial" w:cs="Arial"/>
          <w:sz w:val="22"/>
          <w:szCs w:val="22"/>
        </w:rPr>
        <w:t xml:space="preserve">, </w:t>
      </w:r>
      <w:r>
        <w:rPr>
          <w:rFonts w:ascii="Arial" w:hAnsi="Arial" w:cs="Arial"/>
          <w:sz w:val="22"/>
          <w:szCs w:val="22"/>
          <w:lang w:val="en-GB"/>
        </w:rPr>
        <w:t>Essential Documents Pack - Requirements Form</w:t>
      </w:r>
      <w:r>
        <w:rPr>
          <w:rFonts w:ascii="Arial" w:hAnsi="Arial" w:cs="Arial"/>
          <w:sz w:val="22"/>
          <w:szCs w:val="22"/>
        </w:rPr>
        <w:t xml:space="preserve"> (EDP-RF) completed in collaboration with the </w:t>
      </w:r>
      <w:r w:rsidR="005531DD">
        <w:rPr>
          <w:rFonts w:ascii="Arial" w:hAnsi="Arial" w:cs="Arial"/>
          <w:sz w:val="22"/>
          <w:szCs w:val="22"/>
        </w:rPr>
        <w:t>Sponsor</w:t>
      </w:r>
      <w:r>
        <w:rPr>
          <w:rFonts w:ascii="Arial" w:hAnsi="Arial" w:cs="Arial"/>
          <w:sz w:val="22"/>
          <w:szCs w:val="22"/>
        </w:rPr>
        <w:t xml:space="preserve">, and </w:t>
      </w:r>
      <w:r w:rsidR="0096307C">
        <w:rPr>
          <w:rFonts w:ascii="Arial" w:hAnsi="Arial" w:cs="Arial"/>
          <w:sz w:val="22"/>
          <w:szCs w:val="22"/>
        </w:rPr>
        <w:t>in CS_TP_RSU0013,  Site Activation Management Plan (SAMP)</w:t>
      </w:r>
      <w:r>
        <w:rPr>
          <w:rFonts w:ascii="Arial" w:hAnsi="Arial" w:cs="Arial"/>
          <w:sz w:val="22"/>
          <w:szCs w:val="22"/>
        </w:rPr>
        <w:t xml:space="preserve">. </w:t>
      </w:r>
      <w:r w:rsidR="00C21955">
        <w:rPr>
          <w:rFonts w:ascii="Arial" w:hAnsi="Arial" w:cs="Arial"/>
          <w:sz w:val="22"/>
          <w:szCs w:val="22"/>
        </w:rPr>
        <w:t xml:space="preserve">The guidelines below will refer to the “EDP-RF” but the SAMP should be consulted as well, depending on the </w:t>
      </w:r>
      <w:r w:rsidR="0005684D">
        <w:rPr>
          <w:rFonts w:ascii="Arial" w:hAnsi="Arial" w:cs="Arial"/>
          <w:sz w:val="22"/>
          <w:szCs w:val="22"/>
        </w:rPr>
        <w:t>project</w:t>
      </w:r>
      <w:r w:rsidR="00C21955">
        <w:rPr>
          <w:rFonts w:ascii="Arial" w:hAnsi="Arial" w:cs="Arial"/>
          <w:sz w:val="22"/>
          <w:szCs w:val="22"/>
        </w:rPr>
        <w:t>.</w:t>
      </w:r>
    </w:p>
    <w:p w14:paraId="20BD4629" w14:textId="77777777" w:rsidR="00E01A6B" w:rsidRPr="000D017D" w:rsidRDefault="00E01A6B" w:rsidP="00CB28FF">
      <w:pPr>
        <w:rPr>
          <w:rFonts w:ascii="Arial" w:hAnsi="Arial" w:cs="Arial"/>
          <w:bCs/>
          <w:iCs/>
          <w:sz w:val="22"/>
          <w:szCs w:val="22"/>
        </w:rPr>
      </w:pPr>
    </w:p>
    <w:p w14:paraId="18396757" w14:textId="76CB516E" w:rsidR="00E01A6B" w:rsidRPr="000D017D" w:rsidRDefault="00FC1FDB" w:rsidP="00CB28FF">
      <w:pPr>
        <w:rPr>
          <w:rFonts w:ascii="Arial" w:hAnsi="Arial" w:cs="Arial"/>
          <w:bCs/>
          <w:iCs/>
          <w:sz w:val="22"/>
          <w:szCs w:val="22"/>
        </w:rPr>
      </w:pPr>
      <w:r w:rsidRPr="000D017D">
        <w:rPr>
          <w:rFonts w:ascii="Arial" w:hAnsi="Arial" w:cs="Arial"/>
          <w:bCs/>
          <w:iCs/>
          <w:sz w:val="22"/>
          <w:szCs w:val="22"/>
        </w:rPr>
        <w:t>These guidelines may be applied to all studies; however</w:t>
      </w:r>
      <w:r w:rsidR="00A41C9C" w:rsidRPr="000D017D">
        <w:rPr>
          <w:rFonts w:ascii="Arial" w:hAnsi="Arial" w:cs="Arial"/>
          <w:bCs/>
          <w:iCs/>
          <w:sz w:val="22"/>
          <w:szCs w:val="22"/>
        </w:rPr>
        <w:t>,</w:t>
      </w:r>
      <w:r w:rsidRPr="000D017D">
        <w:rPr>
          <w:rFonts w:ascii="Arial" w:hAnsi="Arial" w:cs="Arial"/>
          <w:bCs/>
          <w:iCs/>
          <w:sz w:val="22"/>
          <w:szCs w:val="22"/>
        </w:rPr>
        <w:t xml:space="preserve"> some sections might not be applicable due to the study type (e.g. device, observational etc</w:t>
      </w:r>
      <w:r w:rsidR="005068F9" w:rsidRPr="000D017D">
        <w:rPr>
          <w:rFonts w:ascii="Arial" w:hAnsi="Arial" w:cs="Arial"/>
          <w:bCs/>
          <w:iCs/>
          <w:sz w:val="22"/>
          <w:szCs w:val="22"/>
        </w:rPr>
        <w:t>.</w:t>
      </w:r>
      <w:r w:rsidRPr="000D017D">
        <w:rPr>
          <w:rFonts w:ascii="Arial" w:hAnsi="Arial" w:cs="Arial"/>
          <w:bCs/>
          <w:iCs/>
          <w:sz w:val="22"/>
          <w:szCs w:val="22"/>
        </w:rPr>
        <w:t>).</w:t>
      </w:r>
    </w:p>
    <w:p w14:paraId="6D3E4347" w14:textId="77777777" w:rsidR="00E01A6B" w:rsidRPr="000D017D" w:rsidRDefault="00E01A6B" w:rsidP="00CB28FF">
      <w:pPr>
        <w:rPr>
          <w:rFonts w:ascii="Arial" w:hAnsi="Arial" w:cs="Arial"/>
          <w:bCs/>
          <w:iCs/>
          <w:sz w:val="22"/>
          <w:szCs w:val="22"/>
        </w:rPr>
      </w:pPr>
    </w:p>
    <w:p w14:paraId="08A7F05C" w14:textId="3834811B" w:rsidR="00E01A6B" w:rsidRPr="006247A9" w:rsidRDefault="00FC1FDB" w:rsidP="00CB28FF">
      <w:pPr>
        <w:rPr>
          <w:rFonts w:ascii="Arial" w:hAnsi="Arial" w:cs="Arial"/>
          <w:sz w:val="22"/>
          <w:szCs w:val="22"/>
        </w:rPr>
      </w:pPr>
      <w:r>
        <w:rPr>
          <w:rFonts w:ascii="Arial" w:hAnsi="Arial" w:cs="Arial"/>
          <w:sz w:val="22"/>
          <w:szCs w:val="22"/>
        </w:rPr>
        <w:t>A complete Essential Document</w:t>
      </w:r>
      <w:r w:rsidR="00A84022">
        <w:rPr>
          <w:rFonts w:ascii="Arial" w:hAnsi="Arial" w:cs="Arial"/>
          <w:sz w:val="22"/>
          <w:szCs w:val="22"/>
        </w:rPr>
        <w:t>s</w:t>
      </w:r>
      <w:r>
        <w:rPr>
          <w:rFonts w:ascii="Arial" w:hAnsi="Arial" w:cs="Arial"/>
          <w:sz w:val="22"/>
          <w:szCs w:val="22"/>
        </w:rPr>
        <w:t xml:space="preserve"> Pack varies </w:t>
      </w:r>
      <w:r w:rsidR="00844BB7">
        <w:rPr>
          <w:rFonts w:ascii="Arial" w:hAnsi="Arial" w:cs="Arial"/>
          <w:sz w:val="22"/>
          <w:szCs w:val="22"/>
        </w:rPr>
        <w:t>among</w:t>
      </w:r>
      <w:r>
        <w:rPr>
          <w:rFonts w:ascii="Arial" w:hAnsi="Arial" w:cs="Arial"/>
          <w:sz w:val="22"/>
          <w:szCs w:val="22"/>
        </w:rPr>
        <w:t xml:space="preserve"> countries.  Country Specific Requirements can be found </w:t>
      </w:r>
      <w:r w:rsidR="0096307C">
        <w:rPr>
          <w:rFonts w:ascii="Arial" w:hAnsi="Arial" w:cs="Arial"/>
          <w:sz w:val="22"/>
          <w:szCs w:val="22"/>
        </w:rPr>
        <w:t>in the Regulatory Intelligence Database (RID</w:t>
      </w:r>
      <w:r>
        <w:rPr>
          <w:rFonts w:ascii="Arial" w:hAnsi="Arial" w:cs="Arial"/>
          <w:sz w:val="22"/>
          <w:szCs w:val="22"/>
        </w:rPr>
        <w:t>).</w:t>
      </w:r>
    </w:p>
    <w:p w14:paraId="2DBCACC0" w14:textId="77777777" w:rsidR="00E01A6B" w:rsidRPr="006247A9" w:rsidRDefault="00E01A6B" w:rsidP="00CB28FF">
      <w:pPr>
        <w:ind w:left="284" w:hanging="284"/>
        <w:rPr>
          <w:rFonts w:ascii="Arial" w:hAnsi="Arial" w:cs="Arial"/>
          <w:sz w:val="22"/>
          <w:szCs w:val="22"/>
        </w:rPr>
      </w:pPr>
    </w:p>
    <w:p w14:paraId="3A3C057C" w14:textId="77777777" w:rsidR="00C64B0E" w:rsidRPr="006247A9" w:rsidRDefault="00FC1FDB" w:rsidP="00CB28FF">
      <w:pPr>
        <w:rPr>
          <w:rFonts w:ascii="Arial" w:hAnsi="Arial" w:cs="Arial"/>
          <w:sz w:val="22"/>
          <w:szCs w:val="22"/>
        </w:rPr>
      </w:pPr>
      <w:r>
        <w:rPr>
          <w:rFonts w:ascii="Arial" w:hAnsi="Arial" w:cs="Arial"/>
          <w:sz w:val="22"/>
          <w:szCs w:val="22"/>
        </w:rPr>
        <w:br w:type="page"/>
      </w:r>
    </w:p>
    <w:p w14:paraId="2BAB47AE" w14:textId="77777777" w:rsidR="00C64B0E" w:rsidRPr="006247A9" w:rsidRDefault="00FC1FDB" w:rsidP="006F5B98">
      <w:pPr>
        <w:ind w:left="284" w:hanging="284"/>
        <w:jc w:val="center"/>
        <w:rPr>
          <w:rFonts w:ascii="Arial" w:hAnsi="Arial" w:cs="Arial"/>
          <w:b/>
          <w:sz w:val="22"/>
          <w:szCs w:val="22"/>
        </w:rPr>
      </w:pPr>
      <w:r>
        <w:rPr>
          <w:rFonts w:ascii="Arial" w:hAnsi="Arial" w:cs="Arial"/>
          <w:b/>
          <w:sz w:val="22"/>
          <w:szCs w:val="22"/>
        </w:rPr>
        <w:lastRenderedPageBreak/>
        <w:t>TABLE OF CONTENTS</w:t>
      </w:r>
    </w:p>
    <w:p w14:paraId="64E9ABAF" w14:textId="77777777" w:rsidR="00C64B0E" w:rsidRPr="006247A9" w:rsidRDefault="00C64B0E" w:rsidP="006F5B98">
      <w:pPr>
        <w:pStyle w:val="TOC1"/>
        <w:widowControl/>
        <w:ind w:left="284" w:hanging="284"/>
        <w:rPr>
          <w:rFonts w:ascii="Arial" w:hAnsi="Arial" w:cs="Arial"/>
          <w:sz w:val="22"/>
          <w:szCs w:val="22"/>
        </w:rPr>
      </w:pPr>
    </w:p>
    <w:p w14:paraId="46F381A0" w14:textId="45908138" w:rsidR="00FA0B98" w:rsidRDefault="00E6573F">
      <w:pPr>
        <w:pStyle w:val="TOC1"/>
        <w:rPr>
          <w:rFonts w:asciiTheme="minorHAnsi" w:eastAsiaTheme="minorEastAsia" w:hAnsiTheme="minorHAnsi" w:cstheme="minorBidi"/>
          <w:noProof/>
          <w:snapToGrid/>
          <w:sz w:val="22"/>
          <w:szCs w:val="22"/>
        </w:rPr>
      </w:pPr>
      <w:r w:rsidRPr="00FC1FDB">
        <w:rPr>
          <w:rFonts w:ascii="Arial" w:hAnsi="Arial" w:cs="Arial"/>
          <w:sz w:val="22"/>
          <w:szCs w:val="22"/>
        </w:rPr>
        <w:fldChar w:fldCharType="begin"/>
      </w:r>
      <w:r w:rsidR="00FC1FDB">
        <w:rPr>
          <w:rFonts w:ascii="Arial" w:hAnsi="Arial" w:cs="Arial"/>
          <w:sz w:val="22"/>
          <w:szCs w:val="22"/>
        </w:rPr>
        <w:instrText xml:space="preserve"> TOC \o "1-3" \h \z \u </w:instrText>
      </w:r>
      <w:r w:rsidRPr="00FC1FDB">
        <w:rPr>
          <w:rFonts w:ascii="Arial" w:hAnsi="Arial" w:cs="Arial"/>
          <w:sz w:val="22"/>
          <w:szCs w:val="22"/>
        </w:rPr>
        <w:fldChar w:fldCharType="separate"/>
      </w:r>
      <w:hyperlink w:anchor="_Toc82449729" w:history="1">
        <w:r w:rsidR="00FA0B98" w:rsidRPr="00575E44">
          <w:rPr>
            <w:rStyle w:val="Hyperlink"/>
            <w:rFonts w:ascii="Arial" w:hAnsi="Arial" w:cs="Arial"/>
            <w:noProof/>
          </w:rPr>
          <w:t>LIST OF ABBREVIATIONS</w:t>
        </w:r>
        <w:r w:rsidR="00FA0B98">
          <w:rPr>
            <w:noProof/>
            <w:webHidden/>
          </w:rPr>
          <w:tab/>
        </w:r>
        <w:r w:rsidR="00FA0B98">
          <w:rPr>
            <w:noProof/>
            <w:webHidden/>
          </w:rPr>
          <w:fldChar w:fldCharType="begin"/>
        </w:r>
        <w:r w:rsidR="00FA0B98">
          <w:rPr>
            <w:noProof/>
            <w:webHidden/>
          </w:rPr>
          <w:instrText xml:space="preserve"> PAGEREF _Toc82449729 \h </w:instrText>
        </w:r>
        <w:r w:rsidR="00FA0B98">
          <w:rPr>
            <w:noProof/>
            <w:webHidden/>
          </w:rPr>
        </w:r>
        <w:r w:rsidR="00FA0B98">
          <w:rPr>
            <w:noProof/>
            <w:webHidden/>
          </w:rPr>
          <w:fldChar w:fldCharType="separate"/>
        </w:r>
        <w:r w:rsidR="00FA0B98">
          <w:rPr>
            <w:noProof/>
            <w:webHidden/>
          </w:rPr>
          <w:t>3</w:t>
        </w:r>
        <w:r w:rsidR="00FA0B98">
          <w:rPr>
            <w:noProof/>
            <w:webHidden/>
          </w:rPr>
          <w:fldChar w:fldCharType="end"/>
        </w:r>
      </w:hyperlink>
    </w:p>
    <w:p w14:paraId="06C0C400" w14:textId="732F5823" w:rsidR="00FA0B98" w:rsidRDefault="00AD59CE">
      <w:pPr>
        <w:pStyle w:val="TOC1"/>
        <w:rPr>
          <w:rFonts w:asciiTheme="minorHAnsi" w:eastAsiaTheme="minorEastAsia" w:hAnsiTheme="minorHAnsi" w:cstheme="minorBidi"/>
          <w:noProof/>
          <w:snapToGrid/>
          <w:sz w:val="22"/>
          <w:szCs w:val="22"/>
        </w:rPr>
      </w:pPr>
      <w:hyperlink w:anchor="_Toc82449730" w:history="1">
        <w:r w:rsidR="00FA0B98" w:rsidRPr="00575E44">
          <w:rPr>
            <w:rStyle w:val="Hyperlink"/>
            <w:rFonts w:ascii="Arial" w:hAnsi="Arial" w:cs="Arial"/>
            <w:noProof/>
          </w:rPr>
          <w:t>1.0</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Introduction</w:t>
        </w:r>
        <w:r w:rsidR="00FA0B98">
          <w:rPr>
            <w:noProof/>
            <w:webHidden/>
          </w:rPr>
          <w:tab/>
        </w:r>
        <w:r w:rsidR="00FA0B98">
          <w:rPr>
            <w:noProof/>
            <w:webHidden/>
          </w:rPr>
          <w:fldChar w:fldCharType="begin"/>
        </w:r>
        <w:r w:rsidR="00FA0B98">
          <w:rPr>
            <w:noProof/>
            <w:webHidden/>
          </w:rPr>
          <w:instrText xml:space="preserve"> PAGEREF _Toc82449730 \h </w:instrText>
        </w:r>
        <w:r w:rsidR="00FA0B98">
          <w:rPr>
            <w:noProof/>
            <w:webHidden/>
          </w:rPr>
        </w:r>
        <w:r w:rsidR="00FA0B98">
          <w:rPr>
            <w:noProof/>
            <w:webHidden/>
          </w:rPr>
          <w:fldChar w:fldCharType="separate"/>
        </w:r>
        <w:r w:rsidR="00FA0B98">
          <w:rPr>
            <w:noProof/>
            <w:webHidden/>
          </w:rPr>
          <w:t>4</w:t>
        </w:r>
        <w:r w:rsidR="00FA0B98">
          <w:rPr>
            <w:noProof/>
            <w:webHidden/>
          </w:rPr>
          <w:fldChar w:fldCharType="end"/>
        </w:r>
      </w:hyperlink>
    </w:p>
    <w:p w14:paraId="2C2BE48E" w14:textId="3A52BC3F" w:rsidR="00FA0B98" w:rsidRDefault="00AD59CE">
      <w:pPr>
        <w:pStyle w:val="TOC1"/>
        <w:rPr>
          <w:rFonts w:asciiTheme="minorHAnsi" w:eastAsiaTheme="minorEastAsia" w:hAnsiTheme="minorHAnsi" w:cstheme="minorBidi"/>
          <w:noProof/>
          <w:snapToGrid/>
          <w:sz w:val="22"/>
          <w:szCs w:val="22"/>
        </w:rPr>
      </w:pPr>
      <w:hyperlink w:anchor="_Toc82449731" w:history="1">
        <w:r w:rsidR="00FA0B98" w:rsidRPr="00575E44">
          <w:rPr>
            <w:rStyle w:val="Hyperlink"/>
            <w:rFonts w:ascii="Arial" w:hAnsi="Arial" w:cs="Arial"/>
            <w:noProof/>
          </w:rPr>
          <w:t>2.0</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Essential Documents Requirements at Study Start Up</w:t>
        </w:r>
        <w:r w:rsidR="00FA0B98">
          <w:rPr>
            <w:noProof/>
            <w:webHidden/>
          </w:rPr>
          <w:tab/>
        </w:r>
        <w:r w:rsidR="00FA0B98">
          <w:rPr>
            <w:noProof/>
            <w:webHidden/>
          </w:rPr>
          <w:fldChar w:fldCharType="begin"/>
        </w:r>
        <w:r w:rsidR="00FA0B98">
          <w:rPr>
            <w:noProof/>
            <w:webHidden/>
          </w:rPr>
          <w:instrText xml:space="preserve"> PAGEREF _Toc82449731 \h </w:instrText>
        </w:r>
        <w:r w:rsidR="00FA0B98">
          <w:rPr>
            <w:noProof/>
            <w:webHidden/>
          </w:rPr>
        </w:r>
        <w:r w:rsidR="00FA0B98">
          <w:rPr>
            <w:noProof/>
            <w:webHidden/>
          </w:rPr>
          <w:fldChar w:fldCharType="separate"/>
        </w:r>
        <w:r w:rsidR="00FA0B98">
          <w:rPr>
            <w:noProof/>
            <w:webHidden/>
          </w:rPr>
          <w:t>4</w:t>
        </w:r>
        <w:r w:rsidR="00FA0B98">
          <w:rPr>
            <w:noProof/>
            <w:webHidden/>
          </w:rPr>
          <w:fldChar w:fldCharType="end"/>
        </w:r>
      </w:hyperlink>
    </w:p>
    <w:p w14:paraId="2AEBEA0A" w14:textId="415BFDB4" w:rsidR="00FA0B98" w:rsidRDefault="00AD59CE">
      <w:pPr>
        <w:pStyle w:val="TOC1"/>
        <w:rPr>
          <w:rFonts w:asciiTheme="minorHAnsi" w:eastAsiaTheme="minorEastAsia" w:hAnsiTheme="minorHAnsi" w:cstheme="minorBidi"/>
          <w:noProof/>
          <w:snapToGrid/>
          <w:sz w:val="22"/>
          <w:szCs w:val="22"/>
        </w:rPr>
      </w:pPr>
      <w:hyperlink w:anchor="_Toc82449732" w:history="1">
        <w:r w:rsidR="00FA0B98" w:rsidRPr="00575E44">
          <w:rPr>
            <w:rStyle w:val="Hyperlink"/>
            <w:rFonts w:ascii="Arial" w:hAnsi="Arial" w:cs="Arial"/>
            <w:bCs/>
            <w:noProof/>
          </w:rPr>
          <w:t>3.0</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Required Documents Review Guidance</w:t>
        </w:r>
        <w:r w:rsidR="00FA0B98">
          <w:rPr>
            <w:noProof/>
            <w:webHidden/>
          </w:rPr>
          <w:tab/>
        </w:r>
        <w:r w:rsidR="00FA0B98">
          <w:rPr>
            <w:noProof/>
            <w:webHidden/>
          </w:rPr>
          <w:fldChar w:fldCharType="begin"/>
        </w:r>
        <w:r w:rsidR="00FA0B98">
          <w:rPr>
            <w:noProof/>
            <w:webHidden/>
          </w:rPr>
          <w:instrText xml:space="preserve"> PAGEREF _Toc82449732 \h </w:instrText>
        </w:r>
        <w:r w:rsidR="00FA0B98">
          <w:rPr>
            <w:noProof/>
            <w:webHidden/>
          </w:rPr>
        </w:r>
        <w:r w:rsidR="00FA0B98">
          <w:rPr>
            <w:noProof/>
            <w:webHidden/>
          </w:rPr>
          <w:fldChar w:fldCharType="separate"/>
        </w:r>
        <w:r w:rsidR="00FA0B98">
          <w:rPr>
            <w:noProof/>
            <w:webHidden/>
          </w:rPr>
          <w:t>4</w:t>
        </w:r>
        <w:r w:rsidR="00FA0B98">
          <w:rPr>
            <w:noProof/>
            <w:webHidden/>
          </w:rPr>
          <w:fldChar w:fldCharType="end"/>
        </w:r>
      </w:hyperlink>
    </w:p>
    <w:p w14:paraId="377E3BEE" w14:textId="3FEEDA12" w:rsidR="00FA0B98" w:rsidRDefault="00AD59CE">
      <w:pPr>
        <w:pStyle w:val="TOC3"/>
        <w:rPr>
          <w:rFonts w:asciiTheme="minorHAnsi" w:eastAsiaTheme="minorEastAsia" w:hAnsiTheme="minorHAnsi" w:cstheme="minorBidi"/>
          <w:noProof/>
          <w:snapToGrid/>
          <w:sz w:val="22"/>
          <w:szCs w:val="22"/>
        </w:rPr>
      </w:pPr>
      <w:hyperlink w:anchor="_Toc82449733" w:history="1">
        <w:r w:rsidR="00FA0B98" w:rsidRPr="00575E44">
          <w:rPr>
            <w:rStyle w:val="Hyperlink"/>
            <w:rFonts w:ascii="Arial" w:hAnsi="Arial" w:cs="Arial"/>
            <w:noProof/>
          </w:rPr>
          <w:t>3.1.1</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IEC/IRB Approval</w:t>
        </w:r>
        <w:r w:rsidR="00FA0B98">
          <w:rPr>
            <w:noProof/>
            <w:webHidden/>
          </w:rPr>
          <w:tab/>
        </w:r>
        <w:r w:rsidR="00FA0B98">
          <w:rPr>
            <w:noProof/>
            <w:webHidden/>
          </w:rPr>
          <w:fldChar w:fldCharType="begin"/>
        </w:r>
        <w:r w:rsidR="00FA0B98">
          <w:rPr>
            <w:noProof/>
            <w:webHidden/>
          </w:rPr>
          <w:instrText xml:space="preserve"> PAGEREF _Toc82449733 \h </w:instrText>
        </w:r>
        <w:r w:rsidR="00FA0B98">
          <w:rPr>
            <w:noProof/>
            <w:webHidden/>
          </w:rPr>
        </w:r>
        <w:r w:rsidR="00FA0B98">
          <w:rPr>
            <w:noProof/>
            <w:webHidden/>
          </w:rPr>
          <w:fldChar w:fldCharType="separate"/>
        </w:r>
        <w:r w:rsidR="00FA0B98">
          <w:rPr>
            <w:noProof/>
            <w:webHidden/>
          </w:rPr>
          <w:t>5</w:t>
        </w:r>
        <w:r w:rsidR="00FA0B98">
          <w:rPr>
            <w:noProof/>
            <w:webHidden/>
          </w:rPr>
          <w:fldChar w:fldCharType="end"/>
        </w:r>
      </w:hyperlink>
    </w:p>
    <w:p w14:paraId="00CDD914" w14:textId="20ECFBC1" w:rsidR="00FA0B98" w:rsidRDefault="00AD59CE">
      <w:pPr>
        <w:pStyle w:val="TOC3"/>
        <w:rPr>
          <w:rFonts w:asciiTheme="minorHAnsi" w:eastAsiaTheme="minorEastAsia" w:hAnsiTheme="minorHAnsi" w:cstheme="minorBidi"/>
          <w:noProof/>
          <w:snapToGrid/>
          <w:sz w:val="22"/>
          <w:szCs w:val="22"/>
        </w:rPr>
      </w:pPr>
      <w:hyperlink w:anchor="_Toc82449734" w:history="1">
        <w:r w:rsidR="00FA0B98" w:rsidRPr="00575E44">
          <w:rPr>
            <w:rStyle w:val="Hyperlink"/>
            <w:rFonts w:ascii="Arial" w:hAnsi="Arial" w:cs="Arial"/>
            <w:noProof/>
          </w:rPr>
          <w:t>3.1.2</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IEC/IRB Composition</w:t>
        </w:r>
        <w:r w:rsidR="00FA0B98">
          <w:rPr>
            <w:noProof/>
            <w:webHidden/>
          </w:rPr>
          <w:tab/>
        </w:r>
        <w:r w:rsidR="00FA0B98">
          <w:rPr>
            <w:noProof/>
            <w:webHidden/>
          </w:rPr>
          <w:fldChar w:fldCharType="begin"/>
        </w:r>
        <w:r w:rsidR="00FA0B98">
          <w:rPr>
            <w:noProof/>
            <w:webHidden/>
          </w:rPr>
          <w:instrText xml:space="preserve"> PAGEREF _Toc82449734 \h </w:instrText>
        </w:r>
        <w:r w:rsidR="00FA0B98">
          <w:rPr>
            <w:noProof/>
            <w:webHidden/>
          </w:rPr>
        </w:r>
        <w:r w:rsidR="00FA0B98">
          <w:rPr>
            <w:noProof/>
            <w:webHidden/>
          </w:rPr>
          <w:fldChar w:fldCharType="separate"/>
        </w:r>
        <w:r w:rsidR="00FA0B98">
          <w:rPr>
            <w:noProof/>
            <w:webHidden/>
          </w:rPr>
          <w:t>8</w:t>
        </w:r>
        <w:r w:rsidR="00FA0B98">
          <w:rPr>
            <w:noProof/>
            <w:webHidden/>
          </w:rPr>
          <w:fldChar w:fldCharType="end"/>
        </w:r>
      </w:hyperlink>
    </w:p>
    <w:p w14:paraId="740D8FE8" w14:textId="2856200F" w:rsidR="00FA0B98" w:rsidRDefault="00AD59CE">
      <w:pPr>
        <w:pStyle w:val="TOC3"/>
        <w:rPr>
          <w:rFonts w:asciiTheme="minorHAnsi" w:eastAsiaTheme="minorEastAsia" w:hAnsiTheme="minorHAnsi" w:cstheme="minorBidi"/>
          <w:noProof/>
          <w:snapToGrid/>
          <w:sz w:val="22"/>
          <w:szCs w:val="22"/>
        </w:rPr>
      </w:pPr>
      <w:hyperlink w:anchor="_Toc82449735" w:history="1">
        <w:r w:rsidR="00FA0B98" w:rsidRPr="00575E44">
          <w:rPr>
            <w:rStyle w:val="Hyperlink"/>
            <w:rFonts w:ascii="Arial" w:hAnsi="Arial" w:cs="Arial"/>
            <w:noProof/>
          </w:rPr>
          <w:t>3.1.3</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IEC/IRB Statement of GCP Compliance</w:t>
        </w:r>
        <w:r w:rsidR="00FA0B98">
          <w:rPr>
            <w:noProof/>
            <w:webHidden/>
          </w:rPr>
          <w:tab/>
        </w:r>
        <w:r w:rsidR="00FA0B98">
          <w:rPr>
            <w:noProof/>
            <w:webHidden/>
          </w:rPr>
          <w:fldChar w:fldCharType="begin"/>
        </w:r>
        <w:r w:rsidR="00FA0B98">
          <w:rPr>
            <w:noProof/>
            <w:webHidden/>
          </w:rPr>
          <w:instrText xml:space="preserve"> PAGEREF _Toc82449735 \h </w:instrText>
        </w:r>
        <w:r w:rsidR="00FA0B98">
          <w:rPr>
            <w:noProof/>
            <w:webHidden/>
          </w:rPr>
        </w:r>
        <w:r w:rsidR="00FA0B98">
          <w:rPr>
            <w:noProof/>
            <w:webHidden/>
          </w:rPr>
          <w:fldChar w:fldCharType="separate"/>
        </w:r>
        <w:r w:rsidR="00FA0B98">
          <w:rPr>
            <w:noProof/>
            <w:webHidden/>
          </w:rPr>
          <w:t>8</w:t>
        </w:r>
        <w:r w:rsidR="00FA0B98">
          <w:rPr>
            <w:noProof/>
            <w:webHidden/>
          </w:rPr>
          <w:fldChar w:fldCharType="end"/>
        </w:r>
      </w:hyperlink>
    </w:p>
    <w:p w14:paraId="4756A79A" w14:textId="10C641B0" w:rsidR="00FA0B98" w:rsidRDefault="00AD59CE">
      <w:pPr>
        <w:pStyle w:val="TOC3"/>
        <w:rPr>
          <w:rFonts w:asciiTheme="minorHAnsi" w:eastAsiaTheme="minorEastAsia" w:hAnsiTheme="minorHAnsi" w:cstheme="minorBidi"/>
          <w:noProof/>
          <w:snapToGrid/>
          <w:sz w:val="22"/>
          <w:szCs w:val="22"/>
        </w:rPr>
      </w:pPr>
      <w:hyperlink w:anchor="_Toc82449736" w:history="1">
        <w:r w:rsidR="00FA0B98" w:rsidRPr="00575E44">
          <w:rPr>
            <w:rStyle w:val="Hyperlink"/>
            <w:rFonts w:ascii="Arial" w:hAnsi="Arial" w:cs="Arial"/>
            <w:noProof/>
          </w:rPr>
          <w:t>3.1.4</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Signed Clinical Trial Agreement</w:t>
        </w:r>
        <w:r w:rsidR="00FA0B98">
          <w:rPr>
            <w:noProof/>
            <w:webHidden/>
          </w:rPr>
          <w:tab/>
        </w:r>
        <w:r w:rsidR="00FA0B98">
          <w:rPr>
            <w:noProof/>
            <w:webHidden/>
          </w:rPr>
          <w:fldChar w:fldCharType="begin"/>
        </w:r>
        <w:r w:rsidR="00FA0B98">
          <w:rPr>
            <w:noProof/>
            <w:webHidden/>
          </w:rPr>
          <w:instrText xml:space="preserve"> PAGEREF _Toc82449736 \h </w:instrText>
        </w:r>
        <w:r w:rsidR="00FA0B98">
          <w:rPr>
            <w:noProof/>
            <w:webHidden/>
          </w:rPr>
        </w:r>
        <w:r w:rsidR="00FA0B98">
          <w:rPr>
            <w:noProof/>
            <w:webHidden/>
          </w:rPr>
          <w:fldChar w:fldCharType="separate"/>
        </w:r>
        <w:r w:rsidR="00FA0B98">
          <w:rPr>
            <w:noProof/>
            <w:webHidden/>
          </w:rPr>
          <w:t>8</w:t>
        </w:r>
        <w:r w:rsidR="00FA0B98">
          <w:rPr>
            <w:noProof/>
            <w:webHidden/>
          </w:rPr>
          <w:fldChar w:fldCharType="end"/>
        </w:r>
      </w:hyperlink>
    </w:p>
    <w:p w14:paraId="626888BF" w14:textId="0095281C" w:rsidR="00FA0B98" w:rsidRDefault="00AD59CE">
      <w:pPr>
        <w:pStyle w:val="TOC3"/>
        <w:rPr>
          <w:rFonts w:asciiTheme="minorHAnsi" w:eastAsiaTheme="minorEastAsia" w:hAnsiTheme="minorHAnsi" w:cstheme="minorBidi"/>
          <w:noProof/>
          <w:snapToGrid/>
          <w:sz w:val="22"/>
          <w:szCs w:val="22"/>
        </w:rPr>
      </w:pPr>
      <w:hyperlink w:anchor="_Toc82449737" w:history="1">
        <w:r w:rsidR="00FA0B98" w:rsidRPr="00575E44">
          <w:rPr>
            <w:rStyle w:val="Hyperlink"/>
            <w:rFonts w:ascii="Arial" w:hAnsi="Arial" w:cs="Arial"/>
            <w:noProof/>
          </w:rPr>
          <w:t>3.1.5</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Signed Protocol Page (and Protocol Amendment Page(s), when applicable)</w:t>
        </w:r>
        <w:r w:rsidR="00FA0B98">
          <w:rPr>
            <w:noProof/>
            <w:webHidden/>
          </w:rPr>
          <w:tab/>
        </w:r>
        <w:r w:rsidR="00FA0B98">
          <w:rPr>
            <w:noProof/>
            <w:webHidden/>
          </w:rPr>
          <w:fldChar w:fldCharType="begin"/>
        </w:r>
        <w:r w:rsidR="00FA0B98">
          <w:rPr>
            <w:noProof/>
            <w:webHidden/>
          </w:rPr>
          <w:instrText xml:space="preserve"> PAGEREF _Toc82449737 \h </w:instrText>
        </w:r>
        <w:r w:rsidR="00FA0B98">
          <w:rPr>
            <w:noProof/>
            <w:webHidden/>
          </w:rPr>
        </w:r>
        <w:r w:rsidR="00FA0B98">
          <w:rPr>
            <w:noProof/>
            <w:webHidden/>
          </w:rPr>
          <w:fldChar w:fldCharType="separate"/>
        </w:r>
        <w:r w:rsidR="00FA0B98">
          <w:rPr>
            <w:noProof/>
            <w:webHidden/>
          </w:rPr>
          <w:t>9</w:t>
        </w:r>
        <w:r w:rsidR="00FA0B98">
          <w:rPr>
            <w:noProof/>
            <w:webHidden/>
          </w:rPr>
          <w:fldChar w:fldCharType="end"/>
        </w:r>
      </w:hyperlink>
    </w:p>
    <w:p w14:paraId="5F53045E" w14:textId="72F17A67" w:rsidR="00FA0B98" w:rsidRDefault="00AD59CE">
      <w:pPr>
        <w:pStyle w:val="TOC3"/>
        <w:rPr>
          <w:rFonts w:asciiTheme="minorHAnsi" w:eastAsiaTheme="minorEastAsia" w:hAnsiTheme="minorHAnsi" w:cstheme="minorBidi"/>
          <w:noProof/>
          <w:snapToGrid/>
          <w:sz w:val="22"/>
          <w:szCs w:val="22"/>
        </w:rPr>
      </w:pPr>
      <w:hyperlink w:anchor="_Toc82449738" w:history="1">
        <w:r w:rsidR="00FA0B98" w:rsidRPr="00575E44">
          <w:rPr>
            <w:rStyle w:val="Hyperlink"/>
            <w:rFonts w:ascii="Arial" w:hAnsi="Arial" w:cs="Arial"/>
            <w:noProof/>
          </w:rPr>
          <w:t>3.1.6</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Signed Investigator Brochure Receipt Form</w:t>
        </w:r>
        <w:r w:rsidR="00FA0B98">
          <w:rPr>
            <w:noProof/>
            <w:webHidden/>
          </w:rPr>
          <w:tab/>
        </w:r>
        <w:r w:rsidR="00FA0B98">
          <w:rPr>
            <w:noProof/>
            <w:webHidden/>
          </w:rPr>
          <w:fldChar w:fldCharType="begin"/>
        </w:r>
        <w:r w:rsidR="00FA0B98">
          <w:rPr>
            <w:noProof/>
            <w:webHidden/>
          </w:rPr>
          <w:instrText xml:space="preserve"> PAGEREF _Toc82449738 \h </w:instrText>
        </w:r>
        <w:r w:rsidR="00FA0B98">
          <w:rPr>
            <w:noProof/>
            <w:webHidden/>
          </w:rPr>
        </w:r>
        <w:r w:rsidR="00FA0B98">
          <w:rPr>
            <w:noProof/>
            <w:webHidden/>
          </w:rPr>
          <w:fldChar w:fldCharType="separate"/>
        </w:r>
        <w:r w:rsidR="00FA0B98">
          <w:rPr>
            <w:noProof/>
            <w:webHidden/>
          </w:rPr>
          <w:t>9</w:t>
        </w:r>
        <w:r w:rsidR="00FA0B98">
          <w:rPr>
            <w:noProof/>
            <w:webHidden/>
          </w:rPr>
          <w:fldChar w:fldCharType="end"/>
        </w:r>
      </w:hyperlink>
    </w:p>
    <w:p w14:paraId="0EDB6317" w14:textId="18AF15DA" w:rsidR="00FA0B98" w:rsidRDefault="00AD59CE">
      <w:pPr>
        <w:pStyle w:val="TOC3"/>
        <w:rPr>
          <w:rFonts w:asciiTheme="minorHAnsi" w:eastAsiaTheme="minorEastAsia" w:hAnsiTheme="minorHAnsi" w:cstheme="minorBidi"/>
          <w:noProof/>
          <w:snapToGrid/>
          <w:sz w:val="22"/>
          <w:szCs w:val="22"/>
        </w:rPr>
      </w:pPr>
      <w:hyperlink w:anchor="_Toc82449739" w:history="1">
        <w:r w:rsidR="00FA0B98" w:rsidRPr="00575E44">
          <w:rPr>
            <w:rStyle w:val="Hyperlink"/>
            <w:rFonts w:ascii="Arial" w:hAnsi="Arial" w:cs="Arial"/>
            <w:noProof/>
          </w:rPr>
          <w:t>3.1.7</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Form FDA 1572 / Statement of Investigator / Device Statement of Investigator (1572 or equivalent)</w:t>
        </w:r>
        <w:r w:rsidR="00FA0B98">
          <w:rPr>
            <w:noProof/>
            <w:webHidden/>
          </w:rPr>
          <w:tab/>
        </w:r>
        <w:r w:rsidR="00FA0B98">
          <w:rPr>
            <w:noProof/>
            <w:webHidden/>
          </w:rPr>
          <w:fldChar w:fldCharType="begin"/>
        </w:r>
        <w:r w:rsidR="00FA0B98">
          <w:rPr>
            <w:noProof/>
            <w:webHidden/>
          </w:rPr>
          <w:instrText xml:space="preserve"> PAGEREF _Toc82449739 \h </w:instrText>
        </w:r>
        <w:r w:rsidR="00FA0B98">
          <w:rPr>
            <w:noProof/>
            <w:webHidden/>
          </w:rPr>
        </w:r>
        <w:r w:rsidR="00FA0B98">
          <w:rPr>
            <w:noProof/>
            <w:webHidden/>
          </w:rPr>
          <w:fldChar w:fldCharType="separate"/>
        </w:r>
        <w:r w:rsidR="00FA0B98">
          <w:rPr>
            <w:noProof/>
            <w:webHidden/>
          </w:rPr>
          <w:t>10</w:t>
        </w:r>
        <w:r w:rsidR="00FA0B98">
          <w:rPr>
            <w:noProof/>
            <w:webHidden/>
          </w:rPr>
          <w:fldChar w:fldCharType="end"/>
        </w:r>
      </w:hyperlink>
    </w:p>
    <w:p w14:paraId="11753423" w14:textId="46608FE0" w:rsidR="00FA0B98" w:rsidRDefault="00AD59CE">
      <w:pPr>
        <w:pStyle w:val="TOC3"/>
        <w:rPr>
          <w:rFonts w:asciiTheme="minorHAnsi" w:eastAsiaTheme="minorEastAsia" w:hAnsiTheme="minorHAnsi" w:cstheme="minorBidi"/>
          <w:noProof/>
          <w:snapToGrid/>
          <w:sz w:val="22"/>
          <w:szCs w:val="22"/>
        </w:rPr>
      </w:pPr>
      <w:hyperlink w:anchor="_Toc82449740" w:history="1">
        <w:r w:rsidR="00FA0B98" w:rsidRPr="00575E44">
          <w:rPr>
            <w:rStyle w:val="Hyperlink"/>
            <w:rFonts w:ascii="Arial" w:hAnsi="Arial" w:cs="Arial"/>
            <w:noProof/>
          </w:rPr>
          <w:t>3.1.8</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Financial Disclosure</w:t>
        </w:r>
        <w:r w:rsidR="00FA0B98">
          <w:rPr>
            <w:noProof/>
            <w:webHidden/>
          </w:rPr>
          <w:tab/>
        </w:r>
        <w:r w:rsidR="00FA0B98">
          <w:rPr>
            <w:noProof/>
            <w:webHidden/>
          </w:rPr>
          <w:fldChar w:fldCharType="begin"/>
        </w:r>
        <w:r w:rsidR="00FA0B98">
          <w:rPr>
            <w:noProof/>
            <w:webHidden/>
          </w:rPr>
          <w:instrText xml:space="preserve"> PAGEREF _Toc82449740 \h </w:instrText>
        </w:r>
        <w:r w:rsidR="00FA0B98">
          <w:rPr>
            <w:noProof/>
            <w:webHidden/>
          </w:rPr>
        </w:r>
        <w:r w:rsidR="00FA0B98">
          <w:rPr>
            <w:noProof/>
            <w:webHidden/>
          </w:rPr>
          <w:fldChar w:fldCharType="separate"/>
        </w:r>
        <w:r w:rsidR="00FA0B98">
          <w:rPr>
            <w:noProof/>
            <w:webHidden/>
          </w:rPr>
          <w:t>15</w:t>
        </w:r>
        <w:r w:rsidR="00FA0B98">
          <w:rPr>
            <w:noProof/>
            <w:webHidden/>
          </w:rPr>
          <w:fldChar w:fldCharType="end"/>
        </w:r>
      </w:hyperlink>
    </w:p>
    <w:p w14:paraId="585DE0D4" w14:textId="6ACE92CB" w:rsidR="00FA0B98" w:rsidRDefault="00AD59CE">
      <w:pPr>
        <w:pStyle w:val="TOC3"/>
        <w:rPr>
          <w:rFonts w:asciiTheme="minorHAnsi" w:eastAsiaTheme="minorEastAsia" w:hAnsiTheme="minorHAnsi" w:cstheme="minorBidi"/>
          <w:noProof/>
          <w:snapToGrid/>
          <w:sz w:val="22"/>
          <w:szCs w:val="22"/>
        </w:rPr>
      </w:pPr>
      <w:hyperlink w:anchor="_Toc82449741" w:history="1">
        <w:r w:rsidR="00FA0B98" w:rsidRPr="00575E44">
          <w:rPr>
            <w:rStyle w:val="Hyperlink"/>
            <w:rFonts w:ascii="Arial" w:hAnsi="Arial" w:cs="Arial"/>
            <w:noProof/>
          </w:rPr>
          <w:t>3.1.9</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Principal Investigator (PI) and Subinvestigator Curriculum Vitae (CVs) or Other Statement of Qualifications</w:t>
        </w:r>
        <w:r w:rsidR="00FA0B98">
          <w:rPr>
            <w:noProof/>
            <w:webHidden/>
          </w:rPr>
          <w:tab/>
        </w:r>
        <w:r w:rsidR="00FA0B98">
          <w:rPr>
            <w:noProof/>
            <w:webHidden/>
          </w:rPr>
          <w:fldChar w:fldCharType="begin"/>
        </w:r>
        <w:r w:rsidR="00FA0B98">
          <w:rPr>
            <w:noProof/>
            <w:webHidden/>
          </w:rPr>
          <w:instrText xml:space="preserve"> PAGEREF _Toc82449741 \h </w:instrText>
        </w:r>
        <w:r w:rsidR="00FA0B98">
          <w:rPr>
            <w:noProof/>
            <w:webHidden/>
          </w:rPr>
        </w:r>
        <w:r w:rsidR="00FA0B98">
          <w:rPr>
            <w:noProof/>
            <w:webHidden/>
          </w:rPr>
          <w:fldChar w:fldCharType="separate"/>
        </w:r>
        <w:r w:rsidR="00FA0B98">
          <w:rPr>
            <w:noProof/>
            <w:webHidden/>
          </w:rPr>
          <w:t>15</w:t>
        </w:r>
        <w:r w:rsidR="00FA0B98">
          <w:rPr>
            <w:noProof/>
            <w:webHidden/>
          </w:rPr>
          <w:fldChar w:fldCharType="end"/>
        </w:r>
      </w:hyperlink>
    </w:p>
    <w:p w14:paraId="2487151C" w14:textId="4E0F1328" w:rsidR="00FA0B98" w:rsidRDefault="00AD59CE">
      <w:pPr>
        <w:pStyle w:val="TOC3"/>
        <w:rPr>
          <w:rFonts w:asciiTheme="minorHAnsi" w:eastAsiaTheme="minorEastAsia" w:hAnsiTheme="minorHAnsi" w:cstheme="minorBidi"/>
          <w:noProof/>
          <w:snapToGrid/>
          <w:sz w:val="22"/>
          <w:szCs w:val="22"/>
        </w:rPr>
      </w:pPr>
      <w:hyperlink w:anchor="_Toc82449742" w:history="1">
        <w:r w:rsidR="00FA0B98" w:rsidRPr="00575E44">
          <w:rPr>
            <w:rStyle w:val="Hyperlink"/>
            <w:rFonts w:ascii="Arial" w:hAnsi="Arial" w:cs="Arial"/>
            <w:noProof/>
          </w:rPr>
          <w:t>3.1.10</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iCs/>
            <w:noProof/>
            <w:lang w:val="en-GB"/>
          </w:rPr>
          <w:t xml:space="preserve">Controlled Substances Certificate </w:t>
        </w:r>
        <w:r w:rsidR="00FA0B98" w:rsidRPr="00575E44">
          <w:rPr>
            <w:rStyle w:val="Hyperlink"/>
            <w:rFonts w:ascii="Arial" w:hAnsi="Arial" w:cs="Arial"/>
            <w:noProof/>
          </w:rPr>
          <w:t>/ License</w:t>
        </w:r>
        <w:r w:rsidR="00FA0B98">
          <w:rPr>
            <w:noProof/>
            <w:webHidden/>
          </w:rPr>
          <w:tab/>
        </w:r>
        <w:r w:rsidR="00FA0B98">
          <w:rPr>
            <w:noProof/>
            <w:webHidden/>
          </w:rPr>
          <w:fldChar w:fldCharType="begin"/>
        </w:r>
        <w:r w:rsidR="00FA0B98">
          <w:rPr>
            <w:noProof/>
            <w:webHidden/>
          </w:rPr>
          <w:instrText xml:space="preserve"> PAGEREF _Toc82449742 \h </w:instrText>
        </w:r>
        <w:r w:rsidR="00FA0B98">
          <w:rPr>
            <w:noProof/>
            <w:webHidden/>
          </w:rPr>
        </w:r>
        <w:r w:rsidR="00FA0B98">
          <w:rPr>
            <w:noProof/>
            <w:webHidden/>
          </w:rPr>
          <w:fldChar w:fldCharType="separate"/>
        </w:r>
        <w:r w:rsidR="00FA0B98">
          <w:rPr>
            <w:noProof/>
            <w:webHidden/>
          </w:rPr>
          <w:t>18</w:t>
        </w:r>
        <w:r w:rsidR="00FA0B98">
          <w:rPr>
            <w:noProof/>
            <w:webHidden/>
          </w:rPr>
          <w:fldChar w:fldCharType="end"/>
        </w:r>
      </w:hyperlink>
    </w:p>
    <w:p w14:paraId="6D41A2D1" w14:textId="481EB78C" w:rsidR="00FA0B98" w:rsidRDefault="00AD59CE">
      <w:pPr>
        <w:pStyle w:val="TOC3"/>
        <w:rPr>
          <w:rFonts w:asciiTheme="minorHAnsi" w:eastAsiaTheme="minorEastAsia" w:hAnsiTheme="minorHAnsi" w:cstheme="minorBidi"/>
          <w:noProof/>
          <w:snapToGrid/>
          <w:sz w:val="22"/>
          <w:szCs w:val="22"/>
        </w:rPr>
      </w:pPr>
      <w:hyperlink w:anchor="_Toc82449743" w:history="1">
        <w:r w:rsidR="00FA0B98" w:rsidRPr="00575E44">
          <w:rPr>
            <w:rStyle w:val="Hyperlink"/>
            <w:rFonts w:ascii="Arial" w:hAnsi="Arial" w:cs="Arial"/>
            <w:noProof/>
          </w:rPr>
          <w:t>3.1.11</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Country Regulatory Approval Letter (if applicable)</w:t>
        </w:r>
        <w:r w:rsidR="00FA0B98">
          <w:rPr>
            <w:noProof/>
            <w:webHidden/>
          </w:rPr>
          <w:tab/>
        </w:r>
        <w:r w:rsidR="00FA0B98">
          <w:rPr>
            <w:noProof/>
            <w:webHidden/>
          </w:rPr>
          <w:fldChar w:fldCharType="begin"/>
        </w:r>
        <w:r w:rsidR="00FA0B98">
          <w:rPr>
            <w:noProof/>
            <w:webHidden/>
          </w:rPr>
          <w:instrText xml:space="preserve"> PAGEREF _Toc82449743 \h </w:instrText>
        </w:r>
        <w:r w:rsidR="00FA0B98">
          <w:rPr>
            <w:noProof/>
            <w:webHidden/>
          </w:rPr>
        </w:r>
        <w:r w:rsidR="00FA0B98">
          <w:rPr>
            <w:noProof/>
            <w:webHidden/>
          </w:rPr>
          <w:fldChar w:fldCharType="separate"/>
        </w:r>
        <w:r w:rsidR="00FA0B98">
          <w:rPr>
            <w:noProof/>
            <w:webHidden/>
          </w:rPr>
          <w:t>19</w:t>
        </w:r>
        <w:r w:rsidR="00FA0B98">
          <w:rPr>
            <w:noProof/>
            <w:webHidden/>
          </w:rPr>
          <w:fldChar w:fldCharType="end"/>
        </w:r>
      </w:hyperlink>
    </w:p>
    <w:p w14:paraId="0A102F5B" w14:textId="6F01BF4F" w:rsidR="00FA0B98" w:rsidRDefault="00AD59CE">
      <w:pPr>
        <w:pStyle w:val="TOC3"/>
        <w:rPr>
          <w:rFonts w:asciiTheme="minorHAnsi" w:eastAsiaTheme="minorEastAsia" w:hAnsiTheme="minorHAnsi" w:cstheme="minorBidi"/>
          <w:noProof/>
          <w:snapToGrid/>
          <w:sz w:val="22"/>
          <w:szCs w:val="22"/>
        </w:rPr>
      </w:pPr>
      <w:hyperlink w:anchor="_Toc82449744" w:history="1">
        <w:r w:rsidR="00FA0B98" w:rsidRPr="00575E44">
          <w:rPr>
            <w:rStyle w:val="Hyperlink"/>
            <w:rFonts w:ascii="Arial" w:hAnsi="Arial" w:cs="Arial"/>
            <w:noProof/>
          </w:rPr>
          <w:t>3.1.12</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Import / Export License (if applicable)</w:t>
        </w:r>
        <w:r w:rsidR="00FA0B98">
          <w:rPr>
            <w:noProof/>
            <w:webHidden/>
          </w:rPr>
          <w:tab/>
        </w:r>
        <w:r w:rsidR="00FA0B98">
          <w:rPr>
            <w:noProof/>
            <w:webHidden/>
          </w:rPr>
          <w:fldChar w:fldCharType="begin"/>
        </w:r>
        <w:r w:rsidR="00FA0B98">
          <w:rPr>
            <w:noProof/>
            <w:webHidden/>
          </w:rPr>
          <w:instrText xml:space="preserve"> PAGEREF _Toc82449744 \h </w:instrText>
        </w:r>
        <w:r w:rsidR="00FA0B98">
          <w:rPr>
            <w:noProof/>
            <w:webHidden/>
          </w:rPr>
        </w:r>
        <w:r w:rsidR="00FA0B98">
          <w:rPr>
            <w:noProof/>
            <w:webHidden/>
          </w:rPr>
          <w:fldChar w:fldCharType="separate"/>
        </w:r>
        <w:r w:rsidR="00FA0B98">
          <w:rPr>
            <w:noProof/>
            <w:webHidden/>
          </w:rPr>
          <w:t>19</w:t>
        </w:r>
        <w:r w:rsidR="00FA0B98">
          <w:rPr>
            <w:noProof/>
            <w:webHidden/>
          </w:rPr>
          <w:fldChar w:fldCharType="end"/>
        </w:r>
      </w:hyperlink>
    </w:p>
    <w:p w14:paraId="29F55A40" w14:textId="6E3704DD" w:rsidR="00FA0B98" w:rsidRDefault="00AD59CE">
      <w:pPr>
        <w:pStyle w:val="TOC3"/>
        <w:rPr>
          <w:rFonts w:asciiTheme="minorHAnsi" w:eastAsiaTheme="minorEastAsia" w:hAnsiTheme="minorHAnsi" w:cstheme="minorBidi"/>
          <w:noProof/>
          <w:snapToGrid/>
          <w:sz w:val="22"/>
          <w:szCs w:val="22"/>
        </w:rPr>
      </w:pPr>
      <w:hyperlink w:anchor="_Toc82449745" w:history="1">
        <w:r w:rsidR="00FA0B98" w:rsidRPr="00575E44">
          <w:rPr>
            <w:rStyle w:val="Hyperlink"/>
            <w:rFonts w:ascii="Arial" w:hAnsi="Arial" w:cs="Arial"/>
            <w:noProof/>
          </w:rPr>
          <w:t>3.1.13</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Indemnity Form (if appropriate)</w:t>
        </w:r>
        <w:r w:rsidR="00FA0B98">
          <w:rPr>
            <w:noProof/>
            <w:webHidden/>
          </w:rPr>
          <w:tab/>
        </w:r>
        <w:r w:rsidR="00FA0B98">
          <w:rPr>
            <w:noProof/>
            <w:webHidden/>
          </w:rPr>
          <w:fldChar w:fldCharType="begin"/>
        </w:r>
        <w:r w:rsidR="00FA0B98">
          <w:rPr>
            <w:noProof/>
            <w:webHidden/>
          </w:rPr>
          <w:instrText xml:space="preserve"> PAGEREF _Toc82449745 \h </w:instrText>
        </w:r>
        <w:r w:rsidR="00FA0B98">
          <w:rPr>
            <w:noProof/>
            <w:webHidden/>
          </w:rPr>
        </w:r>
        <w:r w:rsidR="00FA0B98">
          <w:rPr>
            <w:noProof/>
            <w:webHidden/>
          </w:rPr>
          <w:fldChar w:fldCharType="separate"/>
        </w:r>
        <w:r w:rsidR="00FA0B98">
          <w:rPr>
            <w:noProof/>
            <w:webHidden/>
          </w:rPr>
          <w:t>19</w:t>
        </w:r>
        <w:r w:rsidR="00FA0B98">
          <w:rPr>
            <w:noProof/>
            <w:webHidden/>
          </w:rPr>
          <w:fldChar w:fldCharType="end"/>
        </w:r>
      </w:hyperlink>
    </w:p>
    <w:p w14:paraId="449418D3" w14:textId="1EC2382D" w:rsidR="00FA0B98" w:rsidRDefault="00AD59CE">
      <w:pPr>
        <w:pStyle w:val="TOC3"/>
        <w:rPr>
          <w:rFonts w:asciiTheme="minorHAnsi" w:eastAsiaTheme="minorEastAsia" w:hAnsiTheme="minorHAnsi" w:cstheme="minorBidi"/>
          <w:noProof/>
          <w:snapToGrid/>
          <w:sz w:val="22"/>
          <w:szCs w:val="22"/>
        </w:rPr>
      </w:pPr>
      <w:hyperlink w:anchor="_Toc82449746" w:history="1">
        <w:r w:rsidR="00FA0B98" w:rsidRPr="00575E44">
          <w:rPr>
            <w:rStyle w:val="Hyperlink"/>
            <w:rFonts w:ascii="Arial" w:hAnsi="Arial" w:cs="Arial"/>
            <w:noProof/>
          </w:rPr>
          <w:t>3.1.14</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Insurance Documentation (i.e. insurance policy and certificate) (If applicable)</w:t>
        </w:r>
        <w:r w:rsidR="00FA0B98">
          <w:rPr>
            <w:noProof/>
            <w:webHidden/>
          </w:rPr>
          <w:tab/>
        </w:r>
        <w:r w:rsidR="00FA0B98">
          <w:rPr>
            <w:noProof/>
            <w:webHidden/>
          </w:rPr>
          <w:fldChar w:fldCharType="begin"/>
        </w:r>
        <w:r w:rsidR="00FA0B98">
          <w:rPr>
            <w:noProof/>
            <w:webHidden/>
          </w:rPr>
          <w:instrText xml:space="preserve"> PAGEREF _Toc82449746 \h </w:instrText>
        </w:r>
        <w:r w:rsidR="00FA0B98">
          <w:rPr>
            <w:noProof/>
            <w:webHidden/>
          </w:rPr>
        </w:r>
        <w:r w:rsidR="00FA0B98">
          <w:rPr>
            <w:noProof/>
            <w:webHidden/>
          </w:rPr>
          <w:fldChar w:fldCharType="separate"/>
        </w:r>
        <w:r w:rsidR="00FA0B98">
          <w:rPr>
            <w:noProof/>
            <w:webHidden/>
          </w:rPr>
          <w:t>19</w:t>
        </w:r>
        <w:r w:rsidR="00FA0B98">
          <w:rPr>
            <w:noProof/>
            <w:webHidden/>
          </w:rPr>
          <w:fldChar w:fldCharType="end"/>
        </w:r>
      </w:hyperlink>
    </w:p>
    <w:p w14:paraId="00892CC0" w14:textId="0C7E947F" w:rsidR="00FA0B98" w:rsidRDefault="00AD59CE">
      <w:pPr>
        <w:pStyle w:val="TOC3"/>
        <w:rPr>
          <w:rFonts w:asciiTheme="minorHAnsi" w:eastAsiaTheme="minorEastAsia" w:hAnsiTheme="minorHAnsi" w:cstheme="minorBidi"/>
          <w:noProof/>
          <w:snapToGrid/>
          <w:sz w:val="22"/>
          <w:szCs w:val="22"/>
        </w:rPr>
      </w:pPr>
      <w:hyperlink w:anchor="_Toc82449747" w:history="1">
        <w:r w:rsidR="00FA0B98" w:rsidRPr="00575E44">
          <w:rPr>
            <w:rStyle w:val="Hyperlink"/>
            <w:rFonts w:ascii="Arial" w:hAnsi="Arial" w:cs="Arial"/>
            <w:noProof/>
          </w:rPr>
          <w:t>3.1.15</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Informed Consent Form (ICF) &amp; Assent Form (if applicable)</w:t>
        </w:r>
        <w:r w:rsidR="00FA0B98">
          <w:rPr>
            <w:noProof/>
            <w:webHidden/>
          </w:rPr>
          <w:tab/>
        </w:r>
        <w:r w:rsidR="00FA0B98">
          <w:rPr>
            <w:noProof/>
            <w:webHidden/>
          </w:rPr>
          <w:fldChar w:fldCharType="begin"/>
        </w:r>
        <w:r w:rsidR="00FA0B98">
          <w:rPr>
            <w:noProof/>
            <w:webHidden/>
          </w:rPr>
          <w:instrText xml:space="preserve"> PAGEREF _Toc82449747 \h </w:instrText>
        </w:r>
        <w:r w:rsidR="00FA0B98">
          <w:rPr>
            <w:noProof/>
            <w:webHidden/>
          </w:rPr>
        </w:r>
        <w:r w:rsidR="00FA0B98">
          <w:rPr>
            <w:noProof/>
            <w:webHidden/>
          </w:rPr>
          <w:fldChar w:fldCharType="separate"/>
        </w:r>
        <w:r w:rsidR="00FA0B98">
          <w:rPr>
            <w:noProof/>
            <w:webHidden/>
          </w:rPr>
          <w:t>19</w:t>
        </w:r>
        <w:r w:rsidR="00FA0B98">
          <w:rPr>
            <w:noProof/>
            <w:webHidden/>
          </w:rPr>
          <w:fldChar w:fldCharType="end"/>
        </w:r>
      </w:hyperlink>
    </w:p>
    <w:p w14:paraId="298669EA" w14:textId="6629028F" w:rsidR="00FA0B98" w:rsidRDefault="00AD59CE">
      <w:pPr>
        <w:pStyle w:val="TOC3"/>
        <w:rPr>
          <w:rFonts w:asciiTheme="minorHAnsi" w:eastAsiaTheme="minorEastAsia" w:hAnsiTheme="minorHAnsi" w:cstheme="minorBidi"/>
          <w:noProof/>
          <w:snapToGrid/>
          <w:sz w:val="22"/>
          <w:szCs w:val="22"/>
        </w:rPr>
      </w:pPr>
      <w:hyperlink w:anchor="_Toc82449748" w:history="1">
        <w:r w:rsidR="00FA0B98" w:rsidRPr="00575E44">
          <w:rPr>
            <w:rStyle w:val="Hyperlink"/>
            <w:rFonts w:ascii="Arial" w:hAnsi="Arial" w:cs="Arial"/>
            <w:noProof/>
          </w:rPr>
          <w:t>3.1.16</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Advertisements and Subject Materials</w:t>
        </w:r>
        <w:r w:rsidR="00FA0B98">
          <w:rPr>
            <w:noProof/>
            <w:webHidden/>
          </w:rPr>
          <w:tab/>
        </w:r>
        <w:r w:rsidR="00FA0B98">
          <w:rPr>
            <w:noProof/>
            <w:webHidden/>
          </w:rPr>
          <w:fldChar w:fldCharType="begin"/>
        </w:r>
        <w:r w:rsidR="00FA0B98">
          <w:rPr>
            <w:noProof/>
            <w:webHidden/>
          </w:rPr>
          <w:instrText xml:space="preserve"> PAGEREF _Toc82449748 \h </w:instrText>
        </w:r>
        <w:r w:rsidR="00FA0B98">
          <w:rPr>
            <w:noProof/>
            <w:webHidden/>
          </w:rPr>
        </w:r>
        <w:r w:rsidR="00FA0B98">
          <w:rPr>
            <w:noProof/>
            <w:webHidden/>
          </w:rPr>
          <w:fldChar w:fldCharType="separate"/>
        </w:r>
        <w:r w:rsidR="00FA0B98">
          <w:rPr>
            <w:noProof/>
            <w:webHidden/>
          </w:rPr>
          <w:t>20</w:t>
        </w:r>
        <w:r w:rsidR="00FA0B98">
          <w:rPr>
            <w:noProof/>
            <w:webHidden/>
          </w:rPr>
          <w:fldChar w:fldCharType="end"/>
        </w:r>
      </w:hyperlink>
    </w:p>
    <w:p w14:paraId="2499F746" w14:textId="48C1C2F5" w:rsidR="00FA0B98" w:rsidRDefault="00AD59CE">
      <w:pPr>
        <w:pStyle w:val="TOC3"/>
        <w:rPr>
          <w:rFonts w:asciiTheme="minorHAnsi" w:eastAsiaTheme="minorEastAsia" w:hAnsiTheme="minorHAnsi" w:cstheme="minorBidi"/>
          <w:noProof/>
          <w:snapToGrid/>
          <w:sz w:val="22"/>
          <w:szCs w:val="22"/>
        </w:rPr>
      </w:pPr>
      <w:hyperlink w:anchor="_Toc82449749" w:history="1">
        <w:r w:rsidR="00FA0B98" w:rsidRPr="00575E44">
          <w:rPr>
            <w:rStyle w:val="Hyperlink"/>
            <w:rFonts w:ascii="Arial" w:hAnsi="Arial" w:cs="Arial"/>
            <w:noProof/>
          </w:rPr>
          <w:t>3.1.17</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Laboratory Information (Central &amp; Local)</w:t>
        </w:r>
        <w:r w:rsidR="00FA0B98">
          <w:rPr>
            <w:noProof/>
            <w:webHidden/>
          </w:rPr>
          <w:tab/>
        </w:r>
        <w:r w:rsidR="00FA0B98">
          <w:rPr>
            <w:noProof/>
            <w:webHidden/>
          </w:rPr>
          <w:fldChar w:fldCharType="begin"/>
        </w:r>
        <w:r w:rsidR="00FA0B98">
          <w:rPr>
            <w:noProof/>
            <w:webHidden/>
          </w:rPr>
          <w:instrText xml:space="preserve"> PAGEREF _Toc82449749 \h </w:instrText>
        </w:r>
        <w:r w:rsidR="00FA0B98">
          <w:rPr>
            <w:noProof/>
            <w:webHidden/>
          </w:rPr>
        </w:r>
        <w:r w:rsidR="00FA0B98">
          <w:rPr>
            <w:noProof/>
            <w:webHidden/>
          </w:rPr>
          <w:fldChar w:fldCharType="separate"/>
        </w:r>
        <w:r w:rsidR="00FA0B98">
          <w:rPr>
            <w:noProof/>
            <w:webHidden/>
          </w:rPr>
          <w:t>21</w:t>
        </w:r>
        <w:r w:rsidR="00FA0B98">
          <w:rPr>
            <w:noProof/>
            <w:webHidden/>
          </w:rPr>
          <w:fldChar w:fldCharType="end"/>
        </w:r>
      </w:hyperlink>
    </w:p>
    <w:p w14:paraId="41AFFF6D" w14:textId="2BD0D4B7" w:rsidR="00FA0B98" w:rsidRDefault="00AD59CE">
      <w:pPr>
        <w:pStyle w:val="TOC3"/>
        <w:rPr>
          <w:rFonts w:asciiTheme="minorHAnsi" w:eastAsiaTheme="minorEastAsia" w:hAnsiTheme="minorHAnsi" w:cstheme="minorBidi"/>
          <w:noProof/>
          <w:snapToGrid/>
          <w:sz w:val="22"/>
          <w:szCs w:val="22"/>
        </w:rPr>
      </w:pPr>
      <w:hyperlink w:anchor="_Toc82449750" w:history="1">
        <w:r w:rsidR="00FA0B98" w:rsidRPr="00575E44">
          <w:rPr>
            <w:rStyle w:val="Hyperlink"/>
            <w:rFonts w:ascii="Arial" w:hAnsi="Arial" w:cs="Arial"/>
            <w:noProof/>
          </w:rPr>
          <w:t>3.1.18</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Material Transfer Agreement (if applicable)</w:t>
        </w:r>
        <w:r w:rsidR="00FA0B98">
          <w:rPr>
            <w:noProof/>
            <w:webHidden/>
          </w:rPr>
          <w:tab/>
        </w:r>
        <w:r w:rsidR="00FA0B98">
          <w:rPr>
            <w:noProof/>
            <w:webHidden/>
          </w:rPr>
          <w:fldChar w:fldCharType="begin"/>
        </w:r>
        <w:r w:rsidR="00FA0B98">
          <w:rPr>
            <w:noProof/>
            <w:webHidden/>
          </w:rPr>
          <w:instrText xml:space="preserve"> PAGEREF _Toc82449750 \h </w:instrText>
        </w:r>
        <w:r w:rsidR="00FA0B98">
          <w:rPr>
            <w:noProof/>
            <w:webHidden/>
          </w:rPr>
        </w:r>
        <w:r w:rsidR="00FA0B98">
          <w:rPr>
            <w:noProof/>
            <w:webHidden/>
          </w:rPr>
          <w:fldChar w:fldCharType="separate"/>
        </w:r>
        <w:r w:rsidR="00FA0B98">
          <w:rPr>
            <w:noProof/>
            <w:webHidden/>
          </w:rPr>
          <w:t>21</w:t>
        </w:r>
        <w:r w:rsidR="00FA0B98">
          <w:rPr>
            <w:noProof/>
            <w:webHidden/>
          </w:rPr>
          <w:fldChar w:fldCharType="end"/>
        </w:r>
      </w:hyperlink>
    </w:p>
    <w:p w14:paraId="17E6C344" w14:textId="0EBCDFBD" w:rsidR="00FA0B98" w:rsidRDefault="00AD59CE">
      <w:pPr>
        <w:pStyle w:val="TOC1"/>
        <w:rPr>
          <w:rFonts w:asciiTheme="minorHAnsi" w:eastAsiaTheme="minorEastAsia" w:hAnsiTheme="minorHAnsi" w:cstheme="minorBidi"/>
          <w:noProof/>
          <w:snapToGrid/>
          <w:sz w:val="22"/>
          <w:szCs w:val="22"/>
        </w:rPr>
      </w:pPr>
      <w:hyperlink w:anchor="_Toc82449751" w:history="1">
        <w:r w:rsidR="00FA0B98" w:rsidRPr="00575E44">
          <w:rPr>
            <w:rStyle w:val="Hyperlink"/>
            <w:rFonts w:ascii="Arial" w:hAnsi="Arial" w:cs="Arial"/>
            <w:noProof/>
          </w:rPr>
          <w:t>4.0</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Reasons to Hold/Not Hold Approval of EDP</w:t>
        </w:r>
        <w:r w:rsidR="00FA0B98">
          <w:rPr>
            <w:noProof/>
            <w:webHidden/>
          </w:rPr>
          <w:tab/>
        </w:r>
        <w:r w:rsidR="00FA0B98">
          <w:rPr>
            <w:noProof/>
            <w:webHidden/>
          </w:rPr>
          <w:fldChar w:fldCharType="begin"/>
        </w:r>
        <w:r w:rsidR="00FA0B98">
          <w:rPr>
            <w:noProof/>
            <w:webHidden/>
          </w:rPr>
          <w:instrText xml:space="preserve"> PAGEREF _Toc82449751 \h </w:instrText>
        </w:r>
        <w:r w:rsidR="00FA0B98">
          <w:rPr>
            <w:noProof/>
            <w:webHidden/>
          </w:rPr>
        </w:r>
        <w:r w:rsidR="00FA0B98">
          <w:rPr>
            <w:noProof/>
            <w:webHidden/>
          </w:rPr>
          <w:fldChar w:fldCharType="separate"/>
        </w:r>
        <w:r w:rsidR="00FA0B98">
          <w:rPr>
            <w:noProof/>
            <w:webHidden/>
          </w:rPr>
          <w:t>21</w:t>
        </w:r>
        <w:r w:rsidR="00FA0B98">
          <w:rPr>
            <w:noProof/>
            <w:webHidden/>
          </w:rPr>
          <w:fldChar w:fldCharType="end"/>
        </w:r>
      </w:hyperlink>
    </w:p>
    <w:p w14:paraId="0ADDCE97" w14:textId="3EE21711" w:rsidR="00FA0B98" w:rsidRDefault="00AD59CE">
      <w:pPr>
        <w:pStyle w:val="TOC1"/>
        <w:tabs>
          <w:tab w:val="left" w:pos="1797"/>
        </w:tabs>
        <w:rPr>
          <w:rFonts w:asciiTheme="minorHAnsi" w:eastAsiaTheme="minorEastAsia" w:hAnsiTheme="minorHAnsi" w:cstheme="minorBidi"/>
          <w:noProof/>
          <w:snapToGrid/>
          <w:sz w:val="22"/>
          <w:szCs w:val="22"/>
        </w:rPr>
      </w:pPr>
      <w:hyperlink w:anchor="_Toc82449752" w:history="1">
        <w:r w:rsidR="00FA0B98" w:rsidRPr="00575E44">
          <w:rPr>
            <w:rStyle w:val="Hyperlink"/>
            <w:rFonts w:ascii="Arial" w:hAnsi="Arial" w:cs="Arial"/>
            <w:noProof/>
          </w:rPr>
          <w:t>Appendix A:</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Central IEC/IRB Authorization</w:t>
        </w:r>
        <w:r w:rsidR="00FA0B98">
          <w:rPr>
            <w:noProof/>
            <w:webHidden/>
          </w:rPr>
          <w:tab/>
        </w:r>
        <w:r w:rsidR="00FA0B98">
          <w:rPr>
            <w:noProof/>
            <w:webHidden/>
          </w:rPr>
          <w:fldChar w:fldCharType="begin"/>
        </w:r>
        <w:r w:rsidR="00FA0B98">
          <w:rPr>
            <w:noProof/>
            <w:webHidden/>
          </w:rPr>
          <w:instrText xml:space="preserve"> PAGEREF _Toc82449752 \h </w:instrText>
        </w:r>
        <w:r w:rsidR="00FA0B98">
          <w:rPr>
            <w:noProof/>
            <w:webHidden/>
          </w:rPr>
        </w:r>
        <w:r w:rsidR="00FA0B98">
          <w:rPr>
            <w:noProof/>
            <w:webHidden/>
          </w:rPr>
          <w:fldChar w:fldCharType="separate"/>
        </w:r>
        <w:r w:rsidR="00FA0B98">
          <w:rPr>
            <w:noProof/>
            <w:webHidden/>
          </w:rPr>
          <w:t>23</w:t>
        </w:r>
        <w:r w:rsidR="00FA0B98">
          <w:rPr>
            <w:noProof/>
            <w:webHidden/>
          </w:rPr>
          <w:fldChar w:fldCharType="end"/>
        </w:r>
      </w:hyperlink>
    </w:p>
    <w:p w14:paraId="7A4B23E2" w14:textId="7637FF3C" w:rsidR="00FA0B98" w:rsidRDefault="00AD59CE">
      <w:pPr>
        <w:pStyle w:val="TOC1"/>
        <w:tabs>
          <w:tab w:val="left" w:pos="1797"/>
        </w:tabs>
        <w:rPr>
          <w:rFonts w:asciiTheme="minorHAnsi" w:eastAsiaTheme="minorEastAsia" w:hAnsiTheme="minorHAnsi" w:cstheme="minorBidi"/>
          <w:noProof/>
          <w:snapToGrid/>
          <w:sz w:val="22"/>
          <w:szCs w:val="22"/>
        </w:rPr>
      </w:pPr>
      <w:hyperlink w:anchor="_Toc82449753" w:history="1">
        <w:r w:rsidR="00FA0B98" w:rsidRPr="00575E44">
          <w:rPr>
            <w:rStyle w:val="Hyperlink"/>
            <w:rFonts w:ascii="Arial" w:hAnsi="Arial" w:cs="Arial"/>
            <w:noProof/>
          </w:rPr>
          <w:t>Appendix B:</w:t>
        </w:r>
        <w:r w:rsidR="00FA0B98">
          <w:rPr>
            <w:rFonts w:asciiTheme="minorHAnsi" w:eastAsiaTheme="minorEastAsia" w:hAnsiTheme="minorHAnsi" w:cstheme="minorBidi"/>
            <w:noProof/>
            <w:snapToGrid/>
            <w:sz w:val="22"/>
            <w:szCs w:val="22"/>
          </w:rPr>
          <w:tab/>
        </w:r>
        <w:r w:rsidR="00FA0B98" w:rsidRPr="00575E44">
          <w:rPr>
            <w:rStyle w:val="Hyperlink"/>
            <w:rFonts w:ascii="Arial" w:hAnsi="Arial" w:cs="Arial"/>
            <w:noProof/>
          </w:rPr>
          <w:t>Example Statement of Affiliation form:</w:t>
        </w:r>
        <w:r w:rsidR="00FA0B98">
          <w:rPr>
            <w:noProof/>
            <w:webHidden/>
          </w:rPr>
          <w:tab/>
        </w:r>
        <w:r w:rsidR="00FA0B98">
          <w:rPr>
            <w:noProof/>
            <w:webHidden/>
          </w:rPr>
          <w:fldChar w:fldCharType="begin"/>
        </w:r>
        <w:r w:rsidR="00FA0B98">
          <w:rPr>
            <w:noProof/>
            <w:webHidden/>
          </w:rPr>
          <w:instrText xml:space="preserve"> PAGEREF _Toc82449753 \h </w:instrText>
        </w:r>
        <w:r w:rsidR="00FA0B98">
          <w:rPr>
            <w:noProof/>
            <w:webHidden/>
          </w:rPr>
        </w:r>
        <w:r w:rsidR="00FA0B98">
          <w:rPr>
            <w:noProof/>
            <w:webHidden/>
          </w:rPr>
          <w:fldChar w:fldCharType="separate"/>
        </w:r>
        <w:r w:rsidR="00FA0B98">
          <w:rPr>
            <w:noProof/>
            <w:webHidden/>
          </w:rPr>
          <w:t>25</w:t>
        </w:r>
        <w:r w:rsidR="00FA0B98">
          <w:rPr>
            <w:noProof/>
            <w:webHidden/>
          </w:rPr>
          <w:fldChar w:fldCharType="end"/>
        </w:r>
      </w:hyperlink>
    </w:p>
    <w:p w14:paraId="0A87AA6D" w14:textId="2FAC9BAD" w:rsidR="00C64B0E" w:rsidRPr="006247A9" w:rsidRDefault="00E6573F" w:rsidP="006F5B98">
      <w:pPr>
        <w:ind w:left="284" w:hanging="284"/>
        <w:rPr>
          <w:rFonts w:ascii="Arial" w:hAnsi="Arial" w:cs="Arial"/>
          <w:sz w:val="22"/>
          <w:szCs w:val="22"/>
        </w:rPr>
      </w:pPr>
      <w:r w:rsidRPr="00FC1FDB">
        <w:rPr>
          <w:rFonts w:ascii="Arial" w:hAnsi="Arial" w:cs="Arial"/>
          <w:sz w:val="22"/>
          <w:szCs w:val="22"/>
        </w:rPr>
        <w:fldChar w:fldCharType="end"/>
      </w:r>
    </w:p>
    <w:p w14:paraId="11A1DCFC" w14:textId="77777777" w:rsidR="00C64B0E" w:rsidRPr="006247A9" w:rsidRDefault="00C64B0E" w:rsidP="006F5B98">
      <w:pPr>
        <w:pStyle w:val="Heading1"/>
        <w:keepNext w:val="0"/>
        <w:widowControl/>
        <w:numPr>
          <w:ilvl w:val="0"/>
          <w:numId w:val="0"/>
        </w:numPr>
        <w:tabs>
          <w:tab w:val="left" w:pos="3750"/>
        </w:tabs>
        <w:spacing w:before="0" w:after="0"/>
        <w:rPr>
          <w:rFonts w:ascii="Arial" w:hAnsi="Arial" w:cs="Arial"/>
        </w:rPr>
      </w:pPr>
    </w:p>
    <w:p w14:paraId="09A76AAB" w14:textId="77777777" w:rsidR="00C64B0E" w:rsidRPr="006247A9" w:rsidRDefault="00FC1FDB" w:rsidP="006F5B98">
      <w:pPr>
        <w:pStyle w:val="Heading1"/>
        <w:keepNext w:val="0"/>
        <w:widowControl/>
        <w:numPr>
          <w:ilvl w:val="0"/>
          <w:numId w:val="0"/>
        </w:numPr>
        <w:spacing w:before="0" w:after="0"/>
        <w:ind w:left="284" w:hanging="284"/>
        <w:rPr>
          <w:rFonts w:ascii="Arial" w:hAnsi="Arial" w:cs="Arial"/>
          <w:sz w:val="22"/>
          <w:szCs w:val="22"/>
        </w:rPr>
      </w:pPr>
      <w:r w:rsidRPr="00FC1FDB">
        <w:rPr>
          <w:rFonts w:ascii="Arial" w:hAnsi="Arial" w:cs="Arial"/>
        </w:rPr>
        <w:br w:type="page"/>
      </w:r>
      <w:bookmarkStart w:id="0" w:name="_Toc156194064"/>
      <w:bookmarkStart w:id="1" w:name="_Toc82449729"/>
      <w:r w:rsidRPr="00FC1FDB">
        <w:rPr>
          <w:rFonts w:ascii="Arial" w:hAnsi="Arial" w:cs="Arial"/>
          <w:sz w:val="22"/>
          <w:szCs w:val="22"/>
        </w:rPr>
        <w:lastRenderedPageBreak/>
        <w:t>LIST OF ABBREVIATIONS</w:t>
      </w:r>
      <w:bookmarkEnd w:id="0"/>
      <w:bookmarkEnd w:id="1"/>
    </w:p>
    <w:p w14:paraId="76B3E1A8" w14:textId="77777777" w:rsidR="00C64B0E" w:rsidRPr="006247A9" w:rsidRDefault="00C64B0E" w:rsidP="006F5B98">
      <w:pPr>
        <w:ind w:left="284" w:hanging="284"/>
        <w:rPr>
          <w:rFonts w:ascii="Arial" w:hAnsi="Arial" w:cs="Arial"/>
          <w:sz w:val="22"/>
          <w:szCs w:val="22"/>
        </w:rPr>
      </w:pPr>
    </w:p>
    <w:tbl>
      <w:tblPr>
        <w:tblW w:w="0" w:type="auto"/>
        <w:tblLook w:val="01E0" w:firstRow="1" w:lastRow="1" w:firstColumn="1" w:lastColumn="1" w:noHBand="0" w:noVBand="0"/>
      </w:tblPr>
      <w:tblGrid>
        <w:gridCol w:w="2070"/>
        <w:gridCol w:w="6786"/>
      </w:tblGrid>
      <w:tr w:rsidR="005D09E8" w:rsidRPr="006247A9" w14:paraId="534FF746" w14:textId="77777777" w:rsidTr="00BB02E5">
        <w:tc>
          <w:tcPr>
            <w:tcW w:w="2070" w:type="dxa"/>
          </w:tcPr>
          <w:p w14:paraId="21E120C0" w14:textId="32A2E013" w:rsidR="005D09E8" w:rsidRPr="006247A9" w:rsidRDefault="005D09E8" w:rsidP="006F5B98">
            <w:pPr>
              <w:ind w:left="284" w:hanging="284"/>
              <w:rPr>
                <w:rFonts w:ascii="Arial" w:hAnsi="Arial" w:cs="Arial"/>
                <w:sz w:val="22"/>
                <w:szCs w:val="22"/>
              </w:rPr>
            </w:pPr>
            <w:r>
              <w:rPr>
                <w:rFonts w:ascii="Arial" w:hAnsi="Arial" w:cs="Arial"/>
                <w:sz w:val="22"/>
                <w:szCs w:val="22"/>
              </w:rPr>
              <w:t>1572 or equivalent</w:t>
            </w:r>
          </w:p>
        </w:tc>
        <w:tc>
          <w:tcPr>
            <w:tcW w:w="6786" w:type="dxa"/>
          </w:tcPr>
          <w:p w14:paraId="54B232B4" w14:textId="2CFF9057" w:rsidR="005D09E8" w:rsidRDefault="005D09E8" w:rsidP="00BB02E5">
            <w:pPr>
              <w:rPr>
                <w:rFonts w:ascii="Arial" w:hAnsi="Arial" w:cs="Arial"/>
                <w:sz w:val="22"/>
                <w:szCs w:val="22"/>
              </w:rPr>
            </w:pPr>
            <w:r>
              <w:rPr>
                <w:rFonts w:ascii="Arial" w:hAnsi="Arial" w:cs="Arial"/>
                <w:sz w:val="22"/>
                <w:szCs w:val="22"/>
              </w:rPr>
              <w:t xml:space="preserve">Form FDA 1572 or an equivalent form (e.g. Statement of Investigator, Device Statement of Investigator or Sponsor created form that collects </w:t>
            </w:r>
            <w:r w:rsidR="000D017D">
              <w:rPr>
                <w:rFonts w:ascii="Arial" w:hAnsi="Arial" w:cs="Arial"/>
                <w:sz w:val="22"/>
                <w:szCs w:val="22"/>
              </w:rPr>
              <w:t xml:space="preserve">similar </w:t>
            </w:r>
            <w:r>
              <w:rPr>
                <w:rFonts w:ascii="Arial" w:hAnsi="Arial" w:cs="Arial"/>
                <w:sz w:val="22"/>
                <w:szCs w:val="22"/>
              </w:rPr>
              <w:t xml:space="preserve">information </w:t>
            </w:r>
            <w:r w:rsidR="000D017D">
              <w:rPr>
                <w:rFonts w:ascii="Arial" w:hAnsi="Arial" w:cs="Arial"/>
                <w:sz w:val="22"/>
                <w:szCs w:val="22"/>
              </w:rPr>
              <w:t xml:space="preserve">as </w:t>
            </w:r>
            <w:r>
              <w:rPr>
                <w:rFonts w:ascii="Arial" w:hAnsi="Arial" w:cs="Arial"/>
                <w:sz w:val="22"/>
                <w:szCs w:val="22"/>
              </w:rPr>
              <w:t>the 1572)</w:t>
            </w:r>
          </w:p>
        </w:tc>
      </w:tr>
      <w:tr w:rsidR="00A55059" w:rsidRPr="006247A9" w14:paraId="72AC402D" w14:textId="77777777" w:rsidTr="00BB02E5">
        <w:tc>
          <w:tcPr>
            <w:tcW w:w="2070" w:type="dxa"/>
          </w:tcPr>
          <w:p w14:paraId="6DE4EB6E"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CFR</w:t>
            </w:r>
          </w:p>
        </w:tc>
        <w:tc>
          <w:tcPr>
            <w:tcW w:w="6786" w:type="dxa"/>
          </w:tcPr>
          <w:p w14:paraId="0228CF7B" w14:textId="3E00FB1C" w:rsidR="00A55059" w:rsidRPr="006247A9" w:rsidRDefault="0096307C" w:rsidP="006F5B98">
            <w:pPr>
              <w:ind w:left="284" w:hanging="284"/>
              <w:rPr>
                <w:rFonts w:ascii="Arial" w:hAnsi="Arial" w:cs="Arial"/>
                <w:sz w:val="22"/>
                <w:szCs w:val="22"/>
              </w:rPr>
            </w:pPr>
            <w:r>
              <w:rPr>
                <w:rFonts w:ascii="Arial" w:hAnsi="Arial" w:cs="Arial"/>
                <w:sz w:val="22"/>
                <w:szCs w:val="22"/>
              </w:rPr>
              <w:t xml:space="preserve">United States </w:t>
            </w:r>
            <w:r w:rsidR="00FC1FDB" w:rsidRPr="00FC1FDB">
              <w:rPr>
                <w:rFonts w:ascii="Arial" w:hAnsi="Arial" w:cs="Arial"/>
                <w:sz w:val="22"/>
                <w:szCs w:val="22"/>
              </w:rPr>
              <w:t>Code of Federal Regulations</w:t>
            </w:r>
          </w:p>
        </w:tc>
      </w:tr>
      <w:tr w:rsidR="00A55059" w:rsidRPr="006247A9" w14:paraId="3ADB8CCB" w14:textId="77777777" w:rsidTr="00BB02E5">
        <w:tc>
          <w:tcPr>
            <w:tcW w:w="2070" w:type="dxa"/>
          </w:tcPr>
          <w:p w14:paraId="5526FBC7" w14:textId="1AC0691C" w:rsidR="00A55059" w:rsidRPr="00CB28FF" w:rsidRDefault="00A35409" w:rsidP="006F5B98">
            <w:pPr>
              <w:ind w:left="284" w:hanging="284"/>
              <w:rPr>
                <w:rFonts w:ascii="Arial" w:hAnsi="Arial" w:cs="Arial"/>
                <w:sz w:val="22"/>
                <w:szCs w:val="22"/>
              </w:rPr>
            </w:pPr>
            <w:r w:rsidRPr="00CB28FF">
              <w:rPr>
                <w:rFonts w:ascii="Arial" w:hAnsi="Arial" w:cs="Arial"/>
                <w:sz w:val="22"/>
                <w:szCs w:val="22"/>
              </w:rPr>
              <w:t>COP</w:t>
            </w:r>
          </w:p>
        </w:tc>
        <w:tc>
          <w:tcPr>
            <w:tcW w:w="6786" w:type="dxa"/>
          </w:tcPr>
          <w:p w14:paraId="5395F4C2" w14:textId="628D29BE" w:rsidR="00A55059" w:rsidRPr="006247A9" w:rsidRDefault="00A35409" w:rsidP="006F5B98">
            <w:pPr>
              <w:ind w:left="284" w:hanging="284"/>
              <w:rPr>
                <w:rFonts w:ascii="Arial" w:hAnsi="Arial" w:cs="Arial"/>
                <w:sz w:val="22"/>
                <w:szCs w:val="22"/>
              </w:rPr>
            </w:pPr>
            <w:r w:rsidRPr="00CB28FF">
              <w:rPr>
                <w:rFonts w:ascii="Arial" w:hAnsi="Arial" w:cs="Arial"/>
                <w:sz w:val="22"/>
                <w:szCs w:val="22"/>
              </w:rPr>
              <w:t>Clinical Operations Plan</w:t>
            </w:r>
          </w:p>
        </w:tc>
      </w:tr>
      <w:tr w:rsidR="00A55059" w:rsidRPr="006247A9" w14:paraId="28F69BA7" w14:textId="77777777" w:rsidTr="00BB02E5">
        <w:tc>
          <w:tcPr>
            <w:tcW w:w="2070" w:type="dxa"/>
          </w:tcPr>
          <w:p w14:paraId="13B52B2E" w14:textId="77777777" w:rsidR="00A55059" w:rsidRPr="006247A9" w:rsidDel="00AF5B80" w:rsidRDefault="00A55059" w:rsidP="006F5B98">
            <w:pPr>
              <w:ind w:left="284" w:hanging="284"/>
              <w:rPr>
                <w:rFonts w:ascii="Arial" w:hAnsi="Arial" w:cs="Arial"/>
                <w:sz w:val="22"/>
                <w:szCs w:val="22"/>
              </w:rPr>
            </w:pPr>
            <w:r w:rsidRPr="006247A9">
              <w:rPr>
                <w:rFonts w:ascii="Arial" w:hAnsi="Arial" w:cs="Arial"/>
                <w:sz w:val="22"/>
                <w:szCs w:val="22"/>
              </w:rPr>
              <w:t>CTA</w:t>
            </w:r>
          </w:p>
        </w:tc>
        <w:tc>
          <w:tcPr>
            <w:tcW w:w="6786" w:type="dxa"/>
          </w:tcPr>
          <w:p w14:paraId="2846389D" w14:textId="77777777" w:rsidR="00A55059" w:rsidRPr="006247A9" w:rsidDel="00AF5B80" w:rsidRDefault="00FC1FDB" w:rsidP="006F5B98">
            <w:pPr>
              <w:ind w:left="284" w:hanging="284"/>
              <w:rPr>
                <w:rFonts w:ascii="Arial" w:hAnsi="Arial" w:cs="Arial"/>
                <w:sz w:val="22"/>
                <w:szCs w:val="22"/>
              </w:rPr>
            </w:pPr>
            <w:r w:rsidRPr="00FC1FDB">
              <w:rPr>
                <w:rFonts w:ascii="Arial" w:hAnsi="Arial" w:cs="Arial"/>
                <w:sz w:val="22"/>
                <w:szCs w:val="22"/>
              </w:rPr>
              <w:t>Clinical Trial Agreement</w:t>
            </w:r>
          </w:p>
        </w:tc>
      </w:tr>
      <w:tr w:rsidR="00A55059" w:rsidRPr="006247A9" w14:paraId="3DCBA8E6" w14:textId="77777777" w:rsidTr="00BB02E5">
        <w:tc>
          <w:tcPr>
            <w:tcW w:w="2070" w:type="dxa"/>
          </w:tcPr>
          <w:p w14:paraId="17BE2D7D"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CV</w:t>
            </w:r>
          </w:p>
        </w:tc>
        <w:tc>
          <w:tcPr>
            <w:tcW w:w="6786" w:type="dxa"/>
          </w:tcPr>
          <w:p w14:paraId="75E3C363"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Curriculum Vitae</w:t>
            </w:r>
          </w:p>
        </w:tc>
      </w:tr>
      <w:tr w:rsidR="00CB28FF" w:rsidRPr="006247A9" w14:paraId="3727A6D1" w14:textId="77777777" w:rsidTr="00BB02E5">
        <w:tc>
          <w:tcPr>
            <w:tcW w:w="2070" w:type="dxa"/>
          </w:tcPr>
          <w:p w14:paraId="209DAD66" w14:textId="07376264" w:rsidR="00CB28FF" w:rsidRPr="006247A9" w:rsidRDefault="00CB28FF" w:rsidP="006F5B98">
            <w:pPr>
              <w:ind w:left="284" w:hanging="284"/>
              <w:rPr>
                <w:rFonts w:ascii="Arial" w:hAnsi="Arial" w:cs="Arial"/>
                <w:sz w:val="22"/>
                <w:szCs w:val="22"/>
              </w:rPr>
            </w:pPr>
            <w:r>
              <w:rPr>
                <w:rFonts w:ascii="Arial" w:hAnsi="Arial" w:cs="Arial"/>
                <w:sz w:val="22"/>
                <w:szCs w:val="22"/>
              </w:rPr>
              <w:t>EDP-RC</w:t>
            </w:r>
          </w:p>
        </w:tc>
        <w:tc>
          <w:tcPr>
            <w:tcW w:w="6786" w:type="dxa"/>
          </w:tcPr>
          <w:p w14:paraId="5C11EFC1" w14:textId="68034C65" w:rsidR="00CB28FF" w:rsidRPr="00FC1FDB" w:rsidRDefault="00CB28FF" w:rsidP="006F5B98">
            <w:pPr>
              <w:ind w:left="284" w:hanging="284"/>
              <w:rPr>
                <w:rFonts w:ascii="Arial" w:hAnsi="Arial" w:cs="Arial"/>
                <w:sz w:val="22"/>
                <w:szCs w:val="22"/>
              </w:rPr>
            </w:pPr>
            <w:r>
              <w:rPr>
                <w:rFonts w:ascii="Arial" w:hAnsi="Arial" w:cs="Arial"/>
                <w:sz w:val="22"/>
                <w:szCs w:val="22"/>
              </w:rPr>
              <w:t>Essential Documents Pack – Review Checklist</w:t>
            </w:r>
          </w:p>
        </w:tc>
      </w:tr>
      <w:tr w:rsidR="00A55059" w:rsidRPr="006247A9" w14:paraId="09712DAB" w14:textId="77777777" w:rsidTr="00BB02E5">
        <w:tc>
          <w:tcPr>
            <w:tcW w:w="2070" w:type="dxa"/>
          </w:tcPr>
          <w:p w14:paraId="491B43D0"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EDP-RF</w:t>
            </w:r>
          </w:p>
        </w:tc>
        <w:tc>
          <w:tcPr>
            <w:tcW w:w="6786" w:type="dxa"/>
          </w:tcPr>
          <w:p w14:paraId="36056E9C" w14:textId="6E5B2EDB" w:rsidR="00A55059" w:rsidRPr="006247A9" w:rsidRDefault="00FC1FDB" w:rsidP="006F5B98">
            <w:pPr>
              <w:ind w:left="284" w:hanging="284"/>
              <w:rPr>
                <w:rFonts w:ascii="Arial" w:hAnsi="Arial" w:cs="Arial"/>
                <w:sz w:val="22"/>
                <w:szCs w:val="22"/>
              </w:rPr>
            </w:pPr>
            <w:r w:rsidRPr="00FC1FDB">
              <w:rPr>
                <w:rFonts w:ascii="Arial" w:hAnsi="Arial" w:cs="Arial"/>
                <w:sz w:val="22"/>
                <w:szCs w:val="22"/>
              </w:rPr>
              <w:t>Essential Documents Pack</w:t>
            </w:r>
            <w:r w:rsidR="00CB28FF">
              <w:rPr>
                <w:rFonts w:ascii="Arial" w:hAnsi="Arial" w:cs="Arial"/>
                <w:sz w:val="22"/>
                <w:szCs w:val="22"/>
              </w:rPr>
              <w:t xml:space="preserve"> -</w:t>
            </w:r>
            <w:r w:rsidRPr="00FC1FDB">
              <w:rPr>
                <w:rFonts w:ascii="Arial" w:hAnsi="Arial" w:cs="Arial"/>
                <w:sz w:val="22"/>
                <w:szCs w:val="22"/>
              </w:rPr>
              <w:t xml:space="preserve"> Requirement Form</w:t>
            </w:r>
          </w:p>
        </w:tc>
      </w:tr>
      <w:tr w:rsidR="00A55059" w:rsidRPr="006247A9" w14:paraId="15EE9E75" w14:textId="77777777" w:rsidTr="00BB02E5">
        <w:tc>
          <w:tcPr>
            <w:tcW w:w="2070" w:type="dxa"/>
          </w:tcPr>
          <w:p w14:paraId="55F1A82D"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FDA</w:t>
            </w:r>
          </w:p>
        </w:tc>
        <w:tc>
          <w:tcPr>
            <w:tcW w:w="6786" w:type="dxa"/>
          </w:tcPr>
          <w:p w14:paraId="32CDA2E3" w14:textId="45840315" w:rsidR="00A55059" w:rsidRPr="006247A9" w:rsidRDefault="0096307C" w:rsidP="006F5B98">
            <w:pPr>
              <w:ind w:left="284" w:hanging="284"/>
              <w:rPr>
                <w:rFonts w:ascii="Arial" w:hAnsi="Arial" w:cs="Arial"/>
                <w:sz w:val="22"/>
                <w:szCs w:val="22"/>
              </w:rPr>
            </w:pPr>
            <w:r>
              <w:rPr>
                <w:rFonts w:ascii="Arial" w:hAnsi="Arial" w:cs="Arial"/>
                <w:sz w:val="22"/>
                <w:szCs w:val="22"/>
              </w:rPr>
              <w:t xml:space="preserve">United States </w:t>
            </w:r>
            <w:r w:rsidR="00FC1FDB" w:rsidRPr="00FC1FDB">
              <w:rPr>
                <w:rFonts w:ascii="Arial" w:hAnsi="Arial" w:cs="Arial"/>
                <w:sz w:val="22"/>
                <w:szCs w:val="22"/>
              </w:rPr>
              <w:t>Food and Drug Administration</w:t>
            </w:r>
          </w:p>
        </w:tc>
      </w:tr>
      <w:tr w:rsidR="00A55059" w:rsidRPr="006247A9" w14:paraId="6245AF2B" w14:textId="77777777" w:rsidTr="00BB02E5">
        <w:tc>
          <w:tcPr>
            <w:tcW w:w="2070" w:type="dxa"/>
          </w:tcPr>
          <w:p w14:paraId="7E41A69F"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FDF</w:t>
            </w:r>
          </w:p>
        </w:tc>
        <w:tc>
          <w:tcPr>
            <w:tcW w:w="6786" w:type="dxa"/>
          </w:tcPr>
          <w:p w14:paraId="37A223D7"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Financial Disclosure Form</w:t>
            </w:r>
          </w:p>
        </w:tc>
      </w:tr>
      <w:tr w:rsidR="00A55059" w:rsidRPr="006247A9" w14:paraId="4F717293" w14:textId="77777777" w:rsidTr="00BB02E5">
        <w:tc>
          <w:tcPr>
            <w:tcW w:w="2070" w:type="dxa"/>
          </w:tcPr>
          <w:p w14:paraId="265DEA13"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FWA</w:t>
            </w:r>
          </w:p>
        </w:tc>
        <w:tc>
          <w:tcPr>
            <w:tcW w:w="6786" w:type="dxa"/>
          </w:tcPr>
          <w:p w14:paraId="7BE9B27D"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Federal Wide Assurance</w:t>
            </w:r>
          </w:p>
        </w:tc>
      </w:tr>
      <w:tr w:rsidR="00A55059" w:rsidRPr="006247A9" w14:paraId="51C012BF" w14:textId="77777777" w:rsidTr="00BB02E5">
        <w:tc>
          <w:tcPr>
            <w:tcW w:w="2070" w:type="dxa"/>
          </w:tcPr>
          <w:p w14:paraId="4E455355"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GCP</w:t>
            </w:r>
          </w:p>
        </w:tc>
        <w:tc>
          <w:tcPr>
            <w:tcW w:w="6786" w:type="dxa"/>
          </w:tcPr>
          <w:p w14:paraId="549ACD3A"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Good Clinical Practice</w:t>
            </w:r>
          </w:p>
        </w:tc>
      </w:tr>
      <w:tr w:rsidR="00A55059" w:rsidRPr="006247A9" w14:paraId="240C5F4D" w14:textId="77777777" w:rsidTr="00BB02E5">
        <w:tc>
          <w:tcPr>
            <w:tcW w:w="2070" w:type="dxa"/>
          </w:tcPr>
          <w:p w14:paraId="509BF9B6"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IB</w:t>
            </w:r>
          </w:p>
        </w:tc>
        <w:tc>
          <w:tcPr>
            <w:tcW w:w="6786" w:type="dxa"/>
          </w:tcPr>
          <w:p w14:paraId="0AC78A2C"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Investigator Brochure</w:t>
            </w:r>
          </w:p>
        </w:tc>
      </w:tr>
      <w:tr w:rsidR="00A55059" w:rsidRPr="006247A9" w14:paraId="51F5BB93" w14:textId="77777777" w:rsidTr="00BB02E5">
        <w:tc>
          <w:tcPr>
            <w:tcW w:w="2070" w:type="dxa"/>
          </w:tcPr>
          <w:p w14:paraId="2385254C"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ICF</w:t>
            </w:r>
          </w:p>
        </w:tc>
        <w:tc>
          <w:tcPr>
            <w:tcW w:w="6786" w:type="dxa"/>
          </w:tcPr>
          <w:p w14:paraId="45F48DEE"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Informed Consent Form</w:t>
            </w:r>
          </w:p>
        </w:tc>
      </w:tr>
      <w:tr w:rsidR="00A55059" w:rsidRPr="006247A9" w14:paraId="4279E171" w14:textId="77777777" w:rsidTr="00BB02E5">
        <w:tc>
          <w:tcPr>
            <w:tcW w:w="2070" w:type="dxa"/>
          </w:tcPr>
          <w:p w14:paraId="5B29E79E"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ICH</w:t>
            </w:r>
          </w:p>
        </w:tc>
        <w:tc>
          <w:tcPr>
            <w:tcW w:w="6786" w:type="dxa"/>
          </w:tcPr>
          <w:p w14:paraId="71A783D8"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International Conference on Harmonization</w:t>
            </w:r>
          </w:p>
        </w:tc>
      </w:tr>
      <w:tr w:rsidR="00A55059" w:rsidRPr="006247A9" w14:paraId="6B0B3B1A" w14:textId="77777777" w:rsidTr="00BB02E5">
        <w:tc>
          <w:tcPr>
            <w:tcW w:w="2070" w:type="dxa"/>
          </w:tcPr>
          <w:p w14:paraId="58CA7C26"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IDE</w:t>
            </w:r>
          </w:p>
        </w:tc>
        <w:tc>
          <w:tcPr>
            <w:tcW w:w="6786" w:type="dxa"/>
          </w:tcPr>
          <w:p w14:paraId="6B099E4F"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Investigational Device Exemption</w:t>
            </w:r>
          </w:p>
        </w:tc>
      </w:tr>
      <w:tr w:rsidR="00A55059" w:rsidRPr="006247A9" w14:paraId="5A80A901" w14:textId="77777777" w:rsidTr="00BB02E5">
        <w:tc>
          <w:tcPr>
            <w:tcW w:w="2070" w:type="dxa"/>
          </w:tcPr>
          <w:p w14:paraId="28E73EC5"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IEC</w:t>
            </w:r>
          </w:p>
        </w:tc>
        <w:tc>
          <w:tcPr>
            <w:tcW w:w="6786" w:type="dxa"/>
          </w:tcPr>
          <w:p w14:paraId="4A5FDBD0"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Independent Ethics Committee</w:t>
            </w:r>
          </w:p>
        </w:tc>
      </w:tr>
      <w:tr w:rsidR="00A55059" w:rsidRPr="006247A9" w14:paraId="5FC2A0C7" w14:textId="77777777" w:rsidTr="00BB02E5">
        <w:tc>
          <w:tcPr>
            <w:tcW w:w="2070" w:type="dxa"/>
          </w:tcPr>
          <w:p w14:paraId="462A4243"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IND</w:t>
            </w:r>
          </w:p>
        </w:tc>
        <w:tc>
          <w:tcPr>
            <w:tcW w:w="6786" w:type="dxa"/>
          </w:tcPr>
          <w:p w14:paraId="5E3CDBA1"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Investigational New Drug</w:t>
            </w:r>
          </w:p>
        </w:tc>
      </w:tr>
      <w:tr w:rsidR="00A55059" w:rsidRPr="006247A9" w14:paraId="58CD99B5" w14:textId="77777777" w:rsidTr="00BB02E5">
        <w:tc>
          <w:tcPr>
            <w:tcW w:w="2070" w:type="dxa"/>
          </w:tcPr>
          <w:p w14:paraId="489EE4B5"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IP</w:t>
            </w:r>
          </w:p>
        </w:tc>
        <w:tc>
          <w:tcPr>
            <w:tcW w:w="6786" w:type="dxa"/>
          </w:tcPr>
          <w:p w14:paraId="12B8DB9C"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Investigational Product</w:t>
            </w:r>
          </w:p>
        </w:tc>
      </w:tr>
      <w:tr w:rsidR="00CB28FF" w:rsidRPr="006247A9" w14:paraId="5212717B" w14:textId="77777777" w:rsidTr="00BB02E5">
        <w:tc>
          <w:tcPr>
            <w:tcW w:w="2070" w:type="dxa"/>
          </w:tcPr>
          <w:p w14:paraId="21932D81" w14:textId="28984C62" w:rsidR="00CB28FF" w:rsidRPr="006247A9" w:rsidRDefault="00CB28FF" w:rsidP="006F5B98">
            <w:pPr>
              <w:ind w:left="284" w:hanging="284"/>
              <w:rPr>
                <w:rFonts w:ascii="Arial" w:hAnsi="Arial" w:cs="Arial"/>
                <w:sz w:val="22"/>
                <w:szCs w:val="22"/>
              </w:rPr>
            </w:pPr>
            <w:r>
              <w:rPr>
                <w:rFonts w:ascii="Arial" w:hAnsi="Arial" w:cs="Arial"/>
                <w:sz w:val="22"/>
                <w:szCs w:val="22"/>
              </w:rPr>
              <w:t>IRB</w:t>
            </w:r>
          </w:p>
        </w:tc>
        <w:tc>
          <w:tcPr>
            <w:tcW w:w="6786" w:type="dxa"/>
          </w:tcPr>
          <w:p w14:paraId="264577D2" w14:textId="570B5E8E" w:rsidR="00CB28FF" w:rsidRPr="00FC1FDB" w:rsidRDefault="00CB28FF" w:rsidP="006F5B98">
            <w:pPr>
              <w:ind w:left="284" w:hanging="284"/>
              <w:rPr>
                <w:rFonts w:ascii="Arial" w:hAnsi="Arial" w:cs="Arial"/>
                <w:sz w:val="22"/>
                <w:szCs w:val="22"/>
              </w:rPr>
            </w:pPr>
            <w:r>
              <w:rPr>
                <w:rFonts w:ascii="Arial" w:hAnsi="Arial" w:cs="Arial"/>
                <w:sz w:val="22"/>
                <w:szCs w:val="22"/>
              </w:rPr>
              <w:t>Institutional Review Board</w:t>
            </w:r>
          </w:p>
        </w:tc>
      </w:tr>
      <w:tr w:rsidR="00A55059" w:rsidRPr="006247A9" w14:paraId="5A69A1CB" w14:textId="77777777" w:rsidTr="00BB02E5">
        <w:tc>
          <w:tcPr>
            <w:tcW w:w="2070" w:type="dxa"/>
          </w:tcPr>
          <w:p w14:paraId="628E8AC5"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N/A</w:t>
            </w:r>
          </w:p>
        </w:tc>
        <w:tc>
          <w:tcPr>
            <w:tcW w:w="6786" w:type="dxa"/>
          </w:tcPr>
          <w:p w14:paraId="116E957D"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Not Applicable</w:t>
            </w:r>
          </w:p>
        </w:tc>
      </w:tr>
      <w:tr w:rsidR="00A55059" w:rsidRPr="006247A9" w14:paraId="62FE437E" w14:textId="77777777" w:rsidTr="00BB02E5">
        <w:tc>
          <w:tcPr>
            <w:tcW w:w="2070" w:type="dxa"/>
          </w:tcPr>
          <w:p w14:paraId="2170CA3B"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PI</w:t>
            </w:r>
          </w:p>
        </w:tc>
        <w:tc>
          <w:tcPr>
            <w:tcW w:w="6786" w:type="dxa"/>
          </w:tcPr>
          <w:p w14:paraId="7F0AF8F8"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Principal Investigator</w:t>
            </w:r>
          </w:p>
        </w:tc>
      </w:tr>
      <w:tr w:rsidR="00A55059" w:rsidRPr="006247A9" w14:paraId="409F5438" w14:textId="77777777" w:rsidTr="00BB02E5">
        <w:tc>
          <w:tcPr>
            <w:tcW w:w="2070" w:type="dxa"/>
          </w:tcPr>
          <w:p w14:paraId="4F702D49" w14:textId="77777777" w:rsidR="00A55059" w:rsidRPr="00CB28FF" w:rsidRDefault="00A55059" w:rsidP="006F5B98">
            <w:pPr>
              <w:ind w:left="284" w:hanging="284"/>
              <w:rPr>
                <w:rFonts w:ascii="Arial" w:hAnsi="Arial" w:cs="Arial"/>
                <w:sz w:val="22"/>
                <w:szCs w:val="22"/>
              </w:rPr>
            </w:pPr>
            <w:r w:rsidRPr="00CB28FF">
              <w:rPr>
                <w:rFonts w:ascii="Arial" w:hAnsi="Arial" w:cs="Arial"/>
                <w:sz w:val="22"/>
                <w:szCs w:val="22"/>
              </w:rPr>
              <w:t>PO Box</w:t>
            </w:r>
          </w:p>
        </w:tc>
        <w:tc>
          <w:tcPr>
            <w:tcW w:w="6786" w:type="dxa"/>
          </w:tcPr>
          <w:p w14:paraId="1D8634AB" w14:textId="77777777" w:rsidR="00A55059" w:rsidRPr="006247A9" w:rsidRDefault="00FC1FDB" w:rsidP="006F5B98">
            <w:pPr>
              <w:ind w:left="284" w:hanging="284"/>
              <w:rPr>
                <w:rFonts w:ascii="Arial" w:hAnsi="Arial" w:cs="Arial"/>
                <w:sz w:val="22"/>
                <w:szCs w:val="22"/>
              </w:rPr>
            </w:pPr>
            <w:r w:rsidRPr="00CB28FF">
              <w:rPr>
                <w:rFonts w:ascii="Arial" w:hAnsi="Arial" w:cs="Arial"/>
                <w:sz w:val="22"/>
                <w:szCs w:val="22"/>
              </w:rPr>
              <w:t>Post Office Box</w:t>
            </w:r>
          </w:p>
        </w:tc>
      </w:tr>
      <w:tr w:rsidR="00A55059" w:rsidRPr="006247A9" w14:paraId="67B3870B" w14:textId="77777777" w:rsidTr="00BB02E5">
        <w:tc>
          <w:tcPr>
            <w:tcW w:w="2070" w:type="dxa"/>
          </w:tcPr>
          <w:p w14:paraId="3B6EC8DA"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QA</w:t>
            </w:r>
          </w:p>
        </w:tc>
        <w:tc>
          <w:tcPr>
            <w:tcW w:w="6786" w:type="dxa"/>
          </w:tcPr>
          <w:p w14:paraId="241C2B3D"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Quality Assurance</w:t>
            </w:r>
          </w:p>
        </w:tc>
      </w:tr>
      <w:tr w:rsidR="00A55059" w:rsidRPr="006247A9" w14:paraId="4FFF8130" w14:textId="77777777" w:rsidTr="00BB02E5">
        <w:tc>
          <w:tcPr>
            <w:tcW w:w="2070" w:type="dxa"/>
          </w:tcPr>
          <w:p w14:paraId="6D50A090"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QC</w:t>
            </w:r>
          </w:p>
        </w:tc>
        <w:tc>
          <w:tcPr>
            <w:tcW w:w="6786" w:type="dxa"/>
          </w:tcPr>
          <w:p w14:paraId="492C9FE9"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Quality Control</w:t>
            </w:r>
          </w:p>
        </w:tc>
      </w:tr>
      <w:tr w:rsidR="00BB02E5" w:rsidRPr="006247A9" w14:paraId="34473A60" w14:textId="77777777" w:rsidTr="00BB02E5">
        <w:tc>
          <w:tcPr>
            <w:tcW w:w="2070" w:type="dxa"/>
          </w:tcPr>
          <w:p w14:paraId="1A179BC0" w14:textId="5134FA24" w:rsidR="00BB02E5" w:rsidRPr="006247A9" w:rsidRDefault="00BB02E5" w:rsidP="006F5B98">
            <w:pPr>
              <w:ind w:left="284" w:hanging="284"/>
              <w:rPr>
                <w:rFonts w:ascii="Arial" w:hAnsi="Arial" w:cs="Arial"/>
                <w:sz w:val="22"/>
                <w:szCs w:val="22"/>
              </w:rPr>
            </w:pPr>
            <w:r>
              <w:rPr>
                <w:rFonts w:ascii="Arial" w:hAnsi="Arial" w:cs="Arial"/>
                <w:sz w:val="22"/>
                <w:szCs w:val="22"/>
              </w:rPr>
              <w:t>RID</w:t>
            </w:r>
          </w:p>
        </w:tc>
        <w:tc>
          <w:tcPr>
            <w:tcW w:w="6786" w:type="dxa"/>
          </w:tcPr>
          <w:p w14:paraId="16BEE440" w14:textId="4C96CB33" w:rsidR="00BB02E5" w:rsidRPr="00FC1FDB" w:rsidRDefault="00BB02E5" w:rsidP="006F5B98">
            <w:pPr>
              <w:ind w:left="284" w:hanging="284"/>
              <w:rPr>
                <w:rFonts w:ascii="Arial" w:hAnsi="Arial" w:cs="Arial"/>
                <w:sz w:val="22"/>
                <w:szCs w:val="22"/>
              </w:rPr>
            </w:pPr>
            <w:r>
              <w:rPr>
                <w:rFonts w:ascii="Arial" w:hAnsi="Arial" w:cs="Arial"/>
                <w:sz w:val="22"/>
                <w:szCs w:val="22"/>
              </w:rPr>
              <w:t>Regulatory Intelligence Database</w:t>
            </w:r>
          </w:p>
        </w:tc>
      </w:tr>
      <w:tr w:rsidR="00A55059" w:rsidRPr="006247A9" w14:paraId="6E2D6FFD" w14:textId="77777777" w:rsidTr="00BB02E5">
        <w:tc>
          <w:tcPr>
            <w:tcW w:w="2070" w:type="dxa"/>
          </w:tcPr>
          <w:p w14:paraId="180BFC96"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RSU</w:t>
            </w:r>
          </w:p>
        </w:tc>
        <w:tc>
          <w:tcPr>
            <w:tcW w:w="6786" w:type="dxa"/>
          </w:tcPr>
          <w:p w14:paraId="1EE5BA6B"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Regulatory &amp; Start Up</w:t>
            </w:r>
          </w:p>
        </w:tc>
      </w:tr>
      <w:tr w:rsidR="0096307C" w:rsidRPr="006247A9" w14:paraId="251259F3" w14:textId="77777777" w:rsidTr="00BB02E5">
        <w:tc>
          <w:tcPr>
            <w:tcW w:w="2070" w:type="dxa"/>
          </w:tcPr>
          <w:p w14:paraId="1F6A04F0" w14:textId="70047863" w:rsidR="0096307C" w:rsidRPr="006247A9" w:rsidRDefault="0096307C" w:rsidP="006F5B98">
            <w:pPr>
              <w:ind w:left="284" w:hanging="284"/>
              <w:rPr>
                <w:rFonts w:ascii="Arial" w:hAnsi="Arial" w:cs="Arial"/>
                <w:sz w:val="22"/>
                <w:szCs w:val="22"/>
              </w:rPr>
            </w:pPr>
            <w:r>
              <w:rPr>
                <w:rFonts w:ascii="Arial" w:hAnsi="Arial" w:cs="Arial"/>
                <w:sz w:val="22"/>
                <w:szCs w:val="22"/>
              </w:rPr>
              <w:t>SAM</w:t>
            </w:r>
          </w:p>
        </w:tc>
        <w:tc>
          <w:tcPr>
            <w:tcW w:w="6786" w:type="dxa"/>
          </w:tcPr>
          <w:p w14:paraId="414C3ECF" w14:textId="0A7BD3AB" w:rsidR="0096307C" w:rsidRPr="00FC1FDB" w:rsidRDefault="0096307C" w:rsidP="006F5B98">
            <w:pPr>
              <w:tabs>
                <w:tab w:val="left" w:pos="3855"/>
              </w:tabs>
              <w:ind w:left="284" w:hanging="284"/>
              <w:rPr>
                <w:rFonts w:ascii="Arial" w:hAnsi="Arial" w:cs="Arial"/>
                <w:sz w:val="22"/>
                <w:szCs w:val="22"/>
              </w:rPr>
            </w:pPr>
            <w:r>
              <w:rPr>
                <w:rFonts w:ascii="Arial" w:hAnsi="Arial" w:cs="Arial"/>
                <w:sz w:val="22"/>
                <w:szCs w:val="22"/>
              </w:rPr>
              <w:t>Site Activation Manager</w:t>
            </w:r>
          </w:p>
        </w:tc>
      </w:tr>
      <w:tr w:rsidR="0096307C" w:rsidRPr="006247A9" w14:paraId="575529BF" w14:textId="77777777" w:rsidTr="00BB02E5">
        <w:tc>
          <w:tcPr>
            <w:tcW w:w="2070" w:type="dxa"/>
          </w:tcPr>
          <w:p w14:paraId="5F1B442B" w14:textId="18CF0A69" w:rsidR="0096307C" w:rsidRPr="006247A9" w:rsidRDefault="0096307C" w:rsidP="006F5B98">
            <w:pPr>
              <w:ind w:left="284" w:hanging="284"/>
              <w:rPr>
                <w:rFonts w:ascii="Arial" w:hAnsi="Arial" w:cs="Arial"/>
                <w:sz w:val="22"/>
                <w:szCs w:val="22"/>
              </w:rPr>
            </w:pPr>
            <w:r>
              <w:rPr>
                <w:rFonts w:ascii="Arial" w:hAnsi="Arial" w:cs="Arial"/>
                <w:sz w:val="22"/>
                <w:szCs w:val="22"/>
              </w:rPr>
              <w:t>SAMP</w:t>
            </w:r>
          </w:p>
        </w:tc>
        <w:tc>
          <w:tcPr>
            <w:tcW w:w="6786" w:type="dxa"/>
          </w:tcPr>
          <w:p w14:paraId="3412FBDD" w14:textId="677E47A3" w:rsidR="0096307C" w:rsidRPr="00FC1FDB" w:rsidRDefault="0096307C" w:rsidP="006F5B98">
            <w:pPr>
              <w:tabs>
                <w:tab w:val="left" w:pos="3855"/>
              </w:tabs>
              <w:ind w:left="284" w:hanging="284"/>
              <w:rPr>
                <w:rFonts w:ascii="Arial" w:hAnsi="Arial" w:cs="Arial"/>
                <w:sz w:val="22"/>
                <w:szCs w:val="22"/>
              </w:rPr>
            </w:pPr>
            <w:r>
              <w:rPr>
                <w:rFonts w:ascii="Arial" w:hAnsi="Arial" w:cs="Arial"/>
                <w:sz w:val="22"/>
                <w:szCs w:val="22"/>
              </w:rPr>
              <w:t>Site Activation Management Plan</w:t>
            </w:r>
          </w:p>
        </w:tc>
      </w:tr>
      <w:tr w:rsidR="00A55059" w:rsidRPr="006247A9" w14:paraId="442ADBA8" w14:textId="77777777" w:rsidTr="00BB02E5">
        <w:tc>
          <w:tcPr>
            <w:tcW w:w="2070" w:type="dxa"/>
          </w:tcPr>
          <w:p w14:paraId="2BD73AEE"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SOP</w:t>
            </w:r>
          </w:p>
        </w:tc>
        <w:tc>
          <w:tcPr>
            <w:tcW w:w="6786" w:type="dxa"/>
          </w:tcPr>
          <w:p w14:paraId="7AFC8297" w14:textId="77777777" w:rsidR="00A55059" w:rsidRPr="006247A9" w:rsidRDefault="00FC1FDB" w:rsidP="006F5B98">
            <w:pPr>
              <w:tabs>
                <w:tab w:val="left" w:pos="3855"/>
              </w:tabs>
              <w:ind w:left="284" w:hanging="284"/>
              <w:rPr>
                <w:rFonts w:ascii="Arial" w:hAnsi="Arial" w:cs="Arial"/>
                <w:sz w:val="22"/>
                <w:szCs w:val="22"/>
              </w:rPr>
            </w:pPr>
            <w:r w:rsidRPr="00FC1FDB">
              <w:rPr>
                <w:rFonts w:ascii="Arial" w:hAnsi="Arial" w:cs="Arial"/>
                <w:sz w:val="22"/>
                <w:szCs w:val="22"/>
              </w:rPr>
              <w:t>Standard Operating Procedures</w:t>
            </w:r>
          </w:p>
        </w:tc>
      </w:tr>
      <w:tr w:rsidR="00A55059" w:rsidRPr="006247A9" w14:paraId="702D2667" w14:textId="77777777" w:rsidTr="00BB02E5">
        <w:tc>
          <w:tcPr>
            <w:tcW w:w="2070" w:type="dxa"/>
          </w:tcPr>
          <w:p w14:paraId="3B399F29" w14:textId="77777777" w:rsidR="00A55059" w:rsidRPr="006247A9" w:rsidRDefault="00A55059" w:rsidP="006F5B98">
            <w:pPr>
              <w:ind w:left="284" w:hanging="284"/>
              <w:rPr>
                <w:rFonts w:ascii="Arial" w:hAnsi="Arial" w:cs="Arial"/>
                <w:sz w:val="22"/>
                <w:szCs w:val="22"/>
              </w:rPr>
            </w:pPr>
            <w:r w:rsidRPr="006247A9">
              <w:rPr>
                <w:rFonts w:ascii="Arial" w:hAnsi="Arial" w:cs="Arial"/>
                <w:sz w:val="22"/>
                <w:szCs w:val="22"/>
              </w:rPr>
              <w:t>TVF</w:t>
            </w:r>
          </w:p>
        </w:tc>
        <w:tc>
          <w:tcPr>
            <w:tcW w:w="6786" w:type="dxa"/>
          </w:tcPr>
          <w:p w14:paraId="2C9BCDA6" w14:textId="77777777" w:rsidR="00A55059" w:rsidRPr="006247A9" w:rsidRDefault="00FC1FDB" w:rsidP="006F5B98">
            <w:pPr>
              <w:ind w:left="284" w:hanging="284"/>
              <w:rPr>
                <w:rFonts w:ascii="Arial" w:hAnsi="Arial" w:cs="Arial"/>
                <w:sz w:val="22"/>
                <w:szCs w:val="22"/>
              </w:rPr>
            </w:pPr>
            <w:r w:rsidRPr="00FC1FDB">
              <w:rPr>
                <w:rFonts w:ascii="Arial" w:hAnsi="Arial" w:cs="Arial"/>
                <w:sz w:val="22"/>
                <w:szCs w:val="22"/>
              </w:rPr>
              <w:t>Translation Verification Form</w:t>
            </w:r>
          </w:p>
        </w:tc>
      </w:tr>
      <w:tr w:rsidR="00A55059" w:rsidRPr="006247A9" w14:paraId="09D5E0DB" w14:textId="77777777" w:rsidTr="00BB02E5">
        <w:tc>
          <w:tcPr>
            <w:tcW w:w="2070" w:type="dxa"/>
          </w:tcPr>
          <w:p w14:paraId="0F273A1A" w14:textId="77777777" w:rsidR="00A55059" w:rsidRPr="006247A9" w:rsidDel="008E7BC1" w:rsidRDefault="00A55059" w:rsidP="006F5B98">
            <w:pPr>
              <w:ind w:left="284" w:hanging="284"/>
              <w:rPr>
                <w:rFonts w:ascii="Arial" w:hAnsi="Arial" w:cs="Arial"/>
                <w:sz w:val="22"/>
                <w:szCs w:val="22"/>
              </w:rPr>
            </w:pPr>
            <w:r w:rsidRPr="006247A9">
              <w:rPr>
                <w:rFonts w:ascii="Arial" w:hAnsi="Arial" w:cs="Arial"/>
                <w:sz w:val="22"/>
                <w:szCs w:val="22"/>
              </w:rPr>
              <w:t>WI</w:t>
            </w:r>
          </w:p>
        </w:tc>
        <w:tc>
          <w:tcPr>
            <w:tcW w:w="6786" w:type="dxa"/>
          </w:tcPr>
          <w:p w14:paraId="6EECB482" w14:textId="77777777" w:rsidR="00A55059" w:rsidRPr="006247A9" w:rsidDel="008E7BC1" w:rsidRDefault="00FC1FDB" w:rsidP="006F5B98">
            <w:pPr>
              <w:rPr>
                <w:rFonts w:ascii="Arial" w:hAnsi="Arial" w:cs="Arial"/>
                <w:sz w:val="22"/>
                <w:szCs w:val="22"/>
              </w:rPr>
            </w:pPr>
            <w:r w:rsidRPr="00FC1FDB">
              <w:rPr>
                <w:rFonts w:ascii="Arial" w:hAnsi="Arial" w:cs="Arial"/>
                <w:sz w:val="22"/>
                <w:szCs w:val="22"/>
              </w:rPr>
              <w:t>Work Instruction</w:t>
            </w:r>
          </w:p>
        </w:tc>
      </w:tr>
    </w:tbl>
    <w:p w14:paraId="6D1FEE53" w14:textId="77777777" w:rsidR="00C64B0E" w:rsidRPr="006247A9" w:rsidRDefault="00C64B0E" w:rsidP="006F5B98">
      <w:pPr>
        <w:ind w:left="284" w:hanging="284"/>
        <w:rPr>
          <w:rFonts w:ascii="Arial" w:hAnsi="Arial" w:cs="Arial"/>
          <w:sz w:val="22"/>
          <w:szCs w:val="22"/>
        </w:rPr>
      </w:pPr>
      <w:r w:rsidRPr="006247A9">
        <w:rPr>
          <w:rFonts w:ascii="Arial" w:hAnsi="Arial" w:cs="Arial"/>
          <w:sz w:val="22"/>
          <w:szCs w:val="22"/>
        </w:rPr>
        <w:br w:type="page"/>
      </w:r>
    </w:p>
    <w:p w14:paraId="7D06CBE7" w14:textId="77777777" w:rsidR="00C64B0E" w:rsidRPr="006247A9" w:rsidRDefault="00C64B0E" w:rsidP="006F5B98">
      <w:pPr>
        <w:pStyle w:val="Heading1"/>
        <w:keepNext w:val="0"/>
        <w:widowControl/>
        <w:spacing w:before="0" w:after="0"/>
        <w:ind w:left="284" w:hanging="284"/>
        <w:rPr>
          <w:rFonts w:ascii="Arial" w:hAnsi="Arial" w:cs="Arial"/>
          <w:sz w:val="22"/>
          <w:szCs w:val="22"/>
        </w:rPr>
      </w:pPr>
      <w:bookmarkStart w:id="2" w:name="_Toc52255524"/>
      <w:bookmarkStart w:id="3" w:name="_Toc108860673"/>
      <w:bookmarkStart w:id="4" w:name="_Toc108863921"/>
      <w:bookmarkStart w:id="5" w:name="_Toc156194065"/>
      <w:bookmarkStart w:id="6" w:name="_Toc82449730"/>
      <w:r w:rsidRPr="006247A9">
        <w:rPr>
          <w:rFonts w:ascii="Arial" w:hAnsi="Arial" w:cs="Arial"/>
          <w:sz w:val="22"/>
          <w:szCs w:val="22"/>
        </w:rPr>
        <w:lastRenderedPageBreak/>
        <w:t>Introduction</w:t>
      </w:r>
      <w:bookmarkEnd w:id="2"/>
      <w:bookmarkEnd w:id="3"/>
      <w:bookmarkEnd w:id="4"/>
      <w:bookmarkEnd w:id="5"/>
      <w:bookmarkEnd w:id="6"/>
    </w:p>
    <w:p w14:paraId="08C95089" w14:textId="42B4A7EC" w:rsidR="00C64B0E" w:rsidRPr="006247A9" w:rsidRDefault="00FC1FDB" w:rsidP="006F5B98">
      <w:pPr>
        <w:ind w:left="720"/>
        <w:rPr>
          <w:rFonts w:ascii="Arial" w:hAnsi="Arial" w:cs="Arial"/>
          <w:sz w:val="22"/>
          <w:szCs w:val="22"/>
        </w:rPr>
      </w:pPr>
      <w:r w:rsidRPr="00FC1FDB">
        <w:rPr>
          <w:rFonts w:ascii="Arial" w:hAnsi="Arial" w:cs="Arial"/>
          <w:sz w:val="22"/>
          <w:szCs w:val="22"/>
        </w:rPr>
        <w:t>The collection and review of essential documents is required prior to release of IP, site initiation and activation and subject enrollment, in order to document compliance with International Conference on Harmoni</w:t>
      </w:r>
      <w:r w:rsidR="004566A1">
        <w:rPr>
          <w:rFonts w:ascii="Arial" w:hAnsi="Arial" w:cs="Arial"/>
          <w:sz w:val="22"/>
          <w:szCs w:val="22"/>
        </w:rPr>
        <w:t>s</w:t>
      </w:r>
      <w:r w:rsidRPr="00FC1FDB">
        <w:rPr>
          <w:rFonts w:ascii="Arial" w:hAnsi="Arial" w:cs="Arial"/>
          <w:sz w:val="22"/>
          <w:szCs w:val="22"/>
        </w:rPr>
        <w:t xml:space="preserve">ation (ICH)-Good Clinical Practices (GCP) and other applicable Country Regulations at study start up and throughout the trial.  </w:t>
      </w:r>
    </w:p>
    <w:p w14:paraId="2E2355BD" w14:textId="77777777" w:rsidR="00C64B0E" w:rsidRPr="006247A9" w:rsidRDefault="00C64B0E" w:rsidP="006F5B98">
      <w:pPr>
        <w:ind w:left="720"/>
        <w:rPr>
          <w:rFonts w:ascii="Arial" w:hAnsi="Arial" w:cs="Arial"/>
          <w:sz w:val="22"/>
          <w:szCs w:val="22"/>
        </w:rPr>
      </w:pPr>
    </w:p>
    <w:p w14:paraId="1C9CEF75" w14:textId="0C286F8A" w:rsidR="00C64B0E" w:rsidRPr="006247A9" w:rsidRDefault="00FC1FDB" w:rsidP="006F5B98">
      <w:pPr>
        <w:ind w:left="720"/>
        <w:rPr>
          <w:rFonts w:ascii="Arial" w:hAnsi="Arial" w:cs="Arial"/>
          <w:sz w:val="22"/>
          <w:szCs w:val="22"/>
        </w:rPr>
      </w:pPr>
      <w:r w:rsidRPr="00FC1FDB">
        <w:rPr>
          <w:rFonts w:ascii="Arial" w:hAnsi="Arial" w:cs="Arial"/>
          <w:sz w:val="22"/>
          <w:szCs w:val="22"/>
        </w:rPr>
        <w:t>Responsibilities are defined in CS_WI_</w:t>
      </w:r>
      <w:r w:rsidR="00A538F4">
        <w:rPr>
          <w:rFonts w:ascii="Arial" w:hAnsi="Arial" w:cs="Arial"/>
          <w:sz w:val="22"/>
          <w:szCs w:val="22"/>
        </w:rPr>
        <w:t>RSU0021</w:t>
      </w:r>
      <w:r w:rsidRPr="00FC1FDB">
        <w:rPr>
          <w:rFonts w:ascii="Arial" w:hAnsi="Arial" w:cs="Arial"/>
          <w:sz w:val="22"/>
          <w:szCs w:val="22"/>
        </w:rPr>
        <w:t xml:space="preserve">, </w:t>
      </w:r>
      <w:r w:rsidR="00A538F4">
        <w:rPr>
          <w:rFonts w:ascii="Arial" w:hAnsi="Arial" w:cs="Arial"/>
          <w:sz w:val="22"/>
          <w:szCs w:val="22"/>
        </w:rPr>
        <w:t>Essential Documents Pack</w:t>
      </w:r>
    </w:p>
    <w:p w14:paraId="4B9B0D08" w14:textId="77777777" w:rsidR="00C64B0E" w:rsidRPr="006247A9" w:rsidRDefault="00C64B0E" w:rsidP="006F5B98">
      <w:pPr>
        <w:rPr>
          <w:rFonts w:ascii="Arial" w:hAnsi="Arial" w:cs="Arial"/>
          <w:sz w:val="22"/>
          <w:szCs w:val="22"/>
        </w:rPr>
      </w:pPr>
    </w:p>
    <w:p w14:paraId="164FC839" w14:textId="7F60BE40" w:rsidR="00C64B0E" w:rsidRPr="006247A9" w:rsidRDefault="00FC1FDB" w:rsidP="006F5B98">
      <w:pPr>
        <w:pStyle w:val="Heading1"/>
        <w:keepNext w:val="0"/>
        <w:widowControl/>
        <w:spacing w:before="0" w:after="0"/>
        <w:ind w:left="284" w:hanging="284"/>
        <w:rPr>
          <w:rFonts w:ascii="Arial" w:hAnsi="Arial" w:cs="Arial"/>
          <w:sz w:val="22"/>
          <w:szCs w:val="22"/>
        </w:rPr>
      </w:pPr>
      <w:bookmarkStart w:id="7" w:name="_Toc52255527"/>
      <w:bookmarkStart w:id="8" w:name="_Toc108860676"/>
      <w:bookmarkStart w:id="9" w:name="_Toc108863924"/>
      <w:bookmarkStart w:id="10" w:name="_Toc156194067"/>
      <w:bookmarkStart w:id="11" w:name="_Toc82449731"/>
      <w:r w:rsidRPr="00FC1FDB">
        <w:rPr>
          <w:rFonts w:ascii="Arial" w:hAnsi="Arial" w:cs="Arial"/>
          <w:sz w:val="22"/>
          <w:szCs w:val="22"/>
        </w:rPr>
        <w:t>Essential Documents Requirements at Study Start</w:t>
      </w:r>
      <w:bookmarkEnd w:id="7"/>
      <w:bookmarkEnd w:id="8"/>
      <w:bookmarkEnd w:id="9"/>
      <w:bookmarkEnd w:id="10"/>
      <w:r w:rsidRPr="00FC1FDB">
        <w:rPr>
          <w:rFonts w:ascii="Arial" w:hAnsi="Arial" w:cs="Arial"/>
          <w:sz w:val="22"/>
          <w:szCs w:val="22"/>
        </w:rPr>
        <w:t xml:space="preserve"> </w:t>
      </w:r>
      <w:r w:rsidR="00CD4AD8">
        <w:rPr>
          <w:rFonts w:ascii="Arial" w:hAnsi="Arial" w:cs="Arial"/>
          <w:sz w:val="22"/>
          <w:szCs w:val="22"/>
        </w:rPr>
        <w:t>Up</w:t>
      </w:r>
      <w:bookmarkEnd w:id="11"/>
    </w:p>
    <w:p w14:paraId="0DC0DDCB" w14:textId="7BFE84CA" w:rsidR="00C64B0E" w:rsidRPr="006247A9" w:rsidRDefault="00FC1FDB" w:rsidP="006F5B98">
      <w:pPr>
        <w:ind w:left="720"/>
        <w:rPr>
          <w:rFonts w:ascii="Arial" w:hAnsi="Arial" w:cs="Arial"/>
          <w:sz w:val="22"/>
          <w:szCs w:val="22"/>
        </w:rPr>
      </w:pPr>
      <w:r w:rsidRPr="00FC1FDB">
        <w:rPr>
          <w:rFonts w:ascii="Arial" w:hAnsi="Arial" w:cs="Arial"/>
          <w:sz w:val="22"/>
          <w:szCs w:val="22"/>
        </w:rPr>
        <w:t xml:space="preserve">All </w:t>
      </w:r>
      <w:r w:rsidR="005531DD">
        <w:rPr>
          <w:rFonts w:ascii="Arial" w:hAnsi="Arial" w:cs="Arial"/>
          <w:sz w:val="22"/>
          <w:szCs w:val="22"/>
        </w:rPr>
        <w:t xml:space="preserve">final </w:t>
      </w:r>
      <w:r w:rsidRPr="00FC1FDB">
        <w:rPr>
          <w:rFonts w:ascii="Arial" w:hAnsi="Arial" w:cs="Arial"/>
          <w:sz w:val="22"/>
          <w:szCs w:val="22"/>
        </w:rPr>
        <w:t>documents included in the Essential Documents Pack must be checked for the following:</w:t>
      </w:r>
    </w:p>
    <w:p w14:paraId="3B09793B" w14:textId="279AF070" w:rsidR="00C64B0E" w:rsidRPr="006247A9" w:rsidRDefault="00FC1FDB" w:rsidP="00F95E42">
      <w:pPr>
        <w:pStyle w:val="ListParagraph"/>
        <w:numPr>
          <w:ilvl w:val="0"/>
          <w:numId w:val="10"/>
        </w:numPr>
        <w:spacing w:after="60"/>
        <w:ind w:left="1080"/>
        <w:contextualSpacing w:val="0"/>
        <w:rPr>
          <w:rFonts w:ascii="Arial" w:hAnsi="Arial" w:cs="Arial"/>
          <w:sz w:val="22"/>
          <w:szCs w:val="22"/>
        </w:rPr>
      </w:pPr>
      <w:r w:rsidRPr="00FC1FDB">
        <w:rPr>
          <w:rFonts w:ascii="Arial" w:hAnsi="Arial" w:cs="Arial"/>
          <w:sz w:val="22"/>
          <w:szCs w:val="22"/>
        </w:rPr>
        <w:t xml:space="preserve">Correct Country; Site; Protocol; </w:t>
      </w:r>
      <w:r w:rsidR="005531DD">
        <w:rPr>
          <w:rFonts w:ascii="Arial" w:hAnsi="Arial"/>
          <w:sz w:val="22"/>
        </w:rPr>
        <w:t>Sponsor</w:t>
      </w:r>
      <w:r w:rsidR="0058420C">
        <w:rPr>
          <w:rFonts w:ascii="Arial" w:hAnsi="Arial" w:cs="Arial"/>
          <w:sz w:val="22"/>
          <w:szCs w:val="22"/>
        </w:rPr>
        <w:t xml:space="preserve">  </w:t>
      </w:r>
    </w:p>
    <w:p w14:paraId="4780D891" w14:textId="480365A3" w:rsidR="004566A1" w:rsidRPr="006247A9" w:rsidRDefault="005531DD"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Sponsor</w:t>
      </w:r>
      <w:r w:rsidR="00FC1FDB" w:rsidRPr="00FC1FDB">
        <w:rPr>
          <w:rFonts w:ascii="Arial" w:hAnsi="Arial" w:cs="Arial"/>
          <w:sz w:val="22"/>
          <w:szCs w:val="22"/>
        </w:rPr>
        <w:t xml:space="preserve"> Name; PI name; PI Institution</w:t>
      </w:r>
      <w:r w:rsidR="004566A1">
        <w:rPr>
          <w:rFonts w:ascii="Arial" w:hAnsi="Arial" w:cs="Arial"/>
          <w:color w:val="548DD4" w:themeColor="text2" w:themeTint="99"/>
          <w:sz w:val="22"/>
          <w:szCs w:val="22"/>
        </w:rPr>
        <w:t>,</w:t>
      </w:r>
      <w:r w:rsidR="00FC1FDB" w:rsidRPr="00FC1FDB">
        <w:rPr>
          <w:rFonts w:ascii="Arial" w:hAnsi="Arial" w:cs="Arial"/>
          <w:sz w:val="22"/>
          <w:szCs w:val="22"/>
        </w:rPr>
        <w:t xml:space="preserve"> Site Number; Protocol</w:t>
      </w:r>
      <w:r w:rsidR="00CB46EC">
        <w:rPr>
          <w:rFonts w:ascii="Arial" w:hAnsi="Arial" w:cs="Arial"/>
          <w:sz w:val="22"/>
          <w:szCs w:val="22"/>
        </w:rPr>
        <w:t xml:space="preserve"> title </w:t>
      </w:r>
      <w:r w:rsidR="00A35409">
        <w:rPr>
          <w:rFonts w:ascii="Arial" w:hAnsi="Arial" w:cs="Arial"/>
          <w:sz w:val="22"/>
          <w:szCs w:val="22"/>
        </w:rPr>
        <w:t>and/</w:t>
      </w:r>
      <w:r w:rsidR="00CB46EC">
        <w:rPr>
          <w:rFonts w:ascii="Arial" w:hAnsi="Arial" w:cs="Arial"/>
          <w:sz w:val="22"/>
          <w:szCs w:val="22"/>
        </w:rPr>
        <w:t xml:space="preserve">or </w:t>
      </w:r>
      <w:r w:rsidR="0058420C">
        <w:rPr>
          <w:rFonts w:ascii="Arial" w:hAnsi="Arial" w:cs="Arial"/>
          <w:sz w:val="22"/>
          <w:szCs w:val="22"/>
        </w:rPr>
        <w:t>number</w:t>
      </w:r>
      <w:r w:rsidR="00FC1FDB" w:rsidRPr="00FC1FDB">
        <w:rPr>
          <w:rFonts w:ascii="Arial" w:hAnsi="Arial" w:cs="Arial"/>
          <w:sz w:val="22"/>
          <w:szCs w:val="22"/>
        </w:rPr>
        <w:t xml:space="preserve">; </w:t>
      </w:r>
      <w:r w:rsidR="00A84022">
        <w:rPr>
          <w:rFonts w:ascii="Arial" w:hAnsi="Arial" w:cs="Arial"/>
          <w:sz w:val="22"/>
          <w:szCs w:val="22"/>
        </w:rPr>
        <w:t>Independent Ethic Committee/Institutional Review Board (</w:t>
      </w:r>
      <w:r w:rsidR="00FC1FDB" w:rsidRPr="00FC1FDB">
        <w:rPr>
          <w:rFonts w:ascii="Arial" w:hAnsi="Arial" w:cs="Arial"/>
          <w:sz w:val="22"/>
          <w:szCs w:val="22"/>
        </w:rPr>
        <w:t>IEC/IRB</w:t>
      </w:r>
      <w:r w:rsidR="00A84022">
        <w:rPr>
          <w:rFonts w:ascii="Arial" w:hAnsi="Arial" w:cs="Arial"/>
          <w:sz w:val="22"/>
          <w:szCs w:val="22"/>
        </w:rPr>
        <w:t>)</w:t>
      </w:r>
      <w:r w:rsidR="00FC1FDB" w:rsidRPr="00FC1FDB">
        <w:rPr>
          <w:rFonts w:ascii="Arial" w:hAnsi="Arial" w:cs="Arial"/>
          <w:sz w:val="22"/>
          <w:szCs w:val="22"/>
        </w:rPr>
        <w:t xml:space="preserve"> name and address </w:t>
      </w:r>
      <w:r w:rsidR="00640B4B">
        <w:rPr>
          <w:rFonts w:ascii="Arial" w:hAnsi="Arial" w:cs="Arial"/>
          <w:sz w:val="22"/>
          <w:szCs w:val="22"/>
        </w:rPr>
        <w:t xml:space="preserve">and site/institution name and address </w:t>
      </w:r>
      <w:r w:rsidR="00FC1FDB" w:rsidRPr="00FC1FDB">
        <w:rPr>
          <w:rFonts w:ascii="Arial" w:hAnsi="Arial" w:cs="Arial"/>
          <w:sz w:val="22"/>
          <w:szCs w:val="22"/>
        </w:rPr>
        <w:t>are consistent across all documents</w:t>
      </w:r>
    </w:p>
    <w:p w14:paraId="0D897E64" w14:textId="77777777" w:rsidR="005531DD" w:rsidRDefault="00FC1FDB" w:rsidP="00F95E42">
      <w:pPr>
        <w:pStyle w:val="ListParagraph"/>
        <w:numPr>
          <w:ilvl w:val="0"/>
          <w:numId w:val="10"/>
        </w:numPr>
        <w:spacing w:after="60"/>
        <w:ind w:left="1080"/>
        <w:contextualSpacing w:val="0"/>
        <w:rPr>
          <w:rFonts w:ascii="Arial" w:hAnsi="Arial" w:cs="Arial"/>
          <w:sz w:val="22"/>
          <w:szCs w:val="22"/>
        </w:rPr>
      </w:pPr>
      <w:r w:rsidRPr="00FC1FDB">
        <w:rPr>
          <w:rFonts w:ascii="Arial" w:hAnsi="Arial" w:cs="Arial"/>
          <w:sz w:val="22"/>
          <w:szCs w:val="22"/>
        </w:rPr>
        <w:t>Documents are complete with no missing pages</w:t>
      </w:r>
    </w:p>
    <w:p w14:paraId="4A205BCF" w14:textId="1CFE6B69" w:rsidR="00C64B0E" w:rsidRPr="006247A9" w:rsidRDefault="005531DD"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P</w:t>
      </w:r>
      <w:r w:rsidR="0058420C">
        <w:rPr>
          <w:rFonts w:ascii="Arial" w:hAnsi="Arial" w:cs="Arial"/>
          <w:sz w:val="22"/>
          <w:szCs w:val="22"/>
        </w:rPr>
        <w:t>ages are numbered correctly</w:t>
      </w:r>
    </w:p>
    <w:p w14:paraId="566EEABE" w14:textId="77777777" w:rsidR="00C64B0E" w:rsidRPr="006247A9" w:rsidRDefault="00FC1FDB" w:rsidP="00F95E42">
      <w:pPr>
        <w:pStyle w:val="ListParagraph"/>
        <w:numPr>
          <w:ilvl w:val="0"/>
          <w:numId w:val="10"/>
        </w:numPr>
        <w:spacing w:after="60"/>
        <w:ind w:left="1080"/>
        <w:contextualSpacing w:val="0"/>
        <w:rPr>
          <w:rFonts w:ascii="Arial" w:hAnsi="Arial" w:cs="Arial"/>
          <w:sz w:val="22"/>
          <w:szCs w:val="22"/>
        </w:rPr>
      </w:pPr>
      <w:r w:rsidRPr="00FC1FDB">
        <w:rPr>
          <w:rFonts w:ascii="Arial" w:hAnsi="Arial" w:cs="Arial"/>
          <w:sz w:val="22"/>
          <w:szCs w:val="22"/>
        </w:rPr>
        <w:t>Documents are correctly signed and dated where appropriate</w:t>
      </w:r>
    </w:p>
    <w:p w14:paraId="78304CFE" w14:textId="20C00656" w:rsidR="00C64B0E" w:rsidRPr="006247A9" w:rsidRDefault="00FC1FDB" w:rsidP="00F95E42">
      <w:pPr>
        <w:pStyle w:val="ListParagraph"/>
        <w:numPr>
          <w:ilvl w:val="0"/>
          <w:numId w:val="10"/>
        </w:numPr>
        <w:spacing w:after="60"/>
        <w:ind w:left="1080"/>
        <w:contextualSpacing w:val="0"/>
        <w:rPr>
          <w:rFonts w:ascii="Arial" w:hAnsi="Arial" w:cs="Arial"/>
          <w:sz w:val="22"/>
          <w:szCs w:val="22"/>
        </w:rPr>
      </w:pPr>
      <w:r w:rsidRPr="00FC1FDB">
        <w:rPr>
          <w:rFonts w:ascii="Arial" w:hAnsi="Arial" w:cs="Arial"/>
          <w:sz w:val="22"/>
          <w:szCs w:val="22"/>
        </w:rPr>
        <w:t>Documents are in their final format with no track-changes visible</w:t>
      </w:r>
      <w:r w:rsidR="0058420C">
        <w:rPr>
          <w:rFonts w:ascii="Arial" w:hAnsi="Arial" w:cs="Arial"/>
          <w:sz w:val="22"/>
          <w:szCs w:val="22"/>
        </w:rPr>
        <w:t xml:space="preserve"> </w:t>
      </w:r>
    </w:p>
    <w:p w14:paraId="7006A189" w14:textId="676B647F" w:rsidR="00C64B0E" w:rsidRPr="006247A9" w:rsidRDefault="001A4BF6"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S</w:t>
      </w:r>
      <w:r w:rsidR="00FC1FDB" w:rsidRPr="00FC1FDB">
        <w:rPr>
          <w:rFonts w:ascii="Arial" w:hAnsi="Arial" w:cs="Arial"/>
          <w:sz w:val="22"/>
          <w:szCs w:val="22"/>
        </w:rPr>
        <w:t>ignatures are consistent across all documents</w:t>
      </w:r>
    </w:p>
    <w:p w14:paraId="496FE8F3" w14:textId="4E1272C9" w:rsidR="00C64B0E" w:rsidRPr="006247A9" w:rsidRDefault="001A4BF6"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A</w:t>
      </w:r>
      <w:r w:rsidR="00FC1FDB" w:rsidRPr="00FC1FDB">
        <w:rPr>
          <w:rFonts w:ascii="Arial" w:hAnsi="Arial" w:cs="Arial"/>
          <w:sz w:val="22"/>
          <w:szCs w:val="22"/>
        </w:rPr>
        <w:t>ll dates are clear and unambiguous (e.g.</w:t>
      </w:r>
      <w:r w:rsidR="005247DA">
        <w:rPr>
          <w:rFonts w:ascii="Arial" w:hAnsi="Arial" w:cs="Arial"/>
          <w:sz w:val="22"/>
          <w:szCs w:val="22"/>
        </w:rPr>
        <w:t>,</w:t>
      </w:r>
      <w:r w:rsidR="00FC1FDB" w:rsidRPr="00FC1FDB">
        <w:rPr>
          <w:rFonts w:ascii="Arial" w:hAnsi="Arial" w:cs="Arial"/>
          <w:sz w:val="22"/>
          <w:szCs w:val="22"/>
        </w:rPr>
        <w:t xml:space="preserve"> 01-06-2012, could be interpreted as 01 June, or 06 January – so should be clearly written as DD-MMM-YYYY or DD-MMM-YY)</w:t>
      </w:r>
    </w:p>
    <w:p w14:paraId="65488692" w14:textId="34CA77EA" w:rsidR="00C64B0E" w:rsidRPr="006247A9" w:rsidRDefault="001A4BF6"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A</w:t>
      </w:r>
      <w:r w:rsidR="00FC1FDB" w:rsidRPr="00FC1FDB">
        <w:rPr>
          <w:rFonts w:ascii="Arial" w:hAnsi="Arial" w:cs="Arial"/>
          <w:sz w:val="22"/>
          <w:szCs w:val="22"/>
        </w:rPr>
        <w:t>ll scanned documents are right way up, in correct page order</w:t>
      </w:r>
      <w:r w:rsidR="0058420C">
        <w:rPr>
          <w:rFonts w:ascii="Arial" w:hAnsi="Arial" w:cs="Arial"/>
          <w:sz w:val="22"/>
          <w:szCs w:val="22"/>
        </w:rPr>
        <w:t xml:space="preserve">, </w:t>
      </w:r>
      <w:r w:rsidR="00FC1FDB" w:rsidRPr="00FC1FDB">
        <w:rPr>
          <w:rFonts w:ascii="Arial" w:hAnsi="Arial" w:cs="Arial"/>
          <w:sz w:val="22"/>
          <w:szCs w:val="22"/>
        </w:rPr>
        <w:t xml:space="preserve">and </w:t>
      </w:r>
      <w:r w:rsidR="005531DD">
        <w:rPr>
          <w:rFonts w:ascii="Arial" w:hAnsi="Arial" w:cs="Arial"/>
          <w:sz w:val="22"/>
          <w:szCs w:val="22"/>
        </w:rPr>
        <w:t xml:space="preserve">are </w:t>
      </w:r>
      <w:r w:rsidR="00FC1FDB" w:rsidRPr="00FC1FDB">
        <w:rPr>
          <w:rFonts w:ascii="Arial" w:hAnsi="Arial" w:cs="Arial"/>
          <w:sz w:val="22"/>
          <w:szCs w:val="22"/>
        </w:rPr>
        <w:t>clearly legible</w:t>
      </w:r>
    </w:p>
    <w:p w14:paraId="2A5F7624" w14:textId="5761EEFE" w:rsidR="00C64B0E" w:rsidRPr="006247A9" w:rsidRDefault="001A4BF6" w:rsidP="00F95E42">
      <w:pPr>
        <w:pStyle w:val="ListParagraph"/>
        <w:numPr>
          <w:ilvl w:val="0"/>
          <w:numId w:val="10"/>
        </w:numPr>
        <w:spacing w:after="60"/>
        <w:ind w:left="1080"/>
        <w:contextualSpacing w:val="0"/>
        <w:rPr>
          <w:rFonts w:ascii="Arial" w:hAnsi="Arial" w:cs="Arial"/>
          <w:sz w:val="22"/>
          <w:szCs w:val="22"/>
        </w:rPr>
      </w:pPr>
      <w:r>
        <w:rPr>
          <w:rFonts w:ascii="Arial" w:hAnsi="Arial" w:cs="Arial"/>
          <w:sz w:val="22"/>
          <w:szCs w:val="22"/>
        </w:rPr>
        <w:t>N</w:t>
      </w:r>
      <w:r w:rsidR="00FC1FDB" w:rsidRPr="00FC1FDB">
        <w:rPr>
          <w:rFonts w:ascii="Arial" w:hAnsi="Arial" w:cs="Arial"/>
          <w:sz w:val="22"/>
          <w:szCs w:val="22"/>
        </w:rPr>
        <w:t>o document has passed its expiration date (e.g.: Medical License, CV, Local Lab Certificates</w:t>
      </w:r>
      <w:r w:rsidR="005531DD">
        <w:rPr>
          <w:rFonts w:ascii="Arial" w:hAnsi="Arial" w:cs="Arial"/>
          <w:sz w:val="22"/>
          <w:szCs w:val="22"/>
        </w:rPr>
        <w:t>/Reference Ranges</w:t>
      </w:r>
      <w:r w:rsidR="00FC1FDB" w:rsidRPr="00FC1FDB">
        <w:rPr>
          <w:rFonts w:ascii="Arial" w:hAnsi="Arial" w:cs="Arial"/>
          <w:sz w:val="22"/>
          <w:szCs w:val="22"/>
        </w:rPr>
        <w:t xml:space="preserve">, IEC/IRB Rosters, </w:t>
      </w:r>
      <w:r w:rsidR="005531DD">
        <w:rPr>
          <w:rFonts w:ascii="Arial" w:hAnsi="Arial" w:cs="Arial"/>
          <w:sz w:val="22"/>
          <w:szCs w:val="22"/>
        </w:rPr>
        <w:t xml:space="preserve">GCP Certificates, </w:t>
      </w:r>
      <w:r w:rsidR="00FC1FDB" w:rsidRPr="00FC1FDB">
        <w:rPr>
          <w:rFonts w:ascii="Arial" w:hAnsi="Arial" w:cs="Arial"/>
          <w:sz w:val="22"/>
          <w:szCs w:val="22"/>
        </w:rPr>
        <w:t>Insurance</w:t>
      </w:r>
      <w:r w:rsidR="00640B4B">
        <w:rPr>
          <w:rFonts w:ascii="Arial" w:hAnsi="Arial" w:cs="Arial"/>
          <w:sz w:val="22"/>
          <w:szCs w:val="22"/>
        </w:rPr>
        <w:t>,</w:t>
      </w:r>
      <w:r w:rsidR="00FC1FDB" w:rsidRPr="00FC1FDB">
        <w:rPr>
          <w:rFonts w:ascii="Arial" w:hAnsi="Arial" w:cs="Arial"/>
          <w:sz w:val="22"/>
          <w:szCs w:val="22"/>
        </w:rPr>
        <w:t xml:space="preserve"> etc</w:t>
      </w:r>
      <w:r w:rsidR="00640B4B">
        <w:rPr>
          <w:rFonts w:ascii="Arial" w:hAnsi="Arial" w:cs="Arial"/>
          <w:sz w:val="22"/>
          <w:szCs w:val="22"/>
        </w:rPr>
        <w:t>.</w:t>
      </w:r>
      <w:r w:rsidR="00FC1FDB" w:rsidRPr="00FC1FDB">
        <w:rPr>
          <w:rFonts w:ascii="Arial" w:hAnsi="Arial" w:cs="Arial"/>
          <w:sz w:val="22"/>
          <w:szCs w:val="22"/>
        </w:rPr>
        <w:t xml:space="preserve">). </w:t>
      </w:r>
    </w:p>
    <w:p w14:paraId="160A8059" w14:textId="609E305E" w:rsidR="00C64B0E" w:rsidRPr="006247A9" w:rsidRDefault="001A4BF6" w:rsidP="00F95E42">
      <w:pPr>
        <w:pStyle w:val="ListParagraph"/>
        <w:numPr>
          <w:ilvl w:val="0"/>
          <w:numId w:val="11"/>
        </w:numPr>
        <w:spacing w:after="60"/>
        <w:ind w:left="1080"/>
        <w:contextualSpacing w:val="0"/>
        <w:rPr>
          <w:rFonts w:ascii="Arial" w:hAnsi="Arial" w:cs="Arial"/>
          <w:sz w:val="22"/>
          <w:szCs w:val="22"/>
        </w:rPr>
      </w:pPr>
      <w:r>
        <w:rPr>
          <w:rFonts w:ascii="Arial" w:hAnsi="Arial" w:cs="Arial"/>
          <w:sz w:val="22"/>
          <w:szCs w:val="22"/>
        </w:rPr>
        <w:t>A</w:t>
      </w:r>
      <w:r w:rsidR="00FC1FDB" w:rsidRPr="00FC1FDB">
        <w:rPr>
          <w:rFonts w:ascii="Arial" w:hAnsi="Arial" w:cs="Arial"/>
          <w:sz w:val="22"/>
          <w:szCs w:val="22"/>
        </w:rPr>
        <w:t>ll required documents listed on the checklist are included in the pack.</w:t>
      </w:r>
      <w:r w:rsidR="00DD632B">
        <w:rPr>
          <w:rFonts w:ascii="Arial" w:hAnsi="Arial" w:cs="Arial"/>
          <w:sz w:val="22"/>
          <w:szCs w:val="22"/>
        </w:rPr>
        <w:t xml:space="preserve"> </w:t>
      </w:r>
    </w:p>
    <w:p w14:paraId="2BEA9BB8" w14:textId="77777777" w:rsidR="00C64B0E" w:rsidRPr="006247A9" w:rsidRDefault="00C64B0E" w:rsidP="006F5B98">
      <w:pPr>
        <w:ind w:left="284" w:hanging="284"/>
        <w:rPr>
          <w:rFonts w:ascii="Arial" w:hAnsi="Arial" w:cs="Arial"/>
          <w:sz w:val="22"/>
          <w:szCs w:val="22"/>
        </w:rPr>
      </w:pPr>
    </w:p>
    <w:p w14:paraId="62649CF6" w14:textId="3DED35F6" w:rsidR="00C64B0E" w:rsidRPr="006247A9" w:rsidRDefault="00FC1FDB" w:rsidP="00B54E29">
      <w:pPr>
        <w:pStyle w:val="Heading1"/>
        <w:rPr>
          <w:rFonts w:ascii="Arial" w:hAnsi="Arial" w:cs="Arial"/>
          <w:bCs/>
          <w:sz w:val="22"/>
          <w:szCs w:val="22"/>
        </w:rPr>
      </w:pPr>
      <w:bookmarkStart w:id="12" w:name="_Toc156194068"/>
      <w:bookmarkStart w:id="13" w:name="_Toc82449732"/>
      <w:r w:rsidRPr="00FC1FDB">
        <w:rPr>
          <w:rFonts w:ascii="Arial" w:hAnsi="Arial" w:cs="Arial"/>
          <w:sz w:val="22"/>
          <w:szCs w:val="22"/>
        </w:rPr>
        <w:t xml:space="preserve">Required Documents </w:t>
      </w:r>
      <w:r w:rsidR="001A4BF6">
        <w:rPr>
          <w:rFonts w:ascii="Arial" w:hAnsi="Arial" w:cs="Arial"/>
          <w:sz w:val="22"/>
          <w:szCs w:val="22"/>
        </w:rPr>
        <w:t>R</w:t>
      </w:r>
      <w:r w:rsidRPr="00FC1FDB">
        <w:rPr>
          <w:rFonts w:ascii="Arial" w:hAnsi="Arial" w:cs="Arial"/>
          <w:sz w:val="22"/>
          <w:szCs w:val="22"/>
        </w:rPr>
        <w:t xml:space="preserve">eview </w:t>
      </w:r>
      <w:r w:rsidR="001A4BF6">
        <w:rPr>
          <w:rFonts w:ascii="Arial" w:hAnsi="Arial" w:cs="Arial"/>
          <w:sz w:val="22"/>
          <w:szCs w:val="22"/>
        </w:rPr>
        <w:t>G</w:t>
      </w:r>
      <w:r w:rsidRPr="00FC1FDB">
        <w:rPr>
          <w:rFonts w:ascii="Arial" w:hAnsi="Arial" w:cs="Arial"/>
          <w:sz w:val="22"/>
          <w:szCs w:val="22"/>
        </w:rPr>
        <w:t>uidance</w:t>
      </w:r>
      <w:bookmarkEnd w:id="12"/>
      <w:bookmarkEnd w:id="13"/>
      <w:r w:rsidRPr="00FC1FDB">
        <w:rPr>
          <w:rFonts w:ascii="Arial" w:hAnsi="Arial" w:cs="Arial"/>
          <w:sz w:val="22"/>
          <w:szCs w:val="22"/>
        </w:rPr>
        <w:t xml:space="preserve"> </w:t>
      </w:r>
    </w:p>
    <w:p w14:paraId="48E66F45" w14:textId="6EEE301F" w:rsidR="00C64B0E" w:rsidRDefault="00FC1FDB" w:rsidP="00F95E42">
      <w:pPr>
        <w:pStyle w:val="ListParagraph"/>
        <w:numPr>
          <w:ilvl w:val="0"/>
          <w:numId w:val="12"/>
        </w:numPr>
        <w:ind w:left="1080"/>
        <w:rPr>
          <w:rFonts w:ascii="Arial" w:hAnsi="Arial" w:cs="Arial"/>
          <w:sz w:val="22"/>
          <w:szCs w:val="22"/>
        </w:rPr>
      </w:pPr>
      <w:r w:rsidRPr="00FC1FDB">
        <w:rPr>
          <w:rFonts w:ascii="Arial" w:hAnsi="Arial" w:cs="Arial"/>
          <w:sz w:val="22"/>
          <w:szCs w:val="22"/>
        </w:rPr>
        <w:t>Specific project requi</w:t>
      </w:r>
      <w:r w:rsidR="00CD4AD8">
        <w:rPr>
          <w:rFonts w:ascii="Arial" w:hAnsi="Arial" w:cs="Arial"/>
          <w:sz w:val="22"/>
          <w:szCs w:val="22"/>
        </w:rPr>
        <w:t xml:space="preserve">rements will be captured in </w:t>
      </w:r>
      <w:r w:rsidR="0005684D">
        <w:rPr>
          <w:rFonts w:ascii="Arial" w:hAnsi="Arial" w:cs="Arial"/>
          <w:sz w:val="22"/>
          <w:szCs w:val="22"/>
        </w:rPr>
        <w:t xml:space="preserve">the project-specific </w:t>
      </w:r>
      <w:r w:rsidR="00CD4AD8">
        <w:rPr>
          <w:rFonts w:ascii="Arial" w:hAnsi="Arial" w:cs="Arial"/>
          <w:sz w:val="22"/>
          <w:szCs w:val="22"/>
        </w:rPr>
        <w:t>CS_FM_RSU0047, Essential Documents Pack - Requirements Form (</w:t>
      </w:r>
      <w:r w:rsidRPr="00FC1FDB">
        <w:rPr>
          <w:rFonts w:ascii="Arial" w:hAnsi="Arial" w:cs="Arial"/>
          <w:sz w:val="22"/>
          <w:szCs w:val="22"/>
        </w:rPr>
        <w:t>EDP-RF</w:t>
      </w:r>
      <w:r w:rsidR="00CD4AD8">
        <w:rPr>
          <w:rFonts w:ascii="Arial" w:hAnsi="Arial" w:cs="Arial"/>
          <w:sz w:val="22"/>
          <w:szCs w:val="22"/>
        </w:rPr>
        <w:t>)</w:t>
      </w:r>
      <w:r w:rsidRPr="00FC1FDB">
        <w:rPr>
          <w:rFonts w:ascii="Arial" w:hAnsi="Arial" w:cs="Arial"/>
          <w:sz w:val="22"/>
          <w:szCs w:val="22"/>
        </w:rPr>
        <w:t xml:space="preserve"> which is completed in </w:t>
      </w:r>
      <w:r w:rsidR="00E42549">
        <w:rPr>
          <w:rFonts w:ascii="Arial" w:hAnsi="Arial" w:cs="Arial"/>
          <w:sz w:val="22"/>
          <w:szCs w:val="22"/>
        </w:rPr>
        <w:t>collaboration</w:t>
      </w:r>
      <w:r w:rsidR="00E42549" w:rsidRPr="00FC1FDB">
        <w:rPr>
          <w:rFonts w:ascii="Arial" w:hAnsi="Arial" w:cs="Arial"/>
          <w:sz w:val="22"/>
          <w:szCs w:val="22"/>
        </w:rPr>
        <w:t xml:space="preserve"> </w:t>
      </w:r>
      <w:r w:rsidRPr="00FC1FDB">
        <w:rPr>
          <w:rFonts w:ascii="Arial" w:hAnsi="Arial" w:cs="Arial"/>
          <w:sz w:val="22"/>
          <w:szCs w:val="22"/>
        </w:rPr>
        <w:t xml:space="preserve">with the </w:t>
      </w:r>
      <w:r w:rsidR="005531DD">
        <w:rPr>
          <w:rFonts w:ascii="Arial" w:hAnsi="Arial" w:cs="Arial"/>
          <w:sz w:val="22"/>
          <w:szCs w:val="22"/>
        </w:rPr>
        <w:t>Sponsor</w:t>
      </w:r>
      <w:r w:rsidRPr="00FC1FDB">
        <w:rPr>
          <w:rFonts w:ascii="Arial" w:hAnsi="Arial" w:cs="Arial"/>
          <w:sz w:val="22"/>
          <w:szCs w:val="22"/>
        </w:rPr>
        <w:t>.</w:t>
      </w:r>
    </w:p>
    <w:p w14:paraId="01FF680D" w14:textId="01AD8C65" w:rsidR="00417357" w:rsidRPr="006247A9" w:rsidRDefault="00417357" w:rsidP="00F95E42">
      <w:pPr>
        <w:pStyle w:val="ListParagraph"/>
        <w:numPr>
          <w:ilvl w:val="0"/>
          <w:numId w:val="12"/>
        </w:numPr>
        <w:ind w:left="1080"/>
        <w:rPr>
          <w:rFonts w:ascii="Arial" w:hAnsi="Arial" w:cs="Arial"/>
          <w:sz w:val="22"/>
          <w:szCs w:val="22"/>
        </w:rPr>
      </w:pPr>
      <w:r>
        <w:rPr>
          <w:rFonts w:ascii="Arial" w:hAnsi="Arial" w:cs="Arial"/>
          <w:sz w:val="22"/>
          <w:szCs w:val="22"/>
        </w:rPr>
        <w:t xml:space="preserve">Additional information may be found in </w:t>
      </w:r>
      <w:r w:rsidR="0005684D">
        <w:rPr>
          <w:rFonts w:ascii="Arial" w:hAnsi="Arial" w:cs="Arial"/>
          <w:sz w:val="22"/>
          <w:szCs w:val="22"/>
        </w:rPr>
        <w:t>the project-specific CS_TP_RSU0013,</w:t>
      </w:r>
      <w:r>
        <w:rPr>
          <w:rFonts w:ascii="Arial" w:hAnsi="Arial" w:cs="Arial"/>
          <w:sz w:val="22"/>
          <w:szCs w:val="22"/>
        </w:rPr>
        <w:t xml:space="preserve"> Site Activation Management Plan (SAMP)</w:t>
      </w:r>
      <w:r w:rsidR="0005684D">
        <w:rPr>
          <w:rFonts w:ascii="Arial" w:hAnsi="Arial" w:cs="Arial"/>
          <w:sz w:val="22"/>
          <w:szCs w:val="22"/>
        </w:rPr>
        <w:t>.</w:t>
      </w:r>
    </w:p>
    <w:p w14:paraId="4B47851B" w14:textId="7AF5D89D" w:rsidR="00C64B0E" w:rsidRPr="006247A9" w:rsidRDefault="00FC1FDB" w:rsidP="00F95E42">
      <w:pPr>
        <w:pStyle w:val="ListParagraph"/>
        <w:numPr>
          <w:ilvl w:val="0"/>
          <w:numId w:val="12"/>
        </w:numPr>
        <w:ind w:left="1080"/>
        <w:rPr>
          <w:rFonts w:ascii="Arial" w:hAnsi="Arial" w:cs="Arial"/>
          <w:sz w:val="22"/>
          <w:szCs w:val="22"/>
        </w:rPr>
      </w:pPr>
      <w:r w:rsidRPr="00FC1FDB">
        <w:rPr>
          <w:rFonts w:ascii="Arial" w:hAnsi="Arial" w:cs="Arial"/>
          <w:sz w:val="22"/>
          <w:szCs w:val="22"/>
        </w:rPr>
        <w:t>Review of the pack will include cross checking several documents with at least one</w:t>
      </w:r>
      <w:r w:rsidR="000D017D">
        <w:rPr>
          <w:rFonts w:ascii="Arial" w:hAnsi="Arial" w:cs="Arial"/>
          <w:sz w:val="22"/>
          <w:szCs w:val="22"/>
        </w:rPr>
        <w:t>, but</w:t>
      </w:r>
      <w:r w:rsidRPr="00FC1FDB">
        <w:rPr>
          <w:rFonts w:ascii="Arial" w:hAnsi="Arial" w:cs="Arial"/>
          <w:sz w:val="22"/>
          <w:szCs w:val="22"/>
        </w:rPr>
        <w:t xml:space="preserve"> often</w:t>
      </w:r>
      <w:r w:rsidR="00417357">
        <w:rPr>
          <w:rFonts w:ascii="Arial" w:hAnsi="Arial" w:cs="Arial"/>
          <w:sz w:val="22"/>
          <w:szCs w:val="22"/>
        </w:rPr>
        <w:t>,</w:t>
      </w:r>
      <w:r w:rsidRPr="00FC1FDB">
        <w:rPr>
          <w:rFonts w:ascii="Arial" w:hAnsi="Arial" w:cs="Arial"/>
          <w:sz w:val="22"/>
          <w:szCs w:val="22"/>
        </w:rPr>
        <w:t xml:space="preserve"> several</w:t>
      </w:r>
      <w:r w:rsidR="000D017D">
        <w:rPr>
          <w:rFonts w:ascii="Arial" w:hAnsi="Arial" w:cs="Arial"/>
          <w:sz w:val="22"/>
          <w:szCs w:val="22"/>
        </w:rPr>
        <w:t>,</w:t>
      </w:r>
      <w:r w:rsidRPr="00FC1FDB">
        <w:rPr>
          <w:rFonts w:ascii="Arial" w:hAnsi="Arial" w:cs="Arial"/>
          <w:sz w:val="22"/>
          <w:szCs w:val="22"/>
        </w:rPr>
        <w:t xml:space="preserve"> other documents.</w:t>
      </w:r>
    </w:p>
    <w:p w14:paraId="11CA2AE3" w14:textId="3D6FA253" w:rsidR="00C64B0E" w:rsidRPr="006247A9" w:rsidRDefault="00FC1FDB" w:rsidP="00F95E42">
      <w:pPr>
        <w:pStyle w:val="ListParagraph"/>
        <w:numPr>
          <w:ilvl w:val="0"/>
          <w:numId w:val="12"/>
        </w:numPr>
        <w:ind w:left="1080"/>
        <w:rPr>
          <w:rFonts w:ascii="Arial" w:hAnsi="Arial" w:cs="Arial"/>
          <w:sz w:val="22"/>
          <w:szCs w:val="22"/>
        </w:rPr>
      </w:pPr>
      <w:r w:rsidRPr="00FC1FDB">
        <w:rPr>
          <w:rFonts w:ascii="Arial" w:hAnsi="Arial" w:cs="Arial"/>
          <w:sz w:val="22"/>
          <w:szCs w:val="22"/>
        </w:rPr>
        <w:t>Pre-reviewed Packs: under some circumstances it may be desirable to pre-review a pack which is only missing a single document to complete it.  For full detail please refer to CS_WI_</w:t>
      </w:r>
      <w:r w:rsidR="00A538F4">
        <w:rPr>
          <w:rFonts w:ascii="Arial" w:hAnsi="Arial" w:cs="Arial"/>
          <w:sz w:val="22"/>
          <w:szCs w:val="22"/>
        </w:rPr>
        <w:t>RSU0021</w:t>
      </w:r>
      <w:r w:rsidR="00CD4AD8">
        <w:rPr>
          <w:rFonts w:ascii="Arial" w:hAnsi="Arial" w:cs="Arial"/>
          <w:sz w:val="22"/>
          <w:szCs w:val="22"/>
        </w:rPr>
        <w:t>, Essential Documents Pack.</w:t>
      </w:r>
    </w:p>
    <w:p w14:paraId="13DC0449" w14:textId="77777777" w:rsidR="00C64B0E" w:rsidRPr="006247A9" w:rsidRDefault="00C64B0E" w:rsidP="00943B64">
      <w:pPr>
        <w:pStyle w:val="ListParagraph"/>
        <w:ind w:left="426"/>
        <w:rPr>
          <w:rFonts w:ascii="Arial" w:hAnsi="Arial" w:cs="Arial"/>
          <w:sz w:val="22"/>
          <w:szCs w:val="22"/>
        </w:rPr>
      </w:pPr>
    </w:p>
    <w:p w14:paraId="7A9D125F" w14:textId="77777777" w:rsidR="00C64B0E" w:rsidRPr="006247A9" w:rsidRDefault="00FC1FDB" w:rsidP="00943B64">
      <w:pPr>
        <w:pStyle w:val="Heading3"/>
        <w:widowControl/>
        <w:tabs>
          <w:tab w:val="clear" w:pos="810"/>
        </w:tabs>
        <w:spacing w:afterLines="60" w:after="144"/>
        <w:ind w:left="1080" w:hanging="360"/>
        <w:rPr>
          <w:rFonts w:ascii="Arial" w:hAnsi="Arial" w:cs="Arial"/>
          <w:sz w:val="22"/>
          <w:szCs w:val="22"/>
        </w:rPr>
      </w:pPr>
      <w:bookmarkStart w:id="14" w:name="_Toc52255530"/>
      <w:bookmarkStart w:id="15" w:name="_Toc108860677"/>
      <w:bookmarkStart w:id="16" w:name="_Toc108863925"/>
      <w:bookmarkStart w:id="17" w:name="_Toc156194072"/>
      <w:bookmarkStart w:id="18" w:name="_Toc82449733"/>
      <w:r w:rsidRPr="00FC1FDB">
        <w:rPr>
          <w:rFonts w:ascii="Arial" w:hAnsi="Arial" w:cs="Arial"/>
          <w:sz w:val="22"/>
          <w:szCs w:val="22"/>
        </w:rPr>
        <w:t>IEC/IRB Approval</w:t>
      </w:r>
      <w:bookmarkEnd w:id="14"/>
      <w:bookmarkEnd w:id="15"/>
      <w:bookmarkEnd w:id="16"/>
      <w:bookmarkEnd w:id="17"/>
      <w:bookmarkEnd w:id="18"/>
    </w:p>
    <w:p w14:paraId="76D6CD01" w14:textId="22653105" w:rsidR="00E034E1"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The IEC/IRB letter, must be a final approval letter (not conditional)</w:t>
      </w:r>
    </w:p>
    <w:p w14:paraId="2983A15E" w14:textId="77777777" w:rsidR="00E034E1"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Approvals may be covered in separate approval letters, all of which must be included and clearly listed on the checklist</w:t>
      </w:r>
    </w:p>
    <w:p w14:paraId="39D24C52" w14:textId="58823B4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Approval letters must include approval of the following: </w:t>
      </w:r>
      <w:bookmarkStart w:id="19" w:name="_Hlk82444352"/>
    </w:p>
    <w:bookmarkEnd w:id="19"/>
    <w:p w14:paraId="53C6AFF8"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Site</w:t>
      </w:r>
    </w:p>
    <w:p w14:paraId="08599031" w14:textId="35AA180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 xml:space="preserve">Protocol </w:t>
      </w:r>
    </w:p>
    <w:p w14:paraId="6EFD6C22"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Protocol amendments (if applicable)</w:t>
      </w:r>
    </w:p>
    <w:p w14:paraId="0B2A475F"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 xml:space="preserve">ICF(s) </w:t>
      </w:r>
    </w:p>
    <w:p w14:paraId="7000B417"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Assent Forms (if applicable)</w:t>
      </w:r>
    </w:p>
    <w:p w14:paraId="6609D97A"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Subject Materials (if applicable)</w:t>
      </w:r>
    </w:p>
    <w:p w14:paraId="22E918BB"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Advertisements (if applicable)</w:t>
      </w:r>
    </w:p>
    <w:p w14:paraId="636677A0" w14:textId="3911F86D"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IB/Ackno</w:t>
      </w:r>
      <w:r w:rsidR="00E37D9E">
        <w:rPr>
          <w:rFonts w:ascii="Arial" w:hAnsi="Arial" w:cs="Arial"/>
          <w:sz w:val="22"/>
          <w:szCs w:val="22"/>
        </w:rPr>
        <w:t>wledgement of IB (if applicable – see Notes)</w:t>
      </w:r>
      <w:r w:rsidR="00141DF6">
        <w:rPr>
          <w:rFonts w:ascii="Arial" w:hAnsi="Arial" w:cs="Arial"/>
          <w:sz w:val="22"/>
          <w:szCs w:val="22"/>
        </w:rPr>
        <w:t xml:space="preserve"> </w:t>
      </w:r>
    </w:p>
    <w:p w14:paraId="6D083014" w14:textId="77777777" w:rsidR="00C64B0E" w:rsidRPr="006247A9" w:rsidRDefault="00FC1FDB" w:rsidP="00F95E42">
      <w:pPr>
        <w:pStyle w:val="ListParagraph"/>
        <w:numPr>
          <w:ilvl w:val="1"/>
          <w:numId w:val="26"/>
        </w:numPr>
        <w:ind w:left="2160"/>
        <w:contextualSpacing w:val="0"/>
        <w:rPr>
          <w:rFonts w:ascii="Arial" w:hAnsi="Arial" w:cs="Arial"/>
          <w:sz w:val="22"/>
          <w:szCs w:val="22"/>
        </w:rPr>
      </w:pPr>
      <w:r w:rsidRPr="00FC1FDB">
        <w:rPr>
          <w:rFonts w:ascii="Arial" w:hAnsi="Arial" w:cs="Arial"/>
          <w:sz w:val="22"/>
          <w:szCs w:val="22"/>
        </w:rPr>
        <w:t>Any document submitted as per country/site requirement</w:t>
      </w:r>
    </w:p>
    <w:p w14:paraId="6E29723D" w14:textId="77777777" w:rsidR="00C64B0E" w:rsidRPr="006247A9" w:rsidRDefault="00C64B0E" w:rsidP="00943B64">
      <w:pPr>
        <w:pStyle w:val="ListParagraph"/>
        <w:ind w:left="2160"/>
        <w:contextualSpacing w:val="0"/>
        <w:rPr>
          <w:rFonts w:ascii="Arial" w:hAnsi="Arial" w:cs="Arial"/>
          <w:sz w:val="22"/>
          <w:szCs w:val="22"/>
        </w:rPr>
      </w:pPr>
    </w:p>
    <w:p w14:paraId="5BD0950D" w14:textId="77777777" w:rsidR="00E37D9E" w:rsidRDefault="00FC1FDB" w:rsidP="00943B64">
      <w:pPr>
        <w:ind w:left="1800"/>
        <w:rPr>
          <w:rFonts w:ascii="Arial" w:hAnsi="Arial" w:cs="Arial"/>
          <w:sz w:val="22"/>
          <w:szCs w:val="22"/>
        </w:rPr>
      </w:pPr>
      <w:r w:rsidRPr="00FC1FDB">
        <w:rPr>
          <w:rFonts w:ascii="Arial" w:hAnsi="Arial" w:cs="Arial"/>
          <w:b/>
          <w:sz w:val="22"/>
          <w:szCs w:val="22"/>
        </w:rPr>
        <w:t>Note</w:t>
      </w:r>
      <w:r w:rsidR="00E37D9E">
        <w:rPr>
          <w:rFonts w:ascii="Arial" w:hAnsi="Arial" w:cs="Arial"/>
          <w:b/>
          <w:bCs/>
          <w:sz w:val="22"/>
          <w:szCs w:val="22"/>
        </w:rPr>
        <w:t>s</w:t>
      </w:r>
      <w:r w:rsidRPr="00FC1FDB">
        <w:rPr>
          <w:rFonts w:ascii="Arial" w:hAnsi="Arial" w:cs="Arial"/>
          <w:sz w:val="22"/>
          <w:szCs w:val="22"/>
        </w:rPr>
        <w:t xml:space="preserve">  </w:t>
      </w:r>
    </w:p>
    <w:p w14:paraId="47107B7B" w14:textId="47D31CF6" w:rsidR="00C64B0E" w:rsidRDefault="00FC1FDB" w:rsidP="00F95E42">
      <w:pPr>
        <w:pStyle w:val="ListParagraph"/>
        <w:numPr>
          <w:ilvl w:val="0"/>
          <w:numId w:val="22"/>
        </w:numPr>
        <w:contextualSpacing w:val="0"/>
        <w:rPr>
          <w:rFonts w:ascii="Arial" w:hAnsi="Arial" w:cs="Arial"/>
          <w:sz w:val="22"/>
          <w:szCs w:val="22"/>
        </w:rPr>
      </w:pPr>
      <w:r w:rsidRPr="00E37D9E">
        <w:rPr>
          <w:rFonts w:ascii="Arial" w:hAnsi="Arial" w:cs="Arial"/>
          <w:sz w:val="22"/>
          <w:szCs w:val="22"/>
        </w:rPr>
        <w:t xml:space="preserve">Apart from the ICFs, which will be included in the pack and listed on the checklist, all other items listed above will be included on the checklist but may not be included in the pack.  In all cases, the versions and dates listed on the checklist must match versions and dates listed in the approval letter. </w:t>
      </w:r>
    </w:p>
    <w:p w14:paraId="13C1F5C9" w14:textId="5237873B" w:rsidR="00E37D9E" w:rsidRPr="00E37D9E" w:rsidRDefault="00E37D9E" w:rsidP="00F95E42">
      <w:pPr>
        <w:pStyle w:val="ListParagraph"/>
        <w:numPr>
          <w:ilvl w:val="0"/>
          <w:numId w:val="22"/>
        </w:numPr>
        <w:contextualSpacing w:val="0"/>
        <w:rPr>
          <w:rFonts w:ascii="Arial" w:hAnsi="Arial" w:cs="Arial"/>
          <w:sz w:val="22"/>
          <w:szCs w:val="22"/>
        </w:rPr>
      </w:pPr>
      <w:r w:rsidRPr="00E37D9E">
        <w:rPr>
          <w:rFonts w:ascii="Arial" w:hAnsi="Arial" w:cs="Arial"/>
          <w:sz w:val="22"/>
          <w:szCs w:val="22"/>
        </w:rPr>
        <w:t>IB/Acknowledgement of IB</w:t>
      </w:r>
      <w:r>
        <w:rPr>
          <w:rFonts w:ascii="Arial" w:hAnsi="Arial" w:cs="Arial"/>
          <w:sz w:val="22"/>
          <w:szCs w:val="22"/>
        </w:rPr>
        <w:t>:  In some countries the IEC/IRB must approve the IB -- it must be listed in the approval letter for these countries.  However, in  countries</w:t>
      </w:r>
      <w:r w:rsidR="00417357">
        <w:rPr>
          <w:rFonts w:ascii="Arial" w:hAnsi="Arial" w:cs="Arial"/>
          <w:sz w:val="22"/>
          <w:szCs w:val="22"/>
        </w:rPr>
        <w:t xml:space="preserve"> where the</w:t>
      </w:r>
      <w:r>
        <w:rPr>
          <w:rFonts w:ascii="Arial" w:hAnsi="Arial" w:cs="Arial"/>
          <w:sz w:val="22"/>
          <w:szCs w:val="22"/>
        </w:rPr>
        <w:t xml:space="preserve"> IEC/IRB approval of the IB is not required</w:t>
      </w:r>
      <w:r w:rsidR="00417357">
        <w:rPr>
          <w:rFonts w:ascii="Arial" w:hAnsi="Arial" w:cs="Arial"/>
          <w:sz w:val="22"/>
          <w:szCs w:val="22"/>
        </w:rPr>
        <w:t xml:space="preserve">, </w:t>
      </w:r>
      <w:r>
        <w:rPr>
          <w:rFonts w:ascii="Arial" w:hAnsi="Arial" w:cs="Arial"/>
          <w:sz w:val="22"/>
          <w:szCs w:val="22"/>
        </w:rPr>
        <w:t xml:space="preserve"> it is preferred that the approval letter include acknowledgement of the receipt of the IB by the IEC/IRB.  If the approval letter does not include this acknowledgement, we must have some documentation that confirms the IB was submitted to the IEC/IRB (e.g. a copy of the submission application form/letter; a memo from the IEC/IRB)</w:t>
      </w:r>
    </w:p>
    <w:p w14:paraId="5E5DF81F" w14:textId="77777777" w:rsidR="00E034E1" w:rsidRPr="006247A9" w:rsidRDefault="00E034E1" w:rsidP="00943B64">
      <w:pPr>
        <w:ind w:left="1440"/>
        <w:rPr>
          <w:rFonts w:ascii="Arial" w:hAnsi="Arial" w:cs="Arial"/>
          <w:sz w:val="22"/>
          <w:szCs w:val="22"/>
        </w:rPr>
      </w:pPr>
    </w:p>
    <w:p w14:paraId="27D98237" w14:textId="77777777" w:rsidR="006E445F" w:rsidRPr="006247A9" w:rsidRDefault="00FC1FDB" w:rsidP="00F95E42">
      <w:pPr>
        <w:pStyle w:val="ListParagraph"/>
        <w:numPr>
          <w:ilvl w:val="0"/>
          <w:numId w:val="25"/>
        </w:numPr>
        <w:ind w:left="1800"/>
        <w:contextualSpacing w:val="0"/>
        <w:rPr>
          <w:rFonts w:ascii="Arial" w:hAnsi="Arial" w:cs="Arial"/>
          <w:sz w:val="22"/>
          <w:szCs w:val="22"/>
        </w:rPr>
      </w:pPr>
      <w:r w:rsidRPr="006E445F">
        <w:rPr>
          <w:rFonts w:ascii="Arial" w:hAnsi="Arial" w:cs="Arial"/>
          <w:sz w:val="22"/>
          <w:szCs w:val="22"/>
        </w:rPr>
        <w:t xml:space="preserve">The IEC/IRB Approval letter must be on the IEC/IRB or affiliated institution’s letterhead or contain some reasonably identifying information associating it with the IEC/IRB listed on the Form FDA 1572 (1572) or equivalent. </w:t>
      </w:r>
    </w:p>
    <w:p w14:paraId="41DF53A3" w14:textId="77777777" w:rsidR="006E445F" w:rsidRPr="006247A9" w:rsidRDefault="00FC1FDB" w:rsidP="00F95E42">
      <w:pPr>
        <w:pStyle w:val="ListParagraph"/>
        <w:numPr>
          <w:ilvl w:val="0"/>
          <w:numId w:val="25"/>
        </w:numPr>
        <w:ind w:left="1800"/>
        <w:contextualSpacing w:val="0"/>
        <w:rPr>
          <w:rFonts w:ascii="Arial" w:hAnsi="Arial" w:cs="Arial"/>
          <w:sz w:val="22"/>
          <w:szCs w:val="22"/>
        </w:rPr>
      </w:pPr>
      <w:r w:rsidRPr="006E445F">
        <w:rPr>
          <w:rFonts w:ascii="Arial" w:hAnsi="Arial" w:cs="Arial"/>
          <w:sz w:val="22"/>
          <w:szCs w:val="22"/>
        </w:rPr>
        <w:t xml:space="preserve">The IEC/IRB Approval letter must be signed </w:t>
      </w:r>
      <w:r w:rsidR="006E0F21" w:rsidRPr="006E445F">
        <w:rPr>
          <w:rFonts w:ascii="Arial" w:hAnsi="Arial" w:cs="Arial"/>
          <w:sz w:val="22"/>
          <w:szCs w:val="22"/>
        </w:rPr>
        <w:t xml:space="preserve">if a signature is required by the document [e.g., a signature line or a “complimentary close” statement (e.g., Sincerely Yours)].  Some memos and forms clearly have no place for a signature. </w:t>
      </w:r>
      <w:r w:rsidRPr="006E445F">
        <w:rPr>
          <w:rFonts w:ascii="Arial" w:hAnsi="Arial" w:cs="Arial"/>
          <w:sz w:val="22"/>
          <w:szCs w:val="22"/>
        </w:rPr>
        <w:t xml:space="preserve">The IEC/IRB letter may be signed by anyone affiliated with the IEC/IRB.  </w:t>
      </w:r>
    </w:p>
    <w:p w14:paraId="3B38EE37" w14:textId="77777777" w:rsidR="006E445F" w:rsidRPr="006247A9" w:rsidRDefault="00FC1FDB" w:rsidP="00F95E42">
      <w:pPr>
        <w:pStyle w:val="ListParagraph"/>
        <w:numPr>
          <w:ilvl w:val="0"/>
          <w:numId w:val="25"/>
        </w:numPr>
        <w:ind w:left="1800"/>
        <w:contextualSpacing w:val="0"/>
        <w:rPr>
          <w:rFonts w:ascii="Arial" w:hAnsi="Arial" w:cs="Arial"/>
          <w:sz w:val="22"/>
          <w:szCs w:val="22"/>
        </w:rPr>
      </w:pPr>
      <w:r w:rsidRPr="006E445F">
        <w:rPr>
          <w:rFonts w:ascii="Arial" w:hAnsi="Arial"/>
          <w:sz w:val="22"/>
        </w:rPr>
        <w:t xml:space="preserve">Where IEC/IRB Approval is in local language, translations and translation verification form (TVF) </w:t>
      </w:r>
      <w:r w:rsidR="001A4BF6" w:rsidRPr="006E445F">
        <w:rPr>
          <w:rFonts w:ascii="Arial" w:hAnsi="Arial" w:cs="Arial"/>
          <w:sz w:val="22"/>
          <w:szCs w:val="22"/>
        </w:rPr>
        <w:t xml:space="preserve">must be included </w:t>
      </w:r>
      <w:r w:rsidRPr="006E445F">
        <w:rPr>
          <w:rFonts w:ascii="Arial" w:hAnsi="Arial"/>
          <w:sz w:val="22"/>
        </w:rPr>
        <w:t>(if applicable).</w:t>
      </w:r>
    </w:p>
    <w:p w14:paraId="7E9BB832" w14:textId="77777777" w:rsidR="00C643D6" w:rsidRPr="006E445F" w:rsidRDefault="00C643D6" w:rsidP="00943B64">
      <w:pPr>
        <w:pStyle w:val="ListParagraph"/>
        <w:ind w:left="1800"/>
        <w:contextualSpacing w:val="0"/>
        <w:rPr>
          <w:rFonts w:ascii="Arial" w:hAnsi="Arial" w:cs="Arial"/>
          <w:sz w:val="22"/>
          <w:szCs w:val="22"/>
        </w:rPr>
      </w:pPr>
    </w:p>
    <w:p w14:paraId="66299E56" w14:textId="4F65C457" w:rsidR="00C054E2" w:rsidRDefault="00C054E2" w:rsidP="00943B64">
      <w:pPr>
        <w:ind w:left="1800"/>
        <w:rPr>
          <w:rFonts w:ascii="Arial" w:hAnsi="Arial" w:cs="Arial"/>
          <w:sz w:val="22"/>
          <w:szCs w:val="22"/>
        </w:rPr>
      </w:pPr>
      <w:r w:rsidRPr="00CF7A36">
        <w:rPr>
          <w:rFonts w:ascii="Arial" w:hAnsi="Arial"/>
          <w:b/>
          <w:sz w:val="22"/>
        </w:rPr>
        <w:lastRenderedPageBreak/>
        <w:t>Note</w:t>
      </w:r>
      <w:r w:rsidRPr="00CF7A36">
        <w:rPr>
          <w:rFonts w:ascii="Arial" w:hAnsi="Arial"/>
          <w:sz w:val="22"/>
        </w:rPr>
        <w:t>:  Often the approval is delivered at the last minute and there is not time to have the approval translated</w:t>
      </w:r>
      <w:r w:rsidR="00C643D6">
        <w:rPr>
          <w:rFonts w:ascii="Arial" w:hAnsi="Arial"/>
          <w:sz w:val="22"/>
        </w:rPr>
        <w:t xml:space="preserve"> prior to EDP review</w:t>
      </w:r>
      <w:r w:rsidRPr="00CF7A36">
        <w:rPr>
          <w:rFonts w:ascii="Arial" w:hAnsi="Arial"/>
          <w:sz w:val="22"/>
        </w:rPr>
        <w:t xml:space="preserve">.  If the Designated / Authorized Reviewer can review in the local language, it is acceptable to provide the translation </w:t>
      </w:r>
      <w:r w:rsidR="009B551B" w:rsidRPr="00CF7A36">
        <w:rPr>
          <w:rFonts w:ascii="Arial" w:hAnsi="Arial"/>
          <w:sz w:val="22"/>
        </w:rPr>
        <w:t>later</w:t>
      </w:r>
      <w:r w:rsidRPr="00CF7A36">
        <w:rPr>
          <w:rFonts w:ascii="Arial" w:hAnsi="Arial"/>
          <w:sz w:val="22"/>
        </w:rPr>
        <w:t>, but it must be provided as soon as possible for inclusion in the Trial Master File.</w:t>
      </w:r>
      <w:r w:rsidRPr="00C054E2">
        <w:rPr>
          <w:rFonts w:ascii="Arial" w:hAnsi="Arial" w:cs="Arial"/>
          <w:sz w:val="22"/>
          <w:szCs w:val="22"/>
        </w:rPr>
        <w:t xml:space="preserve"> </w:t>
      </w:r>
    </w:p>
    <w:p w14:paraId="7EB615C7" w14:textId="77777777" w:rsidR="00C643D6" w:rsidRPr="006247A9" w:rsidRDefault="00C643D6" w:rsidP="00943B64">
      <w:pPr>
        <w:ind w:left="1800"/>
        <w:rPr>
          <w:rFonts w:ascii="Arial" w:hAnsi="Arial" w:cs="Arial"/>
          <w:sz w:val="22"/>
          <w:szCs w:val="22"/>
        </w:rPr>
      </w:pPr>
    </w:p>
    <w:p w14:paraId="7269080C" w14:textId="2414847B"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The IEC/IRB Approval Address should be </w:t>
      </w:r>
      <w:proofErr w:type="gramStart"/>
      <w:r w:rsidRPr="00FC1FDB">
        <w:rPr>
          <w:rFonts w:ascii="Arial" w:hAnsi="Arial" w:cs="Arial"/>
          <w:sz w:val="22"/>
          <w:szCs w:val="22"/>
        </w:rPr>
        <w:t>similar to</w:t>
      </w:r>
      <w:proofErr w:type="gramEnd"/>
      <w:r w:rsidRPr="00FC1FDB">
        <w:rPr>
          <w:rFonts w:ascii="Arial" w:hAnsi="Arial" w:cs="Arial"/>
          <w:sz w:val="22"/>
          <w:szCs w:val="22"/>
        </w:rPr>
        <w:t xml:space="preserve"> the one listed on the 1572 or equivalent.  For example, if the </w:t>
      </w:r>
      <w:r w:rsidR="00866624" w:rsidRPr="00866624">
        <w:rPr>
          <w:rFonts w:ascii="Arial" w:hAnsi="Arial" w:cs="Arial"/>
          <w:sz w:val="22"/>
          <w:szCs w:val="22"/>
        </w:rPr>
        <w:t xml:space="preserve">IEC/IRB </w:t>
      </w:r>
      <w:r w:rsidRPr="00FC1FDB">
        <w:rPr>
          <w:rFonts w:ascii="Arial" w:hAnsi="Arial" w:cs="Arial"/>
          <w:sz w:val="22"/>
          <w:szCs w:val="22"/>
        </w:rPr>
        <w:t xml:space="preserve">is associated with a hospital, the main </w:t>
      </w:r>
      <w:r w:rsidRPr="00637DD9">
        <w:rPr>
          <w:rFonts w:ascii="Arial" w:hAnsi="Arial"/>
          <w:sz w:val="22"/>
        </w:rPr>
        <w:t>hospital</w:t>
      </w:r>
      <w:r w:rsidRPr="00FC1FDB">
        <w:rPr>
          <w:rFonts w:ascii="Arial" w:hAnsi="Arial" w:cs="Arial"/>
          <w:sz w:val="22"/>
          <w:szCs w:val="22"/>
        </w:rPr>
        <w:t xml:space="preserve"> address might be 100 Park Avenue, but the letter head states 100 Park Av., room 212</w:t>
      </w:r>
      <w:r w:rsidR="00CF7A36">
        <w:rPr>
          <w:rFonts w:ascii="Arial" w:hAnsi="Arial" w:cs="Arial"/>
          <w:sz w:val="22"/>
          <w:szCs w:val="22"/>
        </w:rPr>
        <w:t>, t</w:t>
      </w:r>
      <w:r w:rsidR="00866624">
        <w:rPr>
          <w:rFonts w:ascii="Arial" w:hAnsi="Arial" w:cs="Arial"/>
          <w:sz w:val="22"/>
          <w:szCs w:val="22"/>
        </w:rPr>
        <w:t>his is acceptable.</w:t>
      </w:r>
    </w:p>
    <w:p w14:paraId="42669B63" w14:textId="7777777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If more than one IEC/IRB is involved, an approval letter from each of the IEC/IRBs listed on the </w:t>
      </w:r>
      <w:r w:rsidRPr="00637DD9">
        <w:rPr>
          <w:rFonts w:ascii="Arial" w:hAnsi="Arial"/>
          <w:sz w:val="22"/>
        </w:rPr>
        <w:t>1572</w:t>
      </w:r>
      <w:r w:rsidRPr="00FC1FDB">
        <w:rPr>
          <w:rFonts w:ascii="Arial" w:hAnsi="Arial" w:cs="Arial"/>
          <w:sz w:val="22"/>
          <w:szCs w:val="22"/>
        </w:rPr>
        <w:t xml:space="preserve"> or equivalent must be issued, unless there is a written cooperative agreement provided from the IEC/IRBs.  If a written cooperative agreement is provided, the document must be included in the pack and clearly listed on the checklist.</w:t>
      </w:r>
    </w:p>
    <w:p w14:paraId="7563F583" w14:textId="5939663D"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The IEC/</w:t>
      </w:r>
      <w:r w:rsidRPr="00637DD9">
        <w:rPr>
          <w:rFonts w:ascii="Arial" w:hAnsi="Arial"/>
          <w:sz w:val="22"/>
        </w:rPr>
        <w:t>IRB</w:t>
      </w:r>
      <w:r w:rsidRPr="00FC1FDB">
        <w:rPr>
          <w:rFonts w:ascii="Arial" w:hAnsi="Arial" w:cs="Arial"/>
          <w:sz w:val="22"/>
          <w:szCs w:val="22"/>
        </w:rPr>
        <w:t xml:space="preserve"> Approval letter must refer to the protocol by including the complete title or protocol number</w:t>
      </w:r>
      <w:r w:rsidR="00CF7A36">
        <w:rPr>
          <w:rFonts w:ascii="Arial" w:hAnsi="Arial" w:cs="Arial"/>
          <w:sz w:val="22"/>
          <w:szCs w:val="22"/>
        </w:rPr>
        <w:t>.</w:t>
      </w:r>
      <w:r w:rsidR="00C47D43">
        <w:rPr>
          <w:rFonts w:ascii="Arial" w:hAnsi="Arial" w:cs="Arial"/>
          <w:sz w:val="22"/>
          <w:szCs w:val="22"/>
        </w:rPr>
        <w:t xml:space="preserve"> </w:t>
      </w:r>
    </w:p>
    <w:p w14:paraId="16CE868C" w14:textId="27EAB169" w:rsidR="00C64B0E" w:rsidRPr="006247A9" w:rsidRDefault="00FC1FDB" w:rsidP="00F95E42">
      <w:pPr>
        <w:pStyle w:val="ListParagraph"/>
        <w:numPr>
          <w:ilvl w:val="1"/>
          <w:numId w:val="27"/>
        </w:numPr>
        <w:ind w:left="2160"/>
        <w:contextualSpacing w:val="0"/>
        <w:rPr>
          <w:rFonts w:ascii="Arial" w:hAnsi="Arial" w:cs="Arial"/>
          <w:sz w:val="22"/>
          <w:szCs w:val="22"/>
        </w:rPr>
      </w:pPr>
      <w:r w:rsidRPr="00FC1FDB">
        <w:rPr>
          <w:rFonts w:ascii="Arial" w:hAnsi="Arial" w:cs="Arial"/>
          <w:sz w:val="22"/>
          <w:szCs w:val="22"/>
        </w:rPr>
        <w:t xml:space="preserve">An abbreviated title is acceptable if it accurately identifies the study and is accompanied by the </w:t>
      </w:r>
      <w:r w:rsidR="005531DD">
        <w:rPr>
          <w:rFonts w:ascii="Arial" w:hAnsi="Arial" w:cs="Arial"/>
          <w:sz w:val="22"/>
          <w:szCs w:val="22"/>
        </w:rPr>
        <w:t>Sponsor</w:t>
      </w:r>
      <w:r w:rsidRPr="00FC1FDB">
        <w:rPr>
          <w:rFonts w:ascii="Arial" w:hAnsi="Arial" w:cs="Arial"/>
          <w:sz w:val="22"/>
          <w:szCs w:val="22"/>
        </w:rPr>
        <w:t xml:space="preserve">’s protocol number.  </w:t>
      </w:r>
    </w:p>
    <w:p w14:paraId="0C0C6854" w14:textId="5DC72DAA" w:rsidR="00C64B0E" w:rsidRPr="006247A9" w:rsidRDefault="00FC1FDB" w:rsidP="00F95E42">
      <w:pPr>
        <w:pStyle w:val="ListParagraph"/>
        <w:numPr>
          <w:ilvl w:val="1"/>
          <w:numId w:val="27"/>
        </w:numPr>
        <w:ind w:left="2160"/>
        <w:contextualSpacing w:val="0"/>
        <w:rPr>
          <w:rFonts w:ascii="Arial" w:hAnsi="Arial" w:cs="Arial"/>
          <w:sz w:val="22"/>
          <w:szCs w:val="22"/>
        </w:rPr>
      </w:pPr>
      <w:r w:rsidRPr="00FC1FDB">
        <w:rPr>
          <w:rFonts w:ascii="Arial" w:hAnsi="Arial" w:cs="Arial"/>
          <w:sz w:val="22"/>
          <w:szCs w:val="22"/>
        </w:rPr>
        <w:t xml:space="preserve">The IEC/IRB’s internal protocol number is an acceptable substitute for the </w:t>
      </w:r>
      <w:r w:rsidR="005531DD">
        <w:rPr>
          <w:rFonts w:ascii="Arial" w:hAnsi="Arial" w:cs="Arial"/>
          <w:sz w:val="22"/>
          <w:szCs w:val="22"/>
        </w:rPr>
        <w:t>Sponsor</w:t>
      </w:r>
      <w:r w:rsidRPr="00FC1FDB">
        <w:rPr>
          <w:rFonts w:ascii="Arial" w:hAnsi="Arial" w:cs="Arial"/>
          <w:sz w:val="22"/>
          <w:szCs w:val="22"/>
        </w:rPr>
        <w:t xml:space="preserve">’s protocol number if there is documentation from the site linking the IEC/IRB protocol number to the </w:t>
      </w:r>
      <w:r w:rsidR="005531DD">
        <w:rPr>
          <w:rFonts w:ascii="Arial" w:hAnsi="Arial" w:cs="Arial"/>
          <w:sz w:val="22"/>
          <w:szCs w:val="22"/>
        </w:rPr>
        <w:t>Sponsor</w:t>
      </w:r>
      <w:r w:rsidRPr="00FC1FDB">
        <w:rPr>
          <w:rFonts w:ascii="Arial" w:hAnsi="Arial" w:cs="Arial"/>
          <w:sz w:val="22"/>
          <w:szCs w:val="22"/>
        </w:rPr>
        <w:t xml:space="preserve"> protocol number.  </w:t>
      </w:r>
    </w:p>
    <w:p w14:paraId="530B0C39" w14:textId="2C4CE133" w:rsidR="00C64B0E" w:rsidRPr="006247A9" w:rsidRDefault="00FC1FDB" w:rsidP="00F95E42">
      <w:pPr>
        <w:pStyle w:val="ListParagraph"/>
        <w:numPr>
          <w:ilvl w:val="1"/>
          <w:numId w:val="27"/>
        </w:numPr>
        <w:ind w:left="2160"/>
        <w:contextualSpacing w:val="0"/>
        <w:rPr>
          <w:rFonts w:ascii="Arial" w:hAnsi="Arial" w:cs="Arial"/>
          <w:sz w:val="22"/>
          <w:szCs w:val="22"/>
        </w:rPr>
      </w:pPr>
      <w:r w:rsidRPr="00CF7A36">
        <w:rPr>
          <w:rFonts w:ascii="Arial" w:hAnsi="Arial" w:cs="Arial"/>
          <w:i/>
          <w:sz w:val="22"/>
          <w:szCs w:val="22"/>
        </w:rPr>
        <w:t>It must be clear what protocol</w:t>
      </w:r>
      <w:r w:rsidR="00616976">
        <w:rPr>
          <w:rFonts w:ascii="Arial" w:hAnsi="Arial" w:cs="Arial"/>
          <w:i/>
          <w:sz w:val="22"/>
          <w:szCs w:val="22"/>
        </w:rPr>
        <w:t xml:space="preserve"> or protocol amendment</w:t>
      </w:r>
      <w:r w:rsidRPr="00CF7A36">
        <w:rPr>
          <w:rFonts w:ascii="Arial" w:hAnsi="Arial" w:cs="Arial"/>
          <w:i/>
          <w:sz w:val="22"/>
          <w:szCs w:val="22"/>
        </w:rPr>
        <w:t xml:space="preserve"> has been approved</w:t>
      </w:r>
      <w:r w:rsidRPr="00FC1FDB">
        <w:rPr>
          <w:rFonts w:ascii="Arial" w:hAnsi="Arial" w:cs="Arial"/>
          <w:sz w:val="22"/>
          <w:szCs w:val="22"/>
        </w:rPr>
        <w:t>.</w:t>
      </w:r>
    </w:p>
    <w:p w14:paraId="69E0B8E7" w14:textId="7777777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The IEC/IRB Approval letter must cite the exact version or date of the protocol if </w:t>
      </w:r>
      <w:r w:rsidRPr="00637DD9">
        <w:rPr>
          <w:rFonts w:ascii="Arial" w:hAnsi="Arial"/>
          <w:sz w:val="22"/>
        </w:rPr>
        <w:t>there</w:t>
      </w:r>
      <w:r w:rsidRPr="00FC1FDB">
        <w:rPr>
          <w:rFonts w:ascii="Arial" w:hAnsi="Arial" w:cs="Arial"/>
          <w:sz w:val="22"/>
          <w:szCs w:val="22"/>
        </w:rPr>
        <w:t xml:space="preserve"> has been more than one version of the protocol (includes amendments) distributed to the sites.</w:t>
      </w:r>
    </w:p>
    <w:p w14:paraId="6D2259B8" w14:textId="7777777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The date of the IEC/IRB Approval must be on or later than the date of the final </w:t>
      </w:r>
      <w:r w:rsidRPr="00637DD9">
        <w:rPr>
          <w:rFonts w:ascii="Arial" w:hAnsi="Arial"/>
          <w:sz w:val="22"/>
        </w:rPr>
        <w:t>protocol</w:t>
      </w:r>
      <w:r w:rsidRPr="00FC1FDB">
        <w:rPr>
          <w:rFonts w:ascii="Arial" w:hAnsi="Arial" w:cs="Arial"/>
          <w:sz w:val="22"/>
          <w:szCs w:val="22"/>
        </w:rPr>
        <w:t xml:space="preserve"> (or amendment, if applicable).</w:t>
      </w:r>
    </w:p>
    <w:p w14:paraId="59D8E5F2" w14:textId="7777777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The IEC/IRB Approval document must include the name of the PI and/or site and adequately identify all the site(s) covered by the IEC/IRB.</w:t>
      </w:r>
    </w:p>
    <w:p w14:paraId="70FA69B9" w14:textId="3907163C"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If a </w:t>
      </w:r>
      <w:r w:rsidRPr="00637DD9">
        <w:rPr>
          <w:rFonts w:ascii="Arial" w:hAnsi="Arial"/>
          <w:sz w:val="22"/>
        </w:rPr>
        <w:t>Principal</w:t>
      </w:r>
      <w:r w:rsidRPr="00FC1FDB">
        <w:rPr>
          <w:rFonts w:ascii="Arial" w:hAnsi="Arial" w:cs="Arial"/>
          <w:sz w:val="22"/>
          <w:szCs w:val="22"/>
        </w:rPr>
        <w:t xml:space="preserve"> Investigator</w:t>
      </w:r>
      <w:r w:rsidR="00066A5A">
        <w:rPr>
          <w:rFonts w:ascii="Arial" w:hAnsi="Arial" w:cs="Arial"/>
          <w:sz w:val="22"/>
          <w:szCs w:val="22"/>
        </w:rPr>
        <w:t xml:space="preserve"> (PI)</w:t>
      </w:r>
      <w:r w:rsidRPr="00FC1FDB">
        <w:rPr>
          <w:rFonts w:ascii="Arial" w:hAnsi="Arial" w:cs="Arial"/>
          <w:sz w:val="22"/>
          <w:szCs w:val="22"/>
        </w:rPr>
        <w:t xml:space="preserve"> oversees multiple sites, which are listed in Section 3 of the 1572 or equivalent, then the letter or ICF must identify each site for which approval has been granted.  If one IEC/IRB is governing several sites, the letter must:</w:t>
      </w:r>
    </w:p>
    <w:p w14:paraId="51B6E53A" w14:textId="77777777" w:rsidR="00C64B0E" w:rsidRPr="006247A9" w:rsidRDefault="00FC1FDB" w:rsidP="00F95E42">
      <w:pPr>
        <w:pStyle w:val="ListParagraph"/>
        <w:numPr>
          <w:ilvl w:val="1"/>
          <w:numId w:val="28"/>
        </w:numPr>
        <w:ind w:left="2160"/>
        <w:contextualSpacing w:val="0"/>
        <w:rPr>
          <w:rFonts w:ascii="Arial" w:hAnsi="Arial" w:cs="Arial"/>
          <w:sz w:val="22"/>
          <w:szCs w:val="22"/>
        </w:rPr>
      </w:pPr>
      <w:r w:rsidRPr="00FC1FDB">
        <w:rPr>
          <w:rFonts w:ascii="Arial" w:hAnsi="Arial" w:cs="Arial"/>
          <w:sz w:val="22"/>
          <w:szCs w:val="22"/>
        </w:rPr>
        <w:t xml:space="preserve">List all sites included on the 1572 or equivalent, or </w:t>
      </w:r>
    </w:p>
    <w:p w14:paraId="7084C832" w14:textId="747677A2" w:rsidR="00C64B0E" w:rsidRPr="006247A9" w:rsidRDefault="00FC1FDB" w:rsidP="00F95E42">
      <w:pPr>
        <w:pStyle w:val="ListParagraph"/>
        <w:numPr>
          <w:ilvl w:val="1"/>
          <w:numId w:val="28"/>
        </w:numPr>
        <w:ind w:left="2160"/>
        <w:contextualSpacing w:val="0"/>
        <w:rPr>
          <w:rFonts w:ascii="Arial" w:hAnsi="Arial" w:cs="Arial"/>
          <w:sz w:val="22"/>
          <w:szCs w:val="22"/>
        </w:rPr>
      </w:pPr>
      <w:r w:rsidRPr="00FC1FDB">
        <w:rPr>
          <w:rFonts w:ascii="Arial" w:hAnsi="Arial" w:cs="Arial"/>
          <w:sz w:val="22"/>
          <w:szCs w:val="22"/>
        </w:rPr>
        <w:t>Acknowledge that the IEC/IRB is approving all sites listed on the 1572 or equivalent (must indicate date of the 1572), or,</w:t>
      </w:r>
    </w:p>
    <w:p w14:paraId="3101161C" w14:textId="77777777" w:rsidR="00C64B0E" w:rsidRPr="006247A9" w:rsidRDefault="00FC1FDB" w:rsidP="00F95E42">
      <w:pPr>
        <w:pStyle w:val="ListParagraph"/>
        <w:numPr>
          <w:ilvl w:val="1"/>
          <w:numId w:val="28"/>
        </w:numPr>
        <w:ind w:left="2160"/>
        <w:contextualSpacing w:val="0"/>
        <w:rPr>
          <w:rFonts w:ascii="Arial" w:hAnsi="Arial" w:cs="Arial"/>
          <w:sz w:val="22"/>
          <w:szCs w:val="22"/>
        </w:rPr>
      </w:pPr>
      <w:r w:rsidRPr="00FC1FDB">
        <w:rPr>
          <w:rFonts w:ascii="Arial" w:hAnsi="Arial" w:cs="Arial"/>
          <w:sz w:val="22"/>
          <w:szCs w:val="22"/>
        </w:rPr>
        <w:t>The IEC/IRB-approved ICF must list all sites included on 1572 or equivalent.</w:t>
      </w:r>
    </w:p>
    <w:p w14:paraId="11B9F209" w14:textId="290DCAC0" w:rsidR="00800B42" w:rsidRDefault="00FC1FDB" w:rsidP="00F95E42">
      <w:pPr>
        <w:pStyle w:val="ListParagraph"/>
        <w:numPr>
          <w:ilvl w:val="1"/>
          <w:numId w:val="28"/>
        </w:numPr>
        <w:ind w:left="2160"/>
        <w:contextualSpacing w:val="0"/>
        <w:rPr>
          <w:rFonts w:ascii="Arial" w:hAnsi="Arial" w:cs="Arial"/>
          <w:sz w:val="22"/>
          <w:szCs w:val="22"/>
        </w:rPr>
      </w:pPr>
      <w:r w:rsidRPr="00FC1FDB">
        <w:rPr>
          <w:rFonts w:ascii="Arial" w:hAnsi="Arial" w:cs="Arial"/>
          <w:sz w:val="22"/>
          <w:szCs w:val="22"/>
        </w:rPr>
        <w:t>An acceptable alternative, when all sites are not listed, is a copy of the site’s submission letter (or application) to the IEC/IRB, if all sites are listed there</w:t>
      </w:r>
      <w:r w:rsidR="00866624">
        <w:rPr>
          <w:rFonts w:ascii="Arial" w:hAnsi="Arial" w:cs="Arial"/>
          <w:sz w:val="22"/>
          <w:szCs w:val="22"/>
        </w:rPr>
        <w:t>, or,</w:t>
      </w:r>
    </w:p>
    <w:p w14:paraId="039F6D4B" w14:textId="54B93726" w:rsidR="00C47D43" w:rsidRDefault="00866624" w:rsidP="00F95E42">
      <w:pPr>
        <w:pStyle w:val="ListParagraph"/>
        <w:numPr>
          <w:ilvl w:val="1"/>
          <w:numId w:val="28"/>
        </w:numPr>
        <w:ind w:left="2160"/>
        <w:contextualSpacing w:val="0"/>
        <w:rPr>
          <w:rFonts w:ascii="Arial" w:hAnsi="Arial" w:cs="Arial"/>
          <w:sz w:val="22"/>
          <w:szCs w:val="22"/>
        </w:rPr>
      </w:pPr>
      <w:r>
        <w:rPr>
          <w:rFonts w:ascii="Arial" w:hAnsi="Arial" w:cs="Arial"/>
          <w:sz w:val="22"/>
          <w:szCs w:val="22"/>
        </w:rPr>
        <w:t>A memo or note to file</w:t>
      </w:r>
      <w:r w:rsidR="00C47D43">
        <w:rPr>
          <w:rFonts w:ascii="Arial" w:hAnsi="Arial" w:cs="Arial"/>
          <w:sz w:val="22"/>
          <w:szCs w:val="22"/>
        </w:rPr>
        <w:t xml:space="preserve"> from </w:t>
      </w:r>
      <w:r>
        <w:rPr>
          <w:rFonts w:ascii="Arial" w:hAnsi="Arial" w:cs="Arial"/>
          <w:sz w:val="22"/>
          <w:szCs w:val="22"/>
        </w:rPr>
        <w:t>the IEC/</w:t>
      </w:r>
      <w:r w:rsidR="00C47D43">
        <w:rPr>
          <w:rFonts w:ascii="Arial" w:hAnsi="Arial" w:cs="Arial"/>
          <w:sz w:val="22"/>
          <w:szCs w:val="22"/>
        </w:rPr>
        <w:t xml:space="preserve">IRB on official letterhead acknowledging </w:t>
      </w:r>
      <w:r w:rsidR="0087646B">
        <w:rPr>
          <w:rFonts w:ascii="Arial" w:hAnsi="Arial" w:cs="Arial"/>
          <w:sz w:val="22"/>
          <w:szCs w:val="22"/>
        </w:rPr>
        <w:t xml:space="preserve">that the IEC/IRB is responsible for all </w:t>
      </w:r>
      <w:r w:rsidR="00C47D43">
        <w:rPr>
          <w:rFonts w:ascii="Arial" w:hAnsi="Arial" w:cs="Arial"/>
          <w:sz w:val="22"/>
          <w:szCs w:val="22"/>
        </w:rPr>
        <w:t xml:space="preserve">site(s) </w:t>
      </w:r>
    </w:p>
    <w:p w14:paraId="25871026" w14:textId="77777777" w:rsidR="00800B42" w:rsidRDefault="00800B42" w:rsidP="00943B64">
      <w:pPr>
        <w:pStyle w:val="ListParagraph"/>
        <w:ind w:left="2160"/>
        <w:contextualSpacing w:val="0"/>
        <w:rPr>
          <w:rFonts w:ascii="Arial" w:hAnsi="Arial" w:cs="Arial"/>
          <w:sz w:val="22"/>
          <w:szCs w:val="22"/>
        </w:rPr>
      </w:pPr>
    </w:p>
    <w:p w14:paraId="49834338" w14:textId="77777777" w:rsidR="00C64B0E" w:rsidRDefault="00FC1FDB" w:rsidP="00943B64">
      <w:pPr>
        <w:pStyle w:val="ListParagraph"/>
        <w:ind w:left="2160"/>
        <w:contextualSpacing w:val="0"/>
        <w:rPr>
          <w:rFonts w:ascii="Arial" w:hAnsi="Arial" w:cs="Arial"/>
          <w:sz w:val="22"/>
          <w:szCs w:val="22"/>
        </w:rPr>
      </w:pPr>
      <w:r w:rsidRPr="00FC1FDB">
        <w:rPr>
          <w:rFonts w:ascii="Arial" w:hAnsi="Arial" w:cs="Arial"/>
          <w:b/>
          <w:sz w:val="22"/>
          <w:szCs w:val="22"/>
        </w:rPr>
        <w:lastRenderedPageBreak/>
        <w:t>Note</w:t>
      </w:r>
      <w:r w:rsidRPr="00800B42">
        <w:rPr>
          <w:rFonts w:ascii="Arial" w:hAnsi="Arial" w:cs="Arial"/>
          <w:b/>
          <w:bCs/>
          <w:sz w:val="22"/>
          <w:szCs w:val="22"/>
        </w:rPr>
        <w:t xml:space="preserve">: </w:t>
      </w:r>
      <w:r w:rsidRPr="00FC1FDB">
        <w:rPr>
          <w:rFonts w:ascii="Arial" w:hAnsi="Arial" w:cs="Arial"/>
          <w:sz w:val="22"/>
          <w:szCs w:val="22"/>
        </w:rPr>
        <w:t xml:space="preserve"> Not all IEC/IRBs acknowledge each site for which approval has been granted in accordance with their SOPs.  This is acceptable for these special circumstances; however, documentation from the IEC/IRB must be provided for the files.</w:t>
      </w:r>
    </w:p>
    <w:p w14:paraId="4BB684C6" w14:textId="77777777" w:rsidR="00800B42" w:rsidRPr="006247A9" w:rsidRDefault="00800B42" w:rsidP="00943B64">
      <w:pPr>
        <w:pStyle w:val="ListParagraph"/>
        <w:ind w:left="2160"/>
        <w:contextualSpacing w:val="0"/>
        <w:rPr>
          <w:rFonts w:ascii="Arial" w:hAnsi="Arial" w:cs="Arial"/>
          <w:sz w:val="22"/>
          <w:szCs w:val="22"/>
        </w:rPr>
      </w:pPr>
    </w:p>
    <w:p w14:paraId="34107A12" w14:textId="170F1DB0"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The IEC/IRB Approval letter must state that the site’s ICF (and/or assent form) was approved (with reference to a version #/date), OR the ICF must be “</w:t>
      </w:r>
      <w:r w:rsidRPr="00637DD9">
        <w:rPr>
          <w:rFonts w:ascii="Arial" w:hAnsi="Arial"/>
          <w:sz w:val="22"/>
        </w:rPr>
        <w:t>stamped</w:t>
      </w:r>
      <w:r w:rsidRPr="00FC1FDB">
        <w:rPr>
          <w:rFonts w:ascii="Arial" w:hAnsi="Arial" w:cs="Arial"/>
          <w:sz w:val="22"/>
          <w:szCs w:val="22"/>
        </w:rPr>
        <w:t>” approved and dated in order for the ICF to be considered approved (both are not required).</w:t>
      </w:r>
    </w:p>
    <w:p w14:paraId="4CBF411D" w14:textId="1B64520E" w:rsidR="00C64B0E" w:rsidRPr="00AF1420" w:rsidRDefault="00FC1FDB" w:rsidP="00F95E42">
      <w:pPr>
        <w:pStyle w:val="ListParagraph"/>
        <w:numPr>
          <w:ilvl w:val="0"/>
          <w:numId w:val="25"/>
        </w:numPr>
        <w:ind w:left="1800"/>
        <w:contextualSpacing w:val="0"/>
        <w:rPr>
          <w:rFonts w:ascii="Arial" w:hAnsi="Arial"/>
          <w:sz w:val="22"/>
        </w:rPr>
      </w:pPr>
      <w:r w:rsidRPr="00AF1420">
        <w:rPr>
          <w:rFonts w:ascii="Arial" w:hAnsi="Arial"/>
          <w:sz w:val="22"/>
        </w:rPr>
        <w:t xml:space="preserve">IEC/IRBs should review and approve any material to be provided to subjects </w:t>
      </w:r>
      <w:r w:rsidR="00D97C8F" w:rsidRPr="00AF1420">
        <w:rPr>
          <w:rFonts w:ascii="Arial" w:hAnsi="Arial"/>
          <w:sz w:val="22"/>
        </w:rPr>
        <w:t xml:space="preserve">that might help them decide whether to participate in the study </w:t>
      </w:r>
      <w:r w:rsidR="009B551B" w:rsidRPr="00AF1420">
        <w:rPr>
          <w:rFonts w:ascii="Arial" w:hAnsi="Arial"/>
          <w:sz w:val="22"/>
        </w:rPr>
        <w:t>and</w:t>
      </w:r>
      <w:r w:rsidRPr="00AF1420">
        <w:rPr>
          <w:rFonts w:ascii="Arial" w:hAnsi="Arial"/>
          <w:sz w:val="22"/>
        </w:rPr>
        <w:t xml:space="preserve"> materials used to recruit subjects.  In addition to the ICF, this may include Subject Diaries, Subject cards, Questionnaires, advertisements, brochures, video transcripts, flyers, posters, telephone scripts, emails, websites, audio tape, video, etc. </w:t>
      </w:r>
    </w:p>
    <w:p w14:paraId="6563D379" w14:textId="77777777" w:rsidR="006E0F21" w:rsidRDefault="00FC1FDB" w:rsidP="00F95E42">
      <w:pPr>
        <w:pStyle w:val="ListParagraph"/>
        <w:numPr>
          <w:ilvl w:val="0"/>
          <w:numId w:val="25"/>
        </w:numPr>
        <w:ind w:left="1800"/>
        <w:contextualSpacing w:val="0"/>
        <w:rPr>
          <w:rFonts w:ascii="Arial" w:hAnsi="Arial" w:cs="Arial"/>
          <w:sz w:val="22"/>
          <w:szCs w:val="22"/>
        </w:rPr>
      </w:pPr>
      <w:r w:rsidRPr="00637DD9">
        <w:rPr>
          <w:rFonts w:ascii="Arial" w:hAnsi="Arial"/>
          <w:sz w:val="22"/>
        </w:rPr>
        <w:t>Materials</w:t>
      </w:r>
      <w:r w:rsidRPr="00FC1FDB">
        <w:rPr>
          <w:rFonts w:ascii="Arial" w:hAnsi="Arial" w:cs="Arial"/>
          <w:sz w:val="22"/>
          <w:szCs w:val="22"/>
        </w:rPr>
        <w:t xml:space="preserve"> directed solely to site staff (e.g. </w:t>
      </w:r>
      <w:r w:rsidR="00616976">
        <w:rPr>
          <w:rFonts w:ascii="Arial" w:hAnsi="Arial" w:cs="Arial"/>
          <w:sz w:val="22"/>
          <w:szCs w:val="22"/>
        </w:rPr>
        <w:t>“</w:t>
      </w:r>
      <w:r w:rsidRPr="00FC1FDB">
        <w:rPr>
          <w:rFonts w:ascii="Arial" w:hAnsi="Arial" w:cs="Arial"/>
          <w:sz w:val="22"/>
          <w:szCs w:val="22"/>
        </w:rPr>
        <w:t>Dear D</w:t>
      </w:r>
      <w:r w:rsidR="00616976">
        <w:rPr>
          <w:rFonts w:ascii="Arial" w:hAnsi="Arial" w:cs="Arial"/>
          <w:sz w:val="22"/>
          <w:szCs w:val="22"/>
        </w:rPr>
        <w:t>octor”</w:t>
      </w:r>
      <w:r w:rsidRPr="00FC1FDB">
        <w:rPr>
          <w:rFonts w:ascii="Arial" w:hAnsi="Arial" w:cs="Arial"/>
          <w:sz w:val="22"/>
          <w:szCs w:val="22"/>
        </w:rPr>
        <w:t xml:space="preserve"> Letters) do not generally require IEC/IRB approval.  </w:t>
      </w:r>
    </w:p>
    <w:p w14:paraId="6031C555" w14:textId="1B494835"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Local Regulation may affect what the IEC/IRBs will review and approve and if review and approval is required these documents should be </w:t>
      </w:r>
      <w:r w:rsidRPr="00637DD9">
        <w:rPr>
          <w:rFonts w:ascii="Arial" w:hAnsi="Arial"/>
          <w:sz w:val="22"/>
        </w:rPr>
        <w:t>submitted</w:t>
      </w:r>
      <w:r w:rsidRPr="00FC1FDB">
        <w:rPr>
          <w:rFonts w:ascii="Arial" w:hAnsi="Arial" w:cs="Arial"/>
          <w:sz w:val="22"/>
          <w:szCs w:val="22"/>
        </w:rPr>
        <w:t xml:space="preserve">. </w:t>
      </w:r>
    </w:p>
    <w:p w14:paraId="706C38E0" w14:textId="77777777" w:rsidR="00C64B0E" w:rsidRPr="00AF1420" w:rsidRDefault="00FC1FDB" w:rsidP="00F95E42">
      <w:pPr>
        <w:pStyle w:val="ListParagraph"/>
        <w:numPr>
          <w:ilvl w:val="0"/>
          <w:numId w:val="25"/>
        </w:numPr>
        <w:ind w:left="1800"/>
        <w:contextualSpacing w:val="0"/>
        <w:rPr>
          <w:rFonts w:ascii="Arial" w:hAnsi="Arial"/>
          <w:sz w:val="22"/>
        </w:rPr>
      </w:pPr>
      <w:r w:rsidRPr="00FC1FDB">
        <w:rPr>
          <w:rFonts w:ascii="Arial" w:hAnsi="Arial" w:cs="Arial"/>
          <w:sz w:val="22"/>
          <w:szCs w:val="22"/>
        </w:rPr>
        <w:t xml:space="preserve">A </w:t>
      </w:r>
      <w:r w:rsidRPr="00637DD9">
        <w:rPr>
          <w:rFonts w:ascii="Arial" w:hAnsi="Arial"/>
          <w:sz w:val="22"/>
        </w:rPr>
        <w:t>complete</w:t>
      </w:r>
      <w:r w:rsidRPr="00FC1FDB">
        <w:rPr>
          <w:rFonts w:ascii="Arial" w:hAnsi="Arial" w:cs="Arial"/>
          <w:sz w:val="22"/>
          <w:szCs w:val="22"/>
        </w:rPr>
        <w:t xml:space="preserve"> list of Approved documents must be supplied.  This may be included in the IEC/IRB Approval letter itself or as an additional document such as a copy of the IEC/IRB’s meeting minutes (if all the </w:t>
      </w:r>
      <w:r w:rsidRPr="00AF1420">
        <w:rPr>
          <w:rFonts w:ascii="Arial" w:hAnsi="Arial"/>
          <w:sz w:val="22"/>
        </w:rPr>
        <w:t xml:space="preserve">documents are listed).  </w:t>
      </w:r>
    </w:p>
    <w:p w14:paraId="02CED1E7" w14:textId="5B0E33C3" w:rsidR="00BD39FC"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 xml:space="preserve">If a list of (all) Approved documents is not included in the Approval letter or </w:t>
      </w:r>
      <w:r w:rsidR="00074F55">
        <w:rPr>
          <w:rFonts w:ascii="Arial" w:hAnsi="Arial" w:cs="Arial"/>
          <w:sz w:val="22"/>
          <w:szCs w:val="22"/>
        </w:rPr>
        <w:t xml:space="preserve">meeting </w:t>
      </w:r>
      <w:r w:rsidRPr="00FC1FDB">
        <w:rPr>
          <w:rFonts w:ascii="Arial" w:hAnsi="Arial" w:cs="Arial"/>
          <w:sz w:val="22"/>
          <w:szCs w:val="22"/>
        </w:rPr>
        <w:t>minutes, the approval letter must contain a reference to the date/version of the submission letter, so a reconciliation can occur and a copy of the submission letter must be included in the pack</w:t>
      </w:r>
    </w:p>
    <w:p w14:paraId="53574D61" w14:textId="77777777" w:rsidR="00C64B0E" w:rsidRPr="006247A9" w:rsidRDefault="00FC1FDB" w:rsidP="00F95E42">
      <w:pPr>
        <w:pStyle w:val="ListParagraph"/>
        <w:numPr>
          <w:ilvl w:val="0"/>
          <w:numId w:val="25"/>
        </w:numPr>
        <w:ind w:left="1800"/>
        <w:contextualSpacing w:val="0"/>
        <w:rPr>
          <w:rFonts w:ascii="Arial" w:hAnsi="Arial" w:cs="Arial"/>
          <w:sz w:val="22"/>
          <w:szCs w:val="22"/>
        </w:rPr>
      </w:pPr>
      <w:r w:rsidRPr="00FC1FDB">
        <w:rPr>
          <w:rFonts w:ascii="Arial" w:hAnsi="Arial" w:cs="Arial"/>
          <w:sz w:val="22"/>
          <w:szCs w:val="22"/>
        </w:rPr>
        <w:t>If the IEC/IRB obtained input from a subcommittee or expert reviewer, these bodies do not need to be listed on the 1572 or equivalent, and therefore, no approval letter is required from the subcommittee or expert reviewer, just from the IEC/IRB as listed on the 1572 or equivalent.</w:t>
      </w:r>
    </w:p>
    <w:p w14:paraId="3DFE5FE1" w14:textId="3C29DB81" w:rsidR="005A05D9" w:rsidRDefault="00FC1FDB" w:rsidP="00F95E42">
      <w:pPr>
        <w:pStyle w:val="ListParagraph"/>
        <w:numPr>
          <w:ilvl w:val="0"/>
          <w:numId w:val="25"/>
        </w:numPr>
        <w:ind w:left="1800"/>
        <w:contextualSpacing w:val="0"/>
        <w:rPr>
          <w:rFonts w:ascii="Arial" w:hAnsi="Arial" w:cs="Arial"/>
          <w:sz w:val="22"/>
          <w:szCs w:val="22"/>
        </w:rPr>
      </w:pPr>
      <w:r w:rsidRPr="00616976">
        <w:rPr>
          <w:rFonts w:ascii="Arial" w:hAnsi="Arial" w:cs="Arial"/>
          <w:b/>
          <w:i/>
          <w:sz w:val="22"/>
          <w:szCs w:val="22"/>
        </w:rPr>
        <w:t>Expedited review</w:t>
      </w:r>
      <w:r w:rsidR="00A81B2D" w:rsidRPr="00616976">
        <w:rPr>
          <w:rFonts w:ascii="Arial" w:hAnsi="Arial" w:cs="Arial"/>
          <w:sz w:val="22"/>
          <w:szCs w:val="22"/>
        </w:rPr>
        <w:t xml:space="preserve">:  Expedited review </w:t>
      </w:r>
      <w:r w:rsidR="00074F55">
        <w:rPr>
          <w:rFonts w:ascii="Arial" w:hAnsi="Arial" w:cs="Arial"/>
          <w:sz w:val="22"/>
          <w:szCs w:val="22"/>
        </w:rPr>
        <w:t xml:space="preserve">means review and approval without a </w:t>
      </w:r>
      <w:r w:rsidR="00074F55" w:rsidRPr="00637DD9">
        <w:rPr>
          <w:rFonts w:ascii="Arial" w:hAnsi="Arial"/>
          <w:sz w:val="22"/>
        </w:rPr>
        <w:t>meeting</w:t>
      </w:r>
      <w:r w:rsidR="00074F55">
        <w:rPr>
          <w:rFonts w:ascii="Arial" w:hAnsi="Arial" w:cs="Arial"/>
          <w:sz w:val="22"/>
          <w:szCs w:val="22"/>
        </w:rPr>
        <w:t xml:space="preserve"> of the full IEC/IRB.  In this instance, “expedited” does not mean “fast” or “rush”.  </w:t>
      </w:r>
    </w:p>
    <w:p w14:paraId="3823AF75" w14:textId="49311B77" w:rsidR="005A05D9" w:rsidRDefault="005A05D9" w:rsidP="00F95E42">
      <w:pPr>
        <w:pStyle w:val="ListParagraph"/>
        <w:numPr>
          <w:ilvl w:val="1"/>
          <w:numId w:val="29"/>
        </w:numPr>
        <w:ind w:left="2160"/>
        <w:contextualSpacing w:val="0"/>
        <w:rPr>
          <w:rFonts w:ascii="Arial" w:hAnsi="Arial" w:cs="Arial"/>
          <w:sz w:val="22"/>
          <w:szCs w:val="22"/>
        </w:rPr>
      </w:pPr>
      <w:r w:rsidRPr="005A05D9">
        <w:rPr>
          <w:rFonts w:ascii="Arial" w:hAnsi="Arial" w:cs="Arial"/>
          <w:sz w:val="22"/>
          <w:szCs w:val="22"/>
        </w:rPr>
        <w:t xml:space="preserve">Under an expedited review by IEC/IRB the review may be carried out by the IEC/IRB chairperson or by one or more experienced reviewers designated by the IEC/IRB chairperson from among the members of the IEC/IRB. Expedited Review may be used in ongoing trials that already have the approval/favorable opinion of the full IEC/IRB (please refer to ICH-GCP section 3.3.5 and </w:t>
      </w:r>
      <w:r w:rsidR="004C2879">
        <w:rPr>
          <w:rFonts w:ascii="Arial" w:hAnsi="Arial" w:cs="Arial"/>
          <w:sz w:val="22"/>
          <w:szCs w:val="22"/>
        </w:rPr>
        <w:t xml:space="preserve">US </w:t>
      </w:r>
      <w:r w:rsidRPr="005A05D9">
        <w:rPr>
          <w:rFonts w:ascii="Arial" w:hAnsi="Arial" w:cs="Arial"/>
          <w:sz w:val="22"/>
          <w:szCs w:val="22"/>
        </w:rPr>
        <w:t xml:space="preserve">FDA </w:t>
      </w:r>
      <w:r w:rsidR="004C2879">
        <w:rPr>
          <w:rFonts w:ascii="Arial" w:hAnsi="Arial" w:cs="Arial"/>
          <w:sz w:val="22"/>
          <w:szCs w:val="22"/>
        </w:rPr>
        <w:t xml:space="preserve">regulations </w:t>
      </w:r>
      <w:r w:rsidRPr="005A05D9">
        <w:rPr>
          <w:rFonts w:ascii="Arial" w:hAnsi="Arial" w:cs="Arial"/>
          <w:sz w:val="22"/>
          <w:szCs w:val="22"/>
        </w:rPr>
        <w:t>21CFR56.110).</w:t>
      </w:r>
    </w:p>
    <w:p w14:paraId="49B65E41" w14:textId="34AD2A3E" w:rsidR="00A81B2D" w:rsidRDefault="006E6EE6" w:rsidP="00F95E42">
      <w:pPr>
        <w:pStyle w:val="ListParagraph"/>
        <w:numPr>
          <w:ilvl w:val="1"/>
          <w:numId w:val="29"/>
        </w:numPr>
        <w:ind w:left="2160"/>
        <w:contextualSpacing w:val="0"/>
        <w:rPr>
          <w:rFonts w:ascii="Arial" w:hAnsi="Arial" w:cs="Arial"/>
          <w:sz w:val="22"/>
          <w:szCs w:val="22"/>
        </w:rPr>
      </w:pPr>
      <w:r>
        <w:rPr>
          <w:rFonts w:ascii="Arial" w:hAnsi="Arial" w:cs="Arial"/>
          <w:sz w:val="22"/>
          <w:szCs w:val="22"/>
          <w:u w:val="single"/>
        </w:rPr>
        <w:t>For interventional studies, e</w:t>
      </w:r>
      <w:r w:rsidR="00A81B2D" w:rsidRPr="00616976">
        <w:rPr>
          <w:rFonts w:ascii="Arial" w:hAnsi="Arial" w:cs="Arial"/>
          <w:sz w:val="22"/>
          <w:szCs w:val="22"/>
          <w:u w:val="single"/>
        </w:rPr>
        <w:t xml:space="preserve">xpedited review </w:t>
      </w:r>
      <w:r w:rsidR="00D97C8F">
        <w:rPr>
          <w:rFonts w:ascii="Arial" w:hAnsi="Arial" w:cs="Arial"/>
          <w:sz w:val="22"/>
          <w:szCs w:val="22"/>
          <w:u w:val="single"/>
        </w:rPr>
        <w:t xml:space="preserve">by the IEC/IRB </w:t>
      </w:r>
      <w:r w:rsidR="00A81B2D" w:rsidRPr="00616976">
        <w:rPr>
          <w:rFonts w:ascii="Arial" w:hAnsi="Arial" w:cs="Arial"/>
          <w:sz w:val="22"/>
          <w:szCs w:val="22"/>
          <w:u w:val="single"/>
        </w:rPr>
        <w:t xml:space="preserve">is </w:t>
      </w:r>
      <w:r w:rsidR="00FC1FDB" w:rsidRPr="00616976">
        <w:rPr>
          <w:rFonts w:ascii="Arial" w:hAnsi="Arial" w:cs="Arial"/>
          <w:sz w:val="22"/>
          <w:szCs w:val="22"/>
          <w:u w:val="single"/>
        </w:rPr>
        <w:t xml:space="preserve">not acceptable for the initial approval of </w:t>
      </w:r>
      <w:r>
        <w:rPr>
          <w:rFonts w:ascii="Arial" w:hAnsi="Arial" w:cs="Arial"/>
          <w:sz w:val="22"/>
          <w:szCs w:val="22"/>
          <w:u w:val="single"/>
        </w:rPr>
        <w:t>the protocol.</w:t>
      </w:r>
    </w:p>
    <w:p w14:paraId="7FD6A75E" w14:textId="14B97C35" w:rsidR="00A81B2D" w:rsidRPr="005A05D9" w:rsidRDefault="00FC1FDB" w:rsidP="00F95E42">
      <w:pPr>
        <w:pStyle w:val="ListParagraph"/>
        <w:numPr>
          <w:ilvl w:val="1"/>
          <w:numId w:val="29"/>
        </w:numPr>
        <w:ind w:left="2160"/>
        <w:contextualSpacing w:val="0"/>
        <w:rPr>
          <w:rFonts w:ascii="Arial" w:hAnsi="Arial" w:cs="Arial"/>
          <w:sz w:val="22"/>
          <w:szCs w:val="22"/>
        </w:rPr>
      </w:pPr>
      <w:r w:rsidRPr="00FC1FDB">
        <w:rPr>
          <w:rFonts w:ascii="Arial" w:hAnsi="Arial" w:cs="Arial"/>
          <w:sz w:val="22"/>
          <w:szCs w:val="22"/>
        </w:rPr>
        <w:t xml:space="preserve">For non-interventional studies expedited review may be accepted for </w:t>
      </w:r>
      <w:r w:rsidR="006E6EE6">
        <w:rPr>
          <w:rFonts w:ascii="Arial" w:hAnsi="Arial" w:cs="Arial"/>
          <w:sz w:val="22"/>
          <w:szCs w:val="22"/>
        </w:rPr>
        <w:t xml:space="preserve">the </w:t>
      </w:r>
      <w:r w:rsidRPr="00FC1FDB">
        <w:rPr>
          <w:rFonts w:ascii="Arial" w:hAnsi="Arial" w:cs="Arial"/>
          <w:sz w:val="22"/>
          <w:szCs w:val="22"/>
        </w:rPr>
        <w:t xml:space="preserve">initial </w:t>
      </w:r>
      <w:r w:rsidR="006E6EE6">
        <w:rPr>
          <w:rFonts w:ascii="Arial" w:hAnsi="Arial" w:cs="Arial"/>
          <w:sz w:val="22"/>
          <w:szCs w:val="22"/>
        </w:rPr>
        <w:t xml:space="preserve">approval of the </w:t>
      </w:r>
      <w:r w:rsidRPr="00FC1FDB">
        <w:rPr>
          <w:rFonts w:ascii="Arial" w:hAnsi="Arial" w:cs="Arial"/>
          <w:sz w:val="22"/>
          <w:szCs w:val="22"/>
        </w:rPr>
        <w:t>protocol but wi</w:t>
      </w:r>
      <w:r w:rsidR="005A05D9">
        <w:rPr>
          <w:rFonts w:ascii="Arial" w:hAnsi="Arial" w:cs="Arial"/>
          <w:sz w:val="22"/>
          <w:szCs w:val="22"/>
        </w:rPr>
        <w:t>ll vary from country to country</w:t>
      </w:r>
    </w:p>
    <w:p w14:paraId="27E22064" w14:textId="77777777" w:rsidR="00C64B0E" w:rsidRPr="006247A9" w:rsidRDefault="00C64B0E" w:rsidP="006F5B98">
      <w:pPr>
        <w:pStyle w:val="ListParagraph"/>
        <w:ind w:left="1080"/>
        <w:rPr>
          <w:rFonts w:ascii="Arial" w:hAnsi="Arial" w:cs="Arial"/>
          <w:sz w:val="22"/>
          <w:szCs w:val="22"/>
        </w:rPr>
      </w:pPr>
    </w:p>
    <w:p w14:paraId="2901580C" w14:textId="77777777" w:rsidR="00C64B0E" w:rsidRPr="006247A9" w:rsidRDefault="00FC1FDB" w:rsidP="004C2879">
      <w:pPr>
        <w:pStyle w:val="Heading3"/>
        <w:widowControl/>
        <w:tabs>
          <w:tab w:val="clear" w:pos="810"/>
        </w:tabs>
        <w:spacing w:after="0"/>
        <w:ind w:left="1080" w:hanging="360"/>
        <w:rPr>
          <w:rFonts w:ascii="Arial" w:hAnsi="Arial" w:cs="Arial"/>
          <w:sz w:val="22"/>
          <w:szCs w:val="22"/>
        </w:rPr>
      </w:pPr>
      <w:bookmarkStart w:id="20" w:name="_Toc82449734"/>
      <w:r w:rsidRPr="00FC1FDB">
        <w:rPr>
          <w:rFonts w:ascii="Arial" w:hAnsi="Arial" w:cs="Arial"/>
          <w:sz w:val="22"/>
          <w:szCs w:val="22"/>
        </w:rPr>
        <w:t>IEC/IRB Composition</w:t>
      </w:r>
      <w:bookmarkEnd w:id="20"/>
    </w:p>
    <w:p w14:paraId="339B9548" w14:textId="3801EC49" w:rsidR="00C64B0E" w:rsidRPr="006247A9" w:rsidRDefault="00FC1FDB" w:rsidP="00F95E42">
      <w:pPr>
        <w:pStyle w:val="ListParagraph"/>
        <w:numPr>
          <w:ilvl w:val="0"/>
          <w:numId w:val="30"/>
        </w:numPr>
        <w:ind w:left="1800"/>
        <w:rPr>
          <w:rFonts w:ascii="Arial" w:hAnsi="Arial" w:cs="Arial"/>
          <w:sz w:val="22"/>
          <w:szCs w:val="22"/>
        </w:rPr>
      </w:pPr>
      <w:r w:rsidRPr="00FC1FDB">
        <w:rPr>
          <w:rFonts w:ascii="Arial" w:hAnsi="Arial" w:cs="Arial"/>
          <w:sz w:val="22"/>
          <w:szCs w:val="22"/>
        </w:rPr>
        <w:t xml:space="preserve">The IEC members’ composition should be as per ICH </w:t>
      </w:r>
      <w:r w:rsidR="004C2879">
        <w:rPr>
          <w:rFonts w:ascii="Arial" w:hAnsi="Arial" w:cs="Arial"/>
          <w:sz w:val="22"/>
          <w:szCs w:val="22"/>
        </w:rPr>
        <w:t xml:space="preserve">GCP </w:t>
      </w:r>
      <w:r w:rsidRPr="00FC1FDB">
        <w:rPr>
          <w:rFonts w:ascii="Arial" w:hAnsi="Arial" w:cs="Arial"/>
          <w:sz w:val="22"/>
          <w:szCs w:val="22"/>
        </w:rPr>
        <w:t>and local regulations.</w:t>
      </w:r>
    </w:p>
    <w:p w14:paraId="72BACB96" w14:textId="6D080CB2" w:rsidR="00C64B0E" w:rsidRPr="006247A9" w:rsidRDefault="00FC1FDB" w:rsidP="00F95E42">
      <w:pPr>
        <w:pStyle w:val="ListParagraph"/>
        <w:numPr>
          <w:ilvl w:val="0"/>
          <w:numId w:val="30"/>
        </w:numPr>
        <w:ind w:left="1800"/>
        <w:rPr>
          <w:rFonts w:ascii="Arial" w:hAnsi="Arial" w:cs="Arial"/>
          <w:sz w:val="22"/>
          <w:szCs w:val="22"/>
        </w:rPr>
      </w:pPr>
      <w:r w:rsidRPr="00FC1FDB">
        <w:rPr>
          <w:rFonts w:ascii="Arial" w:hAnsi="Arial" w:cs="Arial"/>
          <w:sz w:val="22"/>
          <w:szCs w:val="22"/>
        </w:rPr>
        <w:t xml:space="preserve">The IEC/IRB list of members or other appropriate documentation (i.e. GCP compliance statement or US FWA number) must be provided.  This may be included in the IEC/IRB Approval Letter, or as a separate document. </w:t>
      </w:r>
    </w:p>
    <w:p w14:paraId="032130EF" w14:textId="3AF42B7F" w:rsidR="00C64B0E" w:rsidRPr="006247A9" w:rsidRDefault="00FC1FDB" w:rsidP="00F95E42">
      <w:pPr>
        <w:pStyle w:val="ListParagraph"/>
        <w:numPr>
          <w:ilvl w:val="0"/>
          <w:numId w:val="30"/>
        </w:numPr>
        <w:ind w:left="1800"/>
        <w:rPr>
          <w:rFonts w:ascii="Arial" w:hAnsi="Arial" w:cs="Arial"/>
          <w:sz w:val="22"/>
          <w:szCs w:val="22"/>
        </w:rPr>
      </w:pPr>
      <w:r w:rsidRPr="00FC1FDB">
        <w:rPr>
          <w:rFonts w:ascii="Arial" w:hAnsi="Arial" w:cs="Arial"/>
          <w:sz w:val="22"/>
          <w:szCs w:val="22"/>
        </w:rPr>
        <w:t>If presented in local language, an appropriate translation and TVF must be included, if applicable.</w:t>
      </w:r>
    </w:p>
    <w:p w14:paraId="2B5EE29E" w14:textId="1145D10B" w:rsidR="00C64B0E" w:rsidRPr="006247A9" w:rsidRDefault="00FC1FDB" w:rsidP="00F95E42">
      <w:pPr>
        <w:pStyle w:val="ListParagraph"/>
        <w:numPr>
          <w:ilvl w:val="0"/>
          <w:numId w:val="30"/>
        </w:numPr>
        <w:ind w:left="1800"/>
        <w:rPr>
          <w:rFonts w:ascii="Arial" w:hAnsi="Arial" w:cs="Arial"/>
          <w:sz w:val="22"/>
          <w:szCs w:val="22"/>
        </w:rPr>
      </w:pPr>
      <w:r w:rsidRPr="00FC1FDB">
        <w:rPr>
          <w:rFonts w:ascii="Arial" w:hAnsi="Arial" w:cs="Arial"/>
          <w:sz w:val="22"/>
          <w:szCs w:val="22"/>
        </w:rPr>
        <w:t xml:space="preserve">If the PI or any of the </w:t>
      </w:r>
      <w:r w:rsidR="00E000AD">
        <w:rPr>
          <w:rFonts w:ascii="Arial" w:hAnsi="Arial" w:cs="Arial"/>
          <w:sz w:val="22"/>
          <w:szCs w:val="22"/>
        </w:rPr>
        <w:t>Subinvestigator</w:t>
      </w:r>
      <w:r w:rsidRPr="00FC1FDB">
        <w:rPr>
          <w:rFonts w:ascii="Arial" w:hAnsi="Arial" w:cs="Arial"/>
          <w:sz w:val="22"/>
          <w:szCs w:val="22"/>
        </w:rPr>
        <w:t xml:space="preserve">s are voting members of the IEC/IRB, then the IEC/IRB letter must state that the person(s) abstained from the </w:t>
      </w:r>
      <w:r w:rsidR="00666840" w:rsidRPr="00FC1FDB">
        <w:rPr>
          <w:rFonts w:ascii="Arial" w:hAnsi="Arial" w:cs="Arial"/>
          <w:sz w:val="22"/>
          <w:szCs w:val="22"/>
        </w:rPr>
        <w:t>decision-making</w:t>
      </w:r>
      <w:r w:rsidRPr="00FC1FDB">
        <w:rPr>
          <w:rFonts w:ascii="Arial" w:hAnsi="Arial" w:cs="Arial"/>
          <w:sz w:val="22"/>
          <w:szCs w:val="22"/>
        </w:rPr>
        <w:t xml:space="preserve"> process and voting. </w:t>
      </w:r>
    </w:p>
    <w:p w14:paraId="72289E2A" w14:textId="77777777" w:rsidR="00C64B0E" w:rsidRPr="006247A9" w:rsidRDefault="00FC1FDB" w:rsidP="00F95E42">
      <w:pPr>
        <w:pStyle w:val="ListParagraph"/>
        <w:numPr>
          <w:ilvl w:val="1"/>
          <w:numId w:val="31"/>
        </w:numPr>
        <w:ind w:left="2160"/>
        <w:rPr>
          <w:rFonts w:ascii="Arial" w:hAnsi="Arial" w:cs="Arial"/>
          <w:sz w:val="22"/>
          <w:szCs w:val="22"/>
        </w:rPr>
      </w:pPr>
      <w:r w:rsidRPr="00FC1FDB">
        <w:rPr>
          <w:rFonts w:ascii="Arial" w:hAnsi="Arial" w:cs="Arial"/>
          <w:sz w:val="22"/>
          <w:szCs w:val="22"/>
        </w:rPr>
        <w:t xml:space="preserve">If this is not stated in the IEC/IRB approval letter, this information can also be provided by the IEC/IRB under separate cover (i.e., memorandum, e-mail or meeting minutes, GCP compliance statement/FWA number).  </w:t>
      </w:r>
    </w:p>
    <w:p w14:paraId="1B48AF24" w14:textId="5E9A06F5" w:rsidR="00C64B0E" w:rsidRPr="006247A9" w:rsidRDefault="00FC1FDB" w:rsidP="00F95E42">
      <w:pPr>
        <w:pStyle w:val="ListParagraph"/>
        <w:numPr>
          <w:ilvl w:val="1"/>
          <w:numId w:val="31"/>
        </w:numPr>
        <w:ind w:left="2160"/>
        <w:rPr>
          <w:rFonts w:ascii="Arial" w:hAnsi="Arial" w:cs="Arial"/>
          <w:sz w:val="22"/>
          <w:szCs w:val="22"/>
        </w:rPr>
      </w:pPr>
      <w:r w:rsidRPr="00FC1FDB">
        <w:rPr>
          <w:rFonts w:ascii="Arial" w:hAnsi="Arial" w:cs="Arial"/>
          <w:sz w:val="22"/>
          <w:szCs w:val="22"/>
        </w:rPr>
        <w:t xml:space="preserve">If it is </w:t>
      </w:r>
      <w:r w:rsidR="00E000AD">
        <w:rPr>
          <w:rFonts w:ascii="Arial" w:hAnsi="Arial" w:cs="Arial"/>
          <w:sz w:val="22"/>
          <w:szCs w:val="22"/>
        </w:rPr>
        <w:t>not clearly stated that the PI/S</w:t>
      </w:r>
      <w:r w:rsidRPr="00FC1FDB">
        <w:rPr>
          <w:rFonts w:ascii="Arial" w:hAnsi="Arial" w:cs="Arial"/>
          <w:sz w:val="22"/>
          <w:szCs w:val="22"/>
        </w:rPr>
        <w:t xml:space="preserve">ubinvestigator did not participate in the vote, clarification must be requested. </w:t>
      </w:r>
    </w:p>
    <w:p w14:paraId="476F2DE9" w14:textId="77777777" w:rsidR="00800B42" w:rsidRPr="006247A9" w:rsidRDefault="00800B42" w:rsidP="006F5B98">
      <w:pPr>
        <w:tabs>
          <w:tab w:val="num" w:pos="425"/>
        </w:tabs>
        <w:rPr>
          <w:rFonts w:ascii="Arial" w:hAnsi="Arial" w:cs="Arial"/>
          <w:sz w:val="22"/>
          <w:szCs w:val="22"/>
        </w:rPr>
      </w:pPr>
    </w:p>
    <w:p w14:paraId="0F412C9F" w14:textId="77777777" w:rsidR="00C64B0E" w:rsidRPr="006247A9" w:rsidRDefault="00FC1FDB" w:rsidP="006F5B98">
      <w:pPr>
        <w:pStyle w:val="Heading3"/>
        <w:keepNext w:val="0"/>
        <w:widowControl/>
        <w:spacing w:after="0"/>
        <w:ind w:left="1080" w:hanging="360"/>
        <w:rPr>
          <w:rStyle w:val="CommentReference"/>
          <w:rFonts w:ascii="Arial" w:hAnsi="Arial" w:cs="Arial"/>
          <w:sz w:val="22"/>
          <w:szCs w:val="22"/>
        </w:rPr>
      </w:pPr>
      <w:bookmarkStart w:id="21" w:name="_Toc82449735"/>
      <w:bookmarkStart w:id="22" w:name="_Toc156194073"/>
      <w:bookmarkStart w:id="23" w:name="_Toc52255531"/>
      <w:bookmarkStart w:id="24" w:name="_Toc108860678"/>
      <w:bookmarkStart w:id="25" w:name="_Toc108863926"/>
      <w:r>
        <w:rPr>
          <w:rStyle w:val="CommentReference"/>
          <w:rFonts w:ascii="Arial" w:hAnsi="Arial" w:cs="Arial"/>
          <w:sz w:val="22"/>
          <w:szCs w:val="22"/>
        </w:rPr>
        <w:t>IEC/IRB Statement of GCP Compliance</w:t>
      </w:r>
      <w:bookmarkEnd w:id="21"/>
    </w:p>
    <w:p w14:paraId="52599598" w14:textId="1228715F" w:rsidR="004F4FFA" w:rsidRPr="006247A9" w:rsidRDefault="00EA3F86" w:rsidP="00F95E42">
      <w:pPr>
        <w:pStyle w:val="ListParagraph"/>
        <w:numPr>
          <w:ilvl w:val="0"/>
          <w:numId w:val="32"/>
        </w:numPr>
        <w:ind w:left="1800"/>
        <w:rPr>
          <w:rFonts w:ascii="Arial" w:hAnsi="Arial" w:cs="Arial"/>
          <w:sz w:val="22"/>
          <w:szCs w:val="22"/>
        </w:rPr>
      </w:pPr>
      <w:r>
        <w:rPr>
          <w:rFonts w:ascii="Arial" w:hAnsi="Arial" w:cs="Arial"/>
          <w:sz w:val="22"/>
          <w:szCs w:val="22"/>
        </w:rPr>
        <w:t xml:space="preserve">IQVIA requires a statement of GCP Compliance from </w:t>
      </w:r>
      <w:r w:rsidR="00FC1FDB">
        <w:rPr>
          <w:rFonts w:ascii="Arial" w:hAnsi="Arial" w:cs="Arial"/>
          <w:sz w:val="22"/>
          <w:szCs w:val="22"/>
        </w:rPr>
        <w:t xml:space="preserve">IEC/IRBs.  This statement may be included in the IEC/IRB approval letter, on the IEC/IRB roster, or issued separately.  Central IEC/IRBs may issue one letter which can be used for all the sites. </w:t>
      </w:r>
    </w:p>
    <w:p w14:paraId="51CCCD25" w14:textId="65A9CAF1" w:rsidR="00C64B0E" w:rsidRPr="006247A9" w:rsidRDefault="00DF18B9" w:rsidP="00340C58">
      <w:pPr>
        <w:pStyle w:val="ListParagraph"/>
        <w:ind w:left="1800"/>
        <w:rPr>
          <w:rFonts w:ascii="Arial" w:hAnsi="Arial" w:cs="Arial"/>
          <w:sz w:val="22"/>
          <w:szCs w:val="22"/>
        </w:rPr>
      </w:pPr>
      <w:r w:rsidRPr="00340C58">
        <w:rPr>
          <w:rFonts w:ascii="Arial" w:hAnsi="Arial" w:cs="Arial"/>
          <w:b/>
          <w:bCs/>
          <w:sz w:val="22"/>
          <w:szCs w:val="22"/>
        </w:rPr>
        <w:t xml:space="preserve">Note:  </w:t>
      </w:r>
      <w:r w:rsidR="00717E2C">
        <w:rPr>
          <w:rFonts w:ascii="Arial" w:hAnsi="Arial" w:cs="Arial"/>
          <w:sz w:val="22"/>
          <w:szCs w:val="22"/>
        </w:rPr>
        <w:t xml:space="preserve">A </w:t>
      </w:r>
      <w:r w:rsidR="00FC1FDB">
        <w:rPr>
          <w:rFonts w:ascii="Arial" w:hAnsi="Arial" w:cs="Arial"/>
          <w:sz w:val="22"/>
          <w:szCs w:val="22"/>
        </w:rPr>
        <w:t>GCP Compliance statement is not required for observational studies.</w:t>
      </w:r>
    </w:p>
    <w:p w14:paraId="0FC43579" w14:textId="78B78D10" w:rsidR="00C64B0E" w:rsidRDefault="00FC1FDB" w:rsidP="00F95E42">
      <w:pPr>
        <w:pStyle w:val="Bullet"/>
        <w:widowControl/>
        <w:numPr>
          <w:ilvl w:val="0"/>
          <w:numId w:val="32"/>
        </w:numPr>
        <w:ind w:left="1800"/>
        <w:rPr>
          <w:rFonts w:ascii="Arial" w:hAnsi="Arial" w:cs="Arial"/>
          <w:sz w:val="22"/>
          <w:szCs w:val="22"/>
        </w:rPr>
      </w:pPr>
      <w:r>
        <w:rPr>
          <w:rFonts w:ascii="Arial" w:hAnsi="Arial" w:cs="Arial"/>
          <w:sz w:val="22"/>
          <w:szCs w:val="22"/>
        </w:rPr>
        <w:t xml:space="preserve">In some countries, IEC/IRBs can only be established by some form of governmental approval/decision. If the governmental requirements state that an IEC/IRB </w:t>
      </w:r>
      <w:r w:rsidR="009B551B">
        <w:rPr>
          <w:rFonts w:ascii="Arial" w:hAnsi="Arial" w:cs="Arial"/>
          <w:sz w:val="22"/>
          <w:szCs w:val="22"/>
        </w:rPr>
        <w:t>must</w:t>
      </w:r>
      <w:r>
        <w:rPr>
          <w:rFonts w:ascii="Arial" w:hAnsi="Arial" w:cs="Arial"/>
          <w:sz w:val="22"/>
          <w:szCs w:val="22"/>
        </w:rPr>
        <w:t xml:space="preserve"> be compliant with ICH-GCP, then any IEC/IRB in that country </w:t>
      </w:r>
      <w:r w:rsidR="00EA3F86">
        <w:rPr>
          <w:rFonts w:ascii="Arial" w:hAnsi="Arial" w:cs="Arial"/>
          <w:sz w:val="22"/>
          <w:szCs w:val="22"/>
        </w:rPr>
        <w:t xml:space="preserve">must be </w:t>
      </w:r>
      <w:r>
        <w:rPr>
          <w:rFonts w:ascii="Arial" w:hAnsi="Arial" w:cs="Arial"/>
          <w:sz w:val="22"/>
          <w:szCs w:val="22"/>
        </w:rPr>
        <w:t>GCP compliant because of that and no separate statement would be required. If this is the case for a particular IEC/IRB and no statement of GCP compliance is provided, a reference to the requirements/law will be sufficient.</w:t>
      </w:r>
    </w:p>
    <w:p w14:paraId="14D8A95C" w14:textId="77777777" w:rsidR="00EB23B6" w:rsidRPr="006247A9" w:rsidRDefault="00EB23B6" w:rsidP="006F5B98">
      <w:pPr>
        <w:pStyle w:val="Bullet"/>
        <w:widowControl/>
        <w:ind w:left="284" w:hanging="284"/>
        <w:rPr>
          <w:rFonts w:ascii="Arial" w:hAnsi="Arial" w:cs="Arial"/>
          <w:b/>
          <w:sz w:val="22"/>
          <w:szCs w:val="22"/>
        </w:rPr>
      </w:pPr>
    </w:p>
    <w:p w14:paraId="75441BE6" w14:textId="77777777" w:rsidR="00C64B0E" w:rsidRPr="006247A9" w:rsidRDefault="00FC1FDB" w:rsidP="006F5B98">
      <w:pPr>
        <w:pStyle w:val="Heading3"/>
        <w:keepNext w:val="0"/>
        <w:widowControl/>
        <w:tabs>
          <w:tab w:val="clear" w:pos="810"/>
        </w:tabs>
        <w:spacing w:after="0"/>
        <w:ind w:left="1080" w:hanging="360"/>
        <w:rPr>
          <w:rFonts w:ascii="Arial" w:hAnsi="Arial" w:cs="Arial"/>
          <w:sz w:val="22"/>
          <w:szCs w:val="22"/>
        </w:rPr>
      </w:pPr>
      <w:bookmarkStart w:id="26" w:name="_Toc82449736"/>
      <w:r>
        <w:rPr>
          <w:rFonts w:ascii="Arial" w:hAnsi="Arial" w:cs="Arial"/>
          <w:sz w:val="22"/>
          <w:szCs w:val="22"/>
        </w:rPr>
        <w:t>Signed Clinical Trial Agreement</w:t>
      </w:r>
      <w:bookmarkEnd w:id="26"/>
    </w:p>
    <w:p w14:paraId="50EF488E" w14:textId="0D0AF1A7" w:rsidR="00C64B0E" w:rsidRPr="00EB23B6" w:rsidRDefault="00FC1FDB" w:rsidP="00F95E42">
      <w:pPr>
        <w:pStyle w:val="ListParagraph"/>
        <w:numPr>
          <w:ilvl w:val="0"/>
          <w:numId w:val="33"/>
        </w:numPr>
        <w:ind w:left="1800"/>
        <w:rPr>
          <w:rFonts w:ascii="Arial" w:hAnsi="Arial"/>
          <w:sz w:val="22"/>
        </w:rPr>
      </w:pPr>
      <w:r w:rsidRPr="00EB23B6">
        <w:rPr>
          <w:rFonts w:ascii="Arial" w:hAnsi="Arial"/>
          <w:sz w:val="22"/>
        </w:rPr>
        <w:t xml:space="preserve">Please refer to </w:t>
      </w:r>
      <w:r w:rsidR="004C2879">
        <w:rPr>
          <w:rFonts w:ascii="Arial" w:hAnsi="Arial"/>
          <w:sz w:val="22"/>
        </w:rPr>
        <w:t>the Regulatory Intelligence Database (RID)</w:t>
      </w:r>
      <w:r w:rsidRPr="00EB23B6">
        <w:rPr>
          <w:rFonts w:ascii="Arial" w:hAnsi="Arial"/>
          <w:sz w:val="22"/>
        </w:rPr>
        <w:t xml:space="preserve"> for what </w:t>
      </w:r>
      <w:r w:rsidR="00EA3F86">
        <w:rPr>
          <w:rFonts w:ascii="Arial" w:hAnsi="Arial" w:cs="Arial"/>
          <w:sz w:val="22"/>
          <w:szCs w:val="22"/>
        </w:rPr>
        <w:t>Clinical Trial Agreements</w:t>
      </w:r>
      <w:r w:rsidRPr="00EB23B6">
        <w:rPr>
          <w:rFonts w:ascii="Arial" w:hAnsi="Arial"/>
          <w:sz w:val="22"/>
        </w:rPr>
        <w:t xml:space="preserve"> are required for each country.</w:t>
      </w:r>
    </w:p>
    <w:p w14:paraId="06BF4F20" w14:textId="77E5415F" w:rsidR="00C64B0E" w:rsidRPr="00EB23B6" w:rsidRDefault="00FC1FDB" w:rsidP="00F95E42">
      <w:pPr>
        <w:pStyle w:val="ListParagraph"/>
        <w:numPr>
          <w:ilvl w:val="0"/>
          <w:numId w:val="33"/>
        </w:numPr>
        <w:ind w:left="1800"/>
        <w:rPr>
          <w:rFonts w:ascii="Arial" w:hAnsi="Arial" w:cs="Arial"/>
          <w:sz w:val="22"/>
          <w:szCs w:val="22"/>
        </w:rPr>
      </w:pPr>
      <w:r w:rsidRPr="00EB23B6">
        <w:rPr>
          <w:rFonts w:ascii="Arial" w:hAnsi="Arial" w:cs="Arial"/>
          <w:sz w:val="22"/>
          <w:szCs w:val="22"/>
        </w:rPr>
        <w:t xml:space="preserve">Ensure that each </w:t>
      </w:r>
      <w:r w:rsidR="00EA3F86">
        <w:rPr>
          <w:rFonts w:ascii="Arial" w:hAnsi="Arial" w:cs="Arial"/>
          <w:sz w:val="22"/>
          <w:szCs w:val="22"/>
        </w:rPr>
        <w:t>Clinical Trial Agreement</w:t>
      </w:r>
      <w:r w:rsidRPr="00EB23B6">
        <w:rPr>
          <w:rFonts w:ascii="Arial" w:hAnsi="Arial" w:cs="Arial"/>
          <w:sz w:val="22"/>
          <w:szCs w:val="22"/>
        </w:rPr>
        <w:t xml:space="preserve"> present is for the correct Country, Protocol, Site and that the Protocol Title and Number are correct.</w:t>
      </w:r>
    </w:p>
    <w:p w14:paraId="744B2270" w14:textId="77777777" w:rsidR="00C64B0E" w:rsidRPr="00EB23B6" w:rsidRDefault="00FC1FDB" w:rsidP="00F95E42">
      <w:pPr>
        <w:pStyle w:val="ListParagraph"/>
        <w:numPr>
          <w:ilvl w:val="0"/>
          <w:numId w:val="33"/>
        </w:numPr>
        <w:ind w:left="1800"/>
        <w:rPr>
          <w:rFonts w:ascii="Arial" w:hAnsi="Arial" w:cs="Arial"/>
          <w:sz w:val="22"/>
          <w:szCs w:val="22"/>
        </w:rPr>
      </w:pPr>
      <w:r w:rsidRPr="00EB23B6">
        <w:rPr>
          <w:rFonts w:ascii="Arial" w:hAnsi="Arial" w:cs="Arial"/>
          <w:sz w:val="22"/>
          <w:szCs w:val="22"/>
        </w:rPr>
        <w:t>Ensure all signatures/dates are present.</w:t>
      </w:r>
    </w:p>
    <w:p w14:paraId="01751C27" w14:textId="60CCE06B" w:rsidR="00C64B0E" w:rsidRPr="00EB23B6" w:rsidRDefault="00EA3F86" w:rsidP="00F95E42">
      <w:pPr>
        <w:pStyle w:val="ListParagraph"/>
        <w:numPr>
          <w:ilvl w:val="0"/>
          <w:numId w:val="33"/>
        </w:numPr>
        <w:ind w:left="1800"/>
        <w:rPr>
          <w:rFonts w:ascii="Arial" w:hAnsi="Arial" w:cs="Arial"/>
          <w:sz w:val="22"/>
          <w:szCs w:val="22"/>
        </w:rPr>
      </w:pPr>
      <w:r>
        <w:rPr>
          <w:rFonts w:ascii="Arial" w:hAnsi="Arial" w:cs="Arial"/>
          <w:sz w:val="22"/>
          <w:szCs w:val="22"/>
        </w:rPr>
        <w:t>Clinical Trial Agreement</w:t>
      </w:r>
      <w:r w:rsidR="00FC1FDB" w:rsidRPr="00EB23B6">
        <w:rPr>
          <w:rFonts w:ascii="Arial" w:hAnsi="Arial" w:cs="Arial"/>
          <w:sz w:val="22"/>
          <w:szCs w:val="22"/>
        </w:rPr>
        <w:t xml:space="preserve">s in local language do not have to be translated, but the reviewer must be able to identify that it is the correct </w:t>
      </w:r>
      <w:r>
        <w:rPr>
          <w:rFonts w:ascii="Arial" w:hAnsi="Arial" w:cs="Arial"/>
          <w:sz w:val="22"/>
          <w:szCs w:val="22"/>
        </w:rPr>
        <w:t>Clinical Trial Agreement</w:t>
      </w:r>
      <w:r w:rsidR="00FC1FDB" w:rsidRPr="00EB23B6">
        <w:rPr>
          <w:rFonts w:ascii="Arial" w:hAnsi="Arial" w:cs="Arial"/>
          <w:sz w:val="22"/>
          <w:szCs w:val="22"/>
        </w:rPr>
        <w:t xml:space="preserve"> as identified in bullet 2 above.</w:t>
      </w:r>
      <w:bookmarkStart w:id="27" w:name="_Hlk82445614"/>
    </w:p>
    <w:bookmarkEnd w:id="27"/>
    <w:p w14:paraId="468485B9" w14:textId="77777777" w:rsidR="00340C58" w:rsidRPr="00EB23B6" w:rsidRDefault="00FC1FDB" w:rsidP="00F95E42">
      <w:pPr>
        <w:pStyle w:val="ListParagraph"/>
        <w:numPr>
          <w:ilvl w:val="0"/>
          <w:numId w:val="33"/>
        </w:numPr>
        <w:ind w:left="1800"/>
        <w:rPr>
          <w:rFonts w:ascii="Arial" w:hAnsi="Arial" w:cs="Arial"/>
          <w:sz w:val="22"/>
          <w:szCs w:val="22"/>
        </w:rPr>
      </w:pPr>
      <w:r w:rsidRPr="00340C58">
        <w:rPr>
          <w:rFonts w:ascii="Arial" w:hAnsi="Arial"/>
          <w:sz w:val="22"/>
        </w:rPr>
        <w:lastRenderedPageBreak/>
        <w:t xml:space="preserve">Some countries or sites require ancillary agreements in addition to the main </w:t>
      </w:r>
      <w:r w:rsidR="00EA3F86" w:rsidRPr="00340C58">
        <w:rPr>
          <w:rFonts w:ascii="Arial" w:hAnsi="Arial" w:cs="Arial"/>
          <w:sz w:val="22"/>
          <w:szCs w:val="22"/>
        </w:rPr>
        <w:t>Clinical Trial Agreement</w:t>
      </w:r>
      <w:r w:rsidR="00EB23B6" w:rsidRPr="00340C58">
        <w:rPr>
          <w:rFonts w:ascii="Arial" w:hAnsi="Arial"/>
          <w:sz w:val="22"/>
        </w:rPr>
        <w:t xml:space="preserve">, but these additional agreements may not be required </w:t>
      </w:r>
      <w:r w:rsidR="009B551B" w:rsidRPr="00340C58">
        <w:rPr>
          <w:rFonts w:ascii="Arial" w:hAnsi="Arial"/>
          <w:sz w:val="22"/>
        </w:rPr>
        <w:t>to</w:t>
      </w:r>
      <w:r w:rsidR="00EB23B6" w:rsidRPr="00340C58">
        <w:rPr>
          <w:rFonts w:ascii="Arial" w:hAnsi="Arial"/>
          <w:sz w:val="22"/>
        </w:rPr>
        <w:t xml:space="preserve"> approve the EDP.</w:t>
      </w:r>
      <w:r w:rsidR="00C26D54" w:rsidRPr="00340C58">
        <w:rPr>
          <w:rFonts w:ascii="Arial" w:hAnsi="Arial"/>
          <w:sz w:val="22"/>
        </w:rPr>
        <w:t xml:space="preserve"> </w:t>
      </w:r>
    </w:p>
    <w:p w14:paraId="4A984F4A" w14:textId="77777777" w:rsidR="00C21534" w:rsidRPr="00340C58" w:rsidRDefault="00C26D54" w:rsidP="00F95E42">
      <w:pPr>
        <w:pStyle w:val="ListParagraph"/>
        <w:numPr>
          <w:ilvl w:val="0"/>
          <w:numId w:val="33"/>
        </w:numPr>
        <w:ind w:left="1800"/>
        <w:rPr>
          <w:rFonts w:ascii="Arial" w:hAnsi="Arial"/>
          <w:sz w:val="22"/>
        </w:rPr>
      </w:pPr>
      <w:r w:rsidRPr="00340C58">
        <w:rPr>
          <w:rFonts w:ascii="Arial" w:hAnsi="Arial" w:cs="Arial"/>
          <w:sz w:val="22"/>
          <w:szCs w:val="22"/>
        </w:rPr>
        <w:t>In some cases, requirement for ancillary agreements might result not only because of country or site requirements but also from the protocol specific requirements where certain site can`t perform all the required procedures per protocol which mandates ancillary agreement to be executed.</w:t>
      </w:r>
      <w:r w:rsidR="00EB23B6" w:rsidRPr="00340C58">
        <w:rPr>
          <w:rFonts w:ascii="Arial" w:hAnsi="Arial"/>
          <w:sz w:val="22"/>
        </w:rPr>
        <w:t xml:space="preserve">  </w:t>
      </w:r>
    </w:p>
    <w:p w14:paraId="59B2C155" w14:textId="159C5B69" w:rsidR="00C21534" w:rsidRPr="00340C58" w:rsidRDefault="00EB23B6" w:rsidP="00F95E42">
      <w:pPr>
        <w:pStyle w:val="ListParagraph"/>
        <w:numPr>
          <w:ilvl w:val="0"/>
          <w:numId w:val="34"/>
        </w:numPr>
        <w:ind w:left="2160"/>
        <w:rPr>
          <w:rFonts w:ascii="Arial" w:hAnsi="Arial"/>
          <w:sz w:val="22"/>
        </w:rPr>
      </w:pPr>
      <w:r w:rsidRPr="00340C58">
        <w:rPr>
          <w:rFonts w:ascii="Arial" w:hAnsi="Arial"/>
          <w:sz w:val="22"/>
        </w:rPr>
        <w:t xml:space="preserve">Consult </w:t>
      </w:r>
      <w:r w:rsidR="00C21955" w:rsidRPr="00340C58">
        <w:rPr>
          <w:rFonts w:ascii="Arial" w:hAnsi="Arial"/>
          <w:sz w:val="22"/>
        </w:rPr>
        <w:t>RID</w:t>
      </w:r>
      <w:r w:rsidRPr="00340C58">
        <w:rPr>
          <w:rFonts w:ascii="Arial" w:hAnsi="Arial"/>
          <w:sz w:val="22"/>
        </w:rPr>
        <w:t xml:space="preserve"> or </w:t>
      </w:r>
      <w:r w:rsidR="00EA3F86" w:rsidRPr="00340C58">
        <w:rPr>
          <w:rFonts w:ascii="Arial" w:hAnsi="Arial"/>
          <w:sz w:val="22"/>
        </w:rPr>
        <w:t xml:space="preserve">local country experts </w:t>
      </w:r>
      <w:r w:rsidRPr="00340C58">
        <w:rPr>
          <w:rFonts w:ascii="Arial" w:hAnsi="Arial"/>
          <w:sz w:val="22"/>
        </w:rPr>
        <w:t>for confirmation of what must be in place prior to EDP approval</w:t>
      </w:r>
      <w:r w:rsidR="00717E2C" w:rsidRPr="00340C58">
        <w:rPr>
          <w:rFonts w:ascii="Arial" w:hAnsi="Arial" w:cs="Arial"/>
          <w:sz w:val="22"/>
          <w:szCs w:val="22"/>
        </w:rPr>
        <w:t>.</w:t>
      </w:r>
    </w:p>
    <w:p w14:paraId="04C5A238" w14:textId="2A6B7D6C" w:rsidR="00C64B0E" w:rsidRPr="00340C58" w:rsidRDefault="00C26D54" w:rsidP="00F95E42">
      <w:pPr>
        <w:pStyle w:val="ListParagraph"/>
        <w:numPr>
          <w:ilvl w:val="0"/>
          <w:numId w:val="34"/>
        </w:numPr>
        <w:ind w:left="2160"/>
        <w:rPr>
          <w:rFonts w:ascii="Arial" w:hAnsi="Arial"/>
          <w:sz w:val="22"/>
        </w:rPr>
      </w:pPr>
      <w:r w:rsidRPr="00340C58">
        <w:rPr>
          <w:rFonts w:ascii="Arial" w:hAnsi="Arial" w:cs="Arial"/>
          <w:sz w:val="22"/>
          <w:szCs w:val="22"/>
        </w:rPr>
        <w:t xml:space="preserve">Documented confirmation on applicability of ancillary agreements for EDP approval is also to be included in </w:t>
      </w:r>
      <w:r w:rsidR="005620F3" w:rsidRPr="00340C58">
        <w:rPr>
          <w:rFonts w:ascii="Arial" w:hAnsi="Arial" w:cs="Arial"/>
          <w:sz w:val="22"/>
          <w:szCs w:val="22"/>
        </w:rPr>
        <w:t>CS_TP_RSU0050,</w:t>
      </w:r>
      <w:r w:rsidRPr="00340C58">
        <w:rPr>
          <w:rFonts w:ascii="Arial" w:hAnsi="Arial" w:cs="Arial"/>
          <w:sz w:val="22"/>
          <w:szCs w:val="22"/>
        </w:rPr>
        <w:t xml:space="preserve"> </w:t>
      </w:r>
      <w:r w:rsidR="005620F3" w:rsidRPr="00340C58">
        <w:rPr>
          <w:rFonts w:ascii="Arial" w:hAnsi="Arial" w:cs="Arial"/>
          <w:sz w:val="22"/>
          <w:szCs w:val="22"/>
        </w:rPr>
        <w:t>Essential Documents Pack – Review Checklist (</w:t>
      </w:r>
      <w:r w:rsidRPr="00340C58">
        <w:rPr>
          <w:rFonts w:ascii="Arial" w:hAnsi="Arial" w:cs="Arial"/>
          <w:sz w:val="22"/>
          <w:szCs w:val="22"/>
        </w:rPr>
        <w:t>EDP-RC</w:t>
      </w:r>
      <w:r w:rsidR="005620F3" w:rsidRPr="00340C58">
        <w:rPr>
          <w:rFonts w:ascii="Arial" w:hAnsi="Arial" w:cs="Arial"/>
          <w:sz w:val="22"/>
          <w:szCs w:val="22"/>
        </w:rPr>
        <w:t>)</w:t>
      </w:r>
      <w:r w:rsidRPr="00340C58">
        <w:rPr>
          <w:rFonts w:ascii="Arial" w:hAnsi="Arial" w:cs="Arial"/>
          <w:sz w:val="22"/>
          <w:szCs w:val="22"/>
        </w:rPr>
        <w:t xml:space="preserve"> by the compiler of the EDP. </w:t>
      </w:r>
    </w:p>
    <w:p w14:paraId="2CECEB9A" w14:textId="77777777" w:rsidR="00C64B0E" w:rsidRPr="006247A9" w:rsidRDefault="00C64B0E" w:rsidP="006F5B98">
      <w:pPr>
        <w:pStyle w:val="Bullet"/>
        <w:widowControl/>
        <w:ind w:left="360" w:hanging="360"/>
        <w:rPr>
          <w:rFonts w:ascii="Arial" w:hAnsi="Arial" w:cs="Arial"/>
          <w:b/>
          <w:sz w:val="22"/>
          <w:szCs w:val="22"/>
        </w:rPr>
      </w:pPr>
    </w:p>
    <w:p w14:paraId="18174D32" w14:textId="77777777" w:rsidR="00C64B0E" w:rsidRPr="006247A9" w:rsidRDefault="00FC1FDB" w:rsidP="00616976">
      <w:pPr>
        <w:pStyle w:val="Heading3"/>
        <w:widowControl/>
        <w:tabs>
          <w:tab w:val="clear" w:pos="810"/>
        </w:tabs>
        <w:spacing w:after="0"/>
        <w:ind w:left="1440"/>
        <w:rPr>
          <w:rFonts w:ascii="Arial" w:hAnsi="Arial" w:cs="Arial"/>
          <w:sz w:val="22"/>
          <w:szCs w:val="22"/>
        </w:rPr>
      </w:pPr>
      <w:bookmarkStart w:id="28" w:name="_Toc52255536"/>
      <w:bookmarkStart w:id="29" w:name="_Toc108860692"/>
      <w:bookmarkStart w:id="30" w:name="_Toc108863935"/>
      <w:bookmarkStart w:id="31" w:name="_Toc156194086"/>
      <w:bookmarkStart w:id="32" w:name="_Toc82449737"/>
      <w:r>
        <w:rPr>
          <w:rFonts w:ascii="Arial" w:hAnsi="Arial" w:cs="Arial"/>
          <w:sz w:val="22"/>
          <w:szCs w:val="22"/>
        </w:rPr>
        <w:t>Signed Protocol Page (and Protocol Amendment Page(s), when applicable</w:t>
      </w:r>
      <w:bookmarkEnd w:id="28"/>
      <w:bookmarkEnd w:id="29"/>
      <w:bookmarkEnd w:id="30"/>
      <w:r>
        <w:rPr>
          <w:rFonts w:ascii="Arial" w:hAnsi="Arial" w:cs="Arial"/>
          <w:sz w:val="22"/>
          <w:szCs w:val="22"/>
        </w:rPr>
        <w:t>)</w:t>
      </w:r>
      <w:bookmarkEnd w:id="31"/>
      <w:bookmarkEnd w:id="32"/>
    </w:p>
    <w:p w14:paraId="1FE669FD" w14:textId="77777777" w:rsidR="00EA3F86" w:rsidRPr="00CB28FF" w:rsidRDefault="00EA3F86" w:rsidP="00F95E42">
      <w:pPr>
        <w:pStyle w:val="ListParagraph"/>
        <w:numPr>
          <w:ilvl w:val="0"/>
          <w:numId w:val="35"/>
        </w:numPr>
        <w:ind w:left="1800"/>
        <w:rPr>
          <w:rFonts w:ascii="Arial" w:hAnsi="Arial" w:cs="Arial"/>
          <w:sz w:val="22"/>
          <w:szCs w:val="22"/>
        </w:rPr>
      </w:pPr>
      <w:r w:rsidRPr="00CB28FF">
        <w:rPr>
          <w:rFonts w:ascii="Arial" w:hAnsi="Arial"/>
          <w:sz w:val="22"/>
        </w:rPr>
        <w:t>The protocol signature page should clearly identify the protocol and version</w:t>
      </w:r>
      <w:r w:rsidRPr="00CB28FF">
        <w:rPr>
          <w:rFonts w:ascii="Arial" w:hAnsi="Arial" w:cs="Arial"/>
          <w:sz w:val="22"/>
          <w:szCs w:val="22"/>
        </w:rPr>
        <w:t>.</w:t>
      </w:r>
    </w:p>
    <w:p w14:paraId="1BEB099D" w14:textId="7C9D63EB" w:rsidR="00EA3F86" w:rsidRDefault="00EA3F86" w:rsidP="00F95E42">
      <w:pPr>
        <w:pStyle w:val="ListParagraph"/>
        <w:numPr>
          <w:ilvl w:val="0"/>
          <w:numId w:val="35"/>
        </w:numPr>
        <w:ind w:left="1800"/>
        <w:rPr>
          <w:rFonts w:ascii="Arial" w:hAnsi="Arial" w:cs="Arial"/>
          <w:sz w:val="22"/>
          <w:szCs w:val="22"/>
        </w:rPr>
      </w:pPr>
      <w:r>
        <w:rPr>
          <w:rFonts w:ascii="Arial" w:hAnsi="Arial" w:cs="Arial"/>
          <w:sz w:val="22"/>
          <w:szCs w:val="22"/>
        </w:rPr>
        <w:t xml:space="preserve">The PI’s signature must be dated on or after the date of the final version of the protocol. </w:t>
      </w:r>
    </w:p>
    <w:p w14:paraId="3D0F329F" w14:textId="1482AE06" w:rsidR="00AB35B1" w:rsidRDefault="00AB35B1" w:rsidP="00F95E42">
      <w:pPr>
        <w:pStyle w:val="ListParagraph"/>
        <w:numPr>
          <w:ilvl w:val="0"/>
          <w:numId w:val="35"/>
        </w:numPr>
        <w:ind w:left="1800"/>
        <w:rPr>
          <w:rFonts w:ascii="Arial" w:hAnsi="Arial" w:cs="Arial"/>
          <w:sz w:val="22"/>
          <w:szCs w:val="22"/>
        </w:rPr>
      </w:pPr>
      <w:r>
        <w:rPr>
          <w:rFonts w:ascii="Arial" w:hAnsi="Arial" w:cs="Arial"/>
          <w:sz w:val="22"/>
          <w:szCs w:val="22"/>
        </w:rPr>
        <w:t xml:space="preserve">If the signature is a wet signature, the date must </w:t>
      </w:r>
      <w:r w:rsidR="00666840">
        <w:rPr>
          <w:rFonts w:ascii="Arial" w:hAnsi="Arial" w:cs="Arial"/>
          <w:sz w:val="22"/>
          <w:szCs w:val="22"/>
        </w:rPr>
        <w:t xml:space="preserve">also </w:t>
      </w:r>
      <w:r>
        <w:rPr>
          <w:rFonts w:ascii="Arial" w:hAnsi="Arial" w:cs="Arial"/>
          <w:sz w:val="22"/>
          <w:szCs w:val="22"/>
        </w:rPr>
        <w:t>be entered by hand.</w:t>
      </w:r>
    </w:p>
    <w:p w14:paraId="1BB0145D" w14:textId="4491E4D8" w:rsidR="00AB35B1" w:rsidRPr="007A0B8D" w:rsidRDefault="007A0B8D" w:rsidP="00F95E42">
      <w:pPr>
        <w:pStyle w:val="ListParagraph"/>
        <w:numPr>
          <w:ilvl w:val="0"/>
          <w:numId w:val="35"/>
        </w:numPr>
        <w:ind w:left="1800"/>
        <w:rPr>
          <w:rFonts w:ascii="Arial" w:hAnsi="Arial" w:cs="Arial"/>
          <w:sz w:val="22"/>
          <w:szCs w:val="22"/>
        </w:rPr>
      </w:pPr>
      <w:r w:rsidRPr="007A0B8D">
        <w:rPr>
          <w:rFonts w:ascii="Arial" w:hAnsi="Arial" w:cs="Arial"/>
          <w:sz w:val="22"/>
          <w:szCs w:val="22"/>
        </w:rPr>
        <w:t>Electron</w:t>
      </w:r>
      <w:r w:rsidRPr="005D09E8">
        <w:rPr>
          <w:rFonts w:ascii="Arial" w:hAnsi="Arial" w:cs="Arial"/>
          <w:sz w:val="22"/>
          <w:szCs w:val="22"/>
        </w:rPr>
        <w:t>ic sig</w:t>
      </w:r>
      <w:r w:rsidRPr="009556C3">
        <w:rPr>
          <w:rFonts w:ascii="Arial" w:hAnsi="Arial" w:cs="Arial"/>
          <w:sz w:val="22"/>
          <w:szCs w:val="22"/>
        </w:rPr>
        <w:t>na</w:t>
      </w:r>
      <w:r w:rsidRPr="00183BB5">
        <w:rPr>
          <w:rFonts w:ascii="Arial" w:hAnsi="Arial" w:cs="Arial"/>
          <w:sz w:val="22"/>
          <w:szCs w:val="22"/>
        </w:rPr>
        <w:t>t</w:t>
      </w:r>
      <w:r w:rsidRPr="002C3187">
        <w:rPr>
          <w:rFonts w:ascii="Arial" w:hAnsi="Arial" w:cs="Arial"/>
          <w:sz w:val="22"/>
          <w:szCs w:val="22"/>
        </w:rPr>
        <w:t>ure</w:t>
      </w:r>
      <w:r w:rsidRPr="00066A5A">
        <w:rPr>
          <w:rFonts w:ascii="Arial" w:hAnsi="Arial" w:cs="Arial"/>
          <w:sz w:val="22"/>
          <w:szCs w:val="22"/>
        </w:rPr>
        <w:t>s are</w:t>
      </w:r>
      <w:r w:rsidRPr="00E44459">
        <w:rPr>
          <w:rFonts w:ascii="Arial" w:hAnsi="Arial" w:cs="Arial"/>
          <w:sz w:val="22"/>
          <w:szCs w:val="22"/>
        </w:rPr>
        <w:t xml:space="preserve"> </w:t>
      </w:r>
      <w:r w:rsidRPr="00D21087">
        <w:rPr>
          <w:rFonts w:ascii="Arial" w:hAnsi="Arial" w:cs="Arial"/>
          <w:sz w:val="22"/>
          <w:szCs w:val="22"/>
        </w:rPr>
        <w:t>ac</w:t>
      </w:r>
      <w:r w:rsidRPr="00C21955">
        <w:rPr>
          <w:rFonts w:ascii="Arial" w:hAnsi="Arial" w:cs="Arial"/>
          <w:sz w:val="22"/>
          <w:szCs w:val="22"/>
        </w:rPr>
        <w:t>ceptable as per, C</w:t>
      </w:r>
      <w:r w:rsidRPr="003C1965">
        <w:rPr>
          <w:rFonts w:ascii="Arial" w:hAnsi="Arial" w:cs="Arial"/>
          <w:sz w:val="22"/>
          <w:szCs w:val="22"/>
        </w:rPr>
        <w:t>S_W</w:t>
      </w:r>
      <w:r w:rsidRPr="007A0B8D">
        <w:rPr>
          <w:rFonts w:ascii="Arial" w:hAnsi="Arial" w:cs="Arial"/>
          <w:sz w:val="22"/>
          <w:szCs w:val="22"/>
        </w:rPr>
        <w:t xml:space="preserve">I_RM0284, </w:t>
      </w:r>
      <w:r w:rsidRPr="002323C2">
        <w:rPr>
          <w:rFonts w:ascii="Arial" w:hAnsi="Arial" w:cs="Arial"/>
          <w:sz w:val="22"/>
          <w:szCs w:val="22"/>
        </w:rPr>
        <w:t>General and Trial Master File (TMF)-Specific Document Quality – Good Documentation Practices</w:t>
      </w:r>
    </w:p>
    <w:p w14:paraId="3C4C91C4" w14:textId="77777777" w:rsidR="00C64B0E" w:rsidRPr="006247A9" w:rsidRDefault="00FC1FDB" w:rsidP="00F95E42">
      <w:pPr>
        <w:pStyle w:val="ListParagraph"/>
        <w:numPr>
          <w:ilvl w:val="0"/>
          <w:numId w:val="35"/>
        </w:numPr>
        <w:ind w:left="1800"/>
        <w:rPr>
          <w:rFonts w:ascii="Arial" w:hAnsi="Arial" w:cs="Arial"/>
          <w:sz w:val="22"/>
          <w:szCs w:val="22"/>
        </w:rPr>
      </w:pPr>
      <w:r>
        <w:rPr>
          <w:rFonts w:ascii="Arial" w:hAnsi="Arial" w:cs="Arial"/>
          <w:sz w:val="22"/>
          <w:szCs w:val="22"/>
        </w:rPr>
        <w:t>All requested information should be provided (e.g. address, printed investigator name, etc.)</w:t>
      </w:r>
    </w:p>
    <w:p w14:paraId="6080D675" w14:textId="77777777" w:rsidR="00C64B0E" w:rsidRPr="006247A9" w:rsidRDefault="00C64B0E" w:rsidP="00943B64">
      <w:pPr>
        <w:pStyle w:val="ListParagraph"/>
        <w:ind w:left="1800" w:hanging="360"/>
        <w:rPr>
          <w:rFonts w:ascii="Arial" w:hAnsi="Arial" w:cs="Arial"/>
          <w:sz w:val="22"/>
          <w:szCs w:val="22"/>
        </w:rPr>
      </w:pPr>
    </w:p>
    <w:p w14:paraId="49B02091" w14:textId="77777777" w:rsidR="00C64B0E" w:rsidRPr="006247A9" w:rsidRDefault="00FC1FDB" w:rsidP="006F5B98">
      <w:pPr>
        <w:pStyle w:val="Heading3"/>
        <w:keepNext w:val="0"/>
        <w:widowControl/>
        <w:spacing w:after="0"/>
        <w:ind w:left="1080" w:hanging="360"/>
        <w:rPr>
          <w:rFonts w:ascii="Arial" w:hAnsi="Arial" w:cs="Arial"/>
          <w:sz w:val="22"/>
          <w:szCs w:val="22"/>
        </w:rPr>
      </w:pPr>
      <w:bookmarkStart w:id="33" w:name="_Toc82449738"/>
      <w:r>
        <w:rPr>
          <w:rFonts w:ascii="Arial" w:hAnsi="Arial" w:cs="Arial"/>
          <w:sz w:val="22"/>
          <w:szCs w:val="22"/>
        </w:rPr>
        <w:t>Signed Investigator Brochure Receipt Form</w:t>
      </w:r>
      <w:bookmarkEnd w:id="33"/>
    </w:p>
    <w:p w14:paraId="04DE4142" w14:textId="7A09921C" w:rsidR="00C64B0E" w:rsidRPr="001A0875" w:rsidRDefault="00EB23B6" w:rsidP="00F95E42">
      <w:pPr>
        <w:pStyle w:val="ListParagraph"/>
        <w:numPr>
          <w:ilvl w:val="0"/>
          <w:numId w:val="36"/>
        </w:numPr>
        <w:ind w:left="1800"/>
        <w:rPr>
          <w:rFonts w:ascii="Arial" w:hAnsi="Arial" w:cs="Arial"/>
          <w:sz w:val="22"/>
          <w:szCs w:val="22"/>
        </w:rPr>
      </w:pPr>
      <w:r w:rsidRPr="001A0875">
        <w:rPr>
          <w:rFonts w:ascii="Arial" w:hAnsi="Arial" w:cs="Arial"/>
          <w:sz w:val="22"/>
          <w:szCs w:val="22"/>
        </w:rPr>
        <w:t xml:space="preserve">If using </w:t>
      </w:r>
      <w:r w:rsidR="0096307C">
        <w:rPr>
          <w:rFonts w:ascii="Arial" w:hAnsi="Arial" w:cs="Arial"/>
          <w:sz w:val="22"/>
          <w:szCs w:val="22"/>
        </w:rPr>
        <w:t>IQVIA</w:t>
      </w:r>
      <w:r w:rsidR="00CF0B3C">
        <w:rPr>
          <w:rFonts w:ascii="Arial" w:hAnsi="Arial" w:cs="Arial"/>
          <w:sz w:val="22"/>
          <w:szCs w:val="22"/>
        </w:rPr>
        <w:t>’s</w:t>
      </w:r>
      <w:r w:rsidRPr="001A0875">
        <w:rPr>
          <w:rFonts w:ascii="Arial" w:hAnsi="Arial" w:cs="Arial"/>
          <w:sz w:val="22"/>
          <w:szCs w:val="22"/>
        </w:rPr>
        <w:t xml:space="preserve"> form, </w:t>
      </w:r>
      <w:r w:rsidR="00FC1FDB" w:rsidRPr="001A0875">
        <w:rPr>
          <w:rFonts w:ascii="Arial" w:hAnsi="Arial" w:cs="Arial"/>
          <w:sz w:val="22"/>
          <w:szCs w:val="22"/>
        </w:rPr>
        <w:t>CS_TP_</w:t>
      </w:r>
      <w:r w:rsidR="00A538F4" w:rsidRPr="001A0875">
        <w:rPr>
          <w:rFonts w:ascii="Arial" w:hAnsi="Arial" w:cs="Arial"/>
          <w:sz w:val="22"/>
          <w:szCs w:val="22"/>
        </w:rPr>
        <w:t>RSU0051</w:t>
      </w:r>
      <w:r w:rsidR="00FC1FDB" w:rsidRPr="001A0875">
        <w:rPr>
          <w:rFonts w:ascii="Arial" w:hAnsi="Arial" w:cs="Arial"/>
          <w:sz w:val="22"/>
          <w:szCs w:val="22"/>
        </w:rPr>
        <w:t>, Site Receipt of Clinical Study Documents</w:t>
      </w:r>
      <w:r w:rsidRPr="001A0875">
        <w:rPr>
          <w:rFonts w:ascii="Arial" w:hAnsi="Arial" w:cs="Arial"/>
          <w:sz w:val="22"/>
          <w:szCs w:val="22"/>
        </w:rPr>
        <w:t xml:space="preserve"> and Supplies</w:t>
      </w:r>
      <w:r w:rsidR="0005684D">
        <w:rPr>
          <w:rFonts w:ascii="Arial" w:hAnsi="Arial" w:cs="Arial"/>
          <w:sz w:val="22"/>
          <w:szCs w:val="22"/>
        </w:rPr>
        <w:t xml:space="preserve"> (IB Receipt Form)</w:t>
      </w:r>
      <w:r w:rsidR="001A0875" w:rsidRPr="001A0875">
        <w:rPr>
          <w:rFonts w:ascii="Arial" w:hAnsi="Arial" w:cs="Arial"/>
          <w:sz w:val="22"/>
          <w:szCs w:val="22"/>
        </w:rPr>
        <w:t>,</w:t>
      </w:r>
      <w:r w:rsidR="00FC1FDB" w:rsidRPr="001A0875">
        <w:rPr>
          <w:rFonts w:ascii="Arial" w:hAnsi="Arial" w:cs="Arial"/>
          <w:sz w:val="22"/>
          <w:szCs w:val="22"/>
        </w:rPr>
        <w:t xml:space="preserve"> the IB and any other documents as required by the </w:t>
      </w:r>
      <w:r w:rsidR="005531DD" w:rsidRPr="001A0875">
        <w:rPr>
          <w:rFonts w:ascii="Arial" w:hAnsi="Arial" w:cs="Arial"/>
          <w:sz w:val="22"/>
          <w:szCs w:val="22"/>
        </w:rPr>
        <w:t>Sponsor</w:t>
      </w:r>
      <w:r w:rsidR="001A0875" w:rsidRPr="001A0875">
        <w:rPr>
          <w:rFonts w:ascii="Arial" w:hAnsi="Arial" w:cs="Arial"/>
          <w:sz w:val="22"/>
          <w:szCs w:val="22"/>
        </w:rPr>
        <w:t xml:space="preserve"> will be listed</w:t>
      </w:r>
      <w:r w:rsidR="00717E2C" w:rsidRPr="001A0875">
        <w:rPr>
          <w:rFonts w:ascii="Arial" w:hAnsi="Arial" w:cs="Arial"/>
          <w:sz w:val="22"/>
          <w:szCs w:val="22"/>
        </w:rPr>
        <w:t>.</w:t>
      </w:r>
    </w:p>
    <w:p w14:paraId="5D7A27A3" w14:textId="6F304053" w:rsidR="00C64B0E" w:rsidRPr="001A0875" w:rsidRDefault="00717E2C" w:rsidP="00F95E42">
      <w:pPr>
        <w:pStyle w:val="ListParagraph"/>
        <w:numPr>
          <w:ilvl w:val="0"/>
          <w:numId w:val="36"/>
        </w:numPr>
        <w:ind w:left="1800"/>
        <w:rPr>
          <w:rFonts w:ascii="Arial" w:hAnsi="Arial" w:cs="Arial"/>
          <w:sz w:val="22"/>
          <w:szCs w:val="22"/>
        </w:rPr>
      </w:pPr>
      <w:r w:rsidRPr="001A0875">
        <w:rPr>
          <w:rFonts w:ascii="Arial" w:hAnsi="Arial" w:cs="Arial"/>
          <w:sz w:val="22"/>
          <w:szCs w:val="22"/>
        </w:rPr>
        <w:t xml:space="preserve">The </w:t>
      </w:r>
      <w:r w:rsidR="0096307C">
        <w:rPr>
          <w:rFonts w:ascii="Arial" w:hAnsi="Arial" w:cs="Arial"/>
          <w:sz w:val="22"/>
          <w:szCs w:val="22"/>
        </w:rPr>
        <w:t>IQVIA</w:t>
      </w:r>
      <w:r w:rsidR="001A0875" w:rsidRPr="001A0875">
        <w:rPr>
          <w:rFonts w:ascii="Arial" w:hAnsi="Arial" w:cs="Arial"/>
          <w:sz w:val="22"/>
          <w:szCs w:val="22"/>
        </w:rPr>
        <w:t xml:space="preserve"> form </w:t>
      </w:r>
      <w:r w:rsidRPr="001A0875">
        <w:rPr>
          <w:rFonts w:ascii="Arial" w:hAnsi="Arial" w:cs="Arial"/>
          <w:sz w:val="22"/>
          <w:szCs w:val="22"/>
        </w:rPr>
        <w:t>must be s</w:t>
      </w:r>
      <w:r w:rsidR="00FC1FDB" w:rsidRPr="001A0875">
        <w:rPr>
          <w:rFonts w:ascii="Arial" w:hAnsi="Arial" w:cs="Arial"/>
          <w:sz w:val="22"/>
          <w:szCs w:val="22"/>
        </w:rPr>
        <w:t xml:space="preserve">igned and dated by </w:t>
      </w:r>
      <w:r w:rsidR="001A0875" w:rsidRPr="001A0875">
        <w:rPr>
          <w:rFonts w:ascii="Arial" w:hAnsi="Arial" w:cs="Arial"/>
          <w:sz w:val="22"/>
          <w:szCs w:val="22"/>
        </w:rPr>
        <w:t xml:space="preserve">the </w:t>
      </w:r>
      <w:r w:rsidR="00FC1FDB" w:rsidRPr="001A0875">
        <w:rPr>
          <w:rFonts w:ascii="Arial" w:hAnsi="Arial" w:cs="Arial"/>
          <w:sz w:val="22"/>
          <w:szCs w:val="22"/>
        </w:rPr>
        <w:t>PI or any authorized site personnel</w:t>
      </w:r>
      <w:r w:rsidRPr="001A0875">
        <w:rPr>
          <w:rFonts w:ascii="Arial" w:hAnsi="Arial" w:cs="Arial"/>
          <w:sz w:val="22"/>
          <w:szCs w:val="22"/>
        </w:rPr>
        <w:t>.</w:t>
      </w:r>
      <w:r w:rsidR="001A0875">
        <w:rPr>
          <w:rFonts w:ascii="Arial" w:hAnsi="Arial" w:cs="Arial"/>
          <w:sz w:val="22"/>
          <w:szCs w:val="22"/>
        </w:rPr>
        <w:t xml:space="preserve">  If using a Sponsor form, the form must be completed and signed as the form or the EDP-RF indicates.</w:t>
      </w:r>
    </w:p>
    <w:p w14:paraId="324F8DEE" w14:textId="45ADC4DB" w:rsidR="00C64B0E" w:rsidRPr="0005684D" w:rsidRDefault="00FC1FDB" w:rsidP="00F95E42">
      <w:pPr>
        <w:pStyle w:val="ListParagraph"/>
        <w:numPr>
          <w:ilvl w:val="0"/>
          <w:numId w:val="36"/>
        </w:numPr>
        <w:ind w:left="1800"/>
        <w:rPr>
          <w:rFonts w:ascii="Arial" w:hAnsi="Arial"/>
          <w:sz w:val="22"/>
        </w:rPr>
      </w:pPr>
      <w:r w:rsidRPr="001A0875">
        <w:rPr>
          <w:rFonts w:ascii="Arial" w:hAnsi="Arial"/>
          <w:sz w:val="22"/>
        </w:rPr>
        <w:t xml:space="preserve">It is recommended that the IB Receipt form </w:t>
      </w:r>
      <w:r w:rsidR="00DC4848" w:rsidRPr="001A0875">
        <w:rPr>
          <w:rFonts w:ascii="Arial" w:hAnsi="Arial"/>
          <w:sz w:val="22"/>
        </w:rPr>
        <w:t>is</w:t>
      </w:r>
      <w:r w:rsidRPr="001A0875">
        <w:rPr>
          <w:rFonts w:ascii="Arial" w:hAnsi="Arial"/>
          <w:sz w:val="22"/>
        </w:rPr>
        <w:t xml:space="preserve"> dated the same date or prior to, the Protocol Signature page (rationale: the PI should not agree to participate in a study by signing the protocol signature page without having reviewed the IB).  </w:t>
      </w:r>
      <w:r w:rsidR="001A0875" w:rsidRPr="001A0875">
        <w:rPr>
          <w:rFonts w:ascii="Arial" w:hAnsi="Arial" w:cs="Arial"/>
          <w:sz w:val="22"/>
          <w:szCs w:val="22"/>
        </w:rPr>
        <w:t>Some countries may require the form to be dated prior to the Protocol Signature Page.</w:t>
      </w:r>
    </w:p>
    <w:p w14:paraId="55D3046E" w14:textId="77777777" w:rsidR="00943B64" w:rsidRDefault="00943B64" w:rsidP="00943B64">
      <w:pPr>
        <w:ind w:left="1440"/>
        <w:rPr>
          <w:rFonts w:ascii="Arial" w:hAnsi="Arial" w:cs="Arial"/>
          <w:b/>
          <w:bCs/>
          <w:sz w:val="22"/>
          <w:szCs w:val="22"/>
        </w:rPr>
      </w:pPr>
    </w:p>
    <w:p w14:paraId="31D5E4DE" w14:textId="77777777" w:rsidR="00943B64" w:rsidRDefault="0005684D" w:rsidP="00943B64">
      <w:pPr>
        <w:tabs>
          <w:tab w:val="left" w:pos="1800"/>
        </w:tabs>
        <w:ind w:left="1440"/>
        <w:rPr>
          <w:rFonts w:ascii="Arial" w:hAnsi="Arial" w:cs="Arial"/>
          <w:sz w:val="22"/>
          <w:szCs w:val="22"/>
        </w:rPr>
      </w:pPr>
      <w:r w:rsidRPr="00943B64">
        <w:rPr>
          <w:rFonts w:ascii="Arial" w:hAnsi="Arial" w:cs="Arial"/>
          <w:b/>
          <w:bCs/>
          <w:sz w:val="22"/>
          <w:szCs w:val="22"/>
        </w:rPr>
        <w:t>Note</w:t>
      </w:r>
      <w:r w:rsidR="00943B64">
        <w:rPr>
          <w:rFonts w:ascii="Arial" w:hAnsi="Arial" w:cs="Arial"/>
          <w:b/>
          <w:bCs/>
          <w:sz w:val="22"/>
          <w:szCs w:val="22"/>
        </w:rPr>
        <w:t>s</w:t>
      </w:r>
      <w:r w:rsidRPr="00943B64">
        <w:rPr>
          <w:rFonts w:ascii="Arial" w:hAnsi="Arial" w:cs="Arial"/>
          <w:sz w:val="22"/>
          <w:szCs w:val="22"/>
        </w:rPr>
        <w:t xml:space="preserve">: </w:t>
      </w:r>
    </w:p>
    <w:p w14:paraId="54697CC6" w14:textId="7E23B39F" w:rsidR="00943B64" w:rsidRPr="00943B64" w:rsidRDefault="00943B64" w:rsidP="00F95E42">
      <w:pPr>
        <w:pStyle w:val="ListParagraph"/>
        <w:numPr>
          <w:ilvl w:val="2"/>
          <w:numId w:val="37"/>
        </w:numPr>
        <w:ind w:left="1800"/>
        <w:rPr>
          <w:rFonts w:ascii="Arial" w:hAnsi="Arial" w:cs="Arial"/>
          <w:sz w:val="22"/>
          <w:szCs w:val="22"/>
        </w:rPr>
      </w:pPr>
      <w:r>
        <w:rPr>
          <w:rFonts w:ascii="Arial" w:hAnsi="Arial" w:cs="Arial"/>
          <w:sz w:val="22"/>
          <w:szCs w:val="22"/>
        </w:rPr>
        <w:t xml:space="preserve">An </w:t>
      </w:r>
      <w:r w:rsidRPr="00943B64" w:rsidDel="00943B64">
        <w:rPr>
          <w:rFonts w:ascii="Arial" w:hAnsi="Arial" w:cs="Arial"/>
          <w:sz w:val="22"/>
          <w:szCs w:val="22"/>
        </w:rPr>
        <w:t>IB Receipt form is not required for observational studies.</w:t>
      </w:r>
    </w:p>
    <w:p w14:paraId="3665EADD" w14:textId="6DE48C72" w:rsidR="0005684D" w:rsidRPr="00943B64" w:rsidRDefault="0005684D" w:rsidP="00F95E42">
      <w:pPr>
        <w:pStyle w:val="ListParagraph"/>
        <w:numPr>
          <w:ilvl w:val="2"/>
          <w:numId w:val="37"/>
        </w:numPr>
        <w:ind w:left="1800"/>
        <w:rPr>
          <w:rFonts w:ascii="Arial" w:hAnsi="Arial"/>
          <w:sz w:val="22"/>
        </w:rPr>
      </w:pPr>
      <w:r w:rsidRPr="00943B64">
        <w:rPr>
          <w:rFonts w:ascii="Arial" w:hAnsi="Arial" w:cs="Arial"/>
          <w:sz w:val="22"/>
          <w:szCs w:val="22"/>
        </w:rPr>
        <w:t xml:space="preserve">The IB Receipt Form documents “receipt” only.  If the Sponsor wishes to collect documentation that the IB has been </w:t>
      </w:r>
      <w:r w:rsidRPr="00943B64">
        <w:rPr>
          <w:rFonts w:ascii="Arial" w:hAnsi="Arial" w:cs="Arial"/>
          <w:i/>
          <w:iCs/>
          <w:sz w:val="22"/>
          <w:szCs w:val="22"/>
        </w:rPr>
        <w:t>read</w:t>
      </w:r>
      <w:r w:rsidRPr="00943B64">
        <w:rPr>
          <w:rFonts w:ascii="Arial" w:hAnsi="Arial" w:cs="Arial"/>
          <w:sz w:val="22"/>
          <w:szCs w:val="22"/>
        </w:rPr>
        <w:t xml:space="preserve">, a document specific for that purpose will need to be created for the project. </w:t>
      </w:r>
    </w:p>
    <w:p w14:paraId="5743F14D" w14:textId="77777777" w:rsidR="00800B42" w:rsidRPr="006247A9" w:rsidRDefault="00800B42" w:rsidP="006F5B98">
      <w:pPr>
        <w:pStyle w:val="Bullet"/>
        <w:widowControl/>
        <w:ind w:left="1080" w:hanging="360"/>
        <w:rPr>
          <w:rFonts w:ascii="Arial" w:hAnsi="Arial" w:cs="Arial"/>
          <w:b/>
          <w:sz w:val="22"/>
          <w:szCs w:val="22"/>
        </w:rPr>
      </w:pPr>
    </w:p>
    <w:p w14:paraId="648D0364" w14:textId="085501CD" w:rsidR="00A16F1B" w:rsidRPr="006247A9" w:rsidRDefault="00FC1FDB">
      <w:pPr>
        <w:pStyle w:val="Heading3"/>
        <w:widowControl/>
        <w:tabs>
          <w:tab w:val="clear" w:pos="810"/>
        </w:tabs>
        <w:spacing w:after="0"/>
        <w:ind w:left="1440"/>
        <w:rPr>
          <w:rFonts w:ascii="Arial" w:hAnsi="Arial" w:cs="Arial"/>
          <w:sz w:val="22"/>
          <w:szCs w:val="22"/>
        </w:rPr>
      </w:pPr>
      <w:bookmarkStart w:id="34" w:name="_Toc52255528"/>
      <w:bookmarkStart w:id="35" w:name="_Toc108860688"/>
      <w:bookmarkStart w:id="36" w:name="_Toc108863931"/>
      <w:bookmarkStart w:id="37" w:name="_Toc156194082"/>
      <w:bookmarkStart w:id="38" w:name="_Toc82449739"/>
      <w:r>
        <w:rPr>
          <w:rFonts w:ascii="Arial" w:hAnsi="Arial" w:cs="Arial"/>
          <w:sz w:val="22"/>
          <w:szCs w:val="22"/>
        </w:rPr>
        <w:t>Form FDA 1572</w:t>
      </w:r>
      <w:bookmarkEnd w:id="34"/>
      <w:bookmarkEnd w:id="35"/>
      <w:bookmarkEnd w:id="36"/>
      <w:bookmarkEnd w:id="37"/>
      <w:r>
        <w:rPr>
          <w:rFonts w:ascii="Arial" w:hAnsi="Arial" w:cs="Arial"/>
          <w:sz w:val="22"/>
          <w:szCs w:val="22"/>
        </w:rPr>
        <w:t xml:space="preserve"> / </w:t>
      </w:r>
      <w:r w:rsidR="007A0B8D">
        <w:rPr>
          <w:rFonts w:ascii="Arial" w:hAnsi="Arial" w:cs="Arial"/>
          <w:sz w:val="22"/>
          <w:szCs w:val="22"/>
        </w:rPr>
        <w:t>Statement of Investigator</w:t>
      </w:r>
      <w:r>
        <w:rPr>
          <w:rFonts w:ascii="Arial" w:hAnsi="Arial" w:cs="Arial"/>
          <w:sz w:val="22"/>
          <w:szCs w:val="22"/>
        </w:rPr>
        <w:t xml:space="preserve"> / Device Statement of Investigator</w:t>
      </w:r>
      <w:r w:rsidR="007A0B8D">
        <w:rPr>
          <w:rFonts w:ascii="Arial" w:hAnsi="Arial" w:cs="Arial"/>
          <w:sz w:val="22"/>
          <w:szCs w:val="22"/>
        </w:rPr>
        <w:t xml:space="preserve"> (1572 or </w:t>
      </w:r>
      <w:r w:rsidR="005D09E8">
        <w:rPr>
          <w:rFonts w:ascii="Arial" w:hAnsi="Arial" w:cs="Arial"/>
          <w:sz w:val="22"/>
          <w:szCs w:val="22"/>
        </w:rPr>
        <w:t>equivalent</w:t>
      </w:r>
      <w:r w:rsidR="007A0B8D">
        <w:rPr>
          <w:rFonts w:ascii="Arial" w:hAnsi="Arial" w:cs="Arial"/>
          <w:sz w:val="22"/>
          <w:szCs w:val="22"/>
        </w:rPr>
        <w:t>)</w:t>
      </w:r>
      <w:bookmarkEnd w:id="38"/>
    </w:p>
    <w:p w14:paraId="4FF6F5D4" w14:textId="77777777" w:rsidR="00616976" w:rsidRDefault="00616976" w:rsidP="006F5B98">
      <w:pPr>
        <w:ind w:left="1440"/>
        <w:rPr>
          <w:rFonts w:ascii="Arial" w:hAnsi="Arial" w:cs="Arial"/>
          <w:b/>
          <w:bCs/>
          <w:sz w:val="22"/>
          <w:szCs w:val="22"/>
        </w:rPr>
      </w:pPr>
    </w:p>
    <w:p w14:paraId="121BE765" w14:textId="77777777" w:rsidR="000F0C98" w:rsidRDefault="00FC1FDB" w:rsidP="006F5B98">
      <w:pPr>
        <w:ind w:left="1440"/>
        <w:rPr>
          <w:rFonts w:ascii="Arial" w:hAnsi="Arial" w:cs="Arial"/>
          <w:bCs/>
          <w:sz w:val="22"/>
          <w:szCs w:val="22"/>
        </w:rPr>
      </w:pPr>
      <w:r>
        <w:rPr>
          <w:rFonts w:ascii="Arial" w:hAnsi="Arial" w:cs="Arial"/>
          <w:b/>
          <w:bCs/>
          <w:sz w:val="22"/>
          <w:szCs w:val="22"/>
        </w:rPr>
        <w:t>Note</w:t>
      </w:r>
      <w:r w:rsidR="00717E2C">
        <w:rPr>
          <w:rFonts w:ascii="Arial" w:hAnsi="Arial" w:cs="Arial"/>
          <w:b/>
          <w:bCs/>
          <w:sz w:val="22"/>
          <w:szCs w:val="22"/>
        </w:rPr>
        <w:t>s</w:t>
      </w:r>
      <w:r w:rsidRPr="00800B42">
        <w:rPr>
          <w:rFonts w:ascii="Arial" w:hAnsi="Arial" w:cs="Arial"/>
          <w:b/>
          <w:sz w:val="22"/>
          <w:szCs w:val="22"/>
        </w:rPr>
        <w:t>:</w:t>
      </w:r>
      <w:r>
        <w:rPr>
          <w:rFonts w:ascii="Arial" w:hAnsi="Arial" w:cs="Arial"/>
          <w:bCs/>
          <w:sz w:val="22"/>
          <w:szCs w:val="22"/>
        </w:rPr>
        <w:t xml:space="preserve"> </w:t>
      </w:r>
      <w:r w:rsidR="00717E2C">
        <w:rPr>
          <w:rFonts w:ascii="Arial" w:hAnsi="Arial" w:cs="Arial"/>
          <w:bCs/>
          <w:sz w:val="22"/>
          <w:szCs w:val="22"/>
        </w:rPr>
        <w:t xml:space="preserve"> </w:t>
      </w:r>
    </w:p>
    <w:p w14:paraId="65ADC512" w14:textId="272A2F71" w:rsidR="00C64B0E" w:rsidRPr="000F0C98" w:rsidRDefault="000F0C98" w:rsidP="00F95E42">
      <w:pPr>
        <w:pStyle w:val="ListParagraph"/>
        <w:numPr>
          <w:ilvl w:val="0"/>
          <w:numId w:val="21"/>
        </w:numPr>
        <w:ind w:left="1800" w:right="-270"/>
        <w:rPr>
          <w:rFonts w:ascii="Arial" w:hAnsi="Arial" w:cs="Arial"/>
          <w:bCs/>
          <w:sz w:val="22"/>
          <w:szCs w:val="22"/>
        </w:rPr>
      </w:pPr>
      <w:r>
        <w:rPr>
          <w:rFonts w:ascii="Arial" w:hAnsi="Arial" w:cs="Arial"/>
          <w:bCs/>
          <w:sz w:val="22"/>
          <w:szCs w:val="22"/>
        </w:rPr>
        <w:t>The 1572</w:t>
      </w:r>
      <w:r w:rsidR="00FC1FDB" w:rsidRPr="000F0C98">
        <w:rPr>
          <w:rFonts w:ascii="Arial" w:hAnsi="Arial" w:cs="Arial"/>
          <w:bCs/>
          <w:sz w:val="22"/>
          <w:szCs w:val="22"/>
        </w:rPr>
        <w:t xml:space="preserve"> is not used for device studies. If </w:t>
      </w:r>
      <w:r w:rsidR="005531DD" w:rsidRPr="000F0C98">
        <w:rPr>
          <w:rFonts w:ascii="Arial" w:hAnsi="Arial" w:cs="Arial"/>
          <w:bCs/>
          <w:sz w:val="22"/>
          <w:szCs w:val="22"/>
        </w:rPr>
        <w:t>Sponsor</w:t>
      </w:r>
      <w:r w:rsidR="00FC1FDB" w:rsidRPr="000F0C98">
        <w:rPr>
          <w:rFonts w:ascii="Arial" w:hAnsi="Arial" w:cs="Arial"/>
          <w:bCs/>
          <w:sz w:val="22"/>
          <w:szCs w:val="22"/>
        </w:rPr>
        <w:t xml:space="preserve"> does not provide a form to collect the necessary information, the </w:t>
      </w:r>
      <w:r w:rsidR="0096307C">
        <w:rPr>
          <w:rFonts w:ascii="Arial" w:hAnsi="Arial" w:cs="Arial"/>
          <w:bCs/>
          <w:sz w:val="22"/>
          <w:szCs w:val="22"/>
        </w:rPr>
        <w:t>IQVIA</w:t>
      </w:r>
      <w:r w:rsidR="00FC1FDB" w:rsidRPr="000F0C98">
        <w:rPr>
          <w:rFonts w:ascii="Arial" w:hAnsi="Arial" w:cs="Arial"/>
          <w:bCs/>
          <w:sz w:val="22"/>
          <w:szCs w:val="22"/>
        </w:rPr>
        <w:t xml:space="preserve"> form CS_FM_</w:t>
      </w:r>
      <w:r w:rsidR="00A538F4" w:rsidRPr="000F0C98">
        <w:rPr>
          <w:rFonts w:ascii="Arial" w:hAnsi="Arial" w:cs="Arial"/>
          <w:bCs/>
          <w:sz w:val="22"/>
          <w:szCs w:val="22"/>
        </w:rPr>
        <w:t>RSU0046</w:t>
      </w:r>
      <w:r w:rsidR="00FC1FDB" w:rsidRPr="000F0C98">
        <w:rPr>
          <w:rFonts w:ascii="Arial" w:hAnsi="Arial" w:cs="Arial"/>
          <w:bCs/>
          <w:sz w:val="22"/>
          <w:szCs w:val="22"/>
        </w:rPr>
        <w:t>, Device Statement of Investigator, should be used.  Sections of CS_FM_</w:t>
      </w:r>
      <w:r w:rsidR="00A538F4" w:rsidRPr="000F0C98">
        <w:rPr>
          <w:rFonts w:ascii="Arial" w:hAnsi="Arial" w:cs="Arial"/>
          <w:bCs/>
          <w:sz w:val="22"/>
          <w:szCs w:val="22"/>
        </w:rPr>
        <w:t>RSU0046</w:t>
      </w:r>
      <w:r>
        <w:rPr>
          <w:rFonts w:ascii="Arial" w:hAnsi="Arial" w:cs="Arial"/>
          <w:bCs/>
          <w:sz w:val="22"/>
          <w:szCs w:val="22"/>
        </w:rPr>
        <w:t xml:space="preserve"> </w:t>
      </w:r>
      <w:r w:rsidR="00FC1FDB" w:rsidRPr="000F0C98">
        <w:rPr>
          <w:rFonts w:ascii="Arial" w:hAnsi="Arial" w:cs="Arial"/>
          <w:bCs/>
          <w:sz w:val="22"/>
          <w:szCs w:val="22"/>
        </w:rPr>
        <w:t xml:space="preserve">are </w:t>
      </w:r>
      <w:proofErr w:type="gramStart"/>
      <w:r w:rsidR="00FC1FDB" w:rsidRPr="000F0C98">
        <w:rPr>
          <w:rFonts w:ascii="Arial" w:hAnsi="Arial" w:cs="Arial"/>
          <w:bCs/>
          <w:sz w:val="22"/>
          <w:szCs w:val="22"/>
        </w:rPr>
        <w:t>similar to</w:t>
      </w:r>
      <w:proofErr w:type="gramEnd"/>
      <w:r w:rsidR="00FC1FDB" w:rsidRPr="000F0C98">
        <w:rPr>
          <w:rFonts w:ascii="Arial" w:hAnsi="Arial" w:cs="Arial"/>
          <w:bCs/>
          <w:sz w:val="22"/>
          <w:szCs w:val="22"/>
        </w:rPr>
        <w:t xml:space="preserve"> the sections of the 1572 – information below can be used to guide the review of the Device Statement of Investigator in conjunction with the instructions provided on the form itself.</w:t>
      </w:r>
    </w:p>
    <w:p w14:paraId="3C3F9A77" w14:textId="49CFCF7A" w:rsidR="005D09E8" w:rsidRPr="000F0C98" w:rsidRDefault="005D09E8" w:rsidP="00F95E42">
      <w:pPr>
        <w:pStyle w:val="ListParagraph"/>
        <w:numPr>
          <w:ilvl w:val="0"/>
          <w:numId w:val="21"/>
        </w:numPr>
        <w:ind w:left="1800"/>
        <w:rPr>
          <w:rFonts w:ascii="Arial" w:hAnsi="Arial" w:cs="Arial"/>
          <w:sz w:val="22"/>
          <w:szCs w:val="22"/>
        </w:rPr>
      </w:pPr>
      <w:r>
        <w:rPr>
          <w:rFonts w:ascii="Arial" w:hAnsi="Arial" w:cs="Arial"/>
          <w:bCs/>
          <w:sz w:val="22"/>
          <w:szCs w:val="22"/>
        </w:rPr>
        <w:t xml:space="preserve">The 1572 is not used for drug studies not conducted under a US IND (or for sites that are not under the US IND). IQVIA form CS_FM_RSU0059, Statement of Investigator, can be used to collect similar information for non-IND sites/studies. Sections of CS_FM_RSU0059 are </w:t>
      </w:r>
      <w:proofErr w:type="gramStart"/>
      <w:r>
        <w:rPr>
          <w:rFonts w:ascii="Arial" w:hAnsi="Arial" w:cs="Arial"/>
          <w:bCs/>
          <w:sz w:val="22"/>
          <w:szCs w:val="22"/>
        </w:rPr>
        <w:t>similar to</w:t>
      </w:r>
      <w:proofErr w:type="gramEnd"/>
      <w:r>
        <w:rPr>
          <w:rFonts w:ascii="Arial" w:hAnsi="Arial" w:cs="Arial"/>
          <w:bCs/>
          <w:sz w:val="22"/>
          <w:szCs w:val="22"/>
        </w:rPr>
        <w:t xml:space="preserve"> the sections of the 1572 – information below can be used to guide the review of the Statement of Investigator in conjunction with the instructions provided on the form itself.  </w:t>
      </w:r>
    </w:p>
    <w:p w14:paraId="5A193C05" w14:textId="33585A7C" w:rsidR="00C64B0E" w:rsidRPr="007A0B8D" w:rsidRDefault="000F0C98" w:rsidP="00F95E42">
      <w:pPr>
        <w:pStyle w:val="ListParagraph"/>
        <w:numPr>
          <w:ilvl w:val="0"/>
          <w:numId w:val="21"/>
        </w:numPr>
        <w:ind w:left="1800"/>
        <w:rPr>
          <w:rFonts w:ascii="Arial" w:hAnsi="Arial" w:cs="Arial"/>
          <w:sz w:val="22"/>
          <w:szCs w:val="22"/>
        </w:rPr>
      </w:pPr>
      <w:r>
        <w:rPr>
          <w:rFonts w:ascii="Arial" w:hAnsi="Arial" w:cs="Arial"/>
          <w:bCs/>
          <w:sz w:val="22"/>
          <w:szCs w:val="22"/>
        </w:rPr>
        <w:t>The 1572</w:t>
      </w:r>
      <w:r w:rsidR="00FC1FDB" w:rsidRPr="000F0C98">
        <w:rPr>
          <w:rFonts w:ascii="Arial" w:hAnsi="Arial" w:cs="Arial"/>
          <w:bCs/>
          <w:sz w:val="22"/>
          <w:szCs w:val="22"/>
        </w:rPr>
        <w:t xml:space="preserve"> is not used for observational studies, and typically no other form is created as substitute.  </w:t>
      </w:r>
    </w:p>
    <w:p w14:paraId="6DCD082B" w14:textId="77777777" w:rsidR="00215729" w:rsidRPr="006247A9" w:rsidRDefault="00215729" w:rsidP="00F95E42">
      <w:pPr>
        <w:pStyle w:val="ListParagraph"/>
        <w:numPr>
          <w:ilvl w:val="0"/>
          <w:numId w:val="13"/>
        </w:numPr>
        <w:ind w:left="1800"/>
        <w:rPr>
          <w:rFonts w:ascii="Arial" w:hAnsi="Arial" w:cs="Arial"/>
          <w:sz w:val="22"/>
          <w:szCs w:val="22"/>
        </w:rPr>
      </w:pPr>
      <w:r>
        <w:rPr>
          <w:rFonts w:ascii="Arial" w:hAnsi="Arial" w:cs="Arial"/>
          <w:sz w:val="22"/>
          <w:szCs w:val="22"/>
        </w:rPr>
        <w:t>The version date of the 1572 should be the current version available on the FDA website.</w:t>
      </w:r>
    </w:p>
    <w:p w14:paraId="1520765E" w14:textId="39F0504A" w:rsidR="00C64B0E" w:rsidRPr="006247A9" w:rsidRDefault="00FC1FD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Unless agreed with the </w:t>
      </w:r>
      <w:r w:rsidR="005531DD">
        <w:rPr>
          <w:rFonts w:ascii="Arial" w:hAnsi="Arial" w:cs="Arial"/>
          <w:sz w:val="22"/>
          <w:szCs w:val="22"/>
        </w:rPr>
        <w:t>Sponsor</w:t>
      </w:r>
      <w:r>
        <w:rPr>
          <w:rFonts w:ascii="Arial" w:hAnsi="Arial" w:cs="Arial"/>
          <w:sz w:val="22"/>
          <w:szCs w:val="22"/>
        </w:rPr>
        <w:t xml:space="preserve">, no changes/corrections are allowed to the </w:t>
      </w:r>
      <w:r w:rsidR="00333D7B">
        <w:rPr>
          <w:rFonts w:ascii="Arial" w:hAnsi="Arial" w:cs="Arial"/>
          <w:sz w:val="22"/>
          <w:szCs w:val="22"/>
        </w:rPr>
        <w:t xml:space="preserve">1572 </w:t>
      </w:r>
      <w:r w:rsidR="005D09E8">
        <w:rPr>
          <w:rFonts w:ascii="Arial" w:hAnsi="Arial" w:cs="Arial"/>
          <w:sz w:val="22"/>
          <w:szCs w:val="22"/>
        </w:rPr>
        <w:t>or equivalent</w:t>
      </w:r>
      <w:r w:rsidR="00333D7B" w:rsidDel="00333D7B">
        <w:rPr>
          <w:rFonts w:ascii="Arial" w:hAnsi="Arial" w:cs="Arial"/>
          <w:sz w:val="22"/>
          <w:szCs w:val="22"/>
        </w:rPr>
        <w:t xml:space="preserve"> </w:t>
      </w:r>
      <w:r>
        <w:rPr>
          <w:rFonts w:ascii="Arial" w:hAnsi="Arial" w:cs="Arial"/>
          <w:sz w:val="22"/>
          <w:szCs w:val="22"/>
        </w:rPr>
        <w:t xml:space="preserve">after the current version is signed and dated by the </w:t>
      </w:r>
      <w:r w:rsidR="00FC5D59">
        <w:rPr>
          <w:rFonts w:ascii="Arial" w:hAnsi="Arial" w:cs="Arial"/>
          <w:sz w:val="22"/>
          <w:szCs w:val="22"/>
        </w:rPr>
        <w:t>PI</w:t>
      </w:r>
      <w:r>
        <w:rPr>
          <w:rFonts w:ascii="Arial" w:hAnsi="Arial" w:cs="Arial"/>
          <w:sz w:val="22"/>
          <w:szCs w:val="22"/>
        </w:rPr>
        <w:t xml:space="preserve"> (i.e., </w:t>
      </w:r>
      <w:r w:rsidR="005D09E8">
        <w:rPr>
          <w:rFonts w:ascii="Arial" w:hAnsi="Arial" w:cs="Arial"/>
          <w:sz w:val="22"/>
          <w:szCs w:val="22"/>
        </w:rPr>
        <w:t xml:space="preserve">if corrections are needed, </w:t>
      </w:r>
      <w:r>
        <w:rPr>
          <w:rFonts w:ascii="Arial" w:hAnsi="Arial" w:cs="Arial"/>
          <w:sz w:val="22"/>
          <w:szCs w:val="22"/>
        </w:rPr>
        <w:t xml:space="preserve">a new form must be created, signed, and dated).  If the </w:t>
      </w:r>
      <w:r w:rsidR="005531DD">
        <w:rPr>
          <w:rFonts w:ascii="Arial" w:hAnsi="Arial" w:cs="Arial"/>
          <w:sz w:val="22"/>
          <w:szCs w:val="22"/>
        </w:rPr>
        <w:t>Sponsor</w:t>
      </w:r>
      <w:r>
        <w:rPr>
          <w:rFonts w:ascii="Arial" w:hAnsi="Arial" w:cs="Arial"/>
          <w:sz w:val="22"/>
          <w:szCs w:val="22"/>
        </w:rPr>
        <w:t xml:space="preserve"> does allow changes, this must be documented in the EDP-RF.  Any changes/corrections must be initialed and dated</w:t>
      </w:r>
      <w:r w:rsidR="002323C2">
        <w:rPr>
          <w:rFonts w:ascii="Arial" w:hAnsi="Arial" w:cs="Arial"/>
          <w:sz w:val="22"/>
          <w:szCs w:val="22"/>
        </w:rPr>
        <w:t xml:space="preserve"> by the person making the corrections</w:t>
      </w:r>
      <w:r>
        <w:rPr>
          <w:rFonts w:ascii="Arial" w:hAnsi="Arial" w:cs="Arial"/>
          <w:sz w:val="22"/>
          <w:szCs w:val="22"/>
        </w:rPr>
        <w:t xml:space="preserve">.  Refer to the EDP-RF for </w:t>
      </w:r>
      <w:r w:rsidR="005531DD">
        <w:rPr>
          <w:rFonts w:ascii="Arial" w:hAnsi="Arial" w:cs="Arial"/>
          <w:sz w:val="22"/>
          <w:szCs w:val="22"/>
        </w:rPr>
        <w:t>Sponsor</w:t>
      </w:r>
      <w:r>
        <w:rPr>
          <w:rFonts w:ascii="Arial" w:hAnsi="Arial" w:cs="Arial"/>
          <w:sz w:val="22"/>
          <w:szCs w:val="22"/>
        </w:rPr>
        <w:t xml:space="preserve"> requirements.</w:t>
      </w:r>
    </w:p>
    <w:p w14:paraId="1969B2DE" w14:textId="5344F40F" w:rsidR="00C64B0E" w:rsidRPr="006247A9" w:rsidRDefault="00FC1FD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The use of correction fluid on the </w:t>
      </w:r>
      <w:r w:rsidR="00333D7B">
        <w:rPr>
          <w:rFonts w:ascii="Arial" w:hAnsi="Arial" w:cs="Arial"/>
          <w:sz w:val="22"/>
          <w:szCs w:val="22"/>
        </w:rPr>
        <w:t xml:space="preserve">1572 </w:t>
      </w:r>
      <w:r w:rsidR="005D09E8">
        <w:rPr>
          <w:rFonts w:ascii="Arial" w:hAnsi="Arial" w:cs="Arial"/>
          <w:sz w:val="22"/>
          <w:szCs w:val="22"/>
        </w:rPr>
        <w:t>or equivalent</w:t>
      </w:r>
      <w:r>
        <w:rPr>
          <w:rFonts w:ascii="Arial" w:hAnsi="Arial" w:cs="Arial"/>
          <w:sz w:val="22"/>
          <w:szCs w:val="22"/>
        </w:rPr>
        <w:t xml:space="preserve"> is not acceptable.  </w:t>
      </w:r>
    </w:p>
    <w:p w14:paraId="06FFA367" w14:textId="08B3E7F3" w:rsidR="00C64B0E" w:rsidRPr="006247A9" w:rsidRDefault="00FC1FDB" w:rsidP="00F95E42">
      <w:pPr>
        <w:pStyle w:val="ListParagraph"/>
        <w:numPr>
          <w:ilvl w:val="0"/>
          <w:numId w:val="13"/>
        </w:numPr>
        <w:ind w:left="1800" w:right="-450"/>
        <w:rPr>
          <w:rFonts w:ascii="Arial" w:hAnsi="Arial" w:cs="Arial"/>
          <w:sz w:val="22"/>
          <w:szCs w:val="22"/>
        </w:rPr>
      </w:pPr>
      <w:r>
        <w:rPr>
          <w:rFonts w:ascii="Arial" w:hAnsi="Arial" w:cs="Arial"/>
          <w:sz w:val="22"/>
          <w:szCs w:val="22"/>
        </w:rPr>
        <w:t xml:space="preserve">A </w:t>
      </w:r>
      <w:r>
        <w:rPr>
          <w:rFonts w:ascii="Arial" w:hAnsi="Arial" w:cs="Arial"/>
          <w:b/>
          <w:sz w:val="22"/>
          <w:szCs w:val="22"/>
        </w:rPr>
        <w:t>legible</w:t>
      </w:r>
      <w:r>
        <w:rPr>
          <w:rFonts w:ascii="Arial" w:hAnsi="Arial" w:cs="Arial"/>
          <w:sz w:val="22"/>
          <w:szCs w:val="22"/>
        </w:rPr>
        <w:t xml:space="preserve">, handwritten </w:t>
      </w:r>
      <w:r w:rsidR="00333D7B">
        <w:rPr>
          <w:rFonts w:ascii="Arial" w:hAnsi="Arial" w:cs="Arial"/>
          <w:sz w:val="22"/>
          <w:szCs w:val="22"/>
        </w:rPr>
        <w:t xml:space="preserve">1572 </w:t>
      </w:r>
      <w:r w:rsidR="005D09E8">
        <w:rPr>
          <w:rFonts w:ascii="Arial" w:hAnsi="Arial" w:cs="Arial"/>
          <w:sz w:val="22"/>
          <w:szCs w:val="22"/>
        </w:rPr>
        <w:t>or equivalent</w:t>
      </w:r>
      <w:r w:rsidR="00333D7B" w:rsidDel="00333D7B">
        <w:rPr>
          <w:rFonts w:ascii="Arial" w:hAnsi="Arial" w:cs="Arial"/>
          <w:sz w:val="22"/>
          <w:szCs w:val="22"/>
        </w:rPr>
        <w:t xml:space="preserve"> </w:t>
      </w:r>
      <w:r>
        <w:rPr>
          <w:rFonts w:ascii="Arial" w:hAnsi="Arial" w:cs="Arial"/>
          <w:sz w:val="22"/>
          <w:szCs w:val="22"/>
        </w:rPr>
        <w:t>is acceptable but typed is preferred.</w:t>
      </w:r>
    </w:p>
    <w:p w14:paraId="77C98023" w14:textId="264F4C4D" w:rsidR="00C64B0E" w:rsidRPr="006247A9" w:rsidRDefault="00FC1FD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If there is not sufficient space on the </w:t>
      </w:r>
      <w:r w:rsidR="00333D7B" w:rsidRPr="00333D7B">
        <w:rPr>
          <w:rFonts w:ascii="Arial" w:hAnsi="Arial" w:cs="Arial"/>
          <w:sz w:val="22"/>
          <w:szCs w:val="22"/>
        </w:rPr>
        <w:t>1572</w:t>
      </w:r>
      <w:r w:rsidR="00521B37">
        <w:rPr>
          <w:rFonts w:ascii="Arial" w:hAnsi="Arial" w:cs="Arial"/>
          <w:sz w:val="22"/>
          <w:szCs w:val="22"/>
        </w:rPr>
        <w:t xml:space="preserve"> or equivalent</w:t>
      </w:r>
      <w:r>
        <w:rPr>
          <w:rFonts w:ascii="Arial" w:hAnsi="Arial" w:cs="Arial"/>
          <w:sz w:val="22"/>
          <w:szCs w:val="22"/>
        </w:rPr>
        <w:t xml:space="preserve"> to record all the information requested, </w:t>
      </w:r>
      <w:r w:rsidR="00333D7B">
        <w:rPr>
          <w:rFonts w:ascii="Arial" w:hAnsi="Arial" w:cs="Arial"/>
          <w:sz w:val="22"/>
          <w:szCs w:val="22"/>
        </w:rPr>
        <w:t>continuation pages are acceptable.  If the continuation pages are not part of the electronic form (e.g. pages that can be created within the 1572</w:t>
      </w:r>
      <w:r w:rsidR="00521B37">
        <w:rPr>
          <w:rFonts w:ascii="Arial" w:hAnsi="Arial" w:cs="Arial"/>
          <w:sz w:val="22"/>
          <w:szCs w:val="22"/>
        </w:rPr>
        <w:t xml:space="preserve"> itself</w:t>
      </w:r>
      <w:r w:rsidR="00333D7B">
        <w:rPr>
          <w:rFonts w:ascii="Arial" w:hAnsi="Arial" w:cs="Arial"/>
          <w:sz w:val="22"/>
          <w:szCs w:val="22"/>
        </w:rPr>
        <w:t xml:space="preserve">), </w:t>
      </w:r>
      <w:r>
        <w:rPr>
          <w:rFonts w:ascii="Arial" w:hAnsi="Arial" w:cs="Arial"/>
          <w:sz w:val="22"/>
          <w:szCs w:val="22"/>
        </w:rPr>
        <w:t xml:space="preserve">the </w:t>
      </w:r>
      <w:r w:rsidR="00333D7B">
        <w:rPr>
          <w:rFonts w:ascii="Arial" w:hAnsi="Arial" w:cs="Arial"/>
          <w:sz w:val="22"/>
          <w:szCs w:val="22"/>
        </w:rPr>
        <w:t xml:space="preserve">continuation pages </w:t>
      </w:r>
      <w:r>
        <w:rPr>
          <w:rFonts w:ascii="Arial" w:hAnsi="Arial" w:cs="Arial"/>
          <w:sz w:val="22"/>
          <w:szCs w:val="22"/>
        </w:rPr>
        <w:t>must include the PI’s name, the protocol number, protocol title, and the section name or number</w:t>
      </w:r>
      <w:r w:rsidR="00333D7B">
        <w:rPr>
          <w:rFonts w:ascii="Arial" w:hAnsi="Arial" w:cs="Arial"/>
          <w:sz w:val="22"/>
          <w:szCs w:val="22"/>
        </w:rPr>
        <w:t xml:space="preserve"> that is </w:t>
      </w:r>
      <w:r w:rsidR="00215729">
        <w:rPr>
          <w:rFonts w:ascii="Arial" w:hAnsi="Arial" w:cs="Arial"/>
          <w:sz w:val="22"/>
          <w:szCs w:val="22"/>
        </w:rPr>
        <w:t xml:space="preserve">being </w:t>
      </w:r>
      <w:r w:rsidR="00333D7B">
        <w:rPr>
          <w:rFonts w:ascii="Arial" w:hAnsi="Arial" w:cs="Arial"/>
          <w:sz w:val="22"/>
          <w:szCs w:val="22"/>
        </w:rPr>
        <w:t>continued</w:t>
      </w:r>
      <w:r>
        <w:rPr>
          <w:rFonts w:ascii="Arial" w:hAnsi="Arial" w:cs="Arial"/>
          <w:sz w:val="22"/>
          <w:szCs w:val="22"/>
        </w:rPr>
        <w:t>.</w:t>
      </w:r>
    </w:p>
    <w:p w14:paraId="0845B9AD" w14:textId="0520F150" w:rsidR="00C64B0E" w:rsidRPr="006247A9" w:rsidRDefault="00333D7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All sections must be completed and not left blank.  </w:t>
      </w:r>
      <w:r w:rsidR="00FC1FDB">
        <w:rPr>
          <w:rFonts w:ascii="Arial" w:hAnsi="Arial" w:cs="Arial"/>
          <w:sz w:val="22"/>
          <w:szCs w:val="22"/>
        </w:rPr>
        <w:t xml:space="preserve">If any section is not required for that </w:t>
      </w:r>
      <w:r w:rsidR="00666840">
        <w:rPr>
          <w:rFonts w:ascii="Arial" w:hAnsi="Arial" w:cs="Arial"/>
          <w:sz w:val="22"/>
          <w:szCs w:val="22"/>
        </w:rPr>
        <w:t>study,</w:t>
      </w:r>
      <w:r w:rsidR="00FC1FDB">
        <w:rPr>
          <w:rFonts w:ascii="Arial" w:hAnsi="Arial" w:cs="Arial"/>
          <w:sz w:val="22"/>
          <w:szCs w:val="22"/>
        </w:rPr>
        <w:t xml:space="preserve"> it should be completed as “None” or “</w:t>
      </w:r>
      <w:r>
        <w:rPr>
          <w:rFonts w:ascii="Arial" w:hAnsi="Arial" w:cs="Arial"/>
          <w:sz w:val="22"/>
          <w:szCs w:val="22"/>
        </w:rPr>
        <w:t>Not Applicable” (</w:t>
      </w:r>
      <w:r w:rsidR="00FC1FDB">
        <w:rPr>
          <w:rFonts w:ascii="Arial" w:hAnsi="Arial" w:cs="Arial"/>
          <w:sz w:val="22"/>
          <w:szCs w:val="22"/>
        </w:rPr>
        <w:t>N/A</w:t>
      </w:r>
      <w:r>
        <w:rPr>
          <w:rFonts w:ascii="Arial" w:hAnsi="Arial" w:cs="Arial"/>
          <w:sz w:val="22"/>
          <w:szCs w:val="22"/>
        </w:rPr>
        <w:t>)</w:t>
      </w:r>
      <w:r w:rsidR="00521B37">
        <w:rPr>
          <w:rFonts w:ascii="Arial" w:hAnsi="Arial" w:cs="Arial"/>
          <w:sz w:val="22"/>
          <w:szCs w:val="22"/>
        </w:rPr>
        <w:t>.</w:t>
      </w:r>
    </w:p>
    <w:p w14:paraId="75F0D82B" w14:textId="0B2088FA" w:rsidR="00C64B0E" w:rsidRPr="006247A9" w:rsidRDefault="00333D7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The </w:t>
      </w:r>
      <w:r w:rsidR="00B91351" w:rsidRPr="00B91351">
        <w:rPr>
          <w:rFonts w:ascii="Arial" w:hAnsi="Arial" w:cs="Arial"/>
          <w:sz w:val="22"/>
          <w:szCs w:val="22"/>
        </w:rPr>
        <w:t xml:space="preserve">1572 </w:t>
      </w:r>
      <w:r w:rsidR="00521B37">
        <w:rPr>
          <w:rFonts w:ascii="Arial" w:hAnsi="Arial" w:cs="Arial"/>
          <w:sz w:val="22"/>
          <w:szCs w:val="22"/>
        </w:rPr>
        <w:t>or equivalent</w:t>
      </w:r>
      <w:r w:rsidR="00B91351" w:rsidRPr="00B91351" w:rsidDel="00B91351">
        <w:rPr>
          <w:rFonts w:ascii="Arial" w:hAnsi="Arial" w:cs="Arial"/>
          <w:sz w:val="22"/>
          <w:szCs w:val="22"/>
        </w:rPr>
        <w:t xml:space="preserve"> </w:t>
      </w:r>
      <w:r w:rsidR="00FC1FDB">
        <w:rPr>
          <w:rFonts w:ascii="Arial" w:hAnsi="Arial" w:cs="Arial"/>
          <w:sz w:val="22"/>
          <w:szCs w:val="22"/>
        </w:rPr>
        <w:t>should be clearly signed and dated by</w:t>
      </w:r>
      <w:r w:rsidR="00A36A5F">
        <w:rPr>
          <w:rFonts w:ascii="Arial" w:hAnsi="Arial" w:cs="Arial"/>
          <w:sz w:val="22"/>
          <w:szCs w:val="22"/>
        </w:rPr>
        <w:t xml:space="preserve"> the</w:t>
      </w:r>
      <w:r w:rsidR="00FC1FDB">
        <w:rPr>
          <w:rFonts w:ascii="Arial" w:hAnsi="Arial" w:cs="Arial"/>
          <w:sz w:val="22"/>
          <w:szCs w:val="22"/>
        </w:rPr>
        <w:t xml:space="preserve"> PI.</w:t>
      </w:r>
    </w:p>
    <w:p w14:paraId="702D9F82" w14:textId="4B2EFC37" w:rsidR="00215729" w:rsidRDefault="00FC1FDB" w:rsidP="00F95E42">
      <w:pPr>
        <w:pStyle w:val="ListParagraph"/>
        <w:numPr>
          <w:ilvl w:val="0"/>
          <w:numId w:val="13"/>
        </w:numPr>
        <w:ind w:left="1800"/>
        <w:rPr>
          <w:rFonts w:ascii="Arial" w:hAnsi="Arial" w:cs="Arial"/>
          <w:sz w:val="22"/>
          <w:szCs w:val="22"/>
        </w:rPr>
      </w:pPr>
      <w:r>
        <w:rPr>
          <w:rFonts w:ascii="Arial" w:hAnsi="Arial" w:cs="Arial"/>
          <w:sz w:val="22"/>
          <w:szCs w:val="22"/>
        </w:rPr>
        <w:t xml:space="preserve">The sections below are as listed on the 1572.  </w:t>
      </w:r>
      <w:r w:rsidR="00521B37">
        <w:rPr>
          <w:rFonts w:ascii="Arial" w:hAnsi="Arial" w:cs="Arial"/>
          <w:sz w:val="22"/>
          <w:szCs w:val="22"/>
        </w:rPr>
        <w:t>Equivalent forms may</w:t>
      </w:r>
      <w:r>
        <w:rPr>
          <w:rFonts w:ascii="Arial" w:hAnsi="Arial" w:cs="Arial"/>
          <w:sz w:val="22"/>
          <w:szCs w:val="22"/>
        </w:rPr>
        <w:t xml:space="preserve"> vary in layout, but the basic guidance of what is acceptable for each section is </w:t>
      </w:r>
      <w:r w:rsidR="00B91351">
        <w:rPr>
          <w:rFonts w:ascii="Arial" w:hAnsi="Arial" w:cs="Arial"/>
          <w:sz w:val="22"/>
          <w:szCs w:val="22"/>
        </w:rPr>
        <w:t xml:space="preserve">the same </w:t>
      </w:r>
      <w:r>
        <w:rPr>
          <w:rFonts w:ascii="Arial" w:hAnsi="Arial" w:cs="Arial"/>
          <w:sz w:val="22"/>
          <w:szCs w:val="22"/>
        </w:rPr>
        <w:t xml:space="preserve">as listed for the 1572.  </w:t>
      </w:r>
    </w:p>
    <w:p w14:paraId="33A1DDE9" w14:textId="4F941C6F" w:rsidR="00725EC2" w:rsidRPr="006247A9" w:rsidRDefault="00215729" w:rsidP="00F95E42">
      <w:pPr>
        <w:pStyle w:val="ListParagraph"/>
        <w:numPr>
          <w:ilvl w:val="0"/>
          <w:numId w:val="13"/>
        </w:numPr>
        <w:ind w:left="1800"/>
        <w:rPr>
          <w:rFonts w:ascii="Arial" w:hAnsi="Arial" w:cs="Arial"/>
          <w:sz w:val="22"/>
          <w:szCs w:val="22"/>
        </w:rPr>
      </w:pPr>
      <w:r>
        <w:rPr>
          <w:rFonts w:ascii="Arial" w:hAnsi="Arial" w:cs="Arial"/>
          <w:sz w:val="22"/>
          <w:szCs w:val="22"/>
        </w:rPr>
        <w:lastRenderedPageBreak/>
        <w:t xml:space="preserve">IQVIA’s standard is to complete the 1572 in line with the FDA’s current guidance(s).  </w:t>
      </w:r>
      <w:r w:rsidR="00FC1FDB">
        <w:rPr>
          <w:rFonts w:ascii="Arial" w:hAnsi="Arial" w:cs="Arial"/>
          <w:sz w:val="22"/>
          <w:szCs w:val="22"/>
        </w:rPr>
        <w:t xml:space="preserve">For more clarity on what is acceptable for the Form FDA 1572, </w:t>
      </w:r>
      <w:r>
        <w:rPr>
          <w:rFonts w:ascii="Arial" w:hAnsi="Arial" w:cs="Arial"/>
          <w:sz w:val="22"/>
          <w:szCs w:val="22"/>
        </w:rPr>
        <w:t xml:space="preserve">refer to </w:t>
      </w:r>
      <w:r w:rsidR="00FC1FDB">
        <w:rPr>
          <w:rFonts w:ascii="Arial" w:hAnsi="Arial" w:cs="Arial"/>
          <w:sz w:val="22"/>
          <w:szCs w:val="22"/>
        </w:rPr>
        <w:t xml:space="preserve">the FDA Guidances:  </w:t>
      </w:r>
    </w:p>
    <w:p w14:paraId="63CB09E3" w14:textId="77777777" w:rsidR="00725EC2" w:rsidRPr="006247A9" w:rsidRDefault="00FC1FDB" w:rsidP="00F95E42">
      <w:pPr>
        <w:pStyle w:val="ListParagraph"/>
        <w:numPr>
          <w:ilvl w:val="1"/>
          <w:numId w:val="13"/>
        </w:numPr>
        <w:ind w:left="2160"/>
        <w:rPr>
          <w:rFonts w:ascii="Arial" w:hAnsi="Arial" w:cs="Arial"/>
          <w:sz w:val="22"/>
          <w:szCs w:val="22"/>
        </w:rPr>
      </w:pPr>
      <w:r>
        <w:rPr>
          <w:rFonts w:ascii="Arial" w:hAnsi="Arial" w:cs="Arial"/>
          <w:i/>
          <w:sz w:val="22"/>
          <w:szCs w:val="22"/>
        </w:rPr>
        <w:t>Frequently Asked Questions – Statement of Investigator</w:t>
      </w:r>
      <w:r>
        <w:rPr>
          <w:rFonts w:ascii="Arial" w:hAnsi="Arial" w:cs="Arial"/>
          <w:sz w:val="22"/>
          <w:szCs w:val="22"/>
        </w:rPr>
        <w:t xml:space="preserve"> (</w:t>
      </w:r>
      <w:hyperlink r:id="rId8" w:history="1">
        <w:r w:rsidR="00C64B0E" w:rsidRPr="006247A9">
          <w:rPr>
            <w:rStyle w:val="Hyperlink"/>
            <w:rFonts w:ascii="Arial" w:hAnsi="Arial" w:cs="Arial"/>
            <w:sz w:val="22"/>
            <w:szCs w:val="22"/>
          </w:rPr>
          <w:t>http://www.fda.gov/downloads/RegulatoryInformation/Guidances/UCM214282.pdf</w:t>
        </w:r>
      </w:hyperlink>
      <w:r w:rsidR="00C64B0E" w:rsidRPr="006247A9">
        <w:rPr>
          <w:rFonts w:ascii="Arial" w:hAnsi="Arial" w:cs="Arial"/>
          <w:sz w:val="22"/>
          <w:szCs w:val="22"/>
        </w:rPr>
        <w:t>)</w:t>
      </w:r>
      <w:r w:rsidR="00A16F1B" w:rsidRPr="006247A9">
        <w:rPr>
          <w:rFonts w:ascii="Arial" w:hAnsi="Arial" w:cs="Arial"/>
          <w:sz w:val="22"/>
          <w:szCs w:val="22"/>
        </w:rPr>
        <w:t xml:space="preserve"> and </w:t>
      </w:r>
    </w:p>
    <w:p w14:paraId="7F4725EC" w14:textId="77777777" w:rsidR="00A16F1B" w:rsidRPr="00191EFD" w:rsidRDefault="00FC1FDB" w:rsidP="00F95E42">
      <w:pPr>
        <w:pStyle w:val="ListParagraph"/>
        <w:numPr>
          <w:ilvl w:val="1"/>
          <w:numId w:val="13"/>
        </w:numPr>
        <w:ind w:left="2160"/>
        <w:rPr>
          <w:rFonts w:ascii="Arial" w:hAnsi="Arial" w:cs="Arial"/>
          <w:sz w:val="22"/>
          <w:szCs w:val="22"/>
        </w:rPr>
      </w:pPr>
      <w:r w:rsidRPr="00191EFD">
        <w:rPr>
          <w:rFonts w:ascii="Arial" w:hAnsi="Arial" w:cs="Arial"/>
          <w:i/>
          <w:sz w:val="22"/>
          <w:szCs w:val="22"/>
        </w:rPr>
        <w:t>Instructions for filling out Form FDA 1572 – Statement of Investigator</w:t>
      </w:r>
      <w:r w:rsidRPr="00191EFD">
        <w:rPr>
          <w:rFonts w:ascii="Arial" w:hAnsi="Arial" w:cs="Arial"/>
          <w:sz w:val="22"/>
          <w:szCs w:val="22"/>
        </w:rPr>
        <w:t xml:space="preserve"> (</w:t>
      </w:r>
      <w:hyperlink r:id="rId9" w:history="1">
        <w:r w:rsidR="00191EFD" w:rsidRPr="00191EFD">
          <w:rPr>
            <w:rStyle w:val="Hyperlink"/>
            <w:rFonts w:ascii="Arial" w:hAnsi="Arial" w:cs="Arial"/>
            <w:sz w:val="22"/>
            <w:szCs w:val="22"/>
          </w:rPr>
          <w:t>http://www.fda.gov/downloads/AboutFDA/ReportsManualsForms/Forms/UCM223432.pdf</w:t>
        </w:r>
      </w:hyperlink>
      <w:r w:rsidR="00191EFD" w:rsidRPr="00191EFD">
        <w:rPr>
          <w:rFonts w:ascii="Arial" w:hAnsi="Arial" w:cs="Arial"/>
          <w:sz w:val="22"/>
          <w:szCs w:val="22"/>
        </w:rPr>
        <w:t>)</w:t>
      </w:r>
    </w:p>
    <w:p w14:paraId="3A92555D" w14:textId="46732D85" w:rsidR="00C64B0E" w:rsidRPr="00215729" w:rsidRDefault="00C64B0E" w:rsidP="00215729">
      <w:pPr>
        <w:ind w:left="1440"/>
        <w:rPr>
          <w:rFonts w:ascii="Arial" w:hAnsi="Arial" w:cs="Arial"/>
          <w:sz w:val="22"/>
          <w:szCs w:val="22"/>
        </w:rPr>
      </w:pPr>
    </w:p>
    <w:p w14:paraId="1AE1B318" w14:textId="33B05DED" w:rsidR="00061F74"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1 (name and address of </w:t>
      </w:r>
      <w:r w:rsidR="00FC5D59" w:rsidRPr="00616976">
        <w:rPr>
          <w:rFonts w:ascii="Arial" w:hAnsi="Arial" w:cs="Arial"/>
          <w:i w:val="0"/>
          <w:sz w:val="22"/>
          <w:szCs w:val="22"/>
        </w:rPr>
        <w:t>PI</w:t>
      </w:r>
      <w:r w:rsidRPr="00616976">
        <w:rPr>
          <w:rFonts w:ascii="Arial" w:hAnsi="Arial" w:cs="Arial"/>
          <w:i w:val="0"/>
          <w:sz w:val="22"/>
          <w:szCs w:val="22"/>
        </w:rPr>
        <w:t>)</w:t>
      </w:r>
      <w:r w:rsidR="00061F74" w:rsidRPr="00616976">
        <w:rPr>
          <w:rFonts w:ascii="Arial" w:hAnsi="Arial" w:cs="Arial"/>
          <w:i w:val="0"/>
        </w:rPr>
        <w:t xml:space="preserve"> </w:t>
      </w:r>
    </w:p>
    <w:p w14:paraId="5FA05F2E" w14:textId="31BB7E9B" w:rsidR="00C64B0E" w:rsidRPr="00B91351" w:rsidRDefault="00FC1FDB" w:rsidP="00F95E42">
      <w:pPr>
        <w:pStyle w:val="ListParagraph"/>
        <w:numPr>
          <w:ilvl w:val="0"/>
          <w:numId w:val="38"/>
        </w:numPr>
        <w:tabs>
          <w:tab w:val="clear" w:pos="1495"/>
        </w:tabs>
        <w:ind w:left="2880"/>
        <w:rPr>
          <w:rFonts w:ascii="Arial" w:hAnsi="Arial" w:cs="Arial"/>
          <w:sz w:val="22"/>
          <w:szCs w:val="22"/>
        </w:rPr>
      </w:pPr>
      <w:r w:rsidRPr="00B91351">
        <w:rPr>
          <w:rFonts w:ascii="Arial" w:hAnsi="Arial" w:cs="Arial"/>
          <w:sz w:val="22"/>
          <w:szCs w:val="22"/>
        </w:rPr>
        <w:t xml:space="preserve">The PI Name should be listed here.  Where the </w:t>
      </w:r>
      <w:r w:rsidR="005531DD" w:rsidRPr="00B91351">
        <w:rPr>
          <w:rFonts w:ascii="Arial" w:hAnsi="Arial" w:cs="Arial"/>
          <w:sz w:val="22"/>
          <w:szCs w:val="22"/>
        </w:rPr>
        <w:t>Sponsor</w:t>
      </w:r>
      <w:r w:rsidRPr="00B91351">
        <w:rPr>
          <w:rFonts w:ascii="Arial" w:hAnsi="Arial" w:cs="Arial"/>
          <w:sz w:val="22"/>
          <w:szCs w:val="22"/>
        </w:rPr>
        <w:t xml:space="preserve"> specifies it is acceptable for Co-PIs to be used, it is an FDA requirement that each Co-Investigator must sign a separate 1572, so there must only be one name in this section. (Refer to EDP-RF</w:t>
      </w:r>
      <w:r w:rsidR="00B91351" w:rsidRPr="00B91351">
        <w:rPr>
          <w:rFonts w:ascii="Arial" w:hAnsi="Arial" w:cs="Arial"/>
          <w:sz w:val="22"/>
          <w:szCs w:val="22"/>
        </w:rPr>
        <w:t xml:space="preserve"> and FDA Guidances</w:t>
      </w:r>
      <w:r w:rsidR="00B91351">
        <w:rPr>
          <w:rFonts w:ascii="Arial" w:hAnsi="Arial" w:cs="Arial"/>
          <w:sz w:val="22"/>
          <w:szCs w:val="22"/>
        </w:rPr>
        <w:t xml:space="preserve"> listed above</w:t>
      </w:r>
      <w:r w:rsidRPr="00B91351">
        <w:rPr>
          <w:rFonts w:ascii="Arial" w:hAnsi="Arial" w:cs="Arial"/>
          <w:sz w:val="22"/>
          <w:szCs w:val="22"/>
        </w:rPr>
        <w:t>)</w:t>
      </w:r>
    </w:p>
    <w:p w14:paraId="26706225" w14:textId="75C710FD" w:rsidR="00C64B0E" w:rsidRPr="006247A9" w:rsidRDefault="00FC1FDB" w:rsidP="00F95E42">
      <w:pPr>
        <w:pStyle w:val="Bullet"/>
        <w:widowControl/>
        <w:numPr>
          <w:ilvl w:val="0"/>
          <w:numId w:val="38"/>
        </w:numPr>
        <w:tabs>
          <w:tab w:val="clear" w:pos="1495"/>
        </w:tabs>
        <w:ind w:left="2880"/>
        <w:rPr>
          <w:rFonts w:ascii="Arial" w:hAnsi="Arial" w:cs="Arial"/>
          <w:sz w:val="22"/>
          <w:szCs w:val="22"/>
        </w:rPr>
      </w:pPr>
      <w:r>
        <w:rPr>
          <w:rFonts w:ascii="Arial" w:hAnsi="Arial" w:cs="Arial"/>
          <w:sz w:val="22"/>
          <w:szCs w:val="22"/>
        </w:rPr>
        <w:t>Confirm the Investigator’s name is spelled correctly, checking against the CV.  The name should be similar to that on the CV</w:t>
      </w:r>
      <w:r w:rsidR="00B91351">
        <w:rPr>
          <w:rFonts w:ascii="Arial" w:hAnsi="Arial" w:cs="Arial"/>
          <w:sz w:val="22"/>
          <w:szCs w:val="22"/>
        </w:rPr>
        <w:t>,</w:t>
      </w:r>
      <w:r>
        <w:rPr>
          <w:rFonts w:ascii="Arial" w:hAnsi="Arial" w:cs="Arial"/>
          <w:sz w:val="22"/>
          <w:szCs w:val="22"/>
        </w:rPr>
        <w:t xml:space="preserve"> </w:t>
      </w:r>
      <w:bookmarkStart w:id="39" w:name="_Hlk80630321"/>
      <w:r w:rsidR="00FC5D59">
        <w:rPr>
          <w:rFonts w:ascii="Arial" w:hAnsi="Arial" w:cs="Arial"/>
          <w:sz w:val="22"/>
          <w:szCs w:val="22"/>
        </w:rPr>
        <w:t>i.e.</w:t>
      </w:r>
      <w:r>
        <w:rPr>
          <w:rFonts w:ascii="Arial" w:hAnsi="Arial" w:cs="Arial"/>
          <w:sz w:val="22"/>
          <w:szCs w:val="22"/>
        </w:rPr>
        <w:t xml:space="preserve"> if the CV has a PI’s full name (e.g. John Rudolph Smith) and the 1572 only has initials (e.g. J.R. Smith), this is acceptable if it is clear it is the same person</w:t>
      </w:r>
      <w:r w:rsidR="00B91351">
        <w:rPr>
          <w:rFonts w:ascii="Arial" w:hAnsi="Arial" w:cs="Arial"/>
          <w:sz w:val="22"/>
          <w:szCs w:val="22"/>
        </w:rPr>
        <w:t>.</w:t>
      </w:r>
      <w:r>
        <w:rPr>
          <w:rFonts w:ascii="Arial" w:hAnsi="Arial" w:cs="Arial"/>
          <w:sz w:val="22"/>
          <w:szCs w:val="22"/>
        </w:rPr>
        <w:t xml:space="preserve"> </w:t>
      </w:r>
    </w:p>
    <w:bookmarkEnd w:id="39"/>
    <w:p w14:paraId="4071F7A3" w14:textId="6601BC29" w:rsidR="00C64B0E" w:rsidRPr="006247A9" w:rsidRDefault="00FC1FDB" w:rsidP="00F95E42">
      <w:pPr>
        <w:pStyle w:val="Bullet"/>
        <w:widowControl/>
        <w:numPr>
          <w:ilvl w:val="0"/>
          <w:numId w:val="38"/>
        </w:numPr>
        <w:tabs>
          <w:tab w:val="clear" w:pos="1495"/>
        </w:tabs>
        <w:ind w:left="2880"/>
        <w:rPr>
          <w:rFonts w:ascii="Arial" w:hAnsi="Arial" w:cs="Arial"/>
          <w:sz w:val="22"/>
          <w:szCs w:val="22"/>
        </w:rPr>
      </w:pPr>
      <w:r>
        <w:rPr>
          <w:rFonts w:ascii="Arial" w:hAnsi="Arial" w:cs="Arial"/>
          <w:sz w:val="22"/>
          <w:szCs w:val="22"/>
        </w:rPr>
        <w:t>The address of the PI should be identifiable as the establishment listed on the CV and Financial documents, though does not necessarily have to be an exact match (e.g. Address may be written in slightly different order, but should be recognizable as the same establishment).</w:t>
      </w:r>
    </w:p>
    <w:p w14:paraId="6F360C04" w14:textId="26CF6EB3" w:rsidR="00C64B0E" w:rsidRPr="006247A9" w:rsidRDefault="00FC1FDB" w:rsidP="00F95E42">
      <w:pPr>
        <w:pStyle w:val="Bullet"/>
        <w:widowControl/>
        <w:numPr>
          <w:ilvl w:val="0"/>
          <w:numId w:val="38"/>
        </w:numPr>
        <w:tabs>
          <w:tab w:val="clear" w:pos="1495"/>
        </w:tabs>
        <w:ind w:left="2880"/>
        <w:rPr>
          <w:rFonts w:ascii="Arial" w:hAnsi="Arial" w:cs="Arial"/>
          <w:sz w:val="22"/>
          <w:szCs w:val="22"/>
        </w:rPr>
      </w:pPr>
      <w:r>
        <w:rPr>
          <w:rFonts w:ascii="Arial" w:hAnsi="Arial" w:cs="Arial"/>
          <w:sz w:val="22"/>
          <w:szCs w:val="22"/>
        </w:rPr>
        <w:t>A PI may be a degreed professional such as a M.D., D.O., Ph.D., Pharm.D., D.D.S., D.M.D., D.P.M, or O.D. (as appropriate for the nature of the study).  Titles, degrees, and/or professional qualifications may follow the investigator’s legal name, if desired</w:t>
      </w:r>
      <w:r w:rsidR="00A36A5F">
        <w:rPr>
          <w:rFonts w:ascii="Arial" w:hAnsi="Arial" w:cs="Arial"/>
          <w:sz w:val="22"/>
          <w:szCs w:val="22"/>
        </w:rPr>
        <w:t>, but are not required</w:t>
      </w:r>
      <w:r>
        <w:rPr>
          <w:rFonts w:ascii="Arial" w:hAnsi="Arial" w:cs="Arial"/>
          <w:sz w:val="22"/>
          <w:szCs w:val="22"/>
        </w:rPr>
        <w:t xml:space="preserve">.  </w:t>
      </w:r>
    </w:p>
    <w:p w14:paraId="0777F390" w14:textId="0E667EF4" w:rsidR="00C64B0E" w:rsidRPr="006247A9" w:rsidRDefault="00FC1FDB" w:rsidP="00F95E42">
      <w:pPr>
        <w:pStyle w:val="Bullet"/>
        <w:widowControl/>
        <w:numPr>
          <w:ilvl w:val="0"/>
          <w:numId w:val="38"/>
        </w:numPr>
        <w:tabs>
          <w:tab w:val="clear" w:pos="1495"/>
        </w:tabs>
        <w:ind w:left="2880"/>
        <w:rPr>
          <w:rFonts w:ascii="Arial" w:hAnsi="Arial" w:cs="Arial"/>
          <w:sz w:val="22"/>
          <w:szCs w:val="22"/>
        </w:rPr>
      </w:pPr>
      <w:r>
        <w:rPr>
          <w:rFonts w:ascii="Arial" w:hAnsi="Arial" w:cs="Arial"/>
          <w:sz w:val="22"/>
          <w:szCs w:val="22"/>
        </w:rPr>
        <w:t xml:space="preserve">If degrees are listed, they must be checked against the CV.  If the PI does not have a medical license (M.D., D.O., or D.D.S.), or country equivalent, at least one of the </w:t>
      </w:r>
      <w:r w:rsidR="00E000AD">
        <w:rPr>
          <w:rFonts w:ascii="Arial" w:hAnsi="Arial" w:cs="Arial"/>
          <w:sz w:val="22"/>
          <w:szCs w:val="22"/>
        </w:rPr>
        <w:t>Subinvestigator</w:t>
      </w:r>
      <w:r>
        <w:rPr>
          <w:rFonts w:ascii="Arial" w:hAnsi="Arial" w:cs="Arial"/>
          <w:sz w:val="22"/>
          <w:szCs w:val="22"/>
        </w:rPr>
        <w:t xml:space="preserve">s must </w:t>
      </w:r>
      <w:r w:rsidR="00E629DF">
        <w:rPr>
          <w:rFonts w:ascii="Arial" w:hAnsi="Arial" w:cs="Arial"/>
          <w:sz w:val="22"/>
          <w:szCs w:val="22"/>
        </w:rPr>
        <w:t xml:space="preserve">have a medical </w:t>
      </w:r>
      <w:r>
        <w:rPr>
          <w:rFonts w:ascii="Arial" w:hAnsi="Arial" w:cs="Arial"/>
          <w:sz w:val="22"/>
          <w:szCs w:val="22"/>
        </w:rPr>
        <w:t xml:space="preserve">license if IP is to be dispensed or other procedures are necessary which require medical licensure. Refer to EDP-RF for </w:t>
      </w:r>
      <w:r w:rsidR="005531DD">
        <w:rPr>
          <w:rFonts w:ascii="Arial" w:hAnsi="Arial" w:cs="Arial"/>
          <w:sz w:val="22"/>
          <w:szCs w:val="22"/>
        </w:rPr>
        <w:t>Sponsor</w:t>
      </w:r>
      <w:r>
        <w:rPr>
          <w:rFonts w:ascii="Arial" w:hAnsi="Arial" w:cs="Arial"/>
          <w:sz w:val="22"/>
          <w:szCs w:val="22"/>
        </w:rPr>
        <w:t xml:space="preserve"> requirements.</w:t>
      </w:r>
    </w:p>
    <w:p w14:paraId="4408C0B6" w14:textId="69AE472C" w:rsidR="00C64B0E" w:rsidRPr="00616976" w:rsidRDefault="00FC1FDB" w:rsidP="00F95E42">
      <w:pPr>
        <w:pStyle w:val="Bullet"/>
        <w:widowControl/>
        <w:numPr>
          <w:ilvl w:val="0"/>
          <w:numId w:val="38"/>
        </w:numPr>
        <w:tabs>
          <w:tab w:val="clear" w:pos="1495"/>
        </w:tabs>
        <w:ind w:left="2880"/>
        <w:rPr>
          <w:rFonts w:ascii="Arial" w:hAnsi="Arial" w:cs="Arial"/>
          <w:sz w:val="22"/>
          <w:szCs w:val="22"/>
        </w:rPr>
      </w:pPr>
      <w:r w:rsidRPr="00616976">
        <w:rPr>
          <w:rFonts w:ascii="Arial" w:hAnsi="Arial" w:cs="Arial"/>
          <w:sz w:val="22"/>
          <w:szCs w:val="22"/>
        </w:rPr>
        <w:t xml:space="preserve">Any deviations between the CV and the 1572 </w:t>
      </w:r>
      <w:r w:rsidR="00191EFD" w:rsidRPr="00616976">
        <w:rPr>
          <w:rFonts w:ascii="Arial" w:hAnsi="Arial" w:cs="Arial"/>
          <w:sz w:val="22"/>
          <w:szCs w:val="22"/>
        </w:rPr>
        <w:t>may</w:t>
      </w:r>
      <w:r w:rsidRPr="00616976">
        <w:rPr>
          <w:rFonts w:ascii="Arial" w:hAnsi="Arial" w:cs="Arial"/>
          <w:sz w:val="22"/>
          <w:szCs w:val="22"/>
        </w:rPr>
        <w:t xml:space="preserve"> be noted in initial </w:t>
      </w:r>
      <w:r w:rsidR="00666840" w:rsidRPr="00616976">
        <w:rPr>
          <w:rFonts w:ascii="Arial" w:hAnsi="Arial" w:cs="Arial"/>
          <w:sz w:val="22"/>
          <w:szCs w:val="22"/>
        </w:rPr>
        <w:t>review but</w:t>
      </w:r>
      <w:r w:rsidRPr="00616976">
        <w:rPr>
          <w:rFonts w:ascii="Arial" w:hAnsi="Arial" w:cs="Arial"/>
          <w:sz w:val="22"/>
          <w:szCs w:val="22"/>
        </w:rPr>
        <w:t xml:space="preserve"> may or may not hold IP shipment depending on </w:t>
      </w:r>
      <w:r w:rsidR="005531DD" w:rsidRPr="00616976">
        <w:rPr>
          <w:rFonts w:ascii="Arial" w:hAnsi="Arial" w:cs="Arial"/>
          <w:sz w:val="22"/>
          <w:szCs w:val="22"/>
        </w:rPr>
        <w:t>Sponsor</w:t>
      </w:r>
      <w:r w:rsidRPr="00616976">
        <w:rPr>
          <w:rFonts w:ascii="Arial" w:hAnsi="Arial" w:cs="Arial"/>
          <w:sz w:val="22"/>
          <w:szCs w:val="22"/>
        </w:rPr>
        <w:t xml:space="preserve"> requirements. (Refer to EDP-RF for </w:t>
      </w:r>
      <w:r w:rsidR="005531DD" w:rsidRPr="00616976">
        <w:rPr>
          <w:rFonts w:ascii="Arial" w:hAnsi="Arial" w:cs="Arial"/>
          <w:sz w:val="22"/>
          <w:szCs w:val="22"/>
        </w:rPr>
        <w:t>Sponsor</w:t>
      </w:r>
      <w:r w:rsidRPr="00616976">
        <w:rPr>
          <w:rFonts w:ascii="Arial" w:hAnsi="Arial" w:cs="Arial"/>
          <w:sz w:val="22"/>
          <w:szCs w:val="22"/>
        </w:rPr>
        <w:t xml:space="preserve"> requirements.)</w:t>
      </w:r>
    </w:p>
    <w:p w14:paraId="1ED5EC19" w14:textId="77777777" w:rsidR="00061F74"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Section 2 (investigator qualifications)</w:t>
      </w:r>
      <w:r w:rsidR="00061F74" w:rsidRPr="00616976">
        <w:rPr>
          <w:rFonts w:ascii="Arial" w:hAnsi="Arial" w:cs="Arial"/>
          <w:i w:val="0"/>
        </w:rPr>
        <w:t xml:space="preserve"> </w:t>
      </w:r>
    </w:p>
    <w:p w14:paraId="0FCF36BA" w14:textId="500D7250" w:rsidR="00C64B0E" w:rsidRPr="006247A9" w:rsidRDefault="00FC1FDB" w:rsidP="00354203">
      <w:pPr>
        <w:pStyle w:val="Heading4"/>
        <w:keepNext w:val="0"/>
        <w:numPr>
          <w:ilvl w:val="0"/>
          <w:numId w:val="9"/>
        </w:numPr>
        <w:tabs>
          <w:tab w:val="clear" w:pos="2160"/>
        </w:tabs>
        <w:ind w:left="2880" w:hanging="371"/>
        <w:rPr>
          <w:rFonts w:ascii="Arial" w:hAnsi="Arial" w:cs="Arial"/>
          <w:b w:val="0"/>
          <w:i w:val="0"/>
          <w:sz w:val="22"/>
          <w:szCs w:val="22"/>
        </w:rPr>
      </w:pPr>
      <w:r>
        <w:rPr>
          <w:rFonts w:ascii="Arial" w:hAnsi="Arial" w:cs="Arial"/>
          <w:b w:val="0"/>
          <w:i w:val="0"/>
          <w:sz w:val="22"/>
          <w:szCs w:val="22"/>
        </w:rPr>
        <w:t xml:space="preserve">At least one of the tick boxes must be </w:t>
      </w:r>
      <w:r w:rsidR="00A36A5F">
        <w:rPr>
          <w:rFonts w:ascii="Arial" w:hAnsi="Arial" w:cs="Arial"/>
          <w:b w:val="0"/>
          <w:i w:val="0"/>
          <w:sz w:val="22"/>
          <w:szCs w:val="22"/>
        </w:rPr>
        <w:t xml:space="preserve">selected </w:t>
      </w:r>
      <w:r>
        <w:rPr>
          <w:rFonts w:ascii="Arial" w:hAnsi="Arial" w:cs="Arial"/>
          <w:b w:val="0"/>
          <w:i w:val="0"/>
          <w:sz w:val="22"/>
          <w:szCs w:val="22"/>
        </w:rPr>
        <w:t>and the appropriate attachments should be included in the pack.</w:t>
      </w:r>
    </w:p>
    <w:p w14:paraId="308BC43C" w14:textId="77777777" w:rsidR="00061F74" w:rsidRPr="006247A9" w:rsidRDefault="00FC1FDB" w:rsidP="00507932">
      <w:pPr>
        <w:pStyle w:val="Heading4"/>
        <w:tabs>
          <w:tab w:val="clear" w:pos="2160"/>
          <w:tab w:val="clear" w:pos="4536"/>
        </w:tabs>
        <w:spacing w:before="120"/>
        <w:ind w:left="2520" w:hanging="1080"/>
        <w:rPr>
          <w:rFonts w:ascii="Arial" w:hAnsi="Arial" w:cs="Arial"/>
          <w:b w:val="0"/>
          <w:i w:val="0"/>
          <w:sz w:val="22"/>
          <w:szCs w:val="22"/>
        </w:rPr>
      </w:pPr>
      <w:r w:rsidRPr="00616976">
        <w:rPr>
          <w:rFonts w:ascii="Arial" w:hAnsi="Arial" w:cs="Arial"/>
          <w:i w:val="0"/>
          <w:sz w:val="22"/>
          <w:szCs w:val="22"/>
        </w:rPr>
        <w:lastRenderedPageBreak/>
        <w:t xml:space="preserve">Section 3 (name and street address of site(s)) </w:t>
      </w:r>
    </w:p>
    <w:p w14:paraId="7CF4027E" w14:textId="77777777" w:rsidR="00C64B0E" w:rsidRPr="006247A9" w:rsidRDefault="00FC1FDB" w:rsidP="00F95E42">
      <w:pPr>
        <w:pStyle w:val="Heading4"/>
        <w:keepNext w:val="0"/>
        <w:numPr>
          <w:ilvl w:val="0"/>
          <w:numId w:val="39"/>
        </w:numPr>
        <w:tabs>
          <w:tab w:val="clear" w:pos="1495"/>
          <w:tab w:val="clear" w:pos="2160"/>
        </w:tabs>
        <w:ind w:left="2880"/>
        <w:rPr>
          <w:rFonts w:ascii="Arial" w:hAnsi="Arial" w:cs="Arial"/>
          <w:b w:val="0"/>
          <w:i w:val="0"/>
          <w:sz w:val="22"/>
          <w:szCs w:val="22"/>
        </w:rPr>
      </w:pPr>
      <w:r>
        <w:rPr>
          <w:rFonts w:ascii="Arial" w:hAnsi="Arial" w:cs="Arial"/>
          <w:b w:val="0"/>
          <w:i w:val="0"/>
          <w:sz w:val="22"/>
          <w:szCs w:val="22"/>
        </w:rPr>
        <w:t>The following constitute facilities that must be listed in Section 3:</w:t>
      </w:r>
    </w:p>
    <w:p w14:paraId="38108DAA" w14:textId="77777777" w:rsidR="00C64B0E" w:rsidRPr="006247A9" w:rsidRDefault="00FC1FDB" w:rsidP="00F95E42">
      <w:pPr>
        <w:pStyle w:val="Bullet"/>
        <w:widowControl/>
        <w:numPr>
          <w:ilvl w:val="1"/>
          <w:numId w:val="40"/>
        </w:numPr>
        <w:tabs>
          <w:tab w:val="clear" w:pos="2970"/>
        </w:tabs>
        <w:ind w:left="3150"/>
        <w:rPr>
          <w:rFonts w:ascii="Arial" w:hAnsi="Arial" w:cs="Arial"/>
          <w:sz w:val="22"/>
          <w:szCs w:val="22"/>
        </w:rPr>
      </w:pPr>
      <w:r>
        <w:rPr>
          <w:rFonts w:ascii="Arial" w:hAnsi="Arial" w:cs="Arial"/>
          <w:sz w:val="22"/>
          <w:szCs w:val="22"/>
        </w:rPr>
        <w:t>All facilities where the subjects will be seen for study assessment</w:t>
      </w:r>
    </w:p>
    <w:p w14:paraId="2C71779A" w14:textId="017C7B40" w:rsidR="00E629DF" w:rsidRPr="00E629DF" w:rsidRDefault="00FC1FDB" w:rsidP="00F95E42">
      <w:pPr>
        <w:pStyle w:val="Bullet"/>
        <w:widowControl/>
        <w:numPr>
          <w:ilvl w:val="1"/>
          <w:numId w:val="40"/>
        </w:numPr>
        <w:tabs>
          <w:tab w:val="clear" w:pos="2970"/>
        </w:tabs>
        <w:ind w:left="3150"/>
        <w:rPr>
          <w:rFonts w:ascii="Arial" w:hAnsi="Arial" w:cs="Arial"/>
          <w:sz w:val="22"/>
          <w:szCs w:val="22"/>
        </w:rPr>
      </w:pPr>
      <w:r>
        <w:rPr>
          <w:rFonts w:ascii="Arial" w:hAnsi="Arial" w:cs="Arial"/>
          <w:sz w:val="22"/>
          <w:szCs w:val="22"/>
        </w:rPr>
        <w:t xml:space="preserve">Any facility where the IP will be shipped/stored, if it is </w:t>
      </w:r>
      <w:r w:rsidR="009B551B">
        <w:rPr>
          <w:rFonts w:ascii="Arial" w:hAnsi="Arial" w:cs="Arial"/>
          <w:sz w:val="22"/>
          <w:szCs w:val="22"/>
        </w:rPr>
        <w:t>a separate</w:t>
      </w:r>
      <w:r>
        <w:rPr>
          <w:rFonts w:ascii="Arial" w:hAnsi="Arial" w:cs="Arial"/>
          <w:sz w:val="22"/>
          <w:szCs w:val="22"/>
        </w:rPr>
        <w:t xml:space="preserve"> location (e.g., different address) from </w:t>
      </w:r>
      <w:r w:rsidR="00191EFD">
        <w:rPr>
          <w:rFonts w:ascii="Arial" w:hAnsi="Arial" w:cs="Arial"/>
          <w:sz w:val="22"/>
          <w:szCs w:val="22"/>
        </w:rPr>
        <w:t>where the subjects will be seen</w:t>
      </w:r>
      <w:r>
        <w:rPr>
          <w:rFonts w:ascii="Arial" w:hAnsi="Arial" w:cs="Arial"/>
          <w:sz w:val="22"/>
          <w:szCs w:val="22"/>
        </w:rPr>
        <w:t xml:space="preserve"> and that is the only study activity at that address.  It must be clearly identified as the IP Shipment </w:t>
      </w:r>
      <w:r w:rsidR="00D5352B">
        <w:rPr>
          <w:rFonts w:ascii="Arial" w:hAnsi="Arial" w:cs="Arial"/>
          <w:sz w:val="22"/>
          <w:szCs w:val="22"/>
        </w:rPr>
        <w:t>Address</w:t>
      </w:r>
      <w:r>
        <w:rPr>
          <w:rFonts w:ascii="Arial" w:hAnsi="Arial" w:cs="Arial"/>
          <w:sz w:val="22"/>
          <w:szCs w:val="22"/>
        </w:rPr>
        <w:t xml:space="preserve">.  </w:t>
      </w:r>
    </w:p>
    <w:p w14:paraId="6E179031" w14:textId="18061A1A" w:rsidR="00C64B0E" w:rsidRPr="006247A9" w:rsidRDefault="00E629DF" w:rsidP="00E629DF">
      <w:pPr>
        <w:pStyle w:val="Bullet"/>
        <w:widowControl/>
        <w:ind w:left="3240"/>
        <w:rPr>
          <w:rFonts w:ascii="Arial" w:hAnsi="Arial" w:cs="Arial"/>
          <w:sz w:val="22"/>
          <w:szCs w:val="22"/>
        </w:rPr>
      </w:pPr>
      <w:r w:rsidRPr="00E629DF">
        <w:rPr>
          <w:rFonts w:ascii="Arial" w:hAnsi="Arial" w:cs="Arial"/>
          <w:b/>
          <w:sz w:val="22"/>
          <w:szCs w:val="22"/>
        </w:rPr>
        <w:t>Note</w:t>
      </w:r>
      <w:r w:rsidR="00FC1FDB">
        <w:rPr>
          <w:rFonts w:ascii="Arial" w:hAnsi="Arial" w:cs="Arial"/>
          <w:sz w:val="22"/>
          <w:szCs w:val="22"/>
        </w:rPr>
        <w:t xml:space="preserve">:  CV affiliation is not required for the IP shipment </w:t>
      </w:r>
      <w:r w:rsidR="00D5352B">
        <w:rPr>
          <w:rFonts w:ascii="Arial" w:hAnsi="Arial" w:cs="Arial"/>
          <w:sz w:val="22"/>
          <w:szCs w:val="22"/>
        </w:rPr>
        <w:t>address</w:t>
      </w:r>
      <w:r w:rsidR="00FC1FDB">
        <w:rPr>
          <w:rFonts w:ascii="Arial" w:hAnsi="Arial" w:cs="Arial"/>
          <w:sz w:val="22"/>
          <w:szCs w:val="22"/>
        </w:rPr>
        <w:t xml:space="preserve"> under this circumstance. Also, this location does not require IEC/IRB approval/acknowledgement.</w:t>
      </w:r>
    </w:p>
    <w:p w14:paraId="1903950D" w14:textId="13D1C2A7" w:rsidR="00C64B0E" w:rsidRPr="006247A9" w:rsidRDefault="00FC1FDB" w:rsidP="00F95E42">
      <w:pPr>
        <w:pStyle w:val="Bullet"/>
        <w:widowControl/>
        <w:numPr>
          <w:ilvl w:val="0"/>
          <w:numId w:val="39"/>
        </w:numPr>
        <w:ind w:left="2894" w:hanging="374"/>
        <w:rPr>
          <w:rFonts w:ascii="Arial" w:hAnsi="Arial" w:cs="Arial"/>
          <w:sz w:val="22"/>
          <w:szCs w:val="22"/>
        </w:rPr>
      </w:pPr>
      <w:r>
        <w:rPr>
          <w:rFonts w:ascii="Arial" w:hAnsi="Arial" w:cs="Arial"/>
          <w:sz w:val="22"/>
          <w:szCs w:val="22"/>
        </w:rPr>
        <w:t xml:space="preserve">The full address of all sites where the study will be conducted. If the </w:t>
      </w:r>
      <w:r w:rsidR="005531DD">
        <w:rPr>
          <w:rFonts w:ascii="Arial" w:hAnsi="Arial" w:cs="Arial"/>
          <w:sz w:val="22"/>
          <w:szCs w:val="22"/>
        </w:rPr>
        <w:t>Sponsor</w:t>
      </w:r>
      <w:r>
        <w:rPr>
          <w:rFonts w:ascii="Arial" w:hAnsi="Arial" w:cs="Arial"/>
          <w:sz w:val="22"/>
          <w:szCs w:val="22"/>
        </w:rPr>
        <w:t xml:space="preserve"> allows the PI to oversee multiple locations, then all addresses should be listed.  The EDP-RF will advise whether multiple sites are allowed.  </w:t>
      </w:r>
    </w:p>
    <w:p w14:paraId="3979C0E8" w14:textId="77777777" w:rsidR="00C64B0E" w:rsidRPr="006247A9" w:rsidRDefault="00FC1FDB" w:rsidP="00F95E42">
      <w:pPr>
        <w:pStyle w:val="Bullet"/>
        <w:widowControl/>
        <w:numPr>
          <w:ilvl w:val="0"/>
          <w:numId w:val="39"/>
        </w:numPr>
        <w:ind w:left="2894" w:hanging="374"/>
        <w:rPr>
          <w:rFonts w:ascii="Arial" w:hAnsi="Arial" w:cs="Arial"/>
          <w:sz w:val="22"/>
          <w:szCs w:val="22"/>
        </w:rPr>
      </w:pPr>
      <w:r>
        <w:rPr>
          <w:rFonts w:ascii="Arial" w:hAnsi="Arial" w:cs="Arial"/>
          <w:sz w:val="22"/>
          <w:szCs w:val="22"/>
        </w:rPr>
        <w:t xml:space="preserve">The use of a PO Box is not acceptable in Section 3 unless accompanied by a full street address.  There are two reasons for this:  1) subjects are assessed at a designated research facility and not at a PO Box and 2) if an inspection takes place, an inspector would need to know how to reach the site and a PO Box would not provide that information. </w:t>
      </w:r>
    </w:p>
    <w:p w14:paraId="0EEA4C11" w14:textId="4599C913" w:rsidR="00C64B0E" w:rsidRPr="006247A9" w:rsidRDefault="00FC1FDB" w:rsidP="00F95E42">
      <w:pPr>
        <w:pStyle w:val="Bullet"/>
        <w:widowControl/>
        <w:numPr>
          <w:ilvl w:val="0"/>
          <w:numId w:val="39"/>
        </w:numPr>
        <w:ind w:left="2894" w:hanging="374"/>
        <w:rPr>
          <w:rFonts w:ascii="Arial" w:hAnsi="Arial" w:cs="Arial"/>
          <w:sz w:val="22"/>
          <w:szCs w:val="22"/>
        </w:rPr>
      </w:pPr>
      <w:r>
        <w:rPr>
          <w:rFonts w:ascii="Arial" w:hAnsi="Arial" w:cs="Arial"/>
          <w:sz w:val="22"/>
          <w:szCs w:val="22"/>
        </w:rPr>
        <w:t xml:space="preserve">If only one site is listed in Section 3, all the investigators (PI and </w:t>
      </w:r>
      <w:r w:rsidR="00E000AD">
        <w:rPr>
          <w:rFonts w:ascii="Arial" w:hAnsi="Arial" w:cs="Arial"/>
          <w:sz w:val="22"/>
          <w:szCs w:val="22"/>
        </w:rPr>
        <w:t>Subinvestigator</w:t>
      </w:r>
      <w:r>
        <w:rPr>
          <w:rFonts w:ascii="Arial" w:hAnsi="Arial" w:cs="Arial"/>
          <w:sz w:val="22"/>
          <w:szCs w:val="22"/>
        </w:rPr>
        <w:t xml:space="preserve">s) must be affiliated as documented in each investigator’s CV or other statement of qualification. </w:t>
      </w:r>
    </w:p>
    <w:p w14:paraId="4D74DC1A" w14:textId="68955AE7" w:rsidR="00C64B0E" w:rsidRPr="006247A9" w:rsidRDefault="00FC1FDB" w:rsidP="00F95E42">
      <w:pPr>
        <w:pStyle w:val="Bullet"/>
        <w:widowControl/>
        <w:numPr>
          <w:ilvl w:val="0"/>
          <w:numId w:val="39"/>
        </w:numPr>
        <w:ind w:left="2894" w:hanging="374"/>
        <w:rPr>
          <w:rFonts w:ascii="Arial" w:hAnsi="Arial" w:cs="Arial"/>
          <w:sz w:val="22"/>
          <w:szCs w:val="22"/>
        </w:rPr>
      </w:pPr>
      <w:r>
        <w:rPr>
          <w:rFonts w:ascii="Arial" w:hAnsi="Arial" w:cs="Arial"/>
          <w:sz w:val="22"/>
          <w:szCs w:val="22"/>
        </w:rPr>
        <w:t xml:space="preserve">If multiple sites are listed in this section, each site </w:t>
      </w:r>
      <w:r w:rsidRPr="00616976">
        <w:rPr>
          <w:rFonts w:ascii="Arial" w:hAnsi="Arial" w:cs="Arial"/>
          <w:b/>
          <w:sz w:val="22"/>
          <w:szCs w:val="22"/>
        </w:rPr>
        <w:t>must</w:t>
      </w:r>
      <w:r>
        <w:rPr>
          <w:rFonts w:ascii="Arial" w:hAnsi="Arial" w:cs="Arial"/>
          <w:sz w:val="22"/>
          <w:szCs w:val="22"/>
        </w:rPr>
        <w:t xml:space="preserve"> have at least one affiliated investigator (PI or </w:t>
      </w:r>
      <w:r w:rsidR="00E000AD">
        <w:rPr>
          <w:rFonts w:ascii="Arial" w:hAnsi="Arial" w:cs="Arial"/>
          <w:sz w:val="22"/>
          <w:szCs w:val="22"/>
        </w:rPr>
        <w:t>Subinvestigator</w:t>
      </w:r>
      <w:r>
        <w:rPr>
          <w:rFonts w:ascii="Arial" w:hAnsi="Arial" w:cs="Arial"/>
          <w:sz w:val="22"/>
          <w:szCs w:val="22"/>
        </w:rPr>
        <w:t xml:space="preserve">) as documented by at least one investigator’s CV or other statement of qualification.  </w:t>
      </w:r>
    </w:p>
    <w:p w14:paraId="3C48CFC1" w14:textId="6B81A216" w:rsidR="00215729" w:rsidRPr="00013C90" w:rsidRDefault="00FC1FDB" w:rsidP="00F95E42">
      <w:pPr>
        <w:pStyle w:val="Bullet"/>
        <w:widowControl/>
        <w:numPr>
          <w:ilvl w:val="0"/>
          <w:numId w:val="39"/>
        </w:numPr>
        <w:ind w:left="2894" w:hanging="374"/>
        <w:rPr>
          <w:rFonts w:ascii="Arial" w:hAnsi="Arial" w:cs="Arial"/>
          <w:sz w:val="22"/>
          <w:szCs w:val="22"/>
        </w:rPr>
      </w:pPr>
      <w:r>
        <w:rPr>
          <w:rFonts w:ascii="Arial" w:hAnsi="Arial" w:cs="Arial"/>
          <w:sz w:val="22"/>
          <w:szCs w:val="22"/>
        </w:rPr>
        <w:t>The PI’s CV does not need to show affiliation with every site in this section if multiple sites are listed</w:t>
      </w:r>
      <w:r w:rsidR="00E629DF">
        <w:rPr>
          <w:rFonts w:ascii="Arial" w:hAnsi="Arial" w:cs="Arial"/>
          <w:sz w:val="22"/>
          <w:szCs w:val="22"/>
        </w:rPr>
        <w:t xml:space="preserve">, but if the PI is not affiliated a </w:t>
      </w:r>
      <w:r w:rsidR="00E000AD">
        <w:rPr>
          <w:rFonts w:ascii="Arial" w:hAnsi="Arial" w:cs="Arial"/>
          <w:sz w:val="22"/>
          <w:szCs w:val="22"/>
        </w:rPr>
        <w:t>Subinvestigator</w:t>
      </w:r>
      <w:r w:rsidR="00E629DF">
        <w:rPr>
          <w:rFonts w:ascii="Arial" w:hAnsi="Arial" w:cs="Arial"/>
          <w:sz w:val="22"/>
          <w:szCs w:val="22"/>
        </w:rPr>
        <w:t xml:space="preserve"> must show affiliation.</w:t>
      </w:r>
      <w:r>
        <w:rPr>
          <w:rFonts w:ascii="Arial" w:hAnsi="Arial" w:cs="Arial"/>
          <w:sz w:val="22"/>
          <w:szCs w:val="22"/>
        </w:rPr>
        <w:t xml:space="preserve"> </w:t>
      </w:r>
    </w:p>
    <w:p w14:paraId="177EDF15" w14:textId="77777777" w:rsidR="00061F74"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4 (name and street address of laboratory facility(s)) </w:t>
      </w:r>
    </w:p>
    <w:p w14:paraId="7940DF40" w14:textId="4C9DC1CE" w:rsidR="00C64B0E" w:rsidRPr="00013C90" w:rsidRDefault="00FC1FDB" w:rsidP="00F95E42">
      <w:pPr>
        <w:pStyle w:val="ListParagraph"/>
        <w:numPr>
          <w:ilvl w:val="0"/>
          <w:numId w:val="41"/>
        </w:numPr>
        <w:ind w:left="2880"/>
        <w:rPr>
          <w:rFonts w:ascii="Arial" w:hAnsi="Arial" w:cs="Arial"/>
          <w:sz w:val="22"/>
          <w:szCs w:val="22"/>
        </w:rPr>
      </w:pPr>
      <w:r w:rsidRPr="00013C90">
        <w:rPr>
          <w:rFonts w:ascii="Arial" w:hAnsi="Arial" w:cs="Arial"/>
          <w:sz w:val="22"/>
          <w:szCs w:val="22"/>
        </w:rPr>
        <w:t xml:space="preserve">To determine which </w:t>
      </w:r>
      <w:r w:rsidR="009B551B" w:rsidRPr="00013C90">
        <w:rPr>
          <w:rFonts w:ascii="Arial" w:hAnsi="Arial" w:cs="Arial"/>
          <w:sz w:val="22"/>
          <w:szCs w:val="22"/>
        </w:rPr>
        <w:t>laboratories</w:t>
      </w:r>
      <w:r w:rsidRPr="00013C90">
        <w:rPr>
          <w:rFonts w:ascii="Arial" w:hAnsi="Arial" w:cs="Arial"/>
          <w:sz w:val="22"/>
          <w:szCs w:val="22"/>
        </w:rPr>
        <w:t xml:space="preserve"> </w:t>
      </w:r>
      <w:r w:rsidR="009B551B" w:rsidRPr="00013C90">
        <w:rPr>
          <w:rFonts w:ascii="Arial" w:hAnsi="Arial" w:cs="Arial"/>
          <w:sz w:val="22"/>
          <w:szCs w:val="22"/>
        </w:rPr>
        <w:t>must</w:t>
      </w:r>
      <w:r w:rsidRPr="00013C90">
        <w:rPr>
          <w:rFonts w:ascii="Arial" w:hAnsi="Arial" w:cs="Arial"/>
          <w:sz w:val="22"/>
          <w:szCs w:val="22"/>
        </w:rPr>
        <w:t xml:space="preserve"> be listed, refer to the current FDA Guidance (Frequently Asked Questions – Statement of Investigator) for the 1572</w:t>
      </w:r>
    </w:p>
    <w:p w14:paraId="48C1840C" w14:textId="77777777" w:rsidR="00C64B0E" w:rsidRPr="00616976" w:rsidRDefault="00FC1FDB" w:rsidP="00F95E42">
      <w:pPr>
        <w:pStyle w:val="Bullet"/>
        <w:widowControl/>
        <w:numPr>
          <w:ilvl w:val="0"/>
          <w:numId w:val="41"/>
        </w:numPr>
        <w:ind w:left="2880"/>
        <w:rPr>
          <w:rFonts w:ascii="Arial" w:hAnsi="Arial"/>
          <w:sz w:val="22"/>
        </w:rPr>
      </w:pPr>
      <w:r w:rsidRPr="00CB28FF">
        <w:rPr>
          <w:rFonts w:ascii="Arial" w:hAnsi="Arial"/>
          <w:sz w:val="22"/>
        </w:rPr>
        <w:t>Should include the full name and complete street address of all required laboratories (central and local) utilized by this site specifically for the purpose of the study.  A PO Box is not acceptable unless a full street address is included.</w:t>
      </w:r>
    </w:p>
    <w:p w14:paraId="42F3AC7B" w14:textId="29A5B400" w:rsidR="00C64B0E" w:rsidRPr="006247A9" w:rsidRDefault="00FC1FDB" w:rsidP="00F95E42">
      <w:pPr>
        <w:pStyle w:val="Bullet"/>
        <w:widowControl/>
        <w:numPr>
          <w:ilvl w:val="0"/>
          <w:numId w:val="41"/>
        </w:numPr>
        <w:ind w:left="2880"/>
        <w:rPr>
          <w:rFonts w:ascii="Arial" w:hAnsi="Arial" w:cs="Arial"/>
          <w:sz w:val="22"/>
          <w:szCs w:val="22"/>
        </w:rPr>
      </w:pPr>
      <w:r w:rsidRPr="00CB28FF">
        <w:rPr>
          <w:rFonts w:ascii="Arial" w:hAnsi="Arial" w:cs="Arial"/>
          <w:sz w:val="22"/>
          <w:szCs w:val="22"/>
        </w:rPr>
        <w:t>For Local Labs, check the name and address of laboratories listed here against the name and address listed on the</w:t>
      </w:r>
      <w:r>
        <w:rPr>
          <w:rFonts w:ascii="Arial" w:hAnsi="Arial" w:cs="Arial"/>
          <w:sz w:val="22"/>
          <w:szCs w:val="22"/>
        </w:rPr>
        <w:t xml:space="preserve"> laboratories’ certifications and reference ranges, which should be included in the pack.  </w:t>
      </w:r>
      <w:r w:rsidR="00563555">
        <w:rPr>
          <w:rFonts w:ascii="Arial" w:hAnsi="Arial" w:cs="Arial"/>
          <w:sz w:val="22"/>
          <w:szCs w:val="22"/>
        </w:rPr>
        <w:t xml:space="preserve">Addresses </w:t>
      </w:r>
      <w:r w:rsidR="00CF2043">
        <w:rPr>
          <w:rFonts w:ascii="Arial" w:hAnsi="Arial" w:cs="Arial"/>
          <w:sz w:val="22"/>
          <w:szCs w:val="22"/>
        </w:rPr>
        <w:t>must</w:t>
      </w:r>
      <w:r w:rsidR="00563555">
        <w:rPr>
          <w:rFonts w:ascii="Arial" w:hAnsi="Arial" w:cs="Arial"/>
          <w:sz w:val="22"/>
          <w:szCs w:val="22"/>
        </w:rPr>
        <w:t xml:space="preserve"> match unless there is a note to file explaining why not.</w:t>
      </w:r>
    </w:p>
    <w:p w14:paraId="39CB8DB0" w14:textId="68FA561B" w:rsidR="00563555" w:rsidRPr="006247A9" w:rsidRDefault="00FC1FDB" w:rsidP="00F95E42">
      <w:pPr>
        <w:pStyle w:val="Bullet"/>
        <w:widowControl/>
        <w:numPr>
          <w:ilvl w:val="0"/>
          <w:numId w:val="41"/>
        </w:numPr>
        <w:ind w:left="2880"/>
        <w:rPr>
          <w:rFonts w:ascii="Arial" w:hAnsi="Arial" w:cs="Arial"/>
          <w:sz w:val="22"/>
          <w:szCs w:val="22"/>
        </w:rPr>
      </w:pPr>
      <w:r>
        <w:rPr>
          <w:rFonts w:ascii="Arial" w:hAnsi="Arial" w:cs="Arial"/>
          <w:sz w:val="22"/>
          <w:szCs w:val="22"/>
        </w:rPr>
        <w:lastRenderedPageBreak/>
        <w:t xml:space="preserve">For Central Labs, the Laboratory information will not be included in each pack, but held centrally, the details will have already been verified by the </w:t>
      </w:r>
      <w:r w:rsidR="009556C3">
        <w:rPr>
          <w:rFonts w:ascii="Arial" w:hAnsi="Arial" w:cs="Arial"/>
          <w:sz w:val="22"/>
          <w:szCs w:val="22"/>
        </w:rPr>
        <w:t xml:space="preserve">Site Activation Manager (SAM) </w:t>
      </w:r>
      <w:r>
        <w:rPr>
          <w:rFonts w:ascii="Arial" w:hAnsi="Arial" w:cs="Arial"/>
          <w:sz w:val="22"/>
          <w:szCs w:val="22"/>
        </w:rPr>
        <w:t xml:space="preserve">before the review of the first pack and noted on the </w:t>
      </w:r>
      <w:r w:rsidR="009556C3">
        <w:rPr>
          <w:rFonts w:ascii="Arial" w:hAnsi="Arial" w:cs="Arial"/>
          <w:sz w:val="22"/>
          <w:szCs w:val="22"/>
        </w:rPr>
        <w:t>EDP-RF</w:t>
      </w:r>
      <w:r w:rsidR="003F78A0">
        <w:rPr>
          <w:rFonts w:ascii="Arial" w:hAnsi="Arial" w:cs="Arial"/>
          <w:sz w:val="22"/>
          <w:szCs w:val="22"/>
        </w:rPr>
        <w:t>.</w:t>
      </w:r>
      <w:r w:rsidR="009556C3">
        <w:rPr>
          <w:rFonts w:ascii="Arial" w:hAnsi="Arial" w:cs="Arial"/>
          <w:sz w:val="22"/>
          <w:szCs w:val="22"/>
        </w:rPr>
        <w:t xml:space="preserve"> </w:t>
      </w:r>
      <w:r w:rsidR="003F78A0">
        <w:rPr>
          <w:rFonts w:ascii="Arial" w:hAnsi="Arial" w:cs="Arial"/>
          <w:sz w:val="22"/>
          <w:szCs w:val="22"/>
        </w:rPr>
        <w:t>T</w:t>
      </w:r>
      <w:r w:rsidR="009556C3">
        <w:rPr>
          <w:rFonts w:ascii="Arial" w:hAnsi="Arial" w:cs="Arial"/>
          <w:sz w:val="22"/>
          <w:szCs w:val="22"/>
        </w:rPr>
        <w:t>he EDP – R</w:t>
      </w:r>
      <w:r w:rsidR="001426C7">
        <w:rPr>
          <w:rFonts w:ascii="Arial" w:hAnsi="Arial" w:cs="Arial"/>
          <w:sz w:val="22"/>
          <w:szCs w:val="22"/>
        </w:rPr>
        <w:t>C</w:t>
      </w:r>
      <w:r w:rsidR="00666840">
        <w:rPr>
          <w:rFonts w:ascii="Arial" w:hAnsi="Arial" w:cs="Arial"/>
          <w:sz w:val="22"/>
          <w:szCs w:val="22"/>
        </w:rPr>
        <w:t xml:space="preserve"> </w:t>
      </w:r>
      <w:r w:rsidR="003F78A0">
        <w:rPr>
          <w:rFonts w:ascii="Arial" w:hAnsi="Arial" w:cs="Arial"/>
          <w:sz w:val="22"/>
          <w:szCs w:val="22"/>
        </w:rPr>
        <w:t xml:space="preserve">will include a statement that the information is </w:t>
      </w:r>
      <w:r w:rsidR="00666840">
        <w:rPr>
          <w:rFonts w:ascii="Arial" w:hAnsi="Arial" w:cs="Arial"/>
          <w:sz w:val="22"/>
          <w:szCs w:val="22"/>
        </w:rPr>
        <w:t>“on-file”</w:t>
      </w:r>
      <w:r>
        <w:rPr>
          <w:rFonts w:ascii="Arial" w:hAnsi="Arial" w:cs="Arial"/>
          <w:sz w:val="22"/>
          <w:szCs w:val="22"/>
        </w:rPr>
        <w:t>.</w:t>
      </w:r>
    </w:p>
    <w:p w14:paraId="661A333D" w14:textId="77777777" w:rsidR="00C64B0E" w:rsidRPr="006247A9" w:rsidRDefault="00FC1FDB" w:rsidP="00F95E42">
      <w:pPr>
        <w:pStyle w:val="Bullet"/>
        <w:widowControl/>
        <w:numPr>
          <w:ilvl w:val="0"/>
          <w:numId w:val="41"/>
        </w:numPr>
        <w:ind w:left="2880"/>
        <w:rPr>
          <w:rFonts w:ascii="Arial" w:hAnsi="Arial" w:cs="Arial"/>
          <w:sz w:val="22"/>
          <w:szCs w:val="22"/>
        </w:rPr>
      </w:pPr>
      <w:r>
        <w:rPr>
          <w:rFonts w:ascii="Arial" w:hAnsi="Arial" w:cs="Arial"/>
          <w:sz w:val="22"/>
          <w:szCs w:val="22"/>
        </w:rPr>
        <w:t>If a lab is not required due to the nature of the study, “None” or “Not Applicable” must be specified in this section.</w:t>
      </w:r>
    </w:p>
    <w:p w14:paraId="162C8813" w14:textId="77777777" w:rsidR="00C64B0E" w:rsidRPr="006247A9" w:rsidRDefault="00FC1FDB" w:rsidP="00F95E42">
      <w:pPr>
        <w:pStyle w:val="Bullet"/>
        <w:widowControl/>
        <w:numPr>
          <w:ilvl w:val="0"/>
          <w:numId w:val="41"/>
        </w:numPr>
        <w:ind w:left="2880"/>
        <w:rPr>
          <w:rFonts w:ascii="Arial" w:hAnsi="Arial" w:cs="Arial"/>
          <w:sz w:val="22"/>
          <w:szCs w:val="22"/>
        </w:rPr>
      </w:pPr>
      <w:r>
        <w:rPr>
          <w:rFonts w:ascii="Arial" w:hAnsi="Arial" w:cs="Arial"/>
          <w:sz w:val="22"/>
          <w:szCs w:val="22"/>
        </w:rPr>
        <w:t xml:space="preserve">Local laboratories should not be listed here if they will not be conducting regular study analyses (i.e., will only be used on an emergency basis).  </w:t>
      </w:r>
    </w:p>
    <w:p w14:paraId="456CFD5F" w14:textId="0F577093" w:rsidR="00C64B0E" w:rsidRPr="006247A9" w:rsidRDefault="00FC1FDB" w:rsidP="00F95E42">
      <w:pPr>
        <w:pStyle w:val="Bullet"/>
        <w:widowControl/>
        <w:numPr>
          <w:ilvl w:val="0"/>
          <w:numId w:val="41"/>
        </w:numPr>
        <w:ind w:left="2880"/>
        <w:rPr>
          <w:rFonts w:ascii="Arial" w:hAnsi="Arial" w:cs="Arial"/>
          <w:sz w:val="22"/>
          <w:szCs w:val="22"/>
        </w:rPr>
      </w:pPr>
      <w:r>
        <w:rPr>
          <w:rFonts w:ascii="Arial" w:hAnsi="Arial" w:cs="Arial"/>
          <w:sz w:val="22"/>
          <w:szCs w:val="22"/>
        </w:rPr>
        <w:t>Facilities should be listed where procedures will be performed that are above and beyond the usual treatment for the subject (either in scope or frequency), if different from one of the study sites listed in Section 3, or the procedure cannot be performed at the site listed in Section</w:t>
      </w:r>
      <w:r w:rsidR="009556C3">
        <w:rPr>
          <w:rFonts w:ascii="Arial" w:hAnsi="Arial" w:cs="Arial"/>
          <w:sz w:val="22"/>
          <w:szCs w:val="22"/>
        </w:rPr>
        <w:t xml:space="preserve"> </w:t>
      </w:r>
      <w:r>
        <w:rPr>
          <w:rFonts w:ascii="Arial" w:hAnsi="Arial" w:cs="Arial"/>
          <w:sz w:val="22"/>
          <w:szCs w:val="22"/>
        </w:rPr>
        <w:t xml:space="preserve">3.  </w:t>
      </w:r>
      <w:r w:rsidR="009556C3">
        <w:rPr>
          <w:rFonts w:ascii="Arial" w:hAnsi="Arial" w:cs="Arial"/>
          <w:sz w:val="22"/>
          <w:szCs w:val="22"/>
        </w:rPr>
        <w:t>Refer to</w:t>
      </w:r>
      <w:r>
        <w:rPr>
          <w:rFonts w:ascii="Arial" w:hAnsi="Arial" w:cs="Arial"/>
          <w:sz w:val="22"/>
          <w:szCs w:val="22"/>
        </w:rPr>
        <w:t xml:space="preserve"> the EDP-RF.</w:t>
      </w:r>
    </w:p>
    <w:p w14:paraId="53F261D4" w14:textId="77777777" w:rsidR="00061F74"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5 (name and street address of IEC/IRB(s)) </w:t>
      </w:r>
    </w:p>
    <w:p w14:paraId="0E66246A" w14:textId="77777777" w:rsidR="00013C90" w:rsidRDefault="00FC1FDB" w:rsidP="00F95E42">
      <w:pPr>
        <w:pStyle w:val="Bullet"/>
        <w:widowControl/>
        <w:numPr>
          <w:ilvl w:val="0"/>
          <w:numId w:val="42"/>
        </w:numPr>
        <w:ind w:left="2880"/>
        <w:rPr>
          <w:rFonts w:ascii="Arial" w:hAnsi="Arial" w:cs="Arial"/>
          <w:sz w:val="22"/>
          <w:szCs w:val="22"/>
        </w:rPr>
      </w:pPr>
      <w:r w:rsidRPr="00013C90">
        <w:rPr>
          <w:rFonts w:ascii="Arial" w:hAnsi="Arial" w:cs="Arial"/>
          <w:sz w:val="22"/>
          <w:szCs w:val="22"/>
        </w:rPr>
        <w:t xml:space="preserve">Check IEC/IRB addresses against the letterhead of IEC/IRB documentation.  </w:t>
      </w:r>
    </w:p>
    <w:p w14:paraId="54C0DA63" w14:textId="77777777" w:rsidR="00013C90" w:rsidRDefault="00FC1FDB" w:rsidP="00F95E42">
      <w:pPr>
        <w:pStyle w:val="Bullet"/>
        <w:widowControl/>
        <w:numPr>
          <w:ilvl w:val="0"/>
          <w:numId w:val="42"/>
        </w:numPr>
        <w:ind w:left="2880"/>
        <w:rPr>
          <w:rFonts w:ascii="Arial" w:hAnsi="Arial" w:cs="Arial"/>
          <w:sz w:val="22"/>
          <w:szCs w:val="22"/>
        </w:rPr>
      </w:pPr>
      <w:r w:rsidRPr="00013C90">
        <w:rPr>
          <w:rFonts w:ascii="Arial" w:hAnsi="Arial" w:cs="Arial"/>
          <w:sz w:val="22"/>
          <w:szCs w:val="22"/>
        </w:rPr>
        <w:t xml:space="preserve">If more than one IEC/IRB is involved in approval, then all relevant addresses should be clearly listed on the 1572. </w:t>
      </w:r>
    </w:p>
    <w:p w14:paraId="65B16E8B" w14:textId="77777777" w:rsidR="00013C90" w:rsidRDefault="00FC1FDB" w:rsidP="00F95E42">
      <w:pPr>
        <w:pStyle w:val="Bullet"/>
        <w:widowControl/>
        <w:numPr>
          <w:ilvl w:val="0"/>
          <w:numId w:val="42"/>
        </w:numPr>
        <w:ind w:left="2880"/>
        <w:rPr>
          <w:rFonts w:ascii="Arial" w:hAnsi="Arial" w:cs="Arial"/>
          <w:sz w:val="22"/>
          <w:szCs w:val="22"/>
        </w:rPr>
      </w:pPr>
      <w:r w:rsidRPr="00013C90">
        <w:rPr>
          <w:rFonts w:ascii="Arial" w:hAnsi="Arial" w:cs="Arial"/>
          <w:sz w:val="22"/>
          <w:szCs w:val="22"/>
        </w:rPr>
        <w:t xml:space="preserve">If more than one institution is listed in Section 3, each institution should be covered by its own IRB and listed in this section, or the IRB Approval letter should separately list all the sites in Section 3 </w:t>
      </w:r>
      <w:r w:rsidR="00563555" w:rsidRPr="00013C90">
        <w:rPr>
          <w:rFonts w:ascii="Arial" w:hAnsi="Arial" w:cs="Arial"/>
          <w:sz w:val="22"/>
          <w:szCs w:val="22"/>
        </w:rPr>
        <w:t>(see Section 3.1.1 above for more information on IEC/IRB approval letters)</w:t>
      </w:r>
      <w:r w:rsidRPr="00013C90">
        <w:rPr>
          <w:rFonts w:ascii="Arial" w:hAnsi="Arial" w:cs="Arial"/>
          <w:sz w:val="22"/>
          <w:szCs w:val="22"/>
        </w:rPr>
        <w:t>.</w:t>
      </w:r>
    </w:p>
    <w:p w14:paraId="05888336" w14:textId="5AAACE19" w:rsidR="00C64B0E" w:rsidRPr="00013C90" w:rsidRDefault="00FC1FDB" w:rsidP="00F95E42">
      <w:pPr>
        <w:pStyle w:val="Bullet"/>
        <w:widowControl/>
        <w:numPr>
          <w:ilvl w:val="0"/>
          <w:numId w:val="42"/>
        </w:numPr>
        <w:ind w:left="2880"/>
        <w:rPr>
          <w:rFonts w:ascii="Arial" w:hAnsi="Arial" w:cs="Arial"/>
          <w:sz w:val="22"/>
          <w:szCs w:val="22"/>
        </w:rPr>
      </w:pPr>
      <w:r w:rsidRPr="00013C90">
        <w:rPr>
          <w:rFonts w:ascii="Arial" w:hAnsi="Arial" w:cs="Arial"/>
          <w:sz w:val="22"/>
          <w:szCs w:val="22"/>
        </w:rPr>
        <w:t>If the IEC/IRB obtains input from a subcommittee or expert reviewer, these bodies do not need to be listed on the 1572.  The IEC/IRB that has final authority for approving the study is the body that is required to be listed on the 1572.</w:t>
      </w:r>
    </w:p>
    <w:p w14:paraId="62FFA2E9" w14:textId="781DBB3E"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6 (names of </w:t>
      </w:r>
      <w:r w:rsidR="00E000AD">
        <w:rPr>
          <w:rFonts w:ascii="Arial" w:hAnsi="Arial" w:cs="Arial"/>
          <w:i w:val="0"/>
          <w:sz w:val="22"/>
          <w:szCs w:val="22"/>
        </w:rPr>
        <w:t>Subinvestigator</w:t>
      </w:r>
      <w:r w:rsidRPr="00616976">
        <w:rPr>
          <w:rFonts w:ascii="Arial" w:hAnsi="Arial" w:cs="Arial"/>
          <w:i w:val="0"/>
          <w:sz w:val="22"/>
          <w:szCs w:val="22"/>
        </w:rPr>
        <w:t xml:space="preserve">(s)) </w:t>
      </w:r>
    </w:p>
    <w:p w14:paraId="09B7096B" w14:textId="77777777" w:rsidR="00013C90" w:rsidRPr="00013C90" w:rsidRDefault="00FC1FDB" w:rsidP="00F95E42">
      <w:pPr>
        <w:pStyle w:val="ListParagraph"/>
        <w:numPr>
          <w:ilvl w:val="0"/>
          <w:numId w:val="43"/>
        </w:numPr>
        <w:ind w:left="2866"/>
        <w:rPr>
          <w:rFonts w:ascii="Arial" w:hAnsi="Arial" w:cs="Arial"/>
          <w:sz w:val="22"/>
          <w:szCs w:val="22"/>
        </w:rPr>
      </w:pPr>
      <w:r w:rsidRPr="00013C90">
        <w:rPr>
          <w:rFonts w:ascii="Arial" w:hAnsi="Arial"/>
          <w:sz w:val="22"/>
        </w:rPr>
        <w:t xml:space="preserve">Check the </w:t>
      </w:r>
      <w:r w:rsidR="00E000AD" w:rsidRPr="00013C90">
        <w:rPr>
          <w:rFonts w:ascii="Arial" w:hAnsi="Arial"/>
          <w:sz w:val="22"/>
        </w:rPr>
        <w:t>Subinvestigator</w:t>
      </w:r>
      <w:r w:rsidRPr="00013C90">
        <w:rPr>
          <w:rFonts w:ascii="Arial" w:hAnsi="Arial"/>
          <w:sz w:val="22"/>
        </w:rPr>
        <w:t xml:space="preserve">s’ names are spelled correctly, checking against the appropriate CV.  It should be clear that people listed under this section are the same persons on the CVs. </w:t>
      </w:r>
    </w:p>
    <w:p w14:paraId="52C8E703" w14:textId="6B08404D" w:rsidR="00013C90" w:rsidRPr="00013C90" w:rsidRDefault="00FC1FDB" w:rsidP="00F95E42">
      <w:pPr>
        <w:pStyle w:val="ListParagraph"/>
        <w:numPr>
          <w:ilvl w:val="0"/>
          <w:numId w:val="43"/>
        </w:numPr>
        <w:ind w:left="2866"/>
        <w:rPr>
          <w:rFonts w:ascii="Arial" w:hAnsi="Arial" w:cs="Arial"/>
          <w:sz w:val="22"/>
          <w:szCs w:val="22"/>
        </w:rPr>
      </w:pPr>
      <w:r w:rsidRPr="00013C90">
        <w:rPr>
          <w:rFonts w:ascii="Arial" w:hAnsi="Arial"/>
          <w:sz w:val="22"/>
        </w:rPr>
        <w:t>If academic degrees are specified, this information should be checked against the respective CV.</w:t>
      </w:r>
    </w:p>
    <w:p w14:paraId="4143FA7D" w14:textId="77777777" w:rsidR="00013C90" w:rsidRDefault="00FC1FDB" w:rsidP="00F95E42">
      <w:pPr>
        <w:pStyle w:val="ListParagraph"/>
        <w:numPr>
          <w:ilvl w:val="0"/>
          <w:numId w:val="43"/>
        </w:numPr>
        <w:ind w:left="2866"/>
        <w:rPr>
          <w:rFonts w:ascii="Arial" w:hAnsi="Arial" w:cs="Arial"/>
          <w:sz w:val="22"/>
          <w:szCs w:val="22"/>
        </w:rPr>
      </w:pPr>
      <w:r w:rsidRPr="00013C90">
        <w:rPr>
          <w:rFonts w:ascii="Arial" w:hAnsi="Arial" w:cs="Arial"/>
          <w:sz w:val="22"/>
          <w:szCs w:val="22"/>
        </w:rPr>
        <w:t xml:space="preserve">Other persons can also be listed here at the investigator’s discretion or </w:t>
      </w:r>
      <w:r w:rsidR="005531DD" w:rsidRPr="00013C90">
        <w:rPr>
          <w:rFonts w:ascii="Arial" w:hAnsi="Arial" w:cs="Arial"/>
          <w:sz w:val="22"/>
          <w:szCs w:val="22"/>
        </w:rPr>
        <w:t>Sponsor</w:t>
      </w:r>
      <w:r w:rsidRPr="00013C90">
        <w:rPr>
          <w:rFonts w:ascii="Arial" w:hAnsi="Arial" w:cs="Arial"/>
          <w:sz w:val="22"/>
          <w:szCs w:val="22"/>
        </w:rPr>
        <w:t>’s request (e.g., pharmacists responsible for IP dispensation).</w:t>
      </w:r>
      <w:r w:rsidR="00D750AA" w:rsidRPr="00013C90">
        <w:rPr>
          <w:rFonts w:ascii="Arial" w:hAnsi="Arial" w:cs="Arial"/>
          <w:sz w:val="22"/>
          <w:szCs w:val="22"/>
        </w:rPr>
        <w:t xml:space="preserve">  See the FDA Guidance, </w:t>
      </w:r>
      <w:r w:rsidR="00D750AA" w:rsidRPr="00013C90">
        <w:rPr>
          <w:rFonts w:ascii="Arial" w:hAnsi="Arial" w:cs="Arial"/>
          <w:i/>
          <w:sz w:val="22"/>
          <w:szCs w:val="22"/>
        </w:rPr>
        <w:t>Frequently Asked Questions – Statement of Investigator</w:t>
      </w:r>
      <w:r w:rsidR="00D750AA" w:rsidRPr="00013C90">
        <w:rPr>
          <w:rFonts w:ascii="Arial" w:hAnsi="Arial" w:cs="Arial"/>
          <w:sz w:val="22"/>
          <w:szCs w:val="22"/>
        </w:rPr>
        <w:t>, for more information on who should be listed in Section 6</w:t>
      </w:r>
      <w:r w:rsidR="0012739F" w:rsidRPr="00013C90">
        <w:rPr>
          <w:rFonts w:ascii="Arial" w:hAnsi="Arial" w:cs="Arial"/>
          <w:sz w:val="22"/>
          <w:szCs w:val="22"/>
        </w:rPr>
        <w:t>.</w:t>
      </w:r>
    </w:p>
    <w:p w14:paraId="3E77C8CA" w14:textId="77777777" w:rsidR="00013C90" w:rsidRDefault="00FC1FDB" w:rsidP="00F95E42">
      <w:pPr>
        <w:pStyle w:val="ListParagraph"/>
        <w:numPr>
          <w:ilvl w:val="0"/>
          <w:numId w:val="43"/>
        </w:numPr>
        <w:ind w:left="2866"/>
        <w:rPr>
          <w:rFonts w:ascii="Arial" w:hAnsi="Arial" w:cs="Arial"/>
          <w:sz w:val="22"/>
          <w:szCs w:val="22"/>
        </w:rPr>
      </w:pPr>
      <w:r w:rsidRPr="00013C90">
        <w:rPr>
          <w:rFonts w:ascii="Arial" w:hAnsi="Arial" w:cs="Arial"/>
          <w:sz w:val="22"/>
          <w:szCs w:val="22"/>
        </w:rPr>
        <w:t xml:space="preserve">Check that each </w:t>
      </w:r>
      <w:r w:rsidR="009556C3" w:rsidRPr="00013C90">
        <w:rPr>
          <w:rFonts w:ascii="Arial" w:hAnsi="Arial" w:cs="Arial"/>
          <w:sz w:val="22"/>
          <w:szCs w:val="22"/>
        </w:rPr>
        <w:t xml:space="preserve">person listed in Section 6 </w:t>
      </w:r>
      <w:r w:rsidRPr="00013C90">
        <w:rPr>
          <w:rFonts w:ascii="Arial" w:hAnsi="Arial" w:cs="Arial"/>
          <w:sz w:val="22"/>
          <w:szCs w:val="22"/>
        </w:rPr>
        <w:t>is affiliated with at least one facility in Section 3.</w:t>
      </w:r>
    </w:p>
    <w:p w14:paraId="1C90B74E" w14:textId="58292B87" w:rsidR="00C64B0E" w:rsidRPr="00013C90" w:rsidRDefault="00FC1FDB" w:rsidP="00F95E42">
      <w:pPr>
        <w:pStyle w:val="ListParagraph"/>
        <w:numPr>
          <w:ilvl w:val="0"/>
          <w:numId w:val="43"/>
        </w:numPr>
        <w:ind w:left="2866" w:right="-180"/>
        <w:rPr>
          <w:rFonts w:ascii="Arial" w:hAnsi="Arial" w:cs="Arial"/>
          <w:sz w:val="22"/>
          <w:szCs w:val="22"/>
        </w:rPr>
      </w:pPr>
      <w:r w:rsidRPr="00013C90">
        <w:rPr>
          <w:rFonts w:ascii="Arial" w:hAnsi="Arial" w:cs="Arial"/>
          <w:sz w:val="22"/>
          <w:szCs w:val="22"/>
        </w:rPr>
        <w:lastRenderedPageBreak/>
        <w:t xml:space="preserve">If there </w:t>
      </w:r>
      <w:r w:rsidR="009556C3" w:rsidRPr="00013C90">
        <w:rPr>
          <w:rFonts w:ascii="Arial" w:hAnsi="Arial" w:cs="Arial"/>
          <w:sz w:val="22"/>
          <w:szCs w:val="22"/>
        </w:rPr>
        <w:t>are</w:t>
      </w:r>
      <w:r w:rsidRPr="00013C90">
        <w:rPr>
          <w:rFonts w:ascii="Arial" w:hAnsi="Arial" w:cs="Arial"/>
          <w:sz w:val="22"/>
          <w:szCs w:val="22"/>
        </w:rPr>
        <w:t xml:space="preserve"> no </w:t>
      </w:r>
      <w:r w:rsidR="00E000AD" w:rsidRPr="00013C90">
        <w:rPr>
          <w:rFonts w:ascii="Arial" w:hAnsi="Arial" w:cs="Arial"/>
          <w:sz w:val="22"/>
          <w:szCs w:val="22"/>
        </w:rPr>
        <w:t>Subinvestigator</w:t>
      </w:r>
      <w:r w:rsidRPr="00013C90">
        <w:rPr>
          <w:rFonts w:ascii="Arial" w:hAnsi="Arial" w:cs="Arial"/>
          <w:sz w:val="22"/>
          <w:szCs w:val="22"/>
        </w:rPr>
        <w:t>s, this section must be completed with either “None” or “Not Applicable”.</w:t>
      </w:r>
    </w:p>
    <w:p w14:paraId="63403785" w14:textId="77777777"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7 (protocol number and title) </w:t>
      </w:r>
    </w:p>
    <w:p w14:paraId="6CF62268" w14:textId="77777777" w:rsidR="00507932" w:rsidRDefault="00FC1FDB" w:rsidP="00F95E42">
      <w:pPr>
        <w:pStyle w:val="ListParagraph"/>
        <w:numPr>
          <w:ilvl w:val="0"/>
          <w:numId w:val="44"/>
        </w:numPr>
        <w:ind w:left="2880"/>
        <w:rPr>
          <w:rFonts w:ascii="Arial" w:hAnsi="Arial" w:cs="Arial"/>
          <w:sz w:val="22"/>
          <w:szCs w:val="22"/>
        </w:rPr>
      </w:pPr>
      <w:r w:rsidRPr="00013C90">
        <w:rPr>
          <w:rFonts w:ascii="Arial" w:hAnsi="Arial" w:cs="Arial"/>
          <w:sz w:val="22"/>
          <w:szCs w:val="22"/>
        </w:rPr>
        <w:t>Check that the protocol number and the complete title of the protocol as it appears on the title page of the protocol are included in this section and ensure that both are correct.</w:t>
      </w:r>
    </w:p>
    <w:p w14:paraId="636C565D" w14:textId="77777777" w:rsidR="00507932" w:rsidRDefault="00FC1FDB" w:rsidP="00F95E42">
      <w:pPr>
        <w:pStyle w:val="ListParagraph"/>
        <w:numPr>
          <w:ilvl w:val="0"/>
          <w:numId w:val="44"/>
        </w:numPr>
        <w:ind w:left="2880"/>
        <w:rPr>
          <w:rFonts w:ascii="Arial" w:hAnsi="Arial" w:cs="Arial"/>
          <w:sz w:val="22"/>
          <w:szCs w:val="22"/>
        </w:rPr>
      </w:pPr>
      <w:r w:rsidRPr="00013C90">
        <w:rPr>
          <w:rFonts w:ascii="Arial" w:hAnsi="Arial" w:cs="Arial"/>
          <w:sz w:val="22"/>
          <w:szCs w:val="22"/>
        </w:rPr>
        <w:t xml:space="preserve">If the protocol title is longer than the number of characters allowed by the form, an abbreviated title may be necessary and is acceptable. </w:t>
      </w:r>
    </w:p>
    <w:p w14:paraId="1BCD471E" w14:textId="77777777" w:rsidR="00507932" w:rsidRDefault="00FC1FDB" w:rsidP="00F95E42">
      <w:pPr>
        <w:pStyle w:val="ListParagraph"/>
        <w:numPr>
          <w:ilvl w:val="0"/>
          <w:numId w:val="44"/>
        </w:numPr>
        <w:ind w:left="2880"/>
        <w:rPr>
          <w:rFonts w:ascii="Arial" w:hAnsi="Arial" w:cs="Arial"/>
          <w:sz w:val="22"/>
          <w:szCs w:val="22"/>
        </w:rPr>
      </w:pPr>
      <w:r w:rsidRPr="00013C90">
        <w:rPr>
          <w:rFonts w:ascii="Arial" w:hAnsi="Arial" w:cs="Arial"/>
          <w:sz w:val="22"/>
          <w:szCs w:val="22"/>
        </w:rPr>
        <w:t xml:space="preserve">Other identifying numbers (e.g. IND, EudraCT) are not required here; however, if the site elects to </w:t>
      </w:r>
      <w:r w:rsidR="00507932">
        <w:rPr>
          <w:rFonts w:ascii="Arial" w:hAnsi="Arial" w:cs="Arial"/>
          <w:sz w:val="22"/>
          <w:szCs w:val="22"/>
        </w:rPr>
        <w:t>include</w:t>
      </w:r>
      <w:r w:rsidRPr="00013C90">
        <w:rPr>
          <w:rFonts w:ascii="Arial" w:hAnsi="Arial" w:cs="Arial"/>
          <w:sz w:val="22"/>
          <w:szCs w:val="22"/>
        </w:rPr>
        <w:t xml:space="preserve"> them, the numbers presented must be correct.</w:t>
      </w:r>
    </w:p>
    <w:p w14:paraId="74E553A1" w14:textId="18B61195" w:rsidR="00CF2043" w:rsidRPr="00013C90" w:rsidRDefault="00CF2043" w:rsidP="00F95E42">
      <w:pPr>
        <w:pStyle w:val="ListParagraph"/>
        <w:numPr>
          <w:ilvl w:val="0"/>
          <w:numId w:val="44"/>
        </w:numPr>
        <w:ind w:left="2880"/>
        <w:rPr>
          <w:rFonts w:ascii="Arial" w:hAnsi="Arial" w:cs="Arial"/>
          <w:sz w:val="22"/>
          <w:szCs w:val="22"/>
        </w:rPr>
      </w:pPr>
      <w:r w:rsidRPr="00013C90">
        <w:rPr>
          <w:rFonts w:ascii="Arial" w:hAnsi="Arial" w:cs="Arial"/>
          <w:sz w:val="22"/>
          <w:szCs w:val="22"/>
        </w:rPr>
        <w:t>If Phase IV study, this should be clearly indicated in this section.</w:t>
      </w:r>
    </w:p>
    <w:p w14:paraId="3F1B7EC4" w14:textId="77777777"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8 (protocol information) </w:t>
      </w:r>
    </w:p>
    <w:p w14:paraId="1CDAF47B" w14:textId="77777777" w:rsidR="00725EC2" w:rsidRPr="00507932" w:rsidRDefault="00FC1FDB" w:rsidP="00F95E42">
      <w:pPr>
        <w:pStyle w:val="ListParagraph"/>
        <w:numPr>
          <w:ilvl w:val="0"/>
          <w:numId w:val="45"/>
        </w:numPr>
        <w:ind w:left="2880"/>
        <w:rPr>
          <w:rFonts w:ascii="Arial" w:hAnsi="Arial" w:cs="Arial"/>
          <w:sz w:val="22"/>
          <w:szCs w:val="22"/>
        </w:rPr>
      </w:pPr>
      <w:r w:rsidRPr="00507932">
        <w:rPr>
          <w:rFonts w:ascii="Arial" w:hAnsi="Arial" w:cs="Arial"/>
          <w:sz w:val="22"/>
          <w:szCs w:val="22"/>
        </w:rPr>
        <w:t>Ensure that the appropriate Check Box has been marked.</w:t>
      </w:r>
    </w:p>
    <w:p w14:paraId="16E1CCE8" w14:textId="77777777" w:rsidR="00725EC2" w:rsidRPr="006247A9" w:rsidRDefault="00FC1FDB" w:rsidP="00F95E42">
      <w:pPr>
        <w:pStyle w:val="ListParagraph"/>
        <w:numPr>
          <w:ilvl w:val="0"/>
          <w:numId w:val="46"/>
        </w:numPr>
        <w:autoSpaceDE w:val="0"/>
        <w:autoSpaceDN w:val="0"/>
        <w:adjustRightInd w:val="0"/>
        <w:spacing w:after="220" w:line="251" w:lineRule="atLeast"/>
        <w:ind w:left="3240"/>
        <w:rPr>
          <w:rFonts w:ascii="Arial" w:hAnsi="Arial" w:cs="Arial"/>
          <w:color w:val="000000"/>
          <w:sz w:val="22"/>
          <w:szCs w:val="22"/>
        </w:rPr>
      </w:pPr>
      <w:r>
        <w:rPr>
          <w:rFonts w:ascii="Arial" w:hAnsi="Arial" w:cs="Arial"/>
          <w:color w:val="000000"/>
          <w:sz w:val="22"/>
          <w:szCs w:val="22"/>
        </w:rPr>
        <w:t xml:space="preserve">For a combined Phase 1/2 investigation, check only the second box. </w:t>
      </w:r>
    </w:p>
    <w:p w14:paraId="6F7E98ED" w14:textId="77777777" w:rsidR="0030307F" w:rsidRPr="006247A9" w:rsidRDefault="00FC1FDB" w:rsidP="00F95E42">
      <w:pPr>
        <w:pStyle w:val="ListParagraph"/>
        <w:numPr>
          <w:ilvl w:val="0"/>
          <w:numId w:val="46"/>
        </w:numPr>
        <w:ind w:left="3240"/>
        <w:rPr>
          <w:rFonts w:ascii="Arial" w:hAnsi="Arial" w:cs="Arial"/>
          <w:sz w:val="22"/>
          <w:szCs w:val="22"/>
        </w:rPr>
      </w:pPr>
      <w:r>
        <w:rPr>
          <w:rFonts w:ascii="Arial" w:hAnsi="Arial" w:cs="Arial"/>
          <w:sz w:val="22"/>
          <w:szCs w:val="22"/>
        </w:rPr>
        <w:t xml:space="preserve">Phase IIIb studies should be checked as Phase III.  </w:t>
      </w:r>
    </w:p>
    <w:p w14:paraId="66BDA239" w14:textId="4DC264E6" w:rsidR="00C64B0E" w:rsidRPr="006247A9" w:rsidRDefault="00D5352B" w:rsidP="00F95E42">
      <w:pPr>
        <w:pStyle w:val="ListParagraph"/>
        <w:numPr>
          <w:ilvl w:val="1"/>
          <w:numId w:val="46"/>
        </w:numPr>
        <w:autoSpaceDE w:val="0"/>
        <w:autoSpaceDN w:val="0"/>
        <w:adjustRightInd w:val="0"/>
        <w:ind w:left="3240" w:right="187"/>
        <w:rPr>
          <w:rFonts w:ascii="Arial" w:hAnsi="Arial" w:cs="Arial"/>
          <w:sz w:val="22"/>
          <w:szCs w:val="22"/>
        </w:rPr>
      </w:pPr>
      <w:r>
        <w:rPr>
          <w:rFonts w:ascii="Arial" w:hAnsi="Arial" w:cs="Arial"/>
          <w:sz w:val="22"/>
          <w:szCs w:val="22"/>
        </w:rPr>
        <w:t>Phase IV studies</w:t>
      </w:r>
      <w:r w:rsidR="00CF2043">
        <w:rPr>
          <w:rFonts w:ascii="Arial" w:hAnsi="Arial" w:cs="Arial"/>
          <w:sz w:val="22"/>
          <w:szCs w:val="22"/>
        </w:rPr>
        <w:t>.  T</w:t>
      </w:r>
      <w:r>
        <w:rPr>
          <w:rFonts w:ascii="Arial" w:hAnsi="Arial" w:cs="Arial"/>
          <w:sz w:val="22"/>
          <w:szCs w:val="22"/>
        </w:rPr>
        <w:t xml:space="preserve">here is conflicting guidance from the FDA so either of the following is acceptable:  </w:t>
      </w:r>
      <w:r w:rsidR="00CF2043">
        <w:rPr>
          <w:rFonts w:ascii="Arial" w:hAnsi="Arial" w:cs="Arial"/>
          <w:sz w:val="22"/>
          <w:szCs w:val="22"/>
        </w:rPr>
        <w:t>n</w:t>
      </w:r>
      <w:r>
        <w:rPr>
          <w:rFonts w:ascii="Arial" w:hAnsi="Arial" w:cs="Arial"/>
          <w:sz w:val="22"/>
          <w:szCs w:val="22"/>
        </w:rPr>
        <w:t>either box is checked OR the Phase 3 box is checked.  In either case, the study must be identified as a Phase IV study in Section 7 of the form</w:t>
      </w:r>
      <w:r w:rsidR="00FC1FDB">
        <w:rPr>
          <w:rFonts w:ascii="Arial" w:hAnsi="Arial" w:cs="Arial"/>
          <w:sz w:val="22"/>
          <w:szCs w:val="22"/>
        </w:rPr>
        <w:t>.</w:t>
      </w:r>
    </w:p>
    <w:p w14:paraId="2B902C41" w14:textId="77777777"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9 (commitments) </w:t>
      </w:r>
    </w:p>
    <w:p w14:paraId="54FE746E" w14:textId="4AFBC2E0" w:rsidR="00C64B0E" w:rsidRPr="00507932" w:rsidRDefault="00FC1FDB" w:rsidP="00F95E42">
      <w:pPr>
        <w:pStyle w:val="ListParagraph"/>
        <w:numPr>
          <w:ilvl w:val="0"/>
          <w:numId w:val="48"/>
        </w:numPr>
        <w:ind w:left="2880"/>
        <w:rPr>
          <w:rFonts w:ascii="Arial" w:hAnsi="Arial" w:cs="Arial"/>
          <w:sz w:val="22"/>
          <w:szCs w:val="22"/>
        </w:rPr>
      </w:pPr>
      <w:r w:rsidRPr="00507932">
        <w:rPr>
          <w:rFonts w:ascii="Arial" w:hAnsi="Arial" w:cs="Arial"/>
          <w:sz w:val="22"/>
          <w:szCs w:val="22"/>
        </w:rPr>
        <w:t>No review to perform.</w:t>
      </w:r>
    </w:p>
    <w:p w14:paraId="763FB837" w14:textId="77777777"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10 (date) </w:t>
      </w:r>
    </w:p>
    <w:p w14:paraId="058B08ED" w14:textId="22B46B3E" w:rsidR="00C64B0E" w:rsidRPr="00507932" w:rsidRDefault="00FC1FDB" w:rsidP="00F95E42">
      <w:pPr>
        <w:pStyle w:val="ListParagraph"/>
        <w:numPr>
          <w:ilvl w:val="0"/>
          <w:numId w:val="47"/>
        </w:numPr>
        <w:ind w:left="2880"/>
        <w:rPr>
          <w:rFonts w:ascii="Arial" w:hAnsi="Arial" w:cs="Arial"/>
          <w:sz w:val="22"/>
          <w:szCs w:val="22"/>
        </w:rPr>
      </w:pPr>
      <w:r w:rsidRPr="00507932">
        <w:rPr>
          <w:rFonts w:ascii="Arial" w:hAnsi="Arial" w:cs="Arial"/>
          <w:sz w:val="22"/>
          <w:szCs w:val="22"/>
        </w:rPr>
        <w:t>The date the PI signed the form must be entered.</w:t>
      </w:r>
    </w:p>
    <w:p w14:paraId="41E211C9" w14:textId="77777777" w:rsidR="00C64B0E" w:rsidRPr="006247A9" w:rsidRDefault="00FC1FDB" w:rsidP="00F95E42">
      <w:pPr>
        <w:pStyle w:val="Bullet"/>
        <w:widowControl/>
        <w:numPr>
          <w:ilvl w:val="0"/>
          <w:numId w:val="47"/>
        </w:numPr>
        <w:ind w:left="2880"/>
        <w:rPr>
          <w:rFonts w:ascii="Arial" w:hAnsi="Arial" w:cs="Arial"/>
          <w:sz w:val="22"/>
          <w:szCs w:val="22"/>
        </w:rPr>
      </w:pPr>
      <w:r>
        <w:rPr>
          <w:rFonts w:ascii="Arial" w:hAnsi="Arial" w:cs="Arial"/>
          <w:sz w:val="22"/>
          <w:szCs w:val="22"/>
        </w:rPr>
        <w:t xml:space="preserve">The form must be dated on or after the date the final version of the protocol was issued.  </w:t>
      </w:r>
    </w:p>
    <w:p w14:paraId="18D133DF" w14:textId="77777777" w:rsidR="00C64B0E" w:rsidRPr="006247A9" w:rsidRDefault="00FC1FDB" w:rsidP="00F95E42">
      <w:pPr>
        <w:pStyle w:val="Bullet"/>
        <w:widowControl/>
        <w:numPr>
          <w:ilvl w:val="0"/>
          <w:numId w:val="47"/>
        </w:numPr>
        <w:ind w:left="2880"/>
        <w:rPr>
          <w:rFonts w:ascii="Arial" w:hAnsi="Arial" w:cs="Arial"/>
          <w:sz w:val="22"/>
          <w:szCs w:val="22"/>
        </w:rPr>
      </w:pPr>
      <w:r>
        <w:rPr>
          <w:rFonts w:ascii="Arial" w:hAnsi="Arial" w:cs="Arial"/>
          <w:sz w:val="22"/>
          <w:szCs w:val="22"/>
        </w:rPr>
        <w:t xml:space="preserve">It is preferable that the year be written with a minimum of two digits. </w:t>
      </w:r>
    </w:p>
    <w:p w14:paraId="2CBFC269" w14:textId="77777777" w:rsidR="00C64B0E" w:rsidRDefault="00FC1FDB" w:rsidP="00F95E42">
      <w:pPr>
        <w:pStyle w:val="Bullet"/>
        <w:widowControl/>
        <w:numPr>
          <w:ilvl w:val="0"/>
          <w:numId w:val="47"/>
        </w:numPr>
        <w:ind w:left="2880"/>
        <w:rPr>
          <w:rFonts w:ascii="Arial" w:hAnsi="Arial" w:cs="Arial"/>
          <w:sz w:val="22"/>
          <w:szCs w:val="22"/>
        </w:rPr>
      </w:pPr>
      <w:r>
        <w:rPr>
          <w:rFonts w:ascii="Arial" w:hAnsi="Arial" w:cs="Arial"/>
          <w:sz w:val="22"/>
          <w:szCs w:val="22"/>
        </w:rPr>
        <w:t>While not preferable, if date is outside the date box, it is acceptable.</w:t>
      </w:r>
    </w:p>
    <w:p w14:paraId="53920C29" w14:textId="2B355AEA" w:rsidR="00D5352B" w:rsidRPr="00D5352B" w:rsidRDefault="00D5352B" w:rsidP="00F95E42">
      <w:pPr>
        <w:pStyle w:val="Bullet"/>
        <w:widowControl/>
        <w:numPr>
          <w:ilvl w:val="0"/>
          <w:numId w:val="47"/>
        </w:numPr>
        <w:ind w:left="2880"/>
        <w:rPr>
          <w:rFonts w:ascii="Arial" w:hAnsi="Arial" w:cs="Arial"/>
          <w:sz w:val="22"/>
          <w:szCs w:val="22"/>
        </w:rPr>
      </w:pPr>
      <w:r>
        <w:rPr>
          <w:rFonts w:ascii="Arial" w:hAnsi="Arial" w:cs="Arial"/>
          <w:sz w:val="22"/>
          <w:szCs w:val="22"/>
        </w:rPr>
        <w:t>Electronic, 21CFR part 11 compliant date is acceptable.</w:t>
      </w:r>
    </w:p>
    <w:p w14:paraId="2A4D0D50" w14:textId="77777777" w:rsidR="00141E3B" w:rsidRPr="00616976" w:rsidRDefault="00FC1FDB" w:rsidP="00507932">
      <w:pPr>
        <w:pStyle w:val="Heading4"/>
        <w:tabs>
          <w:tab w:val="clear" w:pos="2160"/>
          <w:tab w:val="clear" w:pos="4536"/>
        </w:tabs>
        <w:spacing w:before="120"/>
        <w:ind w:left="2520" w:hanging="1080"/>
        <w:rPr>
          <w:rFonts w:ascii="Arial" w:hAnsi="Arial" w:cs="Arial"/>
          <w:i w:val="0"/>
          <w:sz w:val="22"/>
          <w:szCs w:val="22"/>
        </w:rPr>
      </w:pPr>
      <w:r w:rsidRPr="00616976">
        <w:rPr>
          <w:rFonts w:ascii="Arial" w:hAnsi="Arial" w:cs="Arial"/>
          <w:i w:val="0"/>
          <w:sz w:val="22"/>
          <w:szCs w:val="22"/>
        </w:rPr>
        <w:t xml:space="preserve">Section 11 (signature of principal investigator) </w:t>
      </w:r>
    </w:p>
    <w:p w14:paraId="6904712E" w14:textId="77777777" w:rsidR="00C64B0E" w:rsidRPr="00507932" w:rsidRDefault="00FC1FDB" w:rsidP="00F95E42">
      <w:pPr>
        <w:pStyle w:val="ListParagraph"/>
        <w:numPr>
          <w:ilvl w:val="0"/>
          <w:numId w:val="49"/>
        </w:numPr>
        <w:ind w:left="2880"/>
        <w:rPr>
          <w:rFonts w:ascii="Arial" w:hAnsi="Arial" w:cs="Arial"/>
          <w:sz w:val="22"/>
          <w:szCs w:val="22"/>
        </w:rPr>
      </w:pPr>
      <w:r w:rsidRPr="00507932">
        <w:rPr>
          <w:rFonts w:ascii="Arial" w:hAnsi="Arial" w:cs="Arial"/>
          <w:sz w:val="22"/>
          <w:szCs w:val="22"/>
        </w:rPr>
        <w:t>The PI identified in Section 1 must sign here.</w:t>
      </w:r>
    </w:p>
    <w:p w14:paraId="6A76D79C" w14:textId="7F39C769" w:rsidR="00C64B0E" w:rsidRPr="006247A9" w:rsidRDefault="00FC1FDB" w:rsidP="00F95E42">
      <w:pPr>
        <w:pStyle w:val="Bullet"/>
        <w:widowControl/>
        <w:numPr>
          <w:ilvl w:val="0"/>
          <w:numId w:val="49"/>
        </w:numPr>
        <w:ind w:left="2880"/>
        <w:rPr>
          <w:rFonts w:ascii="Arial" w:hAnsi="Arial" w:cs="Arial"/>
          <w:sz w:val="22"/>
          <w:szCs w:val="22"/>
        </w:rPr>
      </w:pPr>
      <w:r>
        <w:rPr>
          <w:rFonts w:ascii="Arial" w:hAnsi="Arial" w:cs="Arial"/>
          <w:sz w:val="22"/>
          <w:szCs w:val="22"/>
        </w:rPr>
        <w:t xml:space="preserve">Full signature is required; initials only are not </w:t>
      </w:r>
      <w:r w:rsidR="009B551B">
        <w:rPr>
          <w:rFonts w:ascii="Arial" w:hAnsi="Arial" w:cs="Arial"/>
          <w:sz w:val="22"/>
          <w:szCs w:val="22"/>
        </w:rPr>
        <w:t>acceptable unless</w:t>
      </w:r>
      <w:r w:rsidR="00D750AA">
        <w:rPr>
          <w:rFonts w:ascii="Arial" w:hAnsi="Arial" w:cs="Arial"/>
          <w:sz w:val="22"/>
          <w:szCs w:val="22"/>
        </w:rPr>
        <w:t xml:space="preserve"> this is consistently the investigator’s signature across all documents</w:t>
      </w:r>
      <w:r>
        <w:rPr>
          <w:rFonts w:ascii="Arial" w:hAnsi="Arial" w:cs="Arial"/>
          <w:sz w:val="22"/>
          <w:szCs w:val="22"/>
        </w:rPr>
        <w:t>.</w:t>
      </w:r>
    </w:p>
    <w:p w14:paraId="6C3A7D12" w14:textId="77777777" w:rsidR="00C64B0E" w:rsidRPr="006247A9" w:rsidRDefault="00FC1FDB" w:rsidP="00F95E42">
      <w:pPr>
        <w:pStyle w:val="Bullet"/>
        <w:widowControl/>
        <w:numPr>
          <w:ilvl w:val="0"/>
          <w:numId w:val="49"/>
        </w:numPr>
        <w:ind w:left="2880"/>
        <w:rPr>
          <w:rFonts w:ascii="Arial" w:hAnsi="Arial" w:cs="Arial"/>
          <w:sz w:val="22"/>
          <w:szCs w:val="22"/>
        </w:rPr>
      </w:pPr>
      <w:r>
        <w:rPr>
          <w:rFonts w:ascii="Arial" w:hAnsi="Arial" w:cs="Arial"/>
          <w:sz w:val="22"/>
          <w:szCs w:val="22"/>
        </w:rPr>
        <w:t>While not preferable, if signature is outside the signature box, it is acceptable.</w:t>
      </w:r>
    </w:p>
    <w:p w14:paraId="1ADD0FFB" w14:textId="38ED94D5" w:rsidR="00C64B0E" w:rsidRPr="006247A9" w:rsidRDefault="00FC1FDB" w:rsidP="00F95E42">
      <w:pPr>
        <w:pStyle w:val="Bullet"/>
        <w:widowControl/>
        <w:numPr>
          <w:ilvl w:val="0"/>
          <w:numId w:val="49"/>
        </w:numPr>
        <w:ind w:left="2880"/>
        <w:rPr>
          <w:rFonts w:ascii="Arial" w:hAnsi="Arial" w:cs="Arial"/>
          <w:sz w:val="22"/>
          <w:szCs w:val="22"/>
        </w:rPr>
      </w:pPr>
      <w:r>
        <w:rPr>
          <w:rFonts w:ascii="Arial" w:hAnsi="Arial" w:cs="Arial"/>
          <w:sz w:val="22"/>
          <w:szCs w:val="22"/>
        </w:rPr>
        <w:t>Electronic, 21CFR part 11 compliant signature is acceptable</w:t>
      </w:r>
      <w:r w:rsidR="0012739F">
        <w:rPr>
          <w:rFonts w:ascii="Arial" w:hAnsi="Arial" w:cs="Arial"/>
          <w:sz w:val="22"/>
          <w:szCs w:val="22"/>
        </w:rPr>
        <w:t>.</w:t>
      </w:r>
    </w:p>
    <w:p w14:paraId="2DBACE27" w14:textId="77777777" w:rsidR="00C64B0E" w:rsidRPr="006247A9" w:rsidRDefault="00C64B0E" w:rsidP="006F5B98">
      <w:pPr>
        <w:pStyle w:val="Bullet"/>
        <w:widowControl/>
        <w:ind w:left="360" w:hanging="360"/>
        <w:rPr>
          <w:rFonts w:ascii="Arial" w:hAnsi="Arial" w:cs="Arial"/>
          <w:sz w:val="22"/>
          <w:szCs w:val="22"/>
        </w:rPr>
      </w:pPr>
    </w:p>
    <w:p w14:paraId="728369F5" w14:textId="3C5DB448" w:rsidR="00C64B0E" w:rsidRPr="006247A9" w:rsidRDefault="00FC1FDB" w:rsidP="00165D04">
      <w:pPr>
        <w:ind w:left="2520"/>
        <w:rPr>
          <w:rFonts w:ascii="Arial" w:hAnsi="Arial" w:cs="Arial"/>
          <w:b/>
          <w:sz w:val="22"/>
          <w:szCs w:val="22"/>
        </w:rPr>
      </w:pPr>
      <w:r>
        <w:rPr>
          <w:rFonts w:ascii="Arial" w:hAnsi="Arial" w:cs="Arial"/>
          <w:b/>
          <w:sz w:val="22"/>
          <w:szCs w:val="22"/>
        </w:rPr>
        <w:lastRenderedPageBreak/>
        <w:t xml:space="preserve">Note:  </w:t>
      </w:r>
      <w:r w:rsidRPr="00800B42">
        <w:rPr>
          <w:rFonts w:ascii="Arial" w:hAnsi="Arial" w:cs="Arial"/>
          <w:bCs/>
          <w:sz w:val="22"/>
          <w:szCs w:val="22"/>
        </w:rPr>
        <w:t xml:space="preserve">On some older versions of </w:t>
      </w:r>
      <w:r w:rsidR="00D750AA">
        <w:rPr>
          <w:rFonts w:ascii="Arial" w:hAnsi="Arial" w:cs="Arial"/>
          <w:bCs/>
          <w:sz w:val="22"/>
          <w:szCs w:val="22"/>
        </w:rPr>
        <w:t xml:space="preserve">the </w:t>
      </w:r>
      <w:r w:rsidRPr="00800B42">
        <w:rPr>
          <w:rFonts w:ascii="Arial" w:hAnsi="Arial" w:cs="Arial"/>
          <w:bCs/>
          <w:sz w:val="22"/>
          <w:szCs w:val="22"/>
        </w:rPr>
        <w:t>1572, Sections 10 and 11 are reversed.</w:t>
      </w:r>
    </w:p>
    <w:p w14:paraId="3684DA42" w14:textId="77777777" w:rsidR="00C64B0E" w:rsidRPr="006247A9" w:rsidRDefault="00C64B0E" w:rsidP="006F5B98">
      <w:pPr>
        <w:ind w:left="284" w:hanging="284"/>
        <w:rPr>
          <w:rFonts w:ascii="Arial" w:hAnsi="Arial" w:cs="Arial"/>
          <w:sz w:val="22"/>
          <w:szCs w:val="22"/>
        </w:rPr>
      </w:pPr>
    </w:p>
    <w:p w14:paraId="21B5F25E" w14:textId="77777777" w:rsidR="00C64B0E" w:rsidRPr="006247A9" w:rsidRDefault="00FC1FDB" w:rsidP="002C3187">
      <w:pPr>
        <w:pStyle w:val="Heading3"/>
        <w:widowControl/>
        <w:tabs>
          <w:tab w:val="clear" w:pos="810"/>
        </w:tabs>
        <w:spacing w:after="0"/>
        <w:ind w:left="1440"/>
        <w:rPr>
          <w:rFonts w:ascii="Arial" w:hAnsi="Arial" w:cs="Arial"/>
          <w:sz w:val="22"/>
          <w:szCs w:val="22"/>
        </w:rPr>
      </w:pPr>
      <w:bookmarkStart w:id="40" w:name="_Toc52255540"/>
      <w:bookmarkStart w:id="41" w:name="_Toc108860690"/>
      <w:bookmarkStart w:id="42" w:name="_Toc108863933"/>
      <w:bookmarkStart w:id="43" w:name="_Toc156194084"/>
      <w:bookmarkStart w:id="44" w:name="_Toc82449740"/>
      <w:r>
        <w:rPr>
          <w:rFonts w:ascii="Arial" w:hAnsi="Arial" w:cs="Arial"/>
          <w:sz w:val="22"/>
          <w:szCs w:val="22"/>
        </w:rPr>
        <w:t>Financial Disclosure</w:t>
      </w:r>
      <w:bookmarkEnd w:id="40"/>
      <w:bookmarkEnd w:id="41"/>
      <w:bookmarkEnd w:id="42"/>
      <w:bookmarkEnd w:id="43"/>
      <w:bookmarkEnd w:id="44"/>
      <w:r>
        <w:rPr>
          <w:rFonts w:ascii="Arial" w:hAnsi="Arial" w:cs="Arial"/>
          <w:sz w:val="22"/>
          <w:szCs w:val="22"/>
        </w:rPr>
        <w:t xml:space="preserve"> </w:t>
      </w:r>
    </w:p>
    <w:p w14:paraId="5C1FB233" w14:textId="47A5DE95" w:rsidR="00C64B0E" w:rsidRPr="00970EE9" w:rsidRDefault="00FC1FDB" w:rsidP="00F95E42">
      <w:pPr>
        <w:pStyle w:val="ListParagraph"/>
        <w:numPr>
          <w:ilvl w:val="0"/>
          <w:numId w:val="14"/>
        </w:numPr>
        <w:ind w:left="1800"/>
        <w:rPr>
          <w:rFonts w:ascii="Arial" w:hAnsi="Arial" w:cs="Arial"/>
          <w:sz w:val="22"/>
          <w:szCs w:val="22"/>
        </w:rPr>
      </w:pPr>
      <w:r>
        <w:rPr>
          <w:rFonts w:ascii="Arial" w:hAnsi="Arial" w:cs="Arial"/>
          <w:sz w:val="22"/>
          <w:szCs w:val="22"/>
        </w:rPr>
        <w:t xml:space="preserve">Refer to </w:t>
      </w:r>
      <w:r w:rsidR="002C3187">
        <w:rPr>
          <w:rFonts w:ascii="Arial" w:hAnsi="Arial" w:cs="Arial"/>
          <w:sz w:val="22"/>
          <w:szCs w:val="22"/>
        </w:rPr>
        <w:t xml:space="preserve">CS_WI_RSU0022, </w:t>
      </w:r>
      <w:r>
        <w:rPr>
          <w:rFonts w:ascii="Arial" w:hAnsi="Arial" w:cs="Arial"/>
          <w:sz w:val="22"/>
          <w:szCs w:val="22"/>
        </w:rPr>
        <w:t>Collection of Financial Disclosure Information from Investigator Sites</w:t>
      </w:r>
      <w:r w:rsidRPr="00970EE9">
        <w:rPr>
          <w:rFonts w:ascii="Arial" w:hAnsi="Arial" w:cs="Arial"/>
          <w:sz w:val="22"/>
          <w:szCs w:val="22"/>
        </w:rPr>
        <w:t xml:space="preserve">, for </w:t>
      </w:r>
      <w:r w:rsidR="002C3187">
        <w:rPr>
          <w:rFonts w:ascii="Arial" w:hAnsi="Arial" w:cs="Arial"/>
          <w:sz w:val="22"/>
          <w:szCs w:val="22"/>
        </w:rPr>
        <w:t xml:space="preserve">information on </w:t>
      </w:r>
      <w:r w:rsidRPr="00970EE9">
        <w:rPr>
          <w:rFonts w:ascii="Arial" w:hAnsi="Arial" w:cs="Arial"/>
          <w:sz w:val="22"/>
          <w:szCs w:val="22"/>
        </w:rPr>
        <w:t>which studies require a Financial Disclosure Form (FDF) to be collected</w:t>
      </w:r>
      <w:r w:rsidR="00476328" w:rsidRPr="00970EE9">
        <w:rPr>
          <w:rFonts w:ascii="Arial" w:hAnsi="Arial" w:cs="Arial"/>
          <w:sz w:val="22"/>
          <w:szCs w:val="22"/>
        </w:rPr>
        <w:t>.</w:t>
      </w:r>
    </w:p>
    <w:p w14:paraId="47043541" w14:textId="1CE5DAE6" w:rsidR="00C64B0E" w:rsidRPr="00970EE9" w:rsidRDefault="00FC1FDB" w:rsidP="00F95E42">
      <w:pPr>
        <w:pStyle w:val="ListParagraph"/>
        <w:numPr>
          <w:ilvl w:val="0"/>
          <w:numId w:val="14"/>
        </w:numPr>
        <w:ind w:left="1800"/>
        <w:rPr>
          <w:rFonts w:ascii="Arial" w:hAnsi="Arial" w:cs="Arial"/>
          <w:sz w:val="22"/>
          <w:szCs w:val="22"/>
        </w:rPr>
      </w:pPr>
      <w:r w:rsidRPr="00970EE9">
        <w:rPr>
          <w:rFonts w:ascii="Arial" w:hAnsi="Arial" w:cs="Arial"/>
          <w:sz w:val="22"/>
          <w:szCs w:val="22"/>
        </w:rPr>
        <w:t xml:space="preserve">If FDFs are required, they must be collected from the PI and all </w:t>
      </w:r>
      <w:r w:rsidR="00E000AD">
        <w:rPr>
          <w:rFonts w:ascii="Arial" w:hAnsi="Arial" w:cs="Arial"/>
          <w:sz w:val="22"/>
          <w:szCs w:val="22"/>
        </w:rPr>
        <w:t>Subinvestigator</w:t>
      </w:r>
      <w:r w:rsidRPr="00970EE9">
        <w:rPr>
          <w:rFonts w:ascii="Arial" w:hAnsi="Arial" w:cs="Arial"/>
          <w:sz w:val="22"/>
          <w:szCs w:val="22"/>
        </w:rPr>
        <w:t>s listed on the 1572 or equivalent</w:t>
      </w:r>
      <w:r w:rsidR="00476328" w:rsidRPr="00970EE9">
        <w:rPr>
          <w:rFonts w:ascii="Arial" w:hAnsi="Arial" w:cs="Arial"/>
          <w:sz w:val="22"/>
          <w:szCs w:val="22"/>
        </w:rPr>
        <w:t>.</w:t>
      </w:r>
    </w:p>
    <w:p w14:paraId="077BD994" w14:textId="1F218E29" w:rsidR="00C64B0E" w:rsidRPr="00970EE9" w:rsidRDefault="00FC1FDB" w:rsidP="00F95E42">
      <w:pPr>
        <w:pStyle w:val="Bullet-Indented"/>
        <w:widowControl/>
        <w:numPr>
          <w:ilvl w:val="0"/>
          <w:numId w:val="14"/>
        </w:numPr>
        <w:ind w:left="1800"/>
        <w:rPr>
          <w:rFonts w:ascii="Arial" w:hAnsi="Arial" w:cs="Arial"/>
          <w:sz w:val="22"/>
          <w:szCs w:val="22"/>
        </w:rPr>
      </w:pPr>
      <w:r w:rsidRPr="00970EE9">
        <w:rPr>
          <w:rFonts w:ascii="Arial" w:hAnsi="Arial" w:cs="Arial"/>
          <w:sz w:val="22"/>
          <w:szCs w:val="22"/>
        </w:rPr>
        <w:t xml:space="preserve">The EDP-RF will state if </w:t>
      </w:r>
      <w:r w:rsidR="0096307C">
        <w:rPr>
          <w:rFonts w:ascii="Arial" w:hAnsi="Arial" w:cs="Arial"/>
          <w:sz w:val="22"/>
          <w:szCs w:val="22"/>
        </w:rPr>
        <w:t>IQVIA</w:t>
      </w:r>
      <w:r w:rsidR="000F7452">
        <w:rPr>
          <w:rFonts w:ascii="Arial" w:hAnsi="Arial" w:cs="Arial"/>
          <w:sz w:val="22"/>
          <w:szCs w:val="22"/>
        </w:rPr>
        <w:t>’s</w:t>
      </w:r>
      <w:r w:rsidRPr="00970EE9">
        <w:rPr>
          <w:rFonts w:ascii="Arial" w:hAnsi="Arial" w:cs="Arial"/>
          <w:sz w:val="22"/>
          <w:szCs w:val="22"/>
        </w:rPr>
        <w:t xml:space="preserve"> FDF template or </w:t>
      </w:r>
      <w:r w:rsidR="005531DD" w:rsidRPr="00970EE9">
        <w:rPr>
          <w:rFonts w:ascii="Arial" w:hAnsi="Arial" w:cs="Arial"/>
          <w:sz w:val="22"/>
          <w:szCs w:val="22"/>
        </w:rPr>
        <w:t>Sponsor</w:t>
      </w:r>
      <w:r w:rsidRPr="00970EE9">
        <w:rPr>
          <w:rFonts w:ascii="Arial" w:hAnsi="Arial" w:cs="Arial"/>
          <w:sz w:val="22"/>
          <w:szCs w:val="22"/>
        </w:rPr>
        <w:t>’s template will be used.</w:t>
      </w:r>
    </w:p>
    <w:p w14:paraId="3556C9E0" w14:textId="05884491" w:rsidR="00C64B0E" w:rsidRPr="00970EE9" w:rsidRDefault="00FC1FDB" w:rsidP="00F95E42">
      <w:pPr>
        <w:pStyle w:val="Bullet-Indented"/>
        <w:widowControl/>
        <w:numPr>
          <w:ilvl w:val="0"/>
          <w:numId w:val="14"/>
        </w:numPr>
        <w:ind w:left="1800"/>
        <w:rPr>
          <w:rFonts w:ascii="Arial" w:hAnsi="Arial" w:cs="Arial"/>
          <w:sz w:val="22"/>
          <w:szCs w:val="22"/>
        </w:rPr>
      </w:pPr>
      <w:r w:rsidRPr="00970EE9">
        <w:rPr>
          <w:rFonts w:ascii="Arial" w:hAnsi="Arial" w:cs="Arial"/>
          <w:sz w:val="22"/>
          <w:szCs w:val="22"/>
        </w:rPr>
        <w:t xml:space="preserve">Investigator Name, Protocol Number and </w:t>
      </w:r>
      <w:r w:rsidR="005531DD" w:rsidRPr="00970EE9">
        <w:rPr>
          <w:rFonts w:ascii="Arial" w:hAnsi="Arial" w:cs="Arial"/>
          <w:sz w:val="22"/>
          <w:szCs w:val="22"/>
        </w:rPr>
        <w:t>Sponsor</w:t>
      </w:r>
      <w:r w:rsidRPr="00970EE9">
        <w:rPr>
          <w:rFonts w:ascii="Arial" w:hAnsi="Arial" w:cs="Arial"/>
          <w:sz w:val="22"/>
          <w:szCs w:val="22"/>
        </w:rPr>
        <w:t xml:space="preserve"> Name should be checked for correctness.  For </w:t>
      </w:r>
      <w:r w:rsidR="00E000AD">
        <w:rPr>
          <w:rFonts w:ascii="Arial" w:hAnsi="Arial" w:cs="Arial"/>
          <w:sz w:val="22"/>
          <w:szCs w:val="22"/>
        </w:rPr>
        <w:t>Subinvestigator</w:t>
      </w:r>
      <w:r w:rsidRPr="00970EE9">
        <w:rPr>
          <w:rFonts w:ascii="Arial" w:hAnsi="Arial" w:cs="Arial"/>
          <w:sz w:val="22"/>
          <w:szCs w:val="22"/>
        </w:rPr>
        <w:t>s, their name and the PI name must appear appropriately on the FDF</w:t>
      </w:r>
      <w:r w:rsidR="000F7452">
        <w:rPr>
          <w:rFonts w:ascii="Arial" w:hAnsi="Arial" w:cs="Arial"/>
          <w:sz w:val="22"/>
          <w:szCs w:val="22"/>
        </w:rPr>
        <w:t xml:space="preserve"> (if the PI name is requested)</w:t>
      </w:r>
      <w:r w:rsidRPr="00970EE9">
        <w:rPr>
          <w:rFonts w:ascii="Arial" w:hAnsi="Arial" w:cs="Arial"/>
          <w:sz w:val="22"/>
          <w:szCs w:val="22"/>
        </w:rPr>
        <w:t>.</w:t>
      </w:r>
    </w:p>
    <w:p w14:paraId="3680D763" w14:textId="0D737058" w:rsidR="002C3187" w:rsidRPr="002C3187" w:rsidRDefault="00FC1FDB" w:rsidP="00F95E42">
      <w:pPr>
        <w:pStyle w:val="ListParagraph"/>
        <w:numPr>
          <w:ilvl w:val="0"/>
          <w:numId w:val="14"/>
        </w:numPr>
        <w:ind w:left="1800"/>
        <w:rPr>
          <w:rFonts w:ascii="Arial" w:hAnsi="Arial" w:cs="Arial"/>
          <w:sz w:val="22"/>
          <w:szCs w:val="22"/>
        </w:rPr>
      </w:pPr>
      <w:r w:rsidRPr="00970EE9">
        <w:rPr>
          <w:rFonts w:ascii="Arial" w:hAnsi="Arial" w:cs="Arial"/>
          <w:sz w:val="22"/>
          <w:szCs w:val="22"/>
        </w:rPr>
        <w:t xml:space="preserve">All FDFs must be present with all items completed and contain a full street address, city, state and post code (which should match </w:t>
      </w:r>
      <w:r w:rsidR="002C3187">
        <w:rPr>
          <w:rFonts w:ascii="Arial" w:hAnsi="Arial" w:cs="Arial"/>
          <w:sz w:val="22"/>
          <w:szCs w:val="22"/>
        </w:rPr>
        <w:t>an address</w:t>
      </w:r>
      <w:r w:rsidR="002C3187" w:rsidRPr="00970EE9">
        <w:rPr>
          <w:rFonts w:ascii="Arial" w:hAnsi="Arial" w:cs="Arial"/>
          <w:sz w:val="22"/>
          <w:szCs w:val="22"/>
        </w:rPr>
        <w:t xml:space="preserve"> </w:t>
      </w:r>
      <w:r w:rsidRPr="00970EE9">
        <w:rPr>
          <w:rFonts w:ascii="Arial" w:hAnsi="Arial" w:cs="Arial"/>
          <w:sz w:val="22"/>
          <w:szCs w:val="22"/>
        </w:rPr>
        <w:t xml:space="preserve">on </w:t>
      </w:r>
      <w:r w:rsidR="002C3187">
        <w:rPr>
          <w:rFonts w:ascii="Arial" w:hAnsi="Arial" w:cs="Arial"/>
          <w:sz w:val="22"/>
          <w:szCs w:val="22"/>
        </w:rPr>
        <w:t xml:space="preserve">the </w:t>
      </w:r>
      <w:r w:rsidRPr="00970EE9">
        <w:rPr>
          <w:rFonts w:ascii="Arial" w:hAnsi="Arial" w:cs="Arial"/>
          <w:sz w:val="22"/>
          <w:szCs w:val="22"/>
        </w:rPr>
        <w:t>CV and</w:t>
      </w:r>
      <w:r w:rsidR="002C3187">
        <w:rPr>
          <w:rFonts w:ascii="Arial" w:hAnsi="Arial" w:cs="Arial"/>
          <w:sz w:val="22"/>
          <w:szCs w:val="22"/>
        </w:rPr>
        <w:t>/or the</w:t>
      </w:r>
      <w:r w:rsidRPr="00970EE9">
        <w:rPr>
          <w:rFonts w:ascii="Arial" w:hAnsi="Arial" w:cs="Arial"/>
          <w:sz w:val="22"/>
          <w:szCs w:val="22"/>
        </w:rPr>
        <w:t xml:space="preserve"> 1572 </w:t>
      </w:r>
      <w:r w:rsidR="002C3187">
        <w:rPr>
          <w:rFonts w:ascii="Arial" w:hAnsi="Arial" w:cs="Arial"/>
          <w:sz w:val="22"/>
          <w:szCs w:val="22"/>
        </w:rPr>
        <w:t xml:space="preserve">or equivalent </w:t>
      </w:r>
      <w:r w:rsidRPr="00970EE9">
        <w:rPr>
          <w:rFonts w:ascii="Arial" w:hAnsi="Arial" w:cs="Arial"/>
          <w:sz w:val="22"/>
          <w:szCs w:val="22"/>
        </w:rPr>
        <w:t>and clearly identify that they relate to the same site)</w:t>
      </w:r>
      <w:r w:rsidR="00244BFE" w:rsidRPr="00970EE9">
        <w:rPr>
          <w:rFonts w:ascii="Arial" w:hAnsi="Arial" w:cs="Arial"/>
          <w:sz w:val="22"/>
          <w:szCs w:val="22"/>
        </w:rPr>
        <w:t>.</w:t>
      </w:r>
    </w:p>
    <w:p w14:paraId="45C7C8E8" w14:textId="35D48C76" w:rsidR="00C64B0E" w:rsidRPr="002C3187" w:rsidRDefault="00FC1FDB" w:rsidP="00F95E42">
      <w:pPr>
        <w:pStyle w:val="ListParagraph"/>
        <w:numPr>
          <w:ilvl w:val="0"/>
          <w:numId w:val="14"/>
        </w:numPr>
        <w:ind w:left="1800"/>
        <w:rPr>
          <w:rFonts w:ascii="Arial" w:hAnsi="Arial" w:cs="Arial"/>
          <w:sz w:val="22"/>
          <w:szCs w:val="22"/>
        </w:rPr>
      </w:pPr>
      <w:r w:rsidRPr="002C3187">
        <w:rPr>
          <w:rFonts w:ascii="Arial" w:hAnsi="Arial" w:cs="Arial"/>
          <w:sz w:val="22"/>
          <w:szCs w:val="22"/>
        </w:rPr>
        <w:t xml:space="preserve">The PI and </w:t>
      </w:r>
      <w:r w:rsidR="00E000AD" w:rsidRPr="002C3187">
        <w:rPr>
          <w:rFonts w:ascii="Arial" w:hAnsi="Arial" w:cs="Arial"/>
          <w:sz w:val="22"/>
          <w:szCs w:val="22"/>
        </w:rPr>
        <w:t>Subinvestigator</w:t>
      </w:r>
      <w:r w:rsidRPr="00066A5A">
        <w:rPr>
          <w:rFonts w:ascii="Arial" w:hAnsi="Arial" w:cs="Arial"/>
          <w:sz w:val="22"/>
          <w:szCs w:val="22"/>
        </w:rPr>
        <w:t>s’ name should match the 1572 or equivalent and CV – it should be clear that the name listed on the FDF and the 1572 or equivalent, identify the sam</w:t>
      </w:r>
      <w:r w:rsidRPr="00C21955">
        <w:rPr>
          <w:rFonts w:ascii="Arial" w:hAnsi="Arial" w:cs="Arial"/>
          <w:sz w:val="22"/>
          <w:szCs w:val="22"/>
        </w:rPr>
        <w:t>e person.</w:t>
      </w:r>
      <w:r w:rsidR="002C3187" w:rsidRPr="00C21955">
        <w:rPr>
          <w:rFonts w:ascii="Arial" w:hAnsi="Arial" w:cs="Arial"/>
          <w:sz w:val="22"/>
          <w:szCs w:val="22"/>
        </w:rPr>
        <w:t xml:space="preserve"> </w:t>
      </w:r>
      <w:r w:rsidR="002C3187">
        <w:rPr>
          <w:rFonts w:ascii="Arial" w:hAnsi="Arial" w:cs="Arial"/>
          <w:sz w:val="22"/>
          <w:szCs w:val="22"/>
        </w:rPr>
        <w:t xml:space="preserve">Variation is acceptable </w:t>
      </w:r>
      <w:r w:rsidR="009B551B">
        <w:rPr>
          <w:rFonts w:ascii="Arial" w:hAnsi="Arial" w:cs="Arial"/>
          <w:sz w:val="22"/>
          <w:szCs w:val="22"/>
        </w:rPr>
        <w:t>if</w:t>
      </w:r>
      <w:r w:rsidR="002C3187">
        <w:rPr>
          <w:rFonts w:ascii="Arial" w:hAnsi="Arial" w:cs="Arial"/>
          <w:sz w:val="22"/>
          <w:szCs w:val="22"/>
        </w:rPr>
        <w:t xml:space="preserve"> it is clear </w:t>
      </w:r>
      <w:r w:rsidR="00066A5A">
        <w:rPr>
          <w:rFonts w:ascii="Arial" w:hAnsi="Arial" w:cs="Arial"/>
          <w:sz w:val="22"/>
          <w:szCs w:val="22"/>
        </w:rPr>
        <w:t xml:space="preserve">it is the same person, </w:t>
      </w:r>
      <w:r w:rsidR="002C3187" w:rsidRPr="002C3187">
        <w:rPr>
          <w:rFonts w:ascii="Arial" w:hAnsi="Arial" w:cs="Arial"/>
          <w:sz w:val="22"/>
          <w:szCs w:val="22"/>
        </w:rPr>
        <w:t>i.e. if the CV</w:t>
      </w:r>
      <w:r w:rsidR="002C3187">
        <w:rPr>
          <w:rFonts w:ascii="Arial" w:hAnsi="Arial" w:cs="Arial"/>
          <w:sz w:val="22"/>
          <w:szCs w:val="22"/>
        </w:rPr>
        <w:t xml:space="preserve"> or 1572</w:t>
      </w:r>
      <w:r w:rsidR="002C3187" w:rsidRPr="002C3187">
        <w:rPr>
          <w:rFonts w:ascii="Arial" w:hAnsi="Arial" w:cs="Arial"/>
          <w:sz w:val="22"/>
          <w:szCs w:val="22"/>
        </w:rPr>
        <w:t xml:space="preserve"> has a PI’s full name (e.g. John Rudolph Smith) and the </w:t>
      </w:r>
      <w:r w:rsidR="002C3187">
        <w:rPr>
          <w:rFonts w:ascii="Arial" w:hAnsi="Arial" w:cs="Arial"/>
          <w:sz w:val="22"/>
          <w:szCs w:val="22"/>
        </w:rPr>
        <w:t>FDF</w:t>
      </w:r>
      <w:r w:rsidR="002C3187" w:rsidRPr="002C3187">
        <w:rPr>
          <w:rFonts w:ascii="Arial" w:hAnsi="Arial" w:cs="Arial"/>
          <w:sz w:val="22"/>
          <w:szCs w:val="22"/>
        </w:rPr>
        <w:t xml:space="preserve"> only has initials (e.g. J.R. Smith). </w:t>
      </w:r>
    </w:p>
    <w:p w14:paraId="1C734FF0" w14:textId="0F30650F" w:rsidR="00C64B0E" w:rsidRPr="00970EE9" w:rsidRDefault="00FC1FDB" w:rsidP="00F95E42">
      <w:pPr>
        <w:pStyle w:val="ListParagraph"/>
        <w:numPr>
          <w:ilvl w:val="0"/>
          <w:numId w:val="14"/>
        </w:numPr>
        <w:ind w:left="1800"/>
        <w:rPr>
          <w:rFonts w:ascii="Arial" w:hAnsi="Arial" w:cs="Arial"/>
          <w:sz w:val="22"/>
          <w:szCs w:val="22"/>
        </w:rPr>
      </w:pPr>
      <w:r w:rsidRPr="00970EE9">
        <w:rPr>
          <w:rFonts w:ascii="Arial" w:hAnsi="Arial" w:cs="Arial"/>
          <w:sz w:val="22"/>
          <w:szCs w:val="22"/>
        </w:rPr>
        <w:t>Each FDF must be signed and dated by the person named on the form.</w:t>
      </w:r>
    </w:p>
    <w:p w14:paraId="0ECE73FF" w14:textId="7DEDFF06" w:rsidR="00DA409D" w:rsidRPr="006247A9" w:rsidRDefault="00FC1FDB" w:rsidP="00F95E42">
      <w:pPr>
        <w:pStyle w:val="ListParagraph"/>
        <w:numPr>
          <w:ilvl w:val="0"/>
          <w:numId w:val="14"/>
        </w:numPr>
        <w:ind w:left="1800"/>
        <w:rPr>
          <w:rFonts w:ascii="Arial" w:hAnsi="Arial" w:cs="Arial"/>
          <w:sz w:val="22"/>
          <w:szCs w:val="22"/>
        </w:rPr>
      </w:pPr>
      <w:r w:rsidRPr="00970EE9">
        <w:rPr>
          <w:rFonts w:ascii="Arial" w:hAnsi="Arial" w:cs="Arial"/>
          <w:sz w:val="22"/>
          <w:szCs w:val="22"/>
        </w:rPr>
        <w:t xml:space="preserve">Where a response is marked as Yes on the FDF, please refer to </w:t>
      </w:r>
      <w:r w:rsidR="00D5352B" w:rsidRPr="00970EE9">
        <w:rPr>
          <w:rFonts w:ascii="Arial" w:hAnsi="Arial" w:cs="Arial"/>
          <w:sz w:val="22"/>
          <w:szCs w:val="22"/>
        </w:rPr>
        <w:t xml:space="preserve">the EDP-RF and </w:t>
      </w:r>
      <w:r w:rsidRPr="00970EE9">
        <w:rPr>
          <w:rFonts w:ascii="Arial" w:hAnsi="Arial" w:cs="Arial"/>
          <w:sz w:val="22"/>
          <w:szCs w:val="22"/>
        </w:rPr>
        <w:t>CS_WI_</w:t>
      </w:r>
      <w:r w:rsidR="00066A5A">
        <w:rPr>
          <w:rFonts w:ascii="Arial" w:hAnsi="Arial" w:cs="Arial"/>
          <w:sz w:val="22"/>
          <w:szCs w:val="22"/>
        </w:rPr>
        <w:t>RSU0022</w:t>
      </w:r>
      <w:r w:rsidR="00066A5A" w:rsidRPr="00970EE9">
        <w:rPr>
          <w:rFonts w:ascii="Arial" w:hAnsi="Arial" w:cs="Arial"/>
          <w:sz w:val="22"/>
          <w:szCs w:val="22"/>
        </w:rPr>
        <w:t xml:space="preserve"> </w:t>
      </w:r>
      <w:r w:rsidRPr="00970EE9">
        <w:rPr>
          <w:rFonts w:ascii="Arial" w:hAnsi="Arial" w:cs="Arial"/>
          <w:sz w:val="22"/>
          <w:szCs w:val="22"/>
        </w:rPr>
        <w:t>for</w:t>
      </w:r>
      <w:r>
        <w:rPr>
          <w:rFonts w:ascii="Arial" w:hAnsi="Arial" w:cs="Arial"/>
          <w:sz w:val="22"/>
          <w:szCs w:val="22"/>
        </w:rPr>
        <w:t xml:space="preserve"> the escalation pathway. </w:t>
      </w:r>
    </w:p>
    <w:p w14:paraId="62CFDCC4" w14:textId="09456281" w:rsidR="001142AB" w:rsidRPr="00507932" w:rsidRDefault="001142AB" w:rsidP="00507932">
      <w:pPr>
        <w:ind w:left="1800"/>
        <w:rPr>
          <w:rFonts w:ascii="Arial" w:hAnsi="Arial" w:cs="Arial"/>
          <w:sz w:val="22"/>
          <w:szCs w:val="22"/>
        </w:rPr>
      </w:pPr>
    </w:p>
    <w:p w14:paraId="6FF8E072"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45" w:name="_Toc52255529"/>
      <w:bookmarkStart w:id="46" w:name="_Toc108860689"/>
      <w:bookmarkStart w:id="47" w:name="_Toc108863932"/>
      <w:bookmarkStart w:id="48" w:name="_Toc156194083"/>
      <w:bookmarkStart w:id="49" w:name="_Toc82449741"/>
      <w:r>
        <w:rPr>
          <w:rFonts w:ascii="Arial" w:hAnsi="Arial" w:cs="Arial"/>
          <w:sz w:val="22"/>
          <w:szCs w:val="22"/>
        </w:rPr>
        <w:t>Principal Investigator (PI) and Subinvestigator Curriculum Vitae (CVs) or Other Statement of Qualifications</w:t>
      </w:r>
      <w:bookmarkEnd w:id="45"/>
      <w:bookmarkEnd w:id="46"/>
      <w:bookmarkEnd w:id="47"/>
      <w:bookmarkEnd w:id="48"/>
      <w:bookmarkEnd w:id="49"/>
      <w:r>
        <w:rPr>
          <w:rFonts w:ascii="Arial" w:hAnsi="Arial" w:cs="Arial"/>
          <w:sz w:val="22"/>
          <w:szCs w:val="22"/>
        </w:rPr>
        <w:t xml:space="preserve"> </w:t>
      </w:r>
    </w:p>
    <w:p w14:paraId="39C76582" w14:textId="5C3AE7BB" w:rsidR="00C64B0E" w:rsidRPr="006247A9" w:rsidRDefault="00FC1FDB" w:rsidP="00CE2FD5">
      <w:pPr>
        <w:ind w:left="1440"/>
        <w:rPr>
          <w:rFonts w:ascii="Arial" w:hAnsi="Arial" w:cs="Arial"/>
          <w:sz w:val="22"/>
          <w:szCs w:val="22"/>
        </w:rPr>
      </w:pPr>
      <w:r>
        <w:rPr>
          <w:rFonts w:ascii="Arial" w:hAnsi="Arial" w:cs="Arial"/>
          <w:sz w:val="22"/>
          <w:szCs w:val="22"/>
        </w:rPr>
        <w:t xml:space="preserve">PI and </w:t>
      </w:r>
      <w:r w:rsidR="00E000AD">
        <w:rPr>
          <w:rFonts w:ascii="Arial" w:hAnsi="Arial" w:cs="Arial"/>
          <w:sz w:val="22"/>
          <w:szCs w:val="22"/>
        </w:rPr>
        <w:t>Subinvestigator</w:t>
      </w:r>
      <w:r>
        <w:rPr>
          <w:rFonts w:ascii="Arial" w:hAnsi="Arial" w:cs="Arial"/>
          <w:sz w:val="22"/>
          <w:szCs w:val="22"/>
        </w:rPr>
        <w:t xml:space="preserve"> CVs or other statement of qualifications must be current and must show affiliation, licensure and qualifications for conducting the study.  Handwritten additions/changes to a CV will not be accepted unless the </w:t>
      </w:r>
      <w:r w:rsidR="005531DD">
        <w:rPr>
          <w:rFonts w:ascii="Arial" w:hAnsi="Arial" w:cs="Arial"/>
          <w:sz w:val="22"/>
          <w:szCs w:val="22"/>
        </w:rPr>
        <w:t>Sponsor</w:t>
      </w:r>
      <w:r>
        <w:rPr>
          <w:rFonts w:ascii="Arial" w:hAnsi="Arial" w:cs="Arial"/>
          <w:sz w:val="22"/>
          <w:szCs w:val="22"/>
        </w:rPr>
        <w:t xml:space="preserve"> agrees to accept them, and they must be initialed and dated.  The PI and all </w:t>
      </w:r>
      <w:r w:rsidR="00E000AD">
        <w:rPr>
          <w:rFonts w:ascii="Arial" w:hAnsi="Arial" w:cs="Arial"/>
          <w:sz w:val="22"/>
          <w:szCs w:val="22"/>
        </w:rPr>
        <w:t>Subinvestigator</w:t>
      </w:r>
      <w:r>
        <w:rPr>
          <w:rFonts w:ascii="Arial" w:hAnsi="Arial" w:cs="Arial"/>
          <w:sz w:val="22"/>
          <w:szCs w:val="22"/>
        </w:rPr>
        <w:t>s listed on the 1572 or equivalent must provide a CV.</w:t>
      </w:r>
    </w:p>
    <w:p w14:paraId="318DFBE0" w14:textId="77777777" w:rsidR="00CE2FD5" w:rsidRPr="006247A9" w:rsidRDefault="00CE2FD5" w:rsidP="00CE2FD5">
      <w:pPr>
        <w:ind w:left="1440"/>
        <w:rPr>
          <w:rFonts w:ascii="Arial" w:hAnsi="Arial" w:cs="Arial"/>
          <w:sz w:val="22"/>
          <w:szCs w:val="22"/>
        </w:rPr>
      </w:pPr>
    </w:p>
    <w:p w14:paraId="2F049D70" w14:textId="77777777" w:rsidR="00C64B0E" w:rsidRPr="006247A9" w:rsidRDefault="00FC1FDB" w:rsidP="00CE2FD5">
      <w:pPr>
        <w:ind w:left="1440"/>
        <w:rPr>
          <w:rFonts w:ascii="Arial" w:hAnsi="Arial" w:cs="Arial"/>
          <w:sz w:val="22"/>
          <w:szCs w:val="22"/>
        </w:rPr>
      </w:pPr>
      <w:r>
        <w:rPr>
          <w:rFonts w:ascii="Arial" w:hAnsi="Arial" w:cs="Arial"/>
          <w:b/>
          <w:sz w:val="22"/>
          <w:szCs w:val="22"/>
        </w:rPr>
        <w:t>Note</w:t>
      </w:r>
      <w:r w:rsidRPr="00800B42">
        <w:rPr>
          <w:rFonts w:ascii="Arial" w:hAnsi="Arial" w:cs="Arial"/>
          <w:b/>
          <w:bCs/>
          <w:sz w:val="22"/>
          <w:szCs w:val="22"/>
        </w:rPr>
        <w:t>:</w:t>
      </w:r>
      <w:r>
        <w:rPr>
          <w:rFonts w:ascii="Arial" w:hAnsi="Arial" w:cs="Arial"/>
          <w:sz w:val="22"/>
          <w:szCs w:val="22"/>
        </w:rPr>
        <w:t xml:space="preserve">  </w:t>
      </w:r>
      <w:r>
        <w:rPr>
          <w:rFonts w:ascii="Arial" w:hAnsi="Arial" w:cs="Arial"/>
          <w:i/>
          <w:sz w:val="22"/>
          <w:szCs w:val="22"/>
        </w:rPr>
        <w:t>For Device Studies Only</w:t>
      </w:r>
      <w:r>
        <w:rPr>
          <w:rFonts w:ascii="Arial" w:hAnsi="Arial" w:cs="Arial"/>
          <w:sz w:val="22"/>
          <w:szCs w:val="22"/>
        </w:rPr>
        <w:t>:  Per ICH-GCP (Sect 4.1.1) and/or EN ISO 14155 (Sect 7.3) current CVs of all involved investigators at a trial site must be available. Per US IDE regulations (21CFR812.43), the Investigator Agreement must include the investigator’s CV</w:t>
      </w:r>
    </w:p>
    <w:p w14:paraId="5F189C17" w14:textId="77777777" w:rsidR="00C64B0E" w:rsidRPr="006247A9" w:rsidRDefault="00C64B0E" w:rsidP="00BD529C">
      <w:pPr>
        <w:ind w:left="1440"/>
        <w:rPr>
          <w:rFonts w:ascii="Arial" w:hAnsi="Arial" w:cs="Arial"/>
          <w:sz w:val="22"/>
          <w:szCs w:val="22"/>
        </w:rPr>
      </w:pPr>
    </w:p>
    <w:p w14:paraId="4E29065B" w14:textId="45E0A590" w:rsidR="00C64B0E" w:rsidRPr="006247A9" w:rsidRDefault="00FC1FDB" w:rsidP="00CE2FD5">
      <w:pPr>
        <w:ind w:left="1440"/>
        <w:rPr>
          <w:rFonts w:ascii="Arial" w:hAnsi="Arial" w:cs="Arial"/>
          <w:sz w:val="22"/>
          <w:szCs w:val="22"/>
        </w:rPr>
      </w:pPr>
      <w:r>
        <w:rPr>
          <w:rFonts w:ascii="Arial" w:hAnsi="Arial" w:cs="Arial"/>
          <w:sz w:val="22"/>
          <w:szCs w:val="22"/>
        </w:rPr>
        <w:t>Criteria as listed on the EDP</w:t>
      </w:r>
      <w:r w:rsidR="00A84022">
        <w:rPr>
          <w:rFonts w:ascii="Arial" w:hAnsi="Arial" w:cs="Arial"/>
          <w:sz w:val="22"/>
          <w:szCs w:val="22"/>
        </w:rPr>
        <w:t>-RC</w:t>
      </w:r>
      <w:r>
        <w:rPr>
          <w:rFonts w:ascii="Arial" w:hAnsi="Arial" w:cs="Arial"/>
          <w:sz w:val="22"/>
          <w:szCs w:val="22"/>
        </w:rPr>
        <w:t xml:space="preserve"> are as follows:</w:t>
      </w:r>
    </w:p>
    <w:p w14:paraId="16E5AF65" w14:textId="77777777" w:rsidR="00141E3B" w:rsidRPr="006247A9" w:rsidRDefault="00FC1FDB" w:rsidP="00507932">
      <w:pPr>
        <w:pStyle w:val="Heading4"/>
        <w:keepNext w:val="0"/>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Q = Qualifications</w:t>
      </w:r>
    </w:p>
    <w:p w14:paraId="04868379" w14:textId="6D3DB64C" w:rsidR="00C64B0E" w:rsidRPr="006247A9" w:rsidRDefault="00FC1FDB" w:rsidP="00F95E42">
      <w:pPr>
        <w:pStyle w:val="Bullet"/>
        <w:widowControl/>
        <w:numPr>
          <w:ilvl w:val="0"/>
          <w:numId w:val="50"/>
        </w:numPr>
        <w:ind w:left="2880"/>
        <w:rPr>
          <w:rFonts w:ascii="Arial" w:hAnsi="Arial" w:cs="Arial"/>
          <w:sz w:val="22"/>
          <w:szCs w:val="22"/>
        </w:rPr>
      </w:pPr>
      <w:r>
        <w:rPr>
          <w:rFonts w:ascii="Arial" w:hAnsi="Arial" w:cs="Arial"/>
          <w:sz w:val="22"/>
          <w:szCs w:val="22"/>
        </w:rPr>
        <w:lastRenderedPageBreak/>
        <w:t xml:space="preserve">The PI’s CV must contain investigator’s education and professional training (e.g., internship, residency and fellowship).  The EDP-RF will specify any additional </w:t>
      </w:r>
      <w:r w:rsidR="005531DD">
        <w:rPr>
          <w:rFonts w:ascii="Arial" w:hAnsi="Arial" w:cs="Arial"/>
          <w:sz w:val="22"/>
          <w:szCs w:val="22"/>
        </w:rPr>
        <w:t>Sponsor</w:t>
      </w:r>
      <w:r>
        <w:rPr>
          <w:rFonts w:ascii="Arial" w:hAnsi="Arial" w:cs="Arial"/>
          <w:sz w:val="22"/>
          <w:szCs w:val="22"/>
        </w:rPr>
        <w:t xml:space="preserve"> requirements. Clinical trial experience is preferred, but not required.</w:t>
      </w:r>
    </w:p>
    <w:p w14:paraId="376E5AE7" w14:textId="4BA28BAF" w:rsidR="00C64B0E" w:rsidRPr="006247A9" w:rsidRDefault="00FC1FDB" w:rsidP="00F95E42">
      <w:pPr>
        <w:pStyle w:val="Bullet"/>
        <w:widowControl/>
        <w:numPr>
          <w:ilvl w:val="0"/>
          <w:numId w:val="50"/>
        </w:numPr>
        <w:ind w:left="2880"/>
        <w:rPr>
          <w:rFonts w:ascii="Arial" w:hAnsi="Arial" w:cs="Arial"/>
          <w:sz w:val="22"/>
          <w:szCs w:val="22"/>
        </w:rPr>
      </w:pPr>
      <w:r>
        <w:rPr>
          <w:rFonts w:ascii="Arial" w:hAnsi="Arial" w:cs="Arial"/>
          <w:sz w:val="22"/>
          <w:szCs w:val="22"/>
        </w:rPr>
        <w:t xml:space="preserve">The </w:t>
      </w:r>
      <w:r w:rsidR="00E000AD">
        <w:rPr>
          <w:rFonts w:ascii="Arial" w:hAnsi="Arial" w:cs="Arial"/>
          <w:sz w:val="22"/>
          <w:szCs w:val="22"/>
        </w:rPr>
        <w:t>Subinvestigator</w:t>
      </w:r>
      <w:r>
        <w:rPr>
          <w:rFonts w:ascii="Arial" w:hAnsi="Arial" w:cs="Arial"/>
          <w:sz w:val="22"/>
          <w:szCs w:val="22"/>
        </w:rPr>
        <w:t xml:space="preserve">’s CV must contain education and professional training (e.g., internship, residency and fellowship) as appropriate. Clinical trial experience is preferred, but not required. </w:t>
      </w:r>
    </w:p>
    <w:p w14:paraId="1FA20E43" w14:textId="24F155D2" w:rsidR="00C64B0E" w:rsidRPr="006247A9" w:rsidRDefault="00FC1FDB" w:rsidP="00F95E42">
      <w:pPr>
        <w:pStyle w:val="Bullet"/>
        <w:widowControl/>
        <w:numPr>
          <w:ilvl w:val="0"/>
          <w:numId w:val="50"/>
        </w:numPr>
        <w:ind w:left="2880"/>
        <w:rPr>
          <w:rFonts w:ascii="Arial" w:hAnsi="Arial" w:cs="Arial"/>
          <w:sz w:val="22"/>
          <w:szCs w:val="22"/>
        </w:rPr>
      </w:pPr>
      <w:r>
        <w:rPr>
          <w:rFonts w:ascii="Arial" w:hAnsi="Arial" w:cs="Arial"/>
          <w:sz w:val="22"/>
          <w:szCs w:val="22"/>
        </w:rPr>
        <w:t xml:space="preserve">CVs for PIs and </w:t>
      </w:r>
      <w:r w:rsidR="00E000AD">
        <w:rPr>
          <w:rFonts w:ascii="Arial" w:hAnsi="Arial" w:cs="Arial"/>
          <w:sz w:val="22"/>
          <w:szCs w:val="22"/>
        </w:rPr>
        <w:t>Subinvestigator</w:t>
      </w:r>
      <w:r>
        <w:rPr>
          <w:rFonts w:ascii="Arial" w:hAnsi="Arial" w:cs="Arial"/>
          <w:sz w:val="22"/>
          <w:szCs w:val="22"/>
        </w:rPr>
        <w:t>s must include their current job title</w:t>
      </w:r>
      <w:r w:rsidR="00066A5A">
        <w:rPr>
          <w:rFonts w:ascii="Arial" w:hAnsi="Arial" w:cs="Arial"/>
          <w:sz w:val="22"/>
          <w:szCs w:val="22"/>
        </w:rPr>
        <w:t>.</w:t>
      </w:r>
    </w:p>
    <w:p w14:paraId="2709D89D" w14:textId="77777777" w:rsidR="00141E3B" w:rsidRPr="006247A9" w:rsidRDefault="00FC1FDB" w:rsidP="00507932">
      <w:pPr>
        <w:pStyle w:val="Heading4"/>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A = Affiliation</w:t>
      </w:r>
    </w:p>
    <w:p w14:paraId="423BB440" w14:textId="4EBF8817" w:rsidR="000F7452" w:rsidRDefault="000F7452" w:rsidP="006851B7">
      <w:pPr>
        <w:pStyle w:val="Bullet"/>
        <w:widowControl/>
        <w:ind w:left="2520"/>
        <w:rPr>
          <w:rFonts w:ascii="Arial" w:hAnsi="Arial" w:cs="Arial"/>
          <w:sz w:val="22"/>
          <w:szCs w:val="22"/>
        </w:rPr>
      </w:pPr>
      <w:r w:rsidRPr="006851B7">
        <w:rPr>
          <w:rFonts w:ascii="Arial" w:hAnsi="Arial" w:cs="Arial"/>
          <w:b/>
          <w:bCs/>
          <w:sz w:val="22"/>
          <w:szCs w:val="22"/>
        </w:rPr>
        <w:t>Note</w:t>
      </w:r>
      <w:r>
        <w:rPr>
          <w:rFonts w:ascii="Arial" w:hAnsi="Arial" w:cs="Arial"/>
          <w:sz w:val="22"/>
          <w:szCs w:val="22"/>
        </w:rPr>
        <w:t xml:space="preserve">:  </w:t>
      </w:r>
      <w:r w:rsidR="006851B7">
        <w:rPr>
          <w:rFonts w:ascii="Arial" w:hAnsi="Arial" w:cs="Arial"/>
          <w:sz w:val="22"/>
          <w:szCs w:val="22"/>
        </w:rPr>
        <w:t>Documentation of appropriate affiliation (as itemized below) must be agreed with the Sponsor during the EDP-RF finalization to ensure alignment between IQVIA standards and Sponsor expectation.</w:t>
      </w:r>
    </w:p>
    <w:p w14:paraId="3FC7C252" w14:textId="627F21AC" w:rsidR="00C64B0E" w:rsidRDefault="00FC1FDB" w:rsidP="00F95E42">
      <w:pPr>
        <w:pStyle w:val="Bullet"/>
        <w:widowControl/>
        <w:numPr>
          <w:ilvl w:val="0"/>
          <w:numId w:val="51"/>
        </w:numPr>
        <w:ind w:left="2880"/>
        <w:rPr>
          <w:rFonts w:ascii="Arial" w:hAnsi="Arial" w:cs="Arial"/>
          <w:sz w:val="22"/>
          <w:szCs w:val="22"/>
        </w:rPr>
      </w:pPr>
      <w:r>
        <w:rPr>
          <w:rFonts w:ascii="Arial" w:hAnsi="Arial" w:cs="Arial"/>
          <w:sz w:val="22"/>
          <w:szCs w:val="22"/>
        </w:rPr>
        <w:t xml:space="preserve">CV must show current affiliation with at least one of the sites listed in Section 3 of the 1572 or equivalent. </w:t>
      </w:r>
    </w:p>
    <w:p w14:paraId="4E313353" w14:textId="563C4FB7" w:rsidR="00B572DB" w:rsidRPr="006247A9" w:rsidRDefault="00B572DB" w:rsidP="00F95E42">
      <w:pPr>
        <w:pStyle w:val="Bullet"/>
        <w:widowControl/>
        <w:numPr>
          <w:ilvl w:val="0"/>
          <w:numId w:val="51"/>
        </w:numPr>
        <w:ind w:left="2880"/>
        <w:rPr>
          <w:rFonts w:ascii="Arial" w:hAnsi="Arial" w:cs="Arial"/>
          <w:sz w:val="22"/>
          <w:szCs w:val="22"/>
        </w:rPr>
      </w:pPr>
      <w:r>
        <w:rPr>
          <w:rFonts w:ascii="Arial" w:hAnsi="Arial" w:cs="Arial"/>
          <w:sz w:val="22"/>
          <w:szCs w:val="22"/>
        </w:rPr>
        <w:t xml:space="preserve">The CV does not need to contain the </w:t>
      </w:r>
      <w:r w:rsidR="000F1912">
        <w:rPr>
          <w:rFonts w:ascii="Arial" w:hAnsi="Arial" w:cs="Arial"/>
          <w:sz w:val="22"/>
          <w:szCs w:val="22"/>
        </w:rPr>
        <w:t xml:space="preserve">full </w:t>
      </w:r>
      <w:r>
        <w:rPr>
          <w:rFonts w:ascii="Arial" w:hAnsi="Arial" w:cs="Arial"/>
          <w:sz w:val="22"/>
          <w:szCs w:val="22"/>
        </w:rPr>
        <w:t xml:space="preserve">site address if </w:t>
      </w:r>
      <w:r w:rsidR="005923F5">
        <w:rPr>
          <w:rFonts w:ascii="Arial" w:hAnsi="Arial" w:cs="Arial"/>
          <w:sz w:val="22"/>
          <w:szCs w:val="22"/>
        </w:rPr>
        <w:t xml:space="preserve">there is other documented evidence available to show that the Investigator is affiliated with the institution.  E. g. </w:t>
      </w:r>
      <w:r>
        <w:rPr>
          <w:rFonts w:ascii="Arial" w:hAnsi="Arial" w:cs="Arial"/>
          <w:sz w:val="22"/>
          <w:szCs w:val="22"/>
        </w:rPr>
        <w:t>. if the CV shows the investigator is employed by Duke University, and the site listed on the 1572 is also at Duke University, there is a clear affiliation.</w:t>
      </w:r>
    </w:p>
    <w:p w14:paraId="2CDF29E3" w14:textId="5A58D962" w:rsidR="00C04D48" w:rsidRPr="006247A9" w:rsidRDefault="00D750AA" w:rsidP="00F95E42">
      <w:pPr>
        <w:pStyle w:val="Bullet"/>
        <w:widowControl/>
        <w:numPr>
          <w:ilvl w:val="0"/>
          <w:numId w:val="51"/>
        </w:numPr>
        <w:ind w:left="2880"/>
        <w:rPr>
          <w:rFonts w:ascii="Arial" w:hAnsi="Arial" w:cs="Arial"/>
          <w:sz w:val="22"/>
          <w:szCs w:val="22"/>
        </w:rPr>
      </w:pPr>
      <w:r>
        <w:rPr>
          <w:rFonts w:ascii="Arial" w:hAnsi="Arial" w:cs="Arial"/>
          <w:sz w:val="22"/>
          <w:szCs w:val="22"/>
        </w:rPr>
        <w:t xml:space="preserve">If the CV contains the site address, </w:t>
      </w:r>
      <w:r w:rsidR="00B572DB">
        <w:rPr>
          <w:rFonts w:ascii="Arial" w:hAnsi="Arial" w:cs="Arial"/>
          <w:sz w:val="22"/>
          <w:szCs w:val="22"/>
        </w:rPr>
        <w:t>it</w:t>
      </w:r>
      <w:r w:rsidR="00FC1FDB">
        <w:rPr>
          <w:rFonts w:ascii="Arial" w:hAnsi="Arial" w:cs="Arial"/>
          <w:sz w:val="22"/>
          <w:szCs w:val="22"/>
        </w:rPr>
        <w:t xml:space="preserve"> should match </w:t>
      </w:r>
      <w:r>
        <w:rPr>
          <w:rFonts w:ascii="Arial" w:hAnsi="Arial" w:cs="Arial"/>
          <w:sz w:val="22"/>
          <w:szCs w:val="22"/>
        </w:rPr>
        <w:t xml:space="preserve">the address </w:t>
      </w:r>
      <w:r w:rsidR="00FC1FDB">
        <w:rPr>
          <w:rFonts w:ascii="Arial" w:hAnsi="Arial" w:cs="Arial"/>
          <w:sz w:val="22"/>
          <w:szCs w:val="22"/>
        </w:rPr>
        <w:t xml:space="preserve">on </w:t>
      </w:r>
      <w:r w:rsidR="00B572DB">
        <w:rPr>
          <w:rFonts w:ascii="Arial" w:hAnsi="Arial" w:cs="Arial"/>
          <w:sz w:val="22"/>
          <w:szCs w:val="22"/>
        </w:rPr>
        <w:t xml:space="preserve">the </w:t>
      </w:r>
      <w:r w:rsidR="00FC1FDB">
        <w:rPr>
          <w:rFonts w:ascii="Arial" w:hAnsi="Arial" w:cs="Arial"/>
          <w:sz w:val="22"/>
          <w:szCs w:val="22"/>
        </w:rPr>
        <w:t>1572 or equivalent and</w:t>
      </w:r>
      <w:r w:rsidR="001426C7">
        <w:rPr>
          <w:rFonts w:ascii="Arial" w:hAnsi="Arial" w:cs="Arial"/>
          <w:sz w:val="22"/>
          <w:szCs w:val="22"/>
        </w:rPr>
        <w:t>/or</w:t>
      </w:r>
      <w:r w:rsidR="00FC1FDB">
        <w:rPr>
          <w:rFonts w:ascii="Arial" w:hAnsi="Arial" w:cs="Arial"/>
          <w:sz w:val="22"/>
          <w:szCs w:val="22"/>
        </w:rPr>
        <w:t xml:space="preserve"> </w:t>
      </w:r>
      <w:r w:rsidR="001426C7">
        <w:rPr>
          <w:rFonts w:ascii="Arial" w:hAnsi="Arial" w:cs="Arial"/>
          <w:sz w:val="22"/>
          <w:szCs w:val="22"/>
        </w:rPr>
        <w:t>other EDP</w:t>
      </w:r>
      <w:r w:rsidR="005923F5">
        <w:rPr>
          <w:rFonts w:ascii="Arial" w:hAnsi="Arial" w:cs="Arial"/>
          <w:sz w:val="22"/>
          <w:szCs w:val="22"/>
        </w:rPr>
        <w:t xml:space="preserve"> documents and </w:t>
      </w:r>
      <w:r w:rsidR="00FC1FDB">
        <w:rPr>
          <w:rFonts w:ascii="Arial" w:hAnsi="Arial" w:cs="Arial"/>
          <w:sz w:val="22"/>
          <w:szCs w:val="22"/>
        </w:rPr>
        <w:t xml:space="preserve">clearly identify that they relate to the same site.  Any minor typos or deviations (such as incorrect post code) between the CV and the 1572 or equivalent are to be noted on the EDP-RC for follow up action as </w:t>
      </w:r>
      <w:r w:rsidR="00666840">
        <w:rPr>
          <w:rFonts w:ascii="Arial" w:hAnsi="Arial" w:cs="Arial"/>
          <w:sz w:val="22"/>
          <w:szCs w:val="22"/>
        </w:rPr>
        <w:t>appropriate but</w:t>
      </w:r>
      <w:r w:rsidR="00FC1FDB">
        <w:rPr>
          <w:rFonts w:ascii="Arial" w:hAnsi="Arial" w:cs="Arial"/>
          <w:sz w:val="22"/>
          <w:szCs w:val="22"/>
        </w:rPr>
        <w:t xml:space="preserve"> will not usually hold EDP approval.  </w:t>
      </w:r>
    </w:p>
    <w:p w14:paraId="36CAF2E7" w14:textId="59B0A9A0" w:rsidR="00C04D48" w:rsidRPr="006851B7" w:rsidRDefault="00FC1FDB" w:rsidP="00F95E42">
      <w:pPr>
        <w:pStyle w:val="Bullet"/>
        <w:widowControl/>
        <w:numPr>
          <w:ilvl w:val="0"/>
          <w:numId w:val="51"/>
        </w:numPr>
        <w:ind w:left="2880"/>
        <w:rPr>
          <w:rFonts w:ascii="Arial" w:hAnsi="Arial" w:cs="Arial"/>
          <w:sz w:val="22"/>
          <w:szCs w:val="22"/>
        </w:rPr>
      </w:pPr>
      <w:r w:rsidRPr="000F7452">
        <w:rPr>
          <w:rFonts w:ascii="Arial" w:hAnsi="Arial" w:cs="Arial"/>
          <w:sz w:val="22"/>
          <w:szCs w:val="22"/>
        </w:rPr>
        <w:t>If the CV does not contain clear affiliation with one of the sites listed in Section 3 of the 1572 or equivalent, a signed “Statement of Affiliation”, in whic</w:t>
      </w:r>
      <w:r w:rsidRPr="006851B7">
        <w:rPr>
          <w:rFonts w:ascii="Arial" w:hAnsi="Arial" w:cs="Arial"/>
          <w:sz w:val="22"/>
          <w:szCs w:val="22"/>
        </w:rPr>
        <w:t>h the site confirms the affiliation of the investigator, is an acceptable alternative. An example of a “Statement of Affiliation” form can be found in Appendix B.</w:t>
      </w:r>
      <w:r w:rsidR="00582BCC" w:rsidRPr="006851B7">
        <w:rPr>
          <w:rFonts w:ascii="Arial" w:hAnsi="Arial" w:cs="Arial"/>
          <w:sz w:val="22"/>
          <w:szCs w:val="22"/>
        </w:rPr>
        <w:t xml:space="preserve"> </w:t>
      </w:r>
    </w:p>
    <w:p w14:paraId="16692AF2" w14:textId="77777777" w:rsidR="00141E3B" w:rsidRPr="006247A9" w:rsidRDefault="00FC1FDB" w:rsidP="00FA0B98">
      <w:pPr>
        <w:pStyle w:val="Heading4"/>
        <w:keepNext w:val="0"/>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L = Licensure</w:t>
      </w:r>
    </w:p>
    <w:p w14:paraId="4D0B3FCD" w14:textId="6755D650" w:rsidR="00B572DB"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t xml:space="preserve">For Country Specific Requirements for Licensure please refer to </w:t>
      </w:r>
      <w:r w:rsidR="00C21955">
        <w:rPr>
          <w:rFonts w:ascii="Arial" w:hAnsi="Arial" w:cs="Arial"/>
          <w:sz w:val="22"/>
          <w:szCs w:val="22"/>
        </w:rPr>
        <w:t>RID</w:t>
      </w:r>
      <w:r>
        <w:rPr>
          <w:rFonts w:ascii="Arial" w:hAnsi="Arial" w:cs="Arial"/>
          <w:sz w:val="22"/>
          <w:szCs w:val="22"/>
        </w:rPr>
        <w:t xml:space="preserve">. </w:t>
      </w:r>
    </w:p>
    <w:p w14:paraId="5BA14394" w14:textId="316FD0DE" w:rsidR="00C64B0E" w:rsidRPr="006247A9"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t xml:space="preserve">Some countries might not have an actual license but a registry that contains all individuals in that country who </w:t>
      </w:r>
      <w:proofErr w:type="gramStart"/>
      <w:r>
        <w:rPr>
          <w:rFonts w:ascii="Arial" w:hAnsi="Arial" w:cs="Arial"/>
          <w:sz w:val="22"/>
          <w:szCs w:val="22"/>
        </w:rPr>
        <w:t>are allowed to</w:t>
      </w:r>
      <w:proofErr w:type="gramEnd"/>
      <w:r>
        <w:rPr>
          <w:rFonts w:ascii="Arial" w:hAnsi="Arial" w:cs="Arial"/>
          <w:sz w:val="22"/>
          <w:szCs w:val="22"/>
        </w:rPr>
        <w:t xml:space="preserve"> practice medicine. In these cases, documentation that the registry was checked must be in the package (e.g. a Note to File, database printout)</w:t>
      </w:r>
      <w:r w:rsidR="00C643D6">
        <w:rPr>
          <w:rFonts w:ascii="Arial" w:hAnsi="Arial" w:cs="Arial"/>
          <w:sz w:val="22"/>
          <w:szCs w:val="22"/>
        </w:rPr>
        <w:t>.</w:t>
      </w:r>
    </w:p>
    <w:p w14:paraId="0E9CCE13" w14:textId="220192F7" w:rsidR="009F75FD"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lastRenderedPageBreak/>
        <w:t>Professional licensure/registration information (hereafter referred to as “license” or “licensure”) must be included for medical doctors.  The license information must include the state</w:t>
      </w:r>
      <w:r w:rsidR="00C643D6">
        <w:rPr>
          <w:rFonts w:ascii="Arial" w:hAnsi="Arial" w:cs="Arial"/>
          <w:sz w:val="22"/>
          <w:szCs w:val="22"/>
        </w:rPr>
        <w:t xml:space="preserve"> and/or country of licensure.</w:t>
      </w:r>
    </w:p>
    <w:p w14:paraId="54AA7169" w14:textId="08D117ED" w:rsidR="00C64B0E" w:rsidRPr="009F75FD" w:rsidRDefault="009F75FD" w:rsidP="00F95E42">
      <w:pPr>
        <w:pStyle w:val="Bullet"/>
        <w:widowControl/>
        <w:numPr>
          <w:ilvl w:val="0"/>
          <w:numId w:val="52"/>
        </w:numPr>
        <w:ind w:left="2880"/>
        <w:rPr>
          <w:rFonts w:ascii="Arial" w:hAnsi="Arial" w:cs="Arial"/>
          <w:sz w:val="22"/>
          <w:szCs w:val="22"/>
        </w:rPr>
      </w:pPr>
      <w:r w:rsidRPr="000F1912">
        <w:rPr>
          <w:rFonts w:ascii="Arial" w:hAnsi="Arial" w:cs="Arial"/>
          <w:sz w:val="22"/>
          <w:szCs w:val="22"/>
        </w:rPr>
        <w:t xml:space="preserve">Unless required by </w:t>
      </w:r>
      <w:r>
        <w:rPr>
          <w:rFonts w:ascii="Arial" w:hAnsi="Arial" w:cs="Arial"/>
          <w:sz w:val="22"/>
          <w:szCs w:val="22"/>
        </w:rPr>
        <w:t>the Sponsor, an actual copy of the l</w:t>
      </w:r>
      <w:r w:rsidRPr="000F1912">
        <w:rPr>
          <w:rFonts w:ascii="Arial" w:hAnsi="Arial" w:cs="Arial"/>
          <w:sz w:val="22"/>
          <w:szCs w:val="22"/>
        </w:rPr>
        <w:t xml:space="preserve">icense is not required </w:t>
      </w:r>
      <w:r w:rsidR="009B551B" w:rsidRPr="000F1912">
        <w:rPr>
          <w:rFonts w:ascii="Arial" w:hAnsi="Arial" w:cs="Arial"/>
          <w:sz w:val="22"/>
          <w:szCs w:val="22"/>
        </w:rPr>
        <w:t>if</w:t>
      </w:r>
      <w:r w:rsidRPr="000F1912">
        <w:rPr>
          <w:rFonts w:ascii="Arial" w:hAnsi="Arial" w:cs="Arial"/>
          <w:sz w:val="22"/>
          <w:szCs w:val="22"/>
        </w:rPr>
        <w:t xml:space="preserve"> the license inf</w:t>
      </w:r>
      <w:r>
        <w:rPr>
          <w:rFonts w:ascii="Arial" w:hAnsi="Arial" w:cs="Arial"/>
          <w:sz w:val="22"/>
          <w:szCs w:val="22"/>
        </w:rPr>
        <w:t>ormation is included in the CV.</w:t>
      </w:r>
    </w:p>
    <w:p w14:paraId="29CDB185" w14:textId="77777777" w:rsidR="00C64B0E" w:rsidRPr="006247A9"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t xml:space="preserve">Applications for licensure and registrations are not acceptable in lieu of licensing information. </w:t>
      </w:r>
    </w:p>
    <w:p w14:paraId="53201621" w14:textId="0E3D1229" w:rsidR="00C64B0E" w:rsidRPr="006247A9"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t xml:space="preserve">Internet documentation of licensure is acceptable unless </w:t>
      </w:r>
      <w:r w:rsidR="005531DD">
        <w:rPr>
          <w:rFonts w:ascii="Arial" w:hAnsi="Arial" w:cs="Arial"/>
          <w:sz w:val="22"/>
          <w:szCs w:val="22"/>
        </w:rPr>
        <w:t>Sponsor</w:t>
      </w:r>
      <w:r>
        <w:rPr>
          <w:rFonts w:ascii="Arial" w:hAnsi="Arial" w:cs="Arial"/>
          <w:sz w:val="22"/>
          <w:szCs w:val="22"/>
        </w:rPr>
        <w:t xml:space="preserve"> specifies otherwise, and must contain license number, state/country, </w:t>
      </w:r>
      <w:r w:rsidR="00DC4848">
        <w:rPr>
          <w:rFonts w:ascii="Arial" w:hAnsi="Arial" w:cs="Arial"/>
          <w:sz w:val="22"/>
          <w:szCs w:val="22"/>
        </w:rPr>
        <w:t>and type</w:t>
      </w:r>
      <w:r>
        <w:rPr>
          <w:rFonts w:ascii="Arial" w:hAnsi="Arial" w:cs="Arial"/>
          <w:sz w:val="22"/>
          <w:szCs w:val="22"/>
        </w:rPr>
        <w:t xml:space="preserve"> of license and expiration date (if applicable).</w:t>
      </w:r>
    </w:p>
    <w:p w14:paraId="2E03074D" w14:textId="678A7270" w:rsidR="00066A5A" w:rsidRPr="006247A9" w:rsidRDefault="00FC1FDB" w:rsidP="00F95E42">
      <w:pPr>
        <w:pStyle w:val="Bullet"/>
        <w:widowControl/>
        <w:numPr>
          <w:ilvl w:val="0"/>
          <w:numId w:val="52"/>
        </w:numPr>
        <w:ind w:left="2880"/>
        <w:rPr>
          <w:rFonts w:ascii="Arial" w:hAnsi="Arial" w:cs="Arial"/>
          <w:sz w:val="22"/>
          <w:szCs w:val="22"/>
        </w:rPr>
      </w:pPr>
      <w:r>
        <w:rPr>
          <w:rFonts w:ascii="Arial" w:hAnsi="Arial" w:cs="Arial"/>
          <w:sz w:val="22"/>
          <w:szCs w:val="22"/>
        </w:rPr>
        <w:t xml:space="preserve">The license must be issued by the state/country listed in Section 3 of the 1572 or equivalent (if license is from another state/country, site must provide documentation of reciprocity agreement with the state/country in question).  </w:t>
      </w:r>
    </w:p>
    <w:p w14:paraId="740F11DB" w14:textId="77777777" w:rsidR="00141E3B" w:rsidRPr="006247A9" w:rsidRDefault="00FC1FDB" w:rsidP="00FA0B98">
      <w:pPr>
        <w:pStyle w:val="Heading4"/>
        <w:keepNext w:val="0"/>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C = Current</w:t>
      </w:r>
    </w:p>
    <w:p w14:paraId="012CF806" w14:textId="38CB63AE" w:rsidR="00E4776E" w:rsidRPr="006247A9" w:rsidRDefault="00FC1FDB" w:rsidP="00F95E42">
      <w:pPr>
        <w:pStyle w:val="Bullet"/>
        <w:widowControl/>
        <w:numPr>
          <w:ilvl w:val="0"/>
          <w:numId w:val="53"/>
        </w:numPr>
        <w:ind w:leftChars="1050" w:left="2880"/>
        <w:rPr>
          <w:rFonts w:ascii="Arial" w:hAnsi="Arial" w:cs="Arial"/>
          <w:sz w:val="22"/>
          <w:szCs w:val="22"/>
        </w:rPr>
      </w:pPr>
      <w:r>
        <w:rPr>
          <w:rFonts w:ascii="Arial" w:hAnsi="Arial" w:cs="Arial"/>
          <w:sz w:val="22"/>
          <w:szCs w:val="22"/>
        </w:rPr>
        <w:t>CVs must be dated within two years of the site’s EDP approval</w:t>
      </w:r>
      <w:r w:rsidR="00B572DB">
        <w:rPr>
          <w:rFonts w:ascii="Arial" w:hAnsi="Arial" w:cs="Arial"/>
          <w:sz w:val="22"/>
          <w:szCs w:val="22"/>
        </w:rPr>
        <w:t xml:space="preserve"> (unless otherwise noted on the EDP-RF)</w:t>
      </w:r>
      <w:r>
        <w:rPr>
          <w:rFonts w:ascii="Arial" w:hAnsi="Arial" w:cs="Arial"/>
          <w:sz w:val="22"/>
          <w:szCs w:val="22"/>
        </w:rPr>
        <w:t xml:space="preserve">.  For example, if the site’s EDP is submitted for approval in June </w:t>
      </w:r>
      <w:r w:rsidR="008459BD">
        <w:rPr>
          <w:rFonts w:ascii="Arial" w:hAnsi="Arial" w:cs="Arial"/>
          <w:sz w:val="22"/>
          <w:szCs w:val="22"/>
        </w:rPr>
        <w:t>2021</w:t>
      </w:r>
      <w:r>
        <w:rPr>
          <w:rFonts w:ascii="Arial" w:hAnsi="Arial" w:cs="Arial"/>
          <w:sz w:val="22"/>
          <w:szCs w:val="22"/>
        </w:rPr>
        <w:t xml:space="preserve">, then there must be some sort of entry on the investigator’s CV dated July </w:t>
      </w:r>
      <w:r w:rsidR="008459BD">
        <w:rPr>
          <w:rFonts w:ascii="Arial" w:hAnsi="Arial" w:cs="Arial"/>
          <w:sz w:val="22"/>
          <w:szCs w:val="22"/>
        </w:rPr>
        <w:t xml:space="preserve">2019 </w:t>
      </w:r>
      <w:r>
        <w:rPr>
          <w:rFonts w:ascii="Arial" w:hAnsi="Arial" w:cs="Arial"/>
          <w:sz w:val="22"/>
          <w:szCs w:val="22"/>
        </w:rPr>
        <w:t xml:space="preserve">or later.  </w:t>
      </w:r>
    </w:p>
    <w:p w14:paraId="4E5D0535" w14:textId="1A1BC843" w:rsidR="00E44459" w:rsidRDefault="00E44459" w:rsidP="00F95E42">
      <w:pPr>
        <w:pStyle w:val="Bullet"/>
        <w:widowControl/>
        <w:numPr>
          <w:ilvl w:val="0"/>
          <w:numId w:val="53"/>
        </w:numPr>
        <w:ind w:leftChars="1050" w:left="2880"/>
        <w:rPr>
          <w:rFonts w:ascii="Arial" w:hAnsi="Arial" w:cs="Arial"/>
          <w:sz w:val="22"/>
          <w:szCs w:val="22"/>
        </w:rPr>
      </w:pPr>
      <w:r>
        <w:rPr>
          <w:rFonts w:ascii="Arial" w:hAnsi="Arial" w:cs="Arial"/>
          <w:sz w:val="22"/>
          <w:szCs w:val="22"/>
        </w:rPr>
        <w:t xml:space="preserve">Signatures are not required on CVs by either ICH GCP or US FDA regulations but can be used as a means of confirming that the CV is current and accurate.  It would therefore be acceptable for a CV that is older than two years to be included </w:t>
      </w:r>
      <w:r w:rsidR="009B551B">
        <w:rPr>
          <w:rFonts w:ascii="Arial" w:hAnsi="Arial" w:cs="Arial"/>
          <w:sz w:val="22"/>
          <w:szCs w:val="22"/>
        </w:rPr>
        <w:t>if</w:t>
      </w:r>
      <w:r>
        <w:rPr>
          <w:rFonts w:ascii="Arial" w:hAnsi="Arial" w:cs="Arial"/>
          <w:sz w:val="22"/>
          <w:szCs w:val="22"/>
        </w:rPr>
        <w:t xml:space="preserve"> the investigator signs and dates the CV.  </w:t>
      </w:r>
    </w:p>
    <w:p w14:paraId="36DE73FA" w14:textId="77777777" w:rsidR="00FA0B98" w:rsidRPr="006247A9" w:rsidDel="00E44459" w:rsidRDefault="00FA0B98" w:rsidP="00FA0B98">
      <w:pPr>
        <w:pStyle w:val="Bullet"/>
        <w:widowControl/>
        <w:ind w:left="2160"/>
        <w:rPr>
          <w:rFonts w:ascii="Arial" w:hAnsi="Arial" w:cs="Arial"/>
          <w:sz w:val="22"/>
          <w:szCs w:val="22"/>
        </w:rPr>
      </w:pPr>
    </w:p>
    <w:p w14:paraId="17FD30B2" w14:textId="08B30E1A" w:rsidR="00E4776E" w:rsidRDefault="00FC1FDB" w:rsidP="00FA0B98">
      <w:pPr>
        <w:pStyle w:val="Bullet"/>
        <w:widowControl/>
        <w:ind w:left="2880"/>
        <w:rPr>
          <w:rFonts w:ascii="Arial" w:hAnsi="Arial" w:cs="Arial"/>
          <w:sz w:val="22"/>
          <w:szCs w:val="22"/>
        </w:rPr>
      </w:pPr>
      <w:r w:rsidRPr="008459BD">
        <w:rPr>
          <w:rFonts w:ascii="Arial" w:hAnsi="Arial" w:cs="Arial"/>
          <w:b/>
          <w:bCs/>
          <w:sz w:val="22"/>
          <w:szCs w:val="22"/>
        </w:rPr>
        <w:t>Note</w:t>
      </w:r>
      <w:r>
        <w:rPr>
          <w:rFonts w:ascii="Arial" w:hAnsi="Arial" w:cs="Arial"/>
          <w:sz w:val="22"/>
          <w:szCs w:val="22"/>
        </w:rPr>
        <w:t>:  If the EDP cannot be approved at the time of initial submission for any reason, care should be taken to check the currency of the CV prior to re-submission of the pack.</w:t>
      </w:r>
    </w:p>
    <w:p w14:paraId="5830A75A" w14:textId="77777777" w:rsidR="00FA0B98" w:rsidRPr="006247A9" w:rsidRDefault="00FA0B98" w:rsidP="00FA0B98">
      <w:pPr>
        <w:pStyle w:val="Bullet"/>
        <w:widowControl/>
        <w:ind w:left="2880"/>
        <w:rPr>
          <w:rFonts w:ascii="Arial" w:hAnsi="Arial" w:cs="Arial"/>
          <w:sz w:val="22"/>
          <w:szCs w:val="22"/>
        </w:rPr>
      </w:pPr>
    </w:p>
    <w:p w14:paraId="6741D08D" w14:textId="77777777" w:rsidR="00141E3B" w:rsidRPr="006247A9" w:rsidRDefault="00FC1FDB" w:rsidP="00FA0B98">
      <w:pPr>
        <w:pStyle w:val="Heading4"/>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GCP = GCP Training</w:t>
      </w:r>
    </w:p>
    <w:p w14:paraId="62EA9609" w14:textId="0D11E3E3" w:rsidR="00C64B0E" w:rsidRDefault="0096307C" w:rsidP="00F95E42">
      <w:pPr>
        <w:pStyle w:val="Bullet"/>
        <w:widowControl/>
        <w:numPr>
          <w:ilvl w:val="0"/>
          <w:numId w:val="54"/>
        </w:numPr>
        <w:ind w:left="2880"/>
        <w:rPr>
          <w:rFonts w:ascii="Arial" w:hAnsi="Arial" w:cs="Arial"/>
          <w:sz w:val="22"/>
          <w:szCs w:val="22"/>
        </w:rPr>
      </w:pPr>
      <w:r>
        <w:rPr>
          <w:rFonts w:ascii="Arial" w:hAnsi="Arial" w:cs="Arial"/>
          <w:sz w:val="22"/>
          <w:szCs w:val="22"/>
        </w:rPr>
        <w:t>IQVIA</w:t>
      </w:r>
      <w:r w:rsidR="00FC1FDB">
        <w:rPr>
          <w:rFonts w:ascii="Arial" w:hAnsi="Arial" w:cs="Arial"/>
          <w:sz w:val="22"/>
          <w:szCs w:val="22"/>
        </w:rPr>
        <w:t xml:space="preserve"> requires proof of GCP Training </w:t>
      </w:r>
      <w:r w:rsidR="00B572DB">
        <w:rPr>
          <w:rFonts w:ascii="Arial" w:hAnsi="Arial" w:cs="Arial"/>
          <w:sz w:val="22"/>
          <w:szCs w:val="22"/>
        </w:rPr>
        <w:t xml:space="preserve">for the PI and all </w:t>
      </w:r>
      <w:r w:rsidR="00E000AD">
        <w:rPr>
          <w:rFonts w:ascii="Arial" w:hAnsi="Arial" w:cs="Arial"/>
          <w:sz w:val="22"/>
          <w:szCs w:val="22"/>
        </w:rPr>
        <w:t>Subinvestigator</w:t>
      </w:r>
      <w:r w:rsidR="00B572DB">
        <w:rPr>
          <w:rFonts w:ascii="Arial" w:hAnsi="Arial" w:cs="Arial"/>
          <w:sz w:val="22"/>
          <w:szCs w:val="22"/>
        </w:rPr>
        <w:t>s</w:t>
      </w:r>
      <w:r w:rsidR="006851B7">
        <w:rPr>
          <w:rFonts w:ascii="Arial" w:hAnsi="Arial" w:cs="Arial"/>
          <w:sz w:val="22"/>
          <w:szCs w:val="22"/>
        </w:rPr>
        <w:t>.  F</w:t>
      </w:r>
      <w:r w:rsidR="00FC1FDB">
        <w:rPr>
          <w:rFonts w:ascii="Arial" w:hAnsi="Arial" w:cs="Arial"/>
          <w:sz w:val="22"/>
          <w:szCs w:val="22"/>
        </w:rPr>
        <w:t xml:space="preserve">or Country Specific Requirements and length of validation for GCP Training please refer to </w:t>
      </w:r>
      <w:r w:rsidR="00C21955">
        <w:rPr>
          <w:rFonts w:ascii="Arial" w:hAnsi="Arial" w:cs="Arial"/>
          <w:sz w:val="22"/>
          <w:szCs w:val="22"/>
        </w:rPr>
        <w:t>RID</w:t>
      </w:r>
      <w:r w:rsidR="00FC1FDB">
        <w:rPr>
          <w:rFonts w:ascii="Arial" w:hAnsi="Arial" w:cs="Arial"/>
          <w:sz w:val="22"/>
          <w:szCs w:val="22"/>
        </w:rPr>
        <w:t xml:space="preserve">. </w:t>
      </w:r>
    </w:p>
    <w:p w14:paraId="60A37016" w14:textId="757A810C" w:rsidR="005923F5" w:rsidRPr="00FA0B98" w:rsidRDefault="005923F5" w:rsidP="00F95E42">
      <w:pPr>
        <w:pStyle w:val="ListParagraph"/>
        <w:numPr>
          <w:ilvl w:val="0"/>
          <w:numId w:val="54"/>
        </w:numPr>
        <w:ind w:left="2880"/>
        <w:rPr>
          <w:rFonts w:ascii="Arial" w:hAnsi="Arial" w:cs="Arial"/>
          <w:sz w:val="22"/>
          <w:szCs w:val="22"/>
        </w:rPr>
      </w:pPr>
      <w:r w:rsidRPr="00FA0B98">
        <w:rPr>
          <w:rFonts w:ascii="Arial" w:hAnsi="Arial" w:cs="Arial"/>
          <w:sz w:val="22"/>
          <w:szCs w:val="22"/>
        </w:rPr>
        <w:t>IQVIA</w:t>
      </w:r>
      <w:r w:rsidR="00CF0B3C" w:rsidRPr="00FA0B98">
        <w:rPr>
          <w:rFonts w:ascii="Arial" w:hAnsi="Arial" w:cs="Arial"/>
          <w:sz w:val="22"/>
          <w:szCs w:val="22"/>
        </w:rPr>
        <w:t>’s</w:t>
      </w:r>
      <w:r w:rsidRPr="00FA0B98">
        <w:rPr>
          <w:rFonts w:ascii="Arial" w:hAnsi="Arial" w:cs="Arial"/>
          <w:sz w:val="22"/>
          <w:szCs w:val="22"/>
        </w:rPr>
        <w:t xml:space="preserve"> standard requirement is</w:t>
      </w:r>
      <w:r w:rsidR="00C04D48" w:rsidRPr="00FA0B98">
        <w:rPr>
          <w:rFonts w:ascii="Arial" w:hAnsi="Arial" w:cs="Arial"/>
          <w:sz w:val="22"/>
          <w:szCs w:val="22"/>
        </w:rPr>
        <w:t xml:space="preserve"> </w:t>
      </w:r>
      <w:r w:rsidR="006851B7" w:rsidRPr="00FA0B98">
        <w:rPr>
          <w:rFonts w:ascii="Arial" w:hAnsi="Arial" w:cs="Arial"/>
          <w:sz w:val="22"/>
          <w:szCs w:val="22"/>
        </w:rPr>
        <w:t>that</w:t>
      </w:r>
      <w:r w:rsidR="00C04D48" w:rsidRPr="00FA0B98">
        <w:rPr>
          <w:rFonts w:ascii="Arial" w:hAnsi="Arial" w:cs="Arial"/>
          <w:sz w:val="22"/>
          <w:szCs w:val="22"/>
        </w:rPr>
        <w:t xml:space="preserve"> </w:t>
      </w:r>
      <w:r w:rsidR="00C04D48" w:rsidRPr="00FA0B98">
        <w:rPr>
          <w:rFonts w:ascii="Arial" w:hAnsi="Arial" w:cs="Arial"/>
          <w:snapToGrid w:val="0"/>
          <w:sz w:val="22"/>
          <w:szCs w:val="22"/>
        </w:rPr>
        <w:t xml:space="preserve">the </w:t>
      </w:r>
      <w:r w:rsidRPr="00FA0B98">
        <w:rPr>
          <w:rFonts w:ascii="Arial" w:hAnsi="Arial" w:cs="Arial"/>
          <w:sz w:val="22"/>
          <w:szCs w:val="22"/>
        </w:rPr>
        <w:t>PI</w:t>
      </w:r>
      <w:r w:rsidR="000E2792" w:rsidRPr="00FA0B98">
        <w:rPr>
          <w:rFonts w:ascii="Arial" w:hAnsi="Arial" w:cs="Arial"/>
          <w:sz w:val="22"/>
          <w:szCs w:val="22"/>
        </w:rPr>
        <w:t>’s</w:t>
      </w:r>
      <w:r w:rsidRPr="00FA0B98">
        <w:rPr>
          <w:rFonts w:ascii="Arial" w:hAnsi="Arial" w:cs="Arial"/>
          <w:sz w:val="22"/>
          <w:szCs w:val="22"/>
        </w:rPr>
        <w:t xml:space="preserve"> and all Subinvestigators</w:t>
      </w:r>
      <w:r w:rsidR="000E2792" w:rsidRPr="00FA0B98">
        <w:rPr>
          <w:rFonts w:ascii="Arial" w:hAnsi="Arial" w:cs="Arial"/>
          <w:sz w:val="22"/>
          <w:szCs w:val="22"/>
        </w:rPr>
        <w:t>’</w:t>
      </w:r>
      <w:r w:rsidRPr="00FA0B98">
        <w:rPr>
          <w:rFonts w:ascii="Arial" w:hAnsi="Arial" w:cs="Arial"/>
          <w:sz w:val="22"/>
          <w:szCs w:val="22"/>
        </w:rPr>
        <w:t xml:space="preserve"> </w:t>
      </w:r>
      <w:r w:rsidR="00C04D48" w:rsidRPr="00FA0B98">
        <w:rPr>
          <w:rFonts w:ascii="Arial" w:hAnsi="Arial" w:cs="Arial"/>
          <w:sz w:val="22"/>
          <w:szCs w:val="22"/>
        </w:rPr>
        <w:t xml:space="preserve">last GCP training must </w:t>
      </w:r>
      <w:r w:rsidRPr="00FA0B98">
        <w:rPr>
          <w:rFonts w:ascii="Arial" w:hAnsi="Arial" w:cs="Arial"/>
          <w:snapToGrid w:val="0"/>
          <w:sz w:val="22"/>
          <w:szCs w:val="22"/>
        </w:rPr>
        <w:t>be completed within three (3) years of the site`s EDP approval (unless there is specific local or Sponsor requirement or GCP certification ha</w:t>
      </w:r>
      <w:r w:rsidR="00C04D48" w:rsidRPr="00FA0B98">
        <w:rPr>
          <w:rFonts w:ascii="Arial" w:hAnsi="Arial" w:cs="Arial"/>
          <w:snapToGrid w:val="0"/>
          <w:sz w:val="22"/>
          <w:szCs w:val="22"/>
        </w:rPr>
        <w:t>s</w:t>
      </w:r>
      <w:r w:rsidRPr="00FA0B98">
        <w:rPr>
          <w:rFonts w:ascii="Arial" w:hAnsi="Arial" w:cs="Arial"/>
          <w:snapToGrid w:val="0"/>
          <w:sz w:val="22"/>
          <w:szCs w:val="22"/>
        </w:rPr>
        <w:t xml:space="preserve"> reached </w:t>
      </w:r>
      <w:r w:rsidR="006851B7" w:rsidRPr="00FA0B98">
        <w:rPr>
          <w:rFonts w:ascii="Arial" w:hAnsi="Arial" w:cs="Arial"/>
          <w:snapToGrid w:val="0"/>
          <w:sz w:val="22"/>
          <w:szCs w:val="22"/>
        </w:rPr>
        <w:t xml:space="preserve">the </w:t>
      </w:r>
      <w:r w:rsidRPr="00FA0B98">
        <w:rPr>
          <w:rFonts w:ascii="Arial" w:hAnsi="Arial" w:cs="Arial"/>
          <w:snapToGrid w:val="0"/>
          <w:sz w:val="22"/>
          <w:szCs w:val="22"/>
        </w:rPr>
        <w:t>expiration date</w:t>
      </w:r>
      <w:r w:rsidR="006851B7" w:rsidRPr="00FA0B98">
        <w:rPr>
          <w:rFonts w:ascii="Arial" w:hAnsi="Arial" w:cs="Arial"/>
          <w:snapToGrid w:val="0"/>
          <w:sz w:val="22"/>
          <w:szCs w:val="22"/>
        </w:rPr>
        <w:t xml:space="preserve"> printed on the certificate</w:t>
      </w:r>
      <w:r w:rsidRPr="00FA0B98">
        <w:rPr>
          <w:rFonts w:ascii="Arial" w:hAnsi="Arial" w:cs="Arial"/>
          <w:snapToGrid w:val="0"/>
          <w:sz w:val="22"/>
          <w:szCs w:val="22"/>
        </w:rPr>
        <w:t>).</w:t>
      </w:r>
    </w:p>
    <w:p w14:paraId="5C8AD380" w14:textId="77777777" w:rsidR="00141E3B" w:rsidRPr="006247A9" w:rsidRDefault="00FC1FDB" w:rsidP="00FA0B98">
      <w:pPr>
        <w:pStyle w:val="Heading4"/>
        <w:keepNext w:val="0"/>
        <w:tabs>
          <w:tab w:val="clear" w:pos="2160"/>
          <w:tab w:val="clear" w:pos="4536"/>
        </w:tabs>
        <w:spacing w:before="120"/>
        <w:ind w:left="2520" w:hanging="1080"/>
        <w:rPr>
          <w:rFonts w:ascii="Arial" w:hAnsi="Arial" w:cs="Arial"/>
          <w:b w:val="0"/>
          <w:i w:val="0"/>
          <w:sz w:val="22"/>
          <w:szCs w:val="22"/>
        </w:rPr>
      </w:pPr>
      <w:r>
        <w:rPr>
          <w:rFonts w:ascii="Arial" w:hAnsi="Arial" w:cs="Arial"/>
          <w:b w:val="0"/>
          <w:i w:val="0"/>
          <w:sz w:val="22"/>
          <w:szCs w:val="22"/>
        </w:rPr>
        <w:t>CTMS QA Status Check</w:t>
      </w:r>
    </w:p>
    <w:p w14:paraId="15A6ED65" w14:textId="08407DB2" w:rsidR="005923F5" w:rsidRPr="006022BB" w:rsidRDefault="00FC1FDB" w:rsidP="00F95E42">
      <w:pPr>
        <w:pStyle w:val="Bullet"/>
        <w:widowControl/>
        <w:numPr>
          <w:ilvl w:val="0"/>
          <w:numId w:val="55"/>
        </w:numPr>
        <w:ind w:left="2880"/>
        <w:rPr>
          <w:rFonts w:ascii="Arial" w:hAnsi="Arial" w:cs="Arial"/>
          <w:sz w:val="22"/>
          <w:szCs w:val="22"/>
        </w:rPr>
      </w:pPr>
      <w:r>
        <w:rPr>
          <w:rFonts w:ascii="Arial" w:hAnsi="Arial" w:cs="Arial"/>
          <w:sz w:val="22"/>
          <w:szCs w:val="22"/>
        </w:rPr>
        <w:t xml:space="preserve">Confirm that all investigators (PI &amp; </w:t>
      </w:r>
      <w:r w:rsidR="00E000AD">
        <w:rPr>
          <w:rFonts w:ascii="Arial" w:hAnsi="Arial" w:cs="Arial"/>
          <w:sz w:val="22"/>
          <w:szCs w:val="22"/>
        </w:rPr>
        <w:t>Subinvestigator</w:t>
      </w:r>
      <w:r>
        <w:rPr>
          <w:rFonts w:ascii="Arial" w:hAnsi="Arial" w:cs="Arial"/>
          <w:sz w:val="22"/>
          <w:szCs w:val="22"/>
        </w:rPr>
        <w:t>s) are listed in CTMS.</w:t>
      </w:r>
      <w:r w:rsidR="005923F5">
        <w:rPr>
          <w:rFonts w:ascii="Arial" w:hAnsi="Arial" w:cs="Arial"/>
          <w:sz w:val="22"/>
          <w:szCs w:val="22"/>
        </w:rPr>
        <w:t xml:space="preserve"> Applicable also</w:t>
      </w:r>
      <w:r w:rsidR="005923F5" w:rsidRPr="006022BB">
        <w:rPr>
          <w:rFonts w:ascii="Arial" w:hAnsi="Arial" w:cs="Arial"/>
          <w:sz w:val="22"/>
          <w:szCs w:val="22"/>
        </w:rPr>
        <w:t xml:space="preserve"> for </w:t>
      </w:r>
      <w:r w:rsidR="005923F5">
        <w:rPr>
          <w:rFonts w:ascii="Arial" w:hAnsi="Arial" w:cs="Arial"/>
          <w:sz w:val="22"/>
          <w:szCs w:val="22"/>
        </w:rPr>
        <w:t>o</w:t>
      </w:r>
      <w:r w:rsidR="005923F5" w:rsidRPr="006022BB">
        <w:rPr>
          <w:rFonts w:ascii="Arial" w:hAnsi="Arial" w:cs="Arial"/>
          <w:sz w:val="22"/>
          <w:szCs w:val="22"/>
        </w:rPr>
        <w:t xml:space="preserve">ther site staff (e.g. nurse, nurse </w:t>
      </w:r>
      <w:r w:rsidR="005923F5" w:rsidRPr="006022BB">
        <w:rPr>
          <w:rFonts w:ascii="Arial" w:hAnsi="Arial" w:cs="Arial"/>
          <w:sz w:val="22"/>
          <w:szCs w:val="22"/>
        </w:rPr>
        <w:lastRenderedPageBreak/>
        <w:t xml:space="preserve">practitioner), </w:t>
      </w:r>
      <w:r w:rsidR="005923F5">
        <w:rPr>
          <w:rFonts w:ascii="Arial" w:hAnsi="Arial" w:cs="Arial"/>
          <w:sz w:val="22"/>
          <w:szCs w:val="22"/>
        </w:rPr>
        <w:t xml:space="preserve">if </w:t>
      </w:r>
      <w:r w:rsidR="005923F5" w:rsidRPr="006022BB">
        <w:rPr>
          <w:rFonts w:ascii="Arial" w:hAnsi="Arial" w:cs="Arial"/>
          <w:sz w:val="22"/>
          <w:szCs w:val="22"/>
        </w:rPr>
        <w:t xml:space="preserve">listed </w:t>
      </w:r>
      <w:r w:rsidR="005923F5">
        <w:rPr>
          <w:rFonts w:ascii="Arial" w:hAnsi="Arial" w:cs="Arial"/>
          <w:sz w:val="22"/>
          <w:szCs w:val="22"/>
        </w:rPr>
        <w:t xml:space="preserve">as </w:t>
      </w:r>
      <w:r w:rsidR="009B551B">
        <w:rPr>
          <w:rFonts w:ascii="Arial" w:hAnsi="Arial" w:cs="Arial"/>
          <w:sz w:val="22"/>
          <w:szCs w:val="22"/>
        </w:rPr>
        <w:t>Subinvestigator</w:t>
      </w:r>
      <w:r w:rsidR="005923F5">
        <w:rPr>
          <w:rFonts w:ascii="Arial" w:hAnsi="Arial" w:cs="Arial"/>
          <w:sz w:val="22"/>
          <w:szCs w:val="22"/>
        </w:rPr>
        <w:t xml:space="preserve"> (</w:t>
      </w:r>
      <w:r w:rsidR="005923F5" w:rsidRPr="006022BB">
        <w:rPr>
          <w:rFonts w:ascii="Arial" w:hAnsi="Arial" w:cs="Arial"/>
          <w:sz w:val="22"/>
          <w:szCs w:val="22"/>
        </w:rPr>
        <w:t>listed in Box 6</w:t>
      </w:r>
      <w:r w:rsidR="005923F5">
        <w:rPr>
          <w:rFonts w:ascii="Arial" w:hAnsi="Arial" w:cs="Arial"/>
          <w:sz w:val="22"/>
          <w:szCs w:val="22"/>
        </w:rPr>
        <w:t xml:space="preserve">) </w:t>
      </w:r>
      <w:r w:rsidR="00C04D48">
        <w:rPr>
          <w:rFonts w:ascii="Arial" w:hAnsi="Arial" w:cs="Arial"/>
          <w:sz w:val="22"/>
          <w:szCs w:val="22"/>
        </w:rPr>
        <w:t xml:space="preserve">on </w:t>
      </w:r>
      <w:r w:rsidR="005923F5" w:rsidRPr="006022BB">
        <w:rPr>
          <w:rFonts w:ascii="Arial" w:hAnsi="Arial" w:cs="Arial"/>
          <w:sz w:val="22"/>
          <w:szCs w:val="22"/>
        </w:rPr>
        <w:t>the Form FDA 1572</w:t>
      </w:r>
      <w:r w:rsidR="005923F5">
        <w:rPr>
          <w:rFonts w:ascii="Arial" w:hAnsi="Arial" w:cs="Arial"/>
          <w:sz w:val="22"/>
          <w:szCs w:val="22"/>
        </w:rPr>
        <w:t xml:space="preserve"> or equivalent</w:t>
      </w:r>
      <w:r w:rsidR="005923F5" w:rsidRPr="006022BB">
        <w:rPr>
          <w:rFonts w:ascii="Arial" w:hAnsi="Arial" w:cs="Arial"/>
          <w:sz w:val="22"/>
          <w:szCs w:val="22"/>
        </w:rPr>
        <w:t>.</w:t>
      </w:r>
    </w:p>
    <w:p w14:paraId="3FEDF709" w14:textId="5C1A455D" w:rsidR="005923F5" w:rsidRDefault="005923F5" w:rsidP="00F95E42">
      <w:pPr>
        <w:pStyle w:val="Bullet"/>
        <w:widowControl/>
        <w:numPr>
          <w:ilvl w:val="0"/>
          <w:numId w:val="55"/>
        </w:numPr>
        <w:ind w:left="2880"/>
        <w:rPr>
          <w:rFonts w:ascii="Arial" w:hAnsi="Arial" w:cs="Arial"/>
          <w:sz w:val="22"/>
          <w:szCs w:val="22"/>
        </w:rPr>
      </w:pPr>
      <w:r w:rsidRPr="00E43070">
        <w:rPr>
          <w:rFonts w:ascii="Arial" w:hAnsi="Arial" w:cs="Arial"/>
          <w:sz w:val="22"/>
          <w:szCs w:val="22"/>
        </w:rPr>
        <w:t>QA Status</w:t>
      </w:r>
      <w:r>
        <w:rPr>
          <w:rFonts w:ascii="Arial" w:hAnsi="Arial" w:cs="Arial"/>
          <w:sz w:val="22"/>
          <w:szCs w:val="22"/>
        </w:rPr>
        <w:t xml:space="preserve"> must</w:t>
      </w:r>
      <w:r w:rsidRPr="00E43070">
        <w:rPr>
          <w:rFonts w:ascii="Arial" w:hAnsi="Arial" w:cs="Arial"/>
          <w:sz w:val="22"/>
          <w:szCs w:val="22"/>
        </w:rPr>
        <w:t xml:space="preserve"> be checked for all investigators (PI &amp; Subinvestigators) </w:t>
      </w:r>
      <w:r>
        <w:rPr>
          <w:rFonts w:ascii="Arial" w:hAnsi="Arial" w:cs="Arial"/>
          <w:sz w:val="22"/>
          <w:szCs w:val="22"/>
        </w:rPr>
        <w:t xml:space="preserve">and </w:t>
      </w:r>
      <w:r w:rsidRPr="006022BB">
        <w:rPr>
          <w:rFonts w:ascii="Arial" w:hAnsi="Arial" w:cs="Arial"/>
          <w:sz w:val="22"/>
          <w:szCs w:val="22"/>
        </w:rPr>
        <w:t xml:space="preserve">for </w:t>
      </w:r>
      <w:r>
        <w:rPr>
          <w:rFonts w:ascii="Arial" w:hAnsi="Arial" w:cs="Arial"/>
          <w:sz w:val="22"/>
          <w:szCs w:val="22"/>
        </w:rPr>
        <w:t>o</w:t>
      </w:r>
      <w:r w:rsidRPr="006022BB">
        <w:rPr>
          <w:rFonts w:ascii="Arial" w:hAnsi="Arial" w:cs="Arial"/>
          <w:sz w:val="22"/>
          <w:szCs w:val="22"/>
        </w:rPr>
        <w:t xml:space="preserve">ther site staff (e.g. nurse, nurse practitioner), </w:t>
      </w:r>
      <w:r>
        <w:rPr>
          <w:rFonts w:ascii="Arial" w:hAnsi="Arial" w:cs="Arial"/>
          <w:sz w:val="22"/>
          <w:szCs w:val="22"/>
        </w:rPr>
        <w:t xml:space="preserve">if </w:t>
      </w:r>
      <w:r w:rsidRPr="006022BB">
        <w:rPr>
          <w:rFonts w:ascii="Arial" w:hAnsi="Arial" w:cs="Arial"/>
          <w:sz w:val="22"/>
          <w:szCs w:val="22"/>
        </w:rPr>
        <w:t>listed in Box 6</w:t>
      </w:r>
      <w:r>
        <w:rPr>
          <w:rFonts w:ascii="Arial" w:hAnsi="Arial" w:cs="Arial"/>
          <w:sz w:val="22"/>
          <w:szCs w:val="22"/>
        </w:rPr>
        <w:t xml:space="preserve"> </w:t>
      </w:r>
      <w:r w:rsidRPr="006022BB">
        <w:rPr>
          <w:rFonts w:ascii="Arial" w:hAnsi="Arial" w:cs="Arial"/>
          <w:sz w:val="22"/>
          <w:szCs w:val="22"/>
        </w:rPr>
        <w:t>of the Form FDA 1572</w:t>
      </w:r>
      <w:r>
        <w:rPr>
          <w:rFonts w:ascii="Arial" w:hAnsi="Arial" w:cs="Arial"/>
          <w:sz w:val="22"/>
          <w:szCs w:val="22"/>
        </w:rPr>
        <w:t xml:space="preserve"> or equivalent</w:t>
      </w:r>
      <w:r w:rsidRPr="006022BB">
        <w:rPr>
          <w:rFonts w:ascii="Arial" w:hAnsi="Arial" w:cs="Arial"/>
          <w:sz w:val="22"/>
          <w:szCs w:val="22"/>
        </w:rPr>
        <w:t>.</w:t>
      </w:r>
    </w:p>
    <w:p w14:paraId="54E0B57B" w14:textId="5EB4ACF8" w:rsidR="00C64B0E" w:rsidRPr="00824DAD" w:rsidRDefault="005923F5" w:rsidP="00F95E42">
      <w:pPr>
        <w:pStyle w:val="Bullet"/>
        <w:widowControl/>
        <w:numPr>
          <w:ilvl w:val="0"/>
          <w:numId w:val="55"/>
        </w:numPr>
        <w:ind w:left="2880"/>
        <w:rPr>
          <w:rFonts w:ascii="Arial" w:hAnsi="Arial" w:cs="Arial"/>
          <w:sz w:val="22"/>
          <w:szCs w:val="22"/>
        </w:rPr>
      </w:pPr>
      <w:r w:rsidRPr="00824DAD">
        <w:rPr>
          <w:rFonts w:ascii="Arial" w:hAnsi="Arial" w:cs="Arial"/>
          <w:sz w:val="22"/>
          <w:szCs w:val="22"/>
        </w:rPr>
        <w:t>QA status must be checked for all Accounts associated with the Investigator(s)</w:t>
      </w:r>
      <w:r w:rsidR="00C04D48" w:rsidRPr="00824DAD">
        <w:rPr>
          <w:rFonts w:ascii="Arial" w:hAnsi="Arial" w:cs="Arial"/>
          <w:sz w:val="22"/>
          <w:szCs w:val="22"/>
        </w:rPr>
        <w:t>.  Not Applicable</w:t>
      </w:r>
      <w:r w:rsidRPr="00824DAD">
        <w:rPr>
          <w:rFonts w:ascii="Arial" w:hAnsi="Arial" w:cs="Arial"/>
          <w:sz w:val="22"/>
          <w:szCs w:val="22"/>
        </w:rPr>
        <w:t xml:space="preserve"> for any accounts not listed in Box 3 of Form FDA 1572 or equivalent even if associated with Investigator.</w:t>
      </w:r>
    </w:p>
    <w:p w14:paraId="33285E38" w14:textId="68974E47" w:rsidR="00067D95" w:rsidRPr="006247A9" w:rsidRDefault="00FC1FDB" w:rsidP="00F95E42">
      <w:pPr>
        <w:pStyle w:val="Bullet"/>
        <w:widowControl/>
        <w:numPr>
          <w:ilvl w:val="0"/>
          <w:numId w:val="55"/>
        </w:numPr>
        <w:ind w:left="2880"/>
        <w:rPr>
          <w:rFonts w:ascii="Arial" w:hAnsi="Arial" w:cs="Arial"/>
          <w:iCs/>
          <w:sz w:val="22"/>
          <w:szCs w:val="22"/>
          <w:lang w:val="en-GB"/>
        </w:rPr>
      </w:pPr>
      <w:r>
        <w:rPr>
          <w:rFonts w:ascii="Arial" w:hAnsi="Arial" w:cs="Arial"/>
          <w:sz w:val="22"/>
          <w:szCs w:val="22"/>
        </w:rPr>
        <w:t>Please refer to CS_OP_QA0232</w:t>
      </w:r>
      <w:r w:rsidR="00A74D0B">
        <w:rPr>
          <w:rFonts w:ascii="Arial" w:hAnsi="Arial" w:cs="Arial"/>
          <w:sz w:val="22"/>
          <w:szCs w:val="22"/>
        </w:rPr>
        <w:t xml:space="preserve">, </w:t>
      </w:r>
      <w:r w:rsidR="00A74D0B" w:rsidRPr="00A74D0B">
        <w:rPr>
          <w:rFonts w:ascii="Arial" w:hAnsi="Arial" w:cs="Arial"/>
          <w:sz w:val="22"/>
          <w:szCs w:val="22"/>
        </w:rPr>
        <w:t>Investigator Compliance Status and Management of Investigators with Non-Compliance Issues</w:t>
      </w:r>
      <w:r w:rsidR="00A74D0B">
        <w:rPr>
          <w:rFonts w:ascii="Arial" w:hAnsi="Arial" w:cs="Arial"/>
          <w:sz w:val="22"/>
          <w:szCs w:val="22"/>
        </w:rPr>
        <w:t>,</w:t>
      </w:r>
      <w:r>
        <w:rPr>
          <w:rFonts w:ascii="Arial" w:hAnsi="Arial" w:cs="Arial"/>
          <w:sz w:val="22"/>
          <w:szCs w:val="22"/>
        </w:rPr>
        <w:t xml:space="preserve"> on the steps to follow for QA Status </w:t>
      </w:r>
      <w:r w:rsidR="00A74D0B">
        <w:rPr>
          <w:rFonts w:ascii="Arial" w:hAnsi="Arial" w:cs="Arial"/>
          <w:sz w:val="22"/>
          <w:szCs w:val="22"/>
        </w:rPr>
        <w:t>escalation</w:t>
      </w:r>
      <w:r>
        <w:rPr>
          <w:rFonts w:ascii="Arial" w:hAnsi="Arial" w:cs="Arial"/>
          <w:iCs/>
          <w:sz w:val="22"/>
          <w:szCs w:val="22"/>
          <w:lang w:val="en-GB"/>
        </w:rPr>
        <w:t xml:space="preserve"> pathway. </w:t>
      </w:r>
    </w:p>
    <w:p w14:paraId="2EB350ED" w14:textId="2C234E4E" w:rsidR="00067D95" w:rsidRPr="006247A9" w:rsidRDefault="00FC1FDB" w:rsidP="00F95E42">
      <w:pPr>
        <w:pStyle w:val="Bullet"/>
        <w:widowControl/>
        <w:numPr>
          <w:ilvl w:val="4"/>
          <w:numId w:val="20"/>
        </w:numPr>
        <w:ind w:left="3240"/>
        <w:rPr>
          <w:rFonts w:ascii="Arial" w:hAnsi="Arial" w:cs="Arial"/>
          <w:iCs/>
          <w:sz w:val="22"/>
          <w:szCs w:val="22"/>
          <w:lang w:val="en-GB"/>
        </w:rPr>
      </w:pPr>
      <w:proofErr w:type="gramStart"/>
      <w:r>
        <w:rPr>
          <w:rFonts w:ascii="Arial" w:hAnsi="Arial" w:cs="Arial"/>
          <w:iCs/>
          <w:sz w:val="22"/>
          <w:szCs w:val="22"/>
          <w:lang w:val="en-GB"/>
        </w:rPr>
        <w:t>As a general rule</w:t>
      </w:r>
      <w:proofErr w:type="gramEnd"/>
      <w:r>
        <w:rPr>
          <w:rFonts w:ascii="Arial" w:hAnsi="Arial" w:cs="Arial"/>
          <w:iCs/>
          <w:sz w:val="22"/>
          <w:szCs w:val="22"/>
          <w:lang w:val="en-GB"/>
        </w:rPr>
        <w:t xml:space="preserve"> </w:t>
      </w:r>
      <w:r w:rsidR="00E44459">
        <w:rPr>
          <w:rFonts w:ascii="Arial" w:hAnsi="Arial" w:cs="Arial"/>
          <w:iCs/>
          <w:sz w:val="22"/>
          <w:szCs w:val="22"/>
          <w:lang w:val="en-GB"/>
        </w:rPr>
        <w:t>SAM</w:t>
      </w:r>
      <w:r w:rsidR="00824DAD">
        <w:rPr>
          <w:rFonts w:ascii="Arial" w:hAnsi="Arial" w:cs="Arial"/>
          <w:iCs/>
          <w:sz w:val="22"/>
          <w:szCs w:val="22"/>
          <w:lang w:val="en-GB"/>
        </w:rPr>
        <w:t>, PL,</w:t>
      </w:r>
      <w:r w:rsidR="00E44459">
        <w:rPr>
          <w:rFonts w:ascii="Arial" w:hAnsi="Arial" w:cs="Arial"/>
          <w:iCs/>
          <w:sz w:val="22"/>
          <w:szCs w:val="22"/>
          <w:lang w:val="en-GB"/>
        </w:rPr>
        <w:t xml:space="preserve"> </w:t>
      </w:r>
      <w:r>
        <w:rPr>
          <w:rFonts w:ascii="Arial" w:hAnsi="Arial" w:cs="Arial"/>
          <w:iCs/>
          <w:sz w:val="22"/>
          <w:szCs w:val="22"/>
          <w:lang w:val="en-GB"/>
        </w:rPr>
        <w:t xml:space="preserve">and </w:t>
      </w:r>
      <w:r w:rsidR="00FE3191">
        <w:rPr>
          <w:rFonts w:ascii="Arial" w:hAnsi="Arial" w:cs="Arial"/>
          <w:iCs/>
          <w:sz w:val="22"/>
          <w:szCs w:val="22"/>
          <w:lang w:val="en-GB"/>
        </w:rPr>
        <w:t xml:space="preserve">CL </w:t>
      </w:r>
      <w:r>
        <w:rPr>
          <w:rFonts w:ascii="Arial" w:hAnsi="Arial" w:cs="Arial"/>
          <w:iCs/>
          <w:sz w:val="22"/>
          <w:szCs w:val="22"/>
          <w:lang w:val="en-GB"/>
        </w:rPr>
        <w:t xml:space="preserve">need to be informed if </w:t>
      </w:r>
      <w:r w:rsidR="00824DAD">
        <w:rPr>
          <w:rFonts w:ascii="Arial" w:hAnsi="Arial" w:cs="Arial"/>
          <w:iCs/>
          <w:sz w:val="22"/>
          <w:szCs w:val="22"/>
          <w:lang w:val="en-GB"/>
        </w:rPr>
        <w:t xml:space="preserve">the </w:t>
      </w:r>
      <w:r w:rsidR="00824DAD" w:rsidRPr="00E43070">
        <w:rPr>
          <w:rFonts w:ascii="Arial" w:hAnsi="Arial" w:cs="Arial"/>
          <w:iCs/>
          <w:sz w:val="22"/>
          <w:szCs w:val="22"/>
          <w:lang w:val="en-GB"/>
        </w:rPr>
        <w:t xml:space="preserve">Investigator and/or Account has a QA status that is not </w:t>
      </w:r>
      <w:r w:rsidR="00FA0B98" w:rsidRPr="00E43070">
        <w:rPr>
          <w:rFonts w:ascii="Arial" w:hAnsi="Arial" w:cs="Arial"/>
          <w:iCs/>
          <w:sz w:val="22"/>
          <w:szCs w:val="22"/>
          <w:lang w:val="en-GB"/>
        </w:rPr>
        <w:t>satisfactory</w:t>
      </w:r>
      <w:r w:rsidR="00FA0B98">
        <w:rPr>
          <w:rFonts w:ascii="Arial" w:hAnsi="Arial" w:cs="Arial"/>
          <w:iCs/>
          <w:sz w:val="22"/>
          <w:szCs w:val="22"/>
          <w:lang w:val="en-GB"/>
        </w:rPr>
        <w:t xml:space="preserve"> (</w:t>
      </w:r>
      <w:r w:rsidR="00244BFE">
        <w:rPr>
          <w:rFonts w:ascii="Arial" w:hAnsi="Arial" w:cs="Arial"/>
          <w:iCs/>
          <w:sz w:val="22"/>
          <w:szCs w:val="22"/>
          <w:lang w:val="en-GB"/>
        </w:rPr>
        <w:t xml:space="preserve">i.e. QA Status other than </w:t>
      </w:r>
      <w:r w:rsidR="00244BFE" w:rsidRPr="00970EE9">
        <w:rPr>
          <w:rFonts w:ascii="Arial" w:hAnsi="Arial" w:cs="Arial"/>
          <w:i/>
          <w:iCs/>
          <w:sz w:val="22"/>
          <w:szCs w:val="22"/>
          <w:lang w:val="en-GB"/>
        </w:rPr>
        <w:t>Reviewed</w:t>
      </w:r>
      <w:r w:rsidR="00244BFE">
        <w:rPr>
          <w:rFonts w:ascii="Arial" w:hAnsi="Arial" w:cs="Arial"/>
          <w:iCs/>
          <w:sz w:val="22"/>
          <w:szCs w:val="22"/>
          <w:lang w:val="en-GB"/>
        </w:rPr>
        <w:t>)</w:t>
      </w:r>
      <w:r>
        <w:rPr>
          <w:rFonts w:ascii="Arial" w:hAnsi="Arial" w:cs="Arial"/>
          <w:iCs/>
          <w:sz w:val="22"/>
          <w:szCs w:val="22"/>
          <w:lang w:val="en-GB"/>
        </w:rPr>
        <w:t xml:space="preserve">. </w:t>
      </w:r>
    </w:p>
    <w:p w14:paraId="303471FC" w14:textId="0292CBD5" w:rsidR="001E68CD" w:rsidRPr="006247A9" w:rsidRDefault="00FC1FDB" w:rsidP="00F95E42">
      <w:pPr>
        <w:pStyle w:val="Bullet"/>
        <w:widowControl/>
        <w:numPr>
          <w:ilvl w:val="4"/>
          <w:numId w:val="20"/>
        </w:numPr>
        <w:ind w:left="3240"/>
        <w:rPr>
          <w:rFonts w:ascii="Arial" w:hAnsi="Arial" w:cs="Arial"/>
          <w:iCs/>
          <w:sz w:val="22"/>
          <w:szCs w:val="22"/>
          <w:lang w:val="en-GB"/>
        </w:rPr>
      </w:pPr>
      <w:r>
        <w:rPr>
          <w:rFonts w:ascii="Arial" w:hAnsi="Arial" w:cs="Arial"/>
          <w:iCs/>
          <w:sz w:val="22"/>
          <w:szCs w:val="22"/>
          <w:lang w:val="en-GB"/>
        </w:rPr>
        <w:t xml:space="preserve">If the </w:t>
      </w:r>
      <w:r w:rsidR="00824DAD">
        <w:rPr>
          <w:rFonts w:ascii="Arial" w:hAnsi="Arial" w:cs="Arial"/>
          <w:iCs/>
          <w:sz w:val="22"/>
          <w:szCs w:val="22"/>
          <w:lang w:val="en-GB"/>
        </w:rPr>
        <w:t xml:space="preserve">Investigator and/or </w:t>
      </w:r>
      <w:r w:rsidR="009B551B">
        <w:rPr>
          <w:rFonts w:ascii="Arial" w:hAnsi="Arial" w:cs="Arial"/>
          <w:iCs/>
          <w:sz w:val="22"/>
          <w:szCs w:val="22"/>
          <w:lang w:val="en-GB"/>
        </w:rPr>
        <w:t>Account will</w:t>
      </w:r>
      <w:r>
        <w:rPr>
          <w:rFonts w:ascii="Arial" w:hAnsi="Arial" w:cs="Arial"/>
          <w:iCs/>
          <w:sz w:val="22"/>
          <w:szCs w:val="22"/>
          <w:lang w:val="en-GB"/>
        </w:rPr>
        <w:t xml:space="preserve"> still be part of the study, the EDP compiler should include documentation in the packet that the </w:t>
      </w:r>
      <w:r w:rsidR="00824DAD">
        <w:rPr>
          <w:rFonts w:ascii="Arial" w:hAnsi="Arial" w:cs="Arial"/>
          <w:iCs/>
          <w:sz w:val="22"/>
          <w:szCs w:val="22"/>
          <w:lang w:val="en-GB"/>
        </w:rPr>
        <w:t xml:space="preserve">SAM, PL, and </w:t>
      </w:r>
      <w:r w:rsidR="00FE3191">
        <w:rPr>
          <w:rFonts w:ascii="Arial" w:hAnsi="Arial" w:cs="Arial"/>
          <w:iCs/>
          <w:sz w:val="22"/>
          <w:szCs w:val="22"/>
          <w:lang w:val="en-GB"/>
        </w:rPr>
        <w:t xml:space="preserve">CL </w:t>
      </w:r>
      <w:r w:rsidR="00824DAD">
        <w:rPr>
          <w:rFonts w:ascii="Arial" w:hAnsi="Arial" w:cs="Arial"/>
          <w:iCs/>
          <w:sz w:val="22"/>
          <w:szCs w:val="22"/>
          <w:lang w:val="en-GB"/>
        </w:rPr>
        <w:t xml:space="preserve">are </w:t>
      </w:r>
      <w:r>
        <w:rPr>
          <w:rFonts w:ascii="Arial" w:hAnsi="Arial" w:cs="Arial"/>
          <w:iCs/>
          <w:sz w:val="22"/>
          <w:szCs w:val="22"/>
          <w:lang w:val="en-GB"/>
        </w:rPr>
        <w:t>aware of the QA Status.</w:t>
      </w:r>
    </w:p>
    <w:p w14:paraId="5D136468" w14:textId="225EEF8E" w:rsidR="00C64B0E" w:rsidRPr="006247A9" w:rsidRDefault="00FC1FDB" w:rsidP="00FA0B98">
      <w:pPr>
        <w:pStyle w:val="Heading3"/>
        <w:keepNext w:val="0"/>
        <w:widowControl/>
        <w:tabs>
          <w:tab w:val="clear" w:pos="810"/>
        </w:tabs>
        <w:spacing w:before="120" w:after="0"/>
        <w:ind w:left="1440"/>
        <w:rPr>
          <w:rFonts w:ascii="Arial" w:hAnsi="Arial" w:cs="Arial"/>
          <w:sz w:val="22"/>
          <w:szCs w:val="22"/>
        </w:rPr>
      </w:pPr>
      <w:bookmarkStart w:id="50" w:name="_Toc52255544"/>
      <w:bookmarkStart w:id="51" w:name="_Toc108860691"/>
      <w:bookmarkStart w:id="52" w:name="_Toc108863934"/>
      <w:bookmarkStart w:id="53" w:name="_Toc156194085"/>
      <w:bookmarkStart w:id="54" w:name="_Toc82449742"/>
      <w:r>
        <w:rPr>
          <w:rFonts w:ascii="Arial" w:hAnsi="Arial" w:cs="Arial"/>
          <w:iCs/>
          <w:sz w:val="22"/>
          <w:szCs w:val="22"/>
          <w:lang w:val="en-GB"/>
        </w:rPr>
        <w:t>Controlled Substances</w:t>
      </w:r>
      <w:bookmarkEnd w:id="50"/>
      <w:bookmarkEnd w:id="51"/>
      <w:bookmarkEnd w:id="52"/>
      <w:bookmarkEnd w:id="53"/>
      <w:r>
        <w:rPr>
          <w:rFonts w:ascii="Arial" w:hAnsi="Arial" w:cs="Arial"/>
          <w:iCs/>
          <w:sz w:val="22"/>
          <w:szCs w:val="22"/>
          <w:lang w:val="en-GB"/>
        </w:rPr>
        <w:t xml:space="preserve"> </w:t>
      </w:r>
      <w:r w:rsidR="00BB02E5">
        <w:rPr>
          <w:rFonts w:ascii="Arial" w:hAnsi="Arial" w:cs="Arial"/>
          <w:iCs/>
          <w:sz w:val="22"/>
          <w:szCs w:val="22"/>
          <w:lang w:val="en-GB"/>
        </w:rPr>
        <w:t xml:space="preserve">Certificate </w:t>
      </w:r>
      <w:r>
        <w:rPr>
          <w:rFonts w:ascii="Arial" w:hAnsi="Arial" w:cs="Arial"/>
          <w:sz w:val="22"/>
          <w:szCs w:val="22"/>
        </w:rPr>
        <w:t>/ License</w:t>
      </w:r>
      <w:bookmarkEnd w:id="54"/>
    </w:p>
    <w:p w14:paraId="4BFFCC3D" w14:textId="0E719063" w:rsidR="00C64B0E" w:rsidRPr="006247A9" w:rsidRDefault="00FC1FDB" w:rsidP="00F95E42">
      <w:pPr>
        <w:pStyle w:val="Bullet"/>
        <w:widowControl/>
        <w:numPr>
          <w:ilvl w:val="0"/>
          <w:numId w:val="15"/>
        </w:numPr>
        <w:ind w:left="1800"/>
        <w:rPr>
          <w:rFonts w:ascii="Arial" w:hAnsi="Arial" w:cs="Arial"/>
          <w:b/>
          <w:sz w:val="22"/>
          <w:szCs w:val="22"/>
        </w:rPr>
      </w:pPr>
      <w:r>
        <w:rPr>
          <w:rFonts w:ascii="Arial" w:hAnsi="Arial" w:cs="Arial"/>
          <w:sz w:val="22"/>
          <w:szCs w:val="22"/>
        </w:rPr>
        <w:t xml:space="preserve">Any drug which is listed as a controlled substance or as a scheduled drug under local legislation is subject to additional restrictions – For country specific requirements, please refer to </w:t>
      </w:r>
      <w:r w:rsidR="00C21955">
        <w:rPr>
          <w:rFonts w:ascii="Arial" w:hAnsi="Arial" w:cs="Arial"/>
          <w:sz w:val="22"/>
          <w:szCs w:val="22"/>
        </w:rPr>
        <w:t>RID</w:t>
      </w:r>
      <w:r>
        <w:rPr>
          <w:rFonts w:ascii="Arial" w:hAnsi="Arial" w:cs="Arial"/>
          <w:sz w:val="22"/>
          <w:szCs w:val="22"/>
        </w:rPr>
        <w:t>.</w:t>
      </w:r>
    </w:p>
    <w:p w14:paraId="2F4B0D90" w14:textId="77777777" w:rsidR="00C64B0E" w:rsidRPr="006247A9" w:rsidRDefault="00FC1FDB" w:rsidP="00F95E42">
      <w:pPr>
        <w:pStyle w:val="Bullet"/>
        <w:widowControl/>
        <w:numPr>
          <w:ilvl w:val="0"/>
          <w:numId w:val="15"/>
        </w:numPr>
        <w:ind w:left="1800"/>
        <w:rPr>
          <w:rFonts w:ascii="Arial" w:hAnsi="Arial" w:cs="Arial"/>
          <w:snapToGrid/>
          <w:sz w:val="22"/>
          <w:szCs w:val="22"/>
        </w:rPr>
      </w:pPr>
      <w:r>
        <w:rPr>
          <w:rFonts w:ascii="Arial" w:hAnsi="Arial" w:cs="Arial"/>
          <w:snapToGrid/>
          <w:sz w:val="22"/>
          <w:szCs w:val="22"/>
        </w:rPr>
        <w:t>In general, if such a license (or its equivalent) is required by country regulations:</w:t>
      </w:r>
    </w:p>
    <w:p w14:paraId="6D541923" w14:textId="77777777"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snapToGrid/>
          <w:sz w:val="22"/>
          <w:szCs w:val="22"/>
        </w:rPr>
        <w:t>Investigators participating in studies of controlled substances must provide a copy of their current controlled substance license to be included in the pack.</w:t>
      </w:r>
    </w:p>
    <w:p w14:paraId="4E554D06" w14:textId="0F9666AC"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snapToGrid/>
          <w:sz w:val="22"/>
          <w:szCs w:val="22"/>
        </w:rPr>
        <w:t>If the controlled substance is shipped to an address that is different from the one on the investigator’s license, the current license for that location must also be provided (see Section 3 of the Form FDA 1572</w:t>
      </w:r>
      <w:r w:rsidR="00E44459">
        <w:rPr>
          <w:rFonts w:ascii="Arial" w:hAnsi="Arial" w:cs="Arial"/>
          <w:snapToGrid/>
          <w:sz w:val="22"/>
          <w:szCs w:val="22"/>
        </w:rPr>
        <w:t xml:space="preserve"> or equivalent</w:t>
      </w:r>
      <w:r>
        <w:rPr>
          <w:rFonts w:ascii="Arial" w:hAnsi="Arial" w:cs="Arial"/>
          <w:snapToGrid/>
          <w:sz w:val="22"/>
          <w:szCs w:val="22"/>
        </w:rPr>
        <w:t>).</w:t>
      </w:r>
    </w:p>
    <w:p w14:paraId="3978BC04" w14:textId="77777777"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snapToGrid/>
          <w:sz w:val="22"/>
          <w:szCs w:val="22"/>
        </w:rPr>
        <w:t xml:space="preserve">The address on the license must match the address </w:t>
      </w:r>
      <w:r>
        <w:rPr>
          <w:rFonts w:ascii="Arial" w:hAnsi="Arial" w:cs="Arial"/>
          <w:b/>
          <w:i/>
          <w:snapToGrid/>
          <w:sz w:val="22"/>
          <w:szCs w:val="22"/>
        </w:rPr>
        <w:t xml:space="preserve">exactly </w:t>
      </w:r>
      <w:r>
        <w:rPr>
          <w:rFonts w:ascii="Arial" w:hAnsi="Arial" w:cs="Arial"/>
          <w:snapToGrid/>
          <w:sz w:val="22"/>
          <w:szCs w:val="22"/>
        </w:rPr>
        <w:t>(including suite #).</w:t>
      </w:r>
    </w:p>
    <w:p w14:paraId="67D1C150" w14:textId="77777777"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snapToGrid/>
          <w:sz w:val="22"/>
          <w:szCs w:val="22"/>
        </w:rPr>
        <w:t xml:space="preserve">Controlled substances must be stored and dispensed only from the address listed on the license. </w:t>
      </w:r>
    </w:p>
    <w:p w14:paraId="74F20E6C" w14:textId="77777777"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snapToGrid/>
          <w:sz w:val="22"/>
          <w:szCs w:val="22"/>
        </w:rPr>
        <w:t>The license must list the correct schedule for the controlled substance (e.g. in the US it would be Schedule I, II, III, IV, or V).</w:t>
      </w:r>
    </w:p>
    <w:p w14:paraId="052048D0" w14:textId="73992D78" w:rsidR="00C64B0E" w:rsidRPr="006247A9" w:rsidRDefault="00FC1FDB" w:rsidP="00F95E42">
      <w:pPr>
        <w:pStyle w:val="Bullet"/>
        <w:widowControl/>
        <w:numPr>
          <w:ilvl w:val="1"/>
          <w:numId w:val="15"/>
        </w:numPr>
        <w:ind w:left="2160"/>
        <w:rPr>
          <w:rFonts w:ascii="Arial" w:hAnsi="Arial" w:cs="Arial"/>
          <w:snapToGrid/>
          <w:sz w:val="22"/>
          <w:szCs w:val="22"/>
        </w:rPr>
      </w:pPr>
      <w:r>
        <w:rPr>
          <w:rFonts w:ascii="Arial" w:hAnsi="Arial" w:cs="Arial"/>
          <w:iCs/>
          <w:snapToGrid/>
          <w:sz w:val="22"/>
          <w:szCs w:val="22"/>
        </w:rPr>
        <w:t xml:space="preserve">A </w:t>
      </w:r>
      <w:r w:rsidR="00FA0B98">
        <w:rPr>
          <w:rFonts w:ascii="Arial" w:hAnsi="Arial" w:cs="Arial"/>
          <w:iCs/>
          <w:snapToGrid/>
          <w:sz w:val="22"/>
          <w:szCs w:val="22"/>
        </w:rPr>
        <w:t>site-specific</w:t>
      </w:r>
      <w:r>
        <w:rPr>
          <w:rFonts w:ascii="Arial" w:hAnsi="Arial" w:cs="Arial"/>
          <w:iCs/>
          <w:snapToGrid/>
          <w:sz w:val="22"/>
          <w:szCs w:val="22"/>
        </w:rPr>
        <w:t xml:space="preserve"> registration is an acceptable alternative if one is not specifically available for the PI or one of the </w:t>
      </w:r>
      <w:r w:rsidR="00E000AD">
        <w:rPr>
          <w:rFonts w:ascii="Arial" w:hAnsi="Arial" w:cs="Arial"/>
          <w:iCs/>
          <w:snapToGrid/>
          <w:sz w:val="22"/>
          <w:szCs w:val="22"/>
        </w:rPr>
        <w:t>Subinvestigator</w:t>
      </w:r>
      <w:r>
        <w:rPr>
          <w:rFonts w:ascii="Arial" w:hAnsi="Arial" w:cs="Arial"/>
          <w:iCs/>
          <w:snapToGrid/>
          <w:sz w:val="22"/>
          <w:szCs w:val="22"/>
        </w:rPr>
        <w:t>s.  The site address must appear in Section 3 of the 1572</w:t>
      </w:r>
      <w:r w:rsidR="00E44459">
        <w:rPr>
          <w:rFonts w:ascii="Arial" w:hAnsi="Arial" w:cs="Arial"/>
          <w:iCs/>
          <w:snapToGrid/>
          <w:sz w:val="22"/>
          <w:szCs w:val="22"/>
        </w:rPr>
        <w:t xml:space="preserve"> or equivalent</w:t>
      </w:r>
      <w:r>
        <w:rPr>
          <w:rFonts w:ascii="Arial" w:hAnsi="Arial" w:cs="Arial"/>
          <w:iCs/>
          <w:snapToGrid/>
          <w:sz w:val="22"/>
          <w:szCs w:val="22"/>
        </w:rPr>
        <w:t xml:space="preserve"> and the PI or one of the </w:t>
      </w:r>
      <w:r w:rsidR="00E000AD">
        <w:rPr>
          <w:rFonts w:ascii="Arial" w:hAnsi="Arial" w:cs="Arial"/>
          <w:iCs/>
          <w:snapToGrid/>
          <w:sz w:val="22"/>
          <w:szCs w:val="22"/>
        </w:rPr>
        <w:t>Subinvestigator</w:t>
      </w:r>
      <w:r>
        <w:rPr>
          <w:rFonts w:ascii="Arial" w:hAnsi="Arial" w:cs="Arial"/>
          <w:iCs/>
          <w:snapToGrid/>
          <w:sz w:val="22"/>
          <w:szCs w:val="22"/>
        </w:rPr>
        <w:t>s' CVs must show affiliation with this site</w:t>
      </w:r>
      <w:r>
        <w:rPr>
          <w:rFonts w:ascii="Arial" w:hAnsi="Arial" w:cs="Arial"/>
          <w:snapToGrid/>
          <w:sz w:val="22"/>
          <w:szCs w:val="22"/>
        </w:rPr>
        <w:t>.</w:t>
      </w:r>
    </w:p>
    <w:p w14:paraId="4296058A" w14:textId="77777777" w:rsidR="00C64B0E" w:rsidRPr="006247A9" w:rsidRDefault="00C64B0E" w:rsidP="006F5B98">
      <w:pPr>
        <w:pStyle w:val="Bullet"/>
        <w:widowControl/>
        <w:ind w:left="426" w:hanging="426"/>
        <w:rPr>
          <w:rFonts w:ascii="Arial" w:hAnsi="Arial" w:cs="Arial"/>
          <w:sz w:val="22"/>
          <w:szCs w:val="22"/>
        </w:rPr>
      </w:pPr>
    </w:p>
    <w:p w14:paraId="105F5EE5" w14:textId="77777777" w:rsidR="00C64B0E" w:rsidRPr="006247A9" w:rsidRDefault="00FC1FDB" w:rsidP="00C12DD4">
      <w:pPr>
        <w:pStyle w:val="Heading3"/>
        <w:widowControl/>
        <w:tabs>
          <w:tab w:val="clear" w:pos="810"/>
        </w:tabs>
        <w:spacing w:after="0"/>
        <w:ind w:left="1440"/>
        <w:rPr>
          <w:rFonts w:ascii="Arial" w:hAnsi="Arial" w:cs="Arial"/>
          <w:sz w:val="22"/>
          <w:szCs w:val="22"/>
        </w:rPr>
      </w:pPr>
      <w:bookmarkStart w:id="55" w:name="_Toc82449743"/>
      <w:r>
        <w:rPr>
          <w:rFonts w:ascii="Arial" w:hAnsi="Arial" w:cs="Arial"/>
          <w:sz w:val="22"/>
          <w:szCs w:val="22"/>
        </w:rPr>
        <w:lastRenderedPageBreak/>
        <w:t>Country Regulatory Approval Letter (if applicable)</w:t>
      </w:r>
      <w:bookmarkEnd w:id="55"/>
    </w:p>
    <w:p w14:paraId="43D6BA09" w14:textId="70A4D4A4" w:rsidR="00971F09" w:rsidRPr="00CB28FF" w:rsidRDefault="00971F09" w:rsidP="00F95E42">
      <w:pPr>
        <w:pStyle w:val="ListParagraph"/>
        <w:numPr>
          <w:ilvl w:val="0"/>
          <w:numId w:val="15"/>
        </w:numPr>
        <w:ind w:left="1800"/>
        <w:rPr>
          <w:rFonts w:ascii="Arial" w:hAnsi="Arial"/>
          <w:sz w:val="22"/>
        </w:rPr>
      </w:pPr>
      <w:r w:rsidRPr="00CB28FF">
        <w:rPr>
          <w:rFonts w:ascii="Arial" w:hAnsi="Arial" w:cs="Arial"/>
          <w:sz w:val="22"/>
          <w:szCs w:val="22"/>
        </w:rPr>
        <w:t xml:space="preserve">Must be the “Final” Regulatory Approval.  If the approval is a “conditional” approval, either the final approval is </w:t>
      </w:r>
      <w:r w:rsidR="00FA0B98" w:rsidRPr="00CB28FF">
        <w:rPr>
          <w:rFonts w:ascii="Arial" w:hAnsi="Arial" w:cs="Arial"/>
          <w:sz w:val="22"/>
          <w:szCs w:val="22"/>
        </w:rPr>
        <w:t>required,</w:t>
      </w:r>
      <w:r w:rsidRPr="00CB28FF">
        <w:rPr>
          <w:rFonts w:ascii="Arial" w:hAnsi="Arial" w:cs="Arial"/>
          <w:sz w:val="22"/>
          <w:szCs w:val="22"/>
        </w:rPr>
        <w:t xml:space="preserve"> or we must have documentation</w:t>
      </w:r>
      <w:r w:rsidR="00767CC8">
        <w:rPr>
          <w:rFonts w:ascii="Arial" w:hAnsi="Arial" w:cs="Arial"/>
          <w:sz w:val="22"/>
          <w:szCs w:val="22"/>
        </w:rPr>
        <w:t xml:space="preserve"> how</w:t>
      </w:r>
      <w:r w:rsidRPr="00CB28FF">
        <w:rPr>
          <w:rFonts w:ascii="Arial" w:hAnsi="Arial" w:cs="Arial"/>
          <w:sz w:val="22"/>
          <w:szCs w:val="22"/>
        </w:rPr>
        <w:t xml:space="preserve"> the conditions have been met (depending on requirements in country</w:t>
      </w:r>
    </w:p>
    <w:p w14:paraId="35C82FEA" w14:textId="11C48813" w:rsidR="00C64B0E" w:rsidRPr="00CF7A36" w:rsidRDefault="00FC1FDB" w:rsidP="00F95E42">
      <w:pPr>
        <w:pStyle w:val="ListParagraph"/>
        <w:numPr>
          <w:ilvl w:val="0"/>
          <w:numId w:val="15"/>
        </w:numPr>
        <w:ind w:left="1800"/>
        <w:rPr>
          <w:rFonts w:ascii="Arial" w:hAnsi="Arial"/>
          <w:sz w:val="22"/>
        </w:rPr>
      </w:pPr>
      <w:r w:rsidRPr="00CF7A36">
        <w:rPr>
          <w:rFonts w:ascii="Arial" w:hAnsi="Arial" w:cs="Arial"/>
          <w:sz w:val="22"/>
          <w:szCs w:val="22"/>
        </w:rPr>
        <w:t xml:space="preserve">Not all country Regulatory Agencies will issue a final approval letter. </w:t>
      </w:r>
      <w:r w:rsidRPr="00CF7A36">
        <w:rPr>
          <w:rFonts w:ascii="Arial" w:hAnsi="Arial"/>
          <w:sz w:val="22"/>
        </w:rPr>
        <w:t xml:space="preserve">Please refer to </w:t>
      </w:r>
      <w:r w:rsidR="00C21955">
        <w:rPr>
          <w:rFonts w:ascii="Arial" w:hAnsi="Arial"/>
          <w:sz w:val="22"/>
        </w:rPr>
        <w:t>RID</w:t>
      </w:r>
      <w:r w:rsidR="00E44459" w:rsidRPr="00CF7A36">
        <w:rPr>
          <w:rFonts w:ascii="Arial" w:hAnsi="Arial"/>
          <w:sz w:val="22"/>
        </w:rPr>
        <w:t xml:space="preserve"> </w:t>
      </w:r>
      <w:r w:rsidRPr="00CF7A36">
        <w:rPr>
          <w:rFonts w:ascii="Arial" w:hAnsi="Arial"/>
          <w:sz w:val="22"/>
        </w:rPr>
        <w:t>for additional information.</w:t>
      </w:r>
    </w:p>
    <w:p w14:paraId="5BE2EABD" w14:textId="6D7B2588" w:rsidR="00C64B0E" w:rsidRPr="00FE3191" w:rsidRDefault="00FC1FDB" w:rsidP="00F95E42">
      <w:pPr>
        <w:pStyle w:val="ListParagraph"/>
        <w:numPr>
          <w:ilvl w:val="1"/>
          <w:numId w:val="15"/>
        </w:numPr>
        <w:ind w:left="2160"/>
        <w:rPr>
          <w:rFonts w:ascii="Arial" w:hAnsi="Arial"/>
          <w:sz w:val="22"/>
        </w:rPr>
      </w:pPr>
      <w:r w:rsidRPr="00616976">
        <w:rPr>
          <w:rFonts w:ascii="Arial" w:hAnsi="Arial"/>
          <w:sz w:val="22"/>
        </w:rPr>
        <w:t xml:space="preserve">In some countries a tacit approval is </w:t>
      </w:r>
      <w:r w:rsidR="00FA0B98" w:rsidRPr="00616976">
        <w:rPr>
          <w:rFonts w:ascii="Arial" w:hAnsi="Arial"/>
          <w:sz w:val="22"/>
        </w:rPr>
        <w:t>received,</w:t>
      </w:r>
      <w:r w:rsidRPr="00616976">
        <w:rPr>
          <w:rFonts w:ascii="Arial" w:hAnsi="Arial"/>
          <w:sz w:val="22"/>
        </w:rPr>
        <w:t xml:space="preserve"> and the </w:t>
      </w:r>
      <w:r w:rsidR="0096307C">
        <w:rPr>
          <w:rFonts w:ascii="Arial" w:hAnsi="Arial"/>
          <w:sz w:val="22"/>
        </w:rPr>
        <w:t>IQVIA</w:t>
      </w:r>
      <w:r w:rsidRPr="00CB28FF">
        <w:rPr>
          <w:rFonts w:ascii="Arial" w:hAnsi="Arial"/>
          <w:sz w:val="22"/>
        </w:rPr>
        <w:t xml:space="preserve"> country offices send a letter to the RA informing them that the study will start since the review period passed and no comments or </w:t>
      </w:r>
      <w:r w:rsidRPr="00FE3191">
        <w:rPr>
          <w:rFonts w:ascii="Arial" w:hAnsi="Arial"/>
          <w:sz w:val="22"/>
        </w:rPr>
        <w:t>concerns were raised</w:t>
      </w:r>
      <w:r w:rsidR="00BE2E7E" w:rsidRPr="00FE3191">
        <w:rPr>
          <w:rFonts w:ascii="Arial" w:hAnsi="Arial" w:cs="Arial"/>
          <w:sz w:val="22"/>
          <w:szCs w:val="22"/>
        </w:rPr>
        <w:t>.</w:t>
      </w:r>
    </w:p>
    <w:p w14:paraId="2B54407C" w14:textId="77777777" w:rsidR="00C64B0E" w:rsidRPr="006247A9" w:rsidRDefault="00FC1FDB" w:rsidP="00F95E42">
      <w:pPr>
        <w:pStyle w:val="ListParagraph"/>
        <w:numPr>
          <w:ilvl w:val="1"/>
          <w:numId w:val="15"/>
        </w:numPr>
        <w:ind w:left="2160"/>
        <w:rPr>
          <w:rFonts w:ascii="Arial" w:hAnsi="Arial" w:cs="Arial"/>
          <w:sz w:val="22"/>
          <w:szCs w:val="22"/>
        </w:rPr>
      </w:pPr>
      <w:r>
        <w:rPr>
          <w:rFonts w:ascii="Arial" w:hAnsi="Arial" w:cs="Arial"/>
          <w:sz w:val="22"/>
          <w:szCs w:val="22"/>
        </w:rPr>
        <w:t>The FDA does not issue an approval letter.</w:t>
      </w:r>
    </w:p>
    <w:p w14:paraId="5A3A9722" w14:textId="4B8FD738" w:rsidR="00C64B0E" w:rsidRPr="006247A9" w:rsidRDefault="00FC1FDB" w:rsidP="00F95E42">
      <w:pPr>
        <w:pStyle w:val="ListParagraph"/>
        <w:numPr>
          <w:ilvl w:val="0"/>
          <w:numId w:val="15"/>
        </w:numPr>
        <w:ind w:left="1800"/>
        <w:rPr>
          <w:rFonts w:ascii="Arial" w:hAnsi="Arial" w:cs="Arial"/>
          <w:sz w:val="22"/>
          <w:szCs w:val="22"/>
        </w:rPr>
      </w:pPr>
      <w:r>
        <w:rPr>
          <w:rFonts w:ascii="Arial" w:hAnsi="Arial" w:cs="Arial"/>
          <w:sz w:val="22"/>
          <w:szCs w:val="22"/>
        </w:rPr>
        <w:t xml:space="preserve">Where Country Regulatory Approval is in local language, translation and TVF must be supplied. </w:t>
      </w:r>
    </w:p>
    <w:p w14:paraId="14C4D523" w14:textId="41A16B5E" w:rsidR="00C64B0E" w:rsidRPr="006247A9" w:rsidRDefault="0096307C" w:rsidP="00F95E42">
      <w:pPr>
        <w:pStyle w:val="ListParagraph"/>
        <w:numPr>
          <w:ilvl w:val="0"/>
          <w:numId w:val="15"/>
        </w:numPr>
        <w:ind w:left="1800"/>
        <w:rPr>
          <w:rFonts w:ascii="Arial" w:hAnsi="Arial" w:cs="Arial"/>
          <w:sz w:val="22"/>
          <w:szCs w:val="22"/>
        </w:rPr>
      </w:pPr>
      <w:r>
        <w:rPr>
          <w:rFonts w:ascii="Arial" w:hAnsi="Arial" w:cs="Arial"/>
          <w:sz w:val="22"/>
          <w:szCs w:val="22"/>
        </w:rPr>
        <w:t>IQVIA</w:t>
      </w:r>
      <w:r w:rsidR="00FC1FDB">
        <w:rPr>
          <w:rFonts w:ascii="Arial" w:hAnsi="Arial" w:cs="Arial"/>
          <w:sz w:val="22"/>
          <w:szCs w:val="22"/>
        </w:rPr>
        <w:t xml:space="preserve"> must receive a copy of the Regulatory Approvals if </w:t>
      </w:r>
      <w:r w:rsidR="00D21087">
        <w:rPr>
          <w:rFonts w:ascii="Arial" w:hAnsi="Arial" w:cs="Arial"/>
          <w:sz w:val="22"/>
          <w:szCs w:val="22"/>
        </w:rPr>
        <w:t xml:space="preserve">the submission to the Regulatory Authority </w:t>
      </w:r>
      <w:r w:rsidR="00FC1FDB">
        <w:rPr>
          <w:rFonts w:ascii="Arial" w:hAnsi="Arial" w:cs="Arial"/>
          <w:sz w:val="22"/>
          <w:szCs w:val="22"/>
        </w:rPr>
        <w:t xml:space="preserve">is not outsourced to </w:t>
      </w:r>
      <w:r>
        <w:rPr>
          <w:rFonts w:ascii="Arial" w:hAnsi="Arial" w:cs="Arial"/>
          <w:sz w:val="22"/>
          <w:szCs w:val="22"/>
        </w:rPr>
        <w:t>IQVIA</w:t>
      </w:r>
      <w:r w:rsidR="00FC1FDB">
        <w:rPr>
          <w:rFonts w:ascii="Arial" w:hAnsi="Arial" w:cs="Arial"/>
          <w:sz w:val="22"/>
          <w:szCs w:val="22"/>
        </w:rPr>
        <w:t xml:space="preserve">. </w:t>
      </w:r>
    </w:p>
    <w:p w14:paraId="5E3154C3" w14:textId="77777777" w:rsidR="00C64B0E" w:rsidRPr="006247A9" w:rsidRDefault="00FC1FDB" w:rsidP="00F95E42">
      <w:pPr>
        <w:pStyle w:val="ListParagraph"/>
        <w:numPr>
          <w:ilvl w:val="0"/>
          <w:numId w:val="15"/>
        </w:numPr>
        <w:ind w:left="1800"/>
        <w:rPr>
          <w:rFonts w:ascii="Arial" w:hAnsi="Arial" w:cs="Arial"/>
          <w:sz w:val="22"/>
          <w:szCs w:val="22"/>
        </w:rPr>
      </w:pPr>
      <w:r>
        <w:rPr>
          <w:rFonts w:ascii="Arial" w:hAnsi="Arial" w:cs="Arial"/>
          <w:sz w:val="22"/>
          <w:szCs w:val="22"/>
        </w:rPr>
        <w:t>Must be clearly dated or indicate date the Approval becomes effective (if appropriate) and must be dated after the date of the protocol or protocol amendment and informed consent.</w:t>
      </w:r>
    </w:p>
    <w:p w14:paraId="258DADC2" w14:textId="77777777" w:rsidR="00C64B0E" w:rsidRPr="006247A9" w:rsidRDefault="00FC1FDB" w:rsidP="00F95E42">
      <w:pPr>
        <w:pStyle w:val="ListParagraph"/>
        <w:numPr>
          <w:ilvl w:val="0"/>
          <w:numId w:val="15"/>
        </w:numPr>
        <w:ind w:left="1800"/>
        <w:rPr>
          <w:rFonts w:ascii="Arial" w:hAnsi="Arial" w:cs="Arial"/>
          <w:sz w:val="22"/>
          <w:szCs w:val="22"/>
        </w:rPr>
      </w:pPr>
      <w:r>
        <w:rPr>
          <w:rFonts w:ascii="Arial" w:hAnsi="Arial" w:cs="Arial"/>
          <w:sz w:val="22"/>
          <w:szCs w:val="22"/>
        </w:rPr>
        <w:t xml:space="preserve">Must clearly identify the study by listing either the complete/correct title and/or Protocol Number.  </w:t>
      </w:r>
    </w:p>
    <w:p w14:paraId="474FBB0D" w14:textId="5E47117F" w:rsidR="00C64B0E" w:rsidRDefault="00FC1FDB" w:rsidP="00F95E42">
      <w:pPr>
        <w:pStyle w:val="ListParagraph"/>
        <w:numPr>
          <w:ilvl w:val="0"/>
          <w:numId w:val="15"/>
        </w:numPr>
        <w:ind w:left="1800"/>
        <w:rPr>
          <w:rFonts w:ascii="Arial" w:hAnsi="Arial" w:cs="Arial"/>
          <w:sz w:val="22"/>
          <w:szCs w:val="22"/>
        </w:rPr>
      </w:pPr>
      <w:r>
        <w:rPr>
          <w:rFonts w:ascii="Arial" w:hAnsi="Arial" w:cs="Arial"/>
          <w:sz w:val="22"/>
          <w:szCs w:val="22"/>
        </w:rPr>
        <w:t>Approval letter must be signed, either by hand or with electronic signature</w:t>
      </w:r>
      <w:r w:rsidR="00D21087">
        <w:rPr>
          <w:rFonts w:ascii="Arial" w:hAnsi="Arial" w:cs="Arial"/>
          <w:sz w:val="22"/>
          <w:szCs w:val="22"/>
        </w:rPr>
        <w:t xml:space="preserve">, </w:t>
      </w:r>
      <w:r w:rsidR="00D21087" w:rsidRPr="00FC1FDB">
        <w:rPr>
          <w:rFonts w:ascii="Arial" w:hAnsi="Arial" w:cs="Arial"/>
          <w:sz w:val="22"/>
          <w:szCs w:val="22"/>
        </w:rPr>
        <w:t xml:space="preserve">if </w:t>
      </w:r>
      <w:r w:rsidR="00BB02E5" w:rsidRPr="00FC1FDB">
        <w:rPr>
          <w:rFonts w:ascii="Arial" w:hAnsi="Arial" w:cs="Arial"/>
          <w:sz w:val="22"/>
          <w:szCs w:val="22"/>
        </w:rPr>
        <w:t>a</w:t>
      </w:r>
      <w:r w:rsidR="00D21087" w:rsidRPr="00FC1FDB">
        <w:rPr>
          <w:rFonts w:ascii="Arial" w:hAnsi="Arial" w:cs="Arial"/>
          <w:sz w:val="22"/>
          <w:szCs w:val="22"/>
        </w:rPr>
        <w:t xml:space="preserve"> signature is </w:t>
      </w:r>
      <w:r w:rsidR="005620F3">
        <w:rPr>
          <w:rFonts w:ascii="Arial" w:hAnsi="Arial" w:cs="Arial"/>
          <w:sz w:val="22"/>
          <w:szCs w:val="22"/>
        </w:rPr>
        <w:t>required by the document</w:t>
      </w:r>
      <w:r w:rsidR="00D21087" w:rsidRPr="00FC1FDB">
        <w:rPr>
          <w:rFonts w:ascii="Arial" w:hAnsi="Arial" w:cs="Arial"/>
          <w:sz w:val="22"/>
          <w:szCs w:val="22"/>
        </w:rPr>
        <w:t xml:space="preserve"> [e.g., a signature line or a “complimentary close” statement (e.g., Sincerely Yours)]</w:t>
      </w:r>
      <w:r>
        <w:rPr>
          <w:rFonts w:ascii="Arial" w:hAnsi="Arial" w:cs="Arial"/>
          <w:sz w:val="22"/>
          <w:szCs w:val="22"/>
        </w:rPr>
        <w:t>.</w:t>
      </w:r>
      <w:r w:rsidR="006E0F21">
        <w:rPr>
          <w:rFonts w:ascii="Arial" w:hAnsi="Arial" w:cs="Arial"/>
          <w:sz w:val="22"/>
          <w:szCs w:val="22"/>
        </w:rPr>
        <w:t xml:space="preserve"> </w:t>
      </w:r>
      <w:r w:rsidR="006E0F21" w:rsidRPr="00FC1FDB">
        <w:rPr>
          <w:rFonts w:ascii="Arial" w:hAnsi="Arial" w:cs="Arial"/>
          <w:sz w:val="22"/>
          <w:szCs w:val="22"/>
        </w:rPr>
        <w:t>Some memos and forms clearly have no place for a signature.</w:t>
      </w:r>
    </w:p>
    <w:p w14:paraId="58C7B7D0" w14:textId="77777777" w:rsidR="00C64B0E" w:rsidRPr="006247A9" w:rsidRDefault="00C64B0E" w:rsidP="006F5B98">
      <w:pPr>
        <w:ind w:left="284" w:hanging="284"/>
        <w:rPr>
          <w:rFonts w:ascii="Arial" w:hAnsi="Arial" w:cs="Arial"/>
          <w:sz w:val="22"/>
          <w:szCs w:val="22"/>
        </w:rPr>
      </w:pPr>
    </w:p>
    <w:p w14:paraId="00E39B74"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56" w:name="_Toc82449744"/>
      <w:r>
        <w:rPr>
          <w:rFonts w:ascii="Arial" w:hAnsi="Arial" w:cs="Arial"/>
          <w:sz w:val="22"/>
          <w:szCs w:val="22"/>
        </w:rPr>
        <w:t>Import / Export License (if applicable)</w:t>
      </w:r>
      <w:bookmarkEnd w:id="56"/>
    </w:p>
    <w:p w14:paraId="36CF7267" w14:textId="142CE714" w:rsidR="00C64B0E" w:rsidRPr="006247A9"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 xml:space="preserve">For Country Specific Requirements for Import/Export Licenses please refer to </w:t>
      </w:r>
      <w:r w:rsidR="00C21955">
        <w:rPr>
          <w:rFonts w:ascii="Arial" w:hAnsi="Arial" w:cs="Arial"/>
          <w:sz w:val="22"/>
          <w:szCs w:val="22"/>
        </w:rPr>
        <w:t>RID</w:t>
      </w:r>
      <w:r w:rsidR="00BE2E7E">
        <w:rPr>
          <w:rFonts w:ascii="Arial" w:hAnsi="Arial" w:cs="Arial"/>
          <w:sz w:val="22"/>
          <w:szCs w:val="22"/>
        </w:rPr>
        <w:t>.</w:t>
      </w:r>
      <w:r>
        <w:rPr>
          <w:rFonts w:ascii="Arial" w:hAnsi="Arial" w:cs="Arial"/>
          <w:sz w:val="22"/>
          <w:szCs w:val="22"/>
        </w:rPr>
        <w:t xml:space="preserve"> </w:t>
      </w:r>
    </w:p>
    <w:p w14:paraId="4F64BB46" w14:textId="77777777" w:rsidR="00C64B0E" w:rsidRPr="006247A9" w:rsidRDefault="00C64B0E" w:rsidP="006F5B98">
      <w:pPr>
        <w:ind w:left="284" w:hanging="284"/>
        <w:rPr>
          <w:rFonts w:ascii="Arial" w:hAnsi="Arial" w:cs="Arial"/>
          <w:sz w:val="22"/>
          <w:szCs w:val="22"/>
        </w:rPr>
      </w:pPr>
    </w:p>
    <w:p w14:paraId="66715A46" w14:textId="77777777" w:rsidR="00C64B0E" w:rsidRPr="006247A9" w:rsidRDefault="00FC1FDB" w:rsidP="00BD5F8F">
      <w:pPr>
        <w:pStyle w:val="Heading3"/>
        <w:widowControl/>
        <w:tabs>
          <w:tab w:val="clear" w:pos="810"/>
        </w:tabs>
        <w:spacing w:after="0"/>
        <w:ind w:left="1440"/>
        <w:rPr>
          <w:rFonts w:ascii="Arial" w:hAnsi="Arial" w:cs="Arial"/>
          <w:sz w:val="22"/>
          <w:szCs w:val="22"/>
        </w:rPr>
      </w:pPr>
      <w:bookmarkStart w:id="57" w:name="_Toc82449745"/>
      <w:r>
        <w:rPr>
          <w:rFonts w:ascii="Arial" w:hAnsi="Arial" w:cs="Arial"/>
          <w:sz w:val="22"/>
          <w:szCs w:val="22"/>
        </w:rPr>
        <w:t>Indemnity Form (if appropriate)</w:t>
      </w:r>
      <w:bookmarkEnd w:id="57"/>
    </w:p>
    <w:p w14:paraId="25A11436" w14:textId="2D6E2FD4" w:rsidR="00C64B0E"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 xml:space="preserve">For Country Specific Requirements please refer to </w:t>
      </w:r>
      <w:r w:rsidR="00C21955">
        <w:rPr>
          <w:rFonts w:ascii="Arial" w:hAnsi="Arial" w:cs="Arial"/>
          <w:sz w:val="22"/>
          <w:szCs w:val="22"/>
        </w:rPr>
        <w:t>RID</w:t>
      </w:r>
      <w:r w:rsidR="00BE2E7E">
        <w:rPr>
          <w:rFonts w:ascii="Arial" w:hAnsi="Arial" w:cs="Arial"/>
          <w:sz w:val="22"/>
          <w:szCs w:val="22"/>
        </w:rPr>
        <w:t>.</w:t>
      </w:r>
    </w:p>
    <w:p w14:paraId="2870918E" w14:textId="77777777" w:rsidR="00824DAD" w:rsidRPr="00824DAD" w:rsidRDefault="00824DAD" w:rsidP="00824DAD">
      <w:pPr>
        <w:ind w:left="1440"/>
        <w:rPr>
          <w:rFonts w:ascii="Arial" w:hAnsi="Arial" w:cs="Arial"/>
          <w:sz w:val="22"/>
          <w:szCs w:val="22"/>
        </w:rPr>
      </w:pPr>
    </w:p>
    <w:p w14:paraId="09658015" w14:textId="52C7AE1D" w:rsidR="00824DAD" w:rsidRPr="006022BB" w:rsidRDefault="00824DAD" w:rsidP="00824DAD">
      <w:pPr>
        <w:pStyle w:val="Heading3"/>
        <w:widowControl/>
        <w:tabs>
          <w:tab w:val="clear" w:pos="810"/>
        </w:tabs>
        <w:spacing w:after="0"/>
        <w:ind w:left="1440"/>
        <w:rPr>
          <w:rFonts w:ascii="Arial" w:hAnsi="Arial" w:cs="Arial"/>
          <w:sz w:val="22"/>
          <w:szCs w:val="22"/>
        </w:rPr>
      </w:pPr>
      <w:bookmarkStart w:id="58" w:name="_Toc82449746"/>
      <w:r w:rsidRPr="006022BB">
        <w:rPr>
          <w:rFonts w:ascii="Arial" w:hAnsi="Arial" w:cs="Arial"/>
          <w:sz w:val="22"/>
          <w:szCs w:val="22"/>
        </w:rPr>
        <w:t xml:space="preserve">Insurance </w:t>
      </w:r>
      <w:r w:rsidR="005620F3">
        <w:rPr>
          <w:rFonts w:ascii="Arial" w:hAnsi="Arial" w:cs="Arial"/>
          <w:sz w:val="22"/>
          <w:szCs w:val="22"/>
        </w:rPr>
        <w:t>D</w:t>
      </w:r>
      <w:r w:rsidRPr="006022BB">
        <w:rPr>
          <w:rFonts w:ascii="Arial" w:hAnsi="Arial" w:cs="Arial"/>
          <w:sz w:val="22"/>
          <w:szCs w:val="22"/>
        </w:rPr>
        <w:t>ocumentation (</w:t>
      </w:r>
      <w:r w:rsidR="00BB02E5" w:rsidRPr="006022BB">
        <w:rPr>
          <w:rFonts w:ascii="Arial" w:hAnsi="Arial" w:cs="Arial"/>
          <w:sz w:val="22"/>
          <w:szCs w:val="22"/>
        </w:rPr>
        <w:t>i.e.</w:t>
      </w:r>
      <w:r w:rsidRPr="006022BB">
        <w:rPr>
          <w:rFonts w:ascii="Arial" w:hAnsi="Arial" w:cs="Arial"/>
          <w:sz w:val="22"/>
          <w:szCs w:val="22"/>
        </w:rPr>
        <w:t xml:space="preserve"> insurance policy and certificate) (If applicable)</w:t>
      </w:r>
      <w:bookmarkEnd w:id="58"/>
      <w:r w:rsidRPr="006022BB">
        <w:rPr>
          <w:rFonts w:ascii="Arial" w:hAnsi="Arial" w:cs="Arial"/>
          <w:sz w:val="20"/>
        </w:rPr>
        <w:t xml:space="preserve"> </w:t>
      </w:r>
      <w:r w:rsidRPr="006022BB">
        <w:rPr>
          <w:rFonts w:ascii="Arial" w:hAnsi="Arial" w:cs="Arial"/>
          <w:sz w:val="22"/>
          <w:szCs w:val="22"/>
        </w:rPr>
        <w:t xml:space="preserve"> </w:t>
      </w:r>
    </w:p>
    <w:p w14:paraId="15EF4866" w14:textId="6ECE7E9F" w:rsidR="00824DAD" w:rsidRPr="006022BB" w:rsidRDefault="00824DAD" w:rsidP="00F95E42">
      <w:pPr>
        <w:pStyle w:val="ListParagraph"/>
        <w:numPr>
          <w:ilvl w:val="0"/>
          <w:numId w:val="16"/>
        </w:numPr>
        <w:ind w:left="1800"/>
        <w:rPr>
          <w:rFonts w:ascii="Arial" w:hAnsi="Arial" w:cs="Arial"/>
          <w:sz w:val="22"/>
          <w:szCs w:val="22"/>
        </w:rPr>
      </w:pPr>
      <w:r w:rsidRPr="006022BB">
        <w:rPr>
          <w:rFonts w:ascii="Arial" w:hAnsi="Arial" w:cs="Arial"/>
          <w:sz w:val="22"/>
          <w:szCs w:val="22"/>
        </w:rPr>
        <w:t>For Country Specific Insurance Requirements please refer to RID.</w:t>
      </w:r>
    </w:p>
    <w:p w14:paraId="17B92F53" w14:textId="43593C95" w:rsidR="00824DAD" w:rsidRPr="006022BB" w:rsidRDefault="00824DAD" w:rsidP="00F95E42">
      <w:pPr>
        <w:pStyle w:val="ListParagraph"/>
        <w:numPr>
          <w:ilvl w:val="0"/>
          <w:numId w:val="16"/>
        </w:numPr>
        <w:ind w:left="1800"/>
        <w:rPr>
          <w:rFonts w:ascii="Arial" w:hAnsi="Arial" w:cs="Arial"/>
          <w:sz w:val="22"/>
          <w:szCs w:val="22"/>
        </w:rPr>
      </w:pPr>
      <w:r w:rsidRPr="006022BB">
        <w:rPr>
          <w:rFonts w:ascii="Arial" w:hAnsi="Arial" w:cs="Arial"/>
          <w:sz w:val="22"/>
          <w:szCs w:val="22"/>
        </w:rPr>
        <w:t>Insurance documentation must be valid by the time of EDP review</w:t>
      </w:r>
      <w:r w:rsidR="005620F3">
        <w:rPr>
          <w:rFonts w:ascii="Arial" w:hAnsi="Arial" w:cs="Arial"/>
          <w:sz w:val="22"/>
          <w:szCs w:val="22"/>
        </w:rPr>
        <w:t>.</w:t>
      </w:r>
    </w:p>
    <w:p w14:paraId="7404AABB" w14:textId="6014C2FE" w:rsidR="00824DAD" w:rsidRPr="00824DAD" w:rsidRDefault="00824DAD" w:rsidP="00F95E42">
      <w:pPr>
        <w:pStyle w:val="ListParagraph"/>
        <w:numPr>
          <w:ilvl w:val="0"/>
          <w:numId w:val="16"/>
        </w:numPr>
        <w:ind w:left="1800"/>
        <w:rPr>
          <w:rFonts w:ascii="Arial" w:hAnsi="Arial" w:cs="Arial"/>
          <w:sz w:val="22"/>
          <w:szCs w:val="22"/>
        </w:rPr>
      </w:pPr>
      <w:r w:rsidRPr="00824DAD">
        <w:rPr>
          <w:rFonts w:ascii="Arial" w:hAnsi="Arial" w:cs="Arial"/>
          <w:sz w:val="22"/>
          <w:szCs w:val="22"/>
        </w:rPr>
        <w:t>Where PI and/or site names and addresses are being listed on the insurance documents these need to match with other documents being reviewed with the EDP</w:t>
      </w:r>
      <w:r w:rsidR="005620F3">
        <w:rPr>
          <w:rFonts w:ascii="Arial" w:hAnsi="Arial" w:cs="Arial"/>
          <w:sz w:val="22"/>
          <w:szCs w:val="22"/>
        </w:rPr>
        <w:t>.</w:t>
      </w:r>
    </w:p>
    <w:p w14:paraId="2F911ADC" w14:textId="77777777" w:rsidR="00C64B0E" w:rsidRPr="006247A9" w:rsidRDefault="00C64B0E" w:rsidP="006F5B98">
      <w:pPr>
        <w:ind w:left="284" w:hanging="284"/>
        <w:rPr>
          <w:rFonts w:ascii="Arial" w:hAnsi="Arial" w:cs="Arial"/>
          <w:sz w:val="22"/>
          <w:szCs w:val="22"/>
        </w:rPr>
      </w:pPr>
    </w:p>
    <w:p w14:paraId="6CC02916"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59" w:name="_Toc82449747"/>
      <w:r>
        <w:rPr>
          <w:rFonts w:ascii="Arial" w:hAnsi="Arial" w:cs="Arial"/>
          <w:sz w:val="22"/>
          <w:szCs w:val="22"/>
        </w:rPr>
        <w:t>Informed Consent Form (ICF) &amp; Assent Form (if applicable)</w:t>
      </w:r>
      <w:bookmarkEnd w:id="59"/>
    </w:p>
    <w:p w14:paraId="22F50F8E" w14:textId="048B8722" w:rsidR="00C64B0E" w:rsidRPr="006247A9"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 xml:space="preserve">Must be </w:t>
      </w:r>
      <w:r w:rsidR="00C643D6">
        <w:rPr>
          <w:rFonts w:ascii="Arial" w:hAnsi="Arial" w:cs="Arial"/>
          <w:sz w:val="22"/>
          <w:szCs w:val="22"/>
        </w:rPr>
        <w:t xml:space="preserve">the </w:t>
      </w:r>
      <w:r>
        <w:rPr>
          <w:rFonts w:ascii="Arial" w:hAnsi="Arial" w:cs="Arial"/>
          <w:sz w:val="22"/>
          <w:szCs w:val="22"/>
        </w:rPr>
        <w:t>IEC/IRB Approved version</w:t>
      </w:r>
      <w:r w:rsidR="00BE2E7E">
        <w:rPr>
          <w:rFonts w:ascii="Arial" w:hAnsi="Arial" w:cs="Arial"/>
          <w:sz w:val="22"/>
          <w:szCs w:val="22"/>
        </w:rPr>
        <w:t>.</w:t>
      </w:r>
    </w:p>
    <w:p w14:paraId="2E62770E" w14:textId="77777777" w:rsidR="00C64B0E" w:rsidRPr="006247A9"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Pack must include:</w:t>
      </w:r>
    </w:p>
    <w:p w14:paraId="127E1DF8"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Country Adapted version in English</w:t>
      </w:r>
    </w:p>
    <w:p w14:paraId="0B506A52"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lastRenderedPageBreak/>
        <w:t>Local Language translation (please note that for some countries there may be requirement for more than one local language)</w:t>
      </w:r>
    </w:p>
    <w:p w14:paraId="270B7A3F" w14:textId="60248CBF" w:rsidR="00C64B0E" w:rsidRPr="006247A9" w:rsidRDefault="00FE3191" w:rsidP="00F95E42">
      <w:pPr>
        <w:pStyle w:val="ListParagraph"/>
        <w:numPr>
          <w:ilvl w:val="1"/>
          <w:numId w:val="16"/>
        </w:numPr>
        <w:ind w:left="2160"/>
        <w:rPr>
          <w:rFonts w:ascii="Arial" w:hAnsi="Arial" w:cs="Arial"/>
          <w:sz w:val="22"/>
          <w:szCs w:val="22"/>
        </w:rPr>
      </w:pPr>
      <w:r>
        <w:rPr>
          <w:rFonts w:ascii="Arial" w:hAnsi="Arial" w:cs="Arial"/>
          <w:sz w:val="22"/>
          <w:szCs w:val="22"/>
        </w:rPr>
        <w:t>Appropriate documentation must be included as per CS_WI_</w:t>
      </w:r>
      <w:r w:rsidR="00D21087">
        <w:rPr>
          <w:rFonts w:ascii="Arial" w:hAnsi="Arial" w:cs="Arial"/>
          <w:sz w:val="22"/>
          <w:szCs w:val="22"/>
        </w:rPr>
        <w:t>RSU0032</w:t>
      </w:r>
      <w:r>
        <w:rPr>
          <w:rFonts w:ascii="Arial" w:hAnsi="Arial" w:cs="Arial"/>
          <w:sz w:val="22"/>
          <w:szCs w:val="22"/>
        </w:rPr>
        <w:t>, Translation of Documents.</w:t>
      </w:r>
    </w:p>
    <w:p w14:paraId="7E5D8E09" w14:textId="6E23C34F" w:rsidR="00C64B0E" w:rsidRPr="006247A9"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 xml:space="preserve">Unless a specific </w:t>
      </w:r>
      <w:r w:rsidR="005531DD">
        <w:rPr>
          <w:rFonts w:ascii="Arial" w:hAnsi="Arial" w:cs="Arial"/>
          <w:sz w:val="22"/>
          <w:szCs w:val="22"/>
        </w:rPr>
        <w:t>Sponsor</w:t>
      </w:r>
      <w:r>
        <w:rPr>
          <w:rFonts w:ascii="Arial" w:hAnsi="Arial" w:cs="Arial"/>
          <w:sz w:val="22"/>
          <w:szCs w:val="22"/>
        </w:rPr>
        <w:t xml:space="preserve"> requirement, back translation is not required. (Refer to EDP-RF)  </w:t>
      </w:r>
    </w:p>
    <w:p w14:paraId="661EF697" w14:textId="73BE2E8F" w:rsidR="00C64B0E" w:rsidRPr="006247A9"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Content of ICF will have been previously reviewed</w:t>
      </w:r>
      <w:r w:rsidR="00E000AD">
        <w:rPr>
          <w:rFonts w:ascii="Arial" w:hAnsi="Arial" w:cs="Arial"/>
          <w:sz w:val="22"/>
          <w:szCs w:val="22"/>
        </w:rPr>
        <w:t xml:space="preserve"> (per CS_WI_RSU0033, </w:t>
      </w:r>
      <w:r w:rsidR="00E000AD" w:rsidRPr="00E000AD">
        <w:rPr>
          <w:rFonts w:ascii="Arial" w:hAnsi="Arial" w:cs="Arial"/>
          <w:sz w:val="22"/>
          <w:szCs w:val="22"/>
        </w:rPr>
        <w:t>Creation and Review of the Informed Consent Form</w:t>
      </w:r>
      <w:r w:rsidR="00871B49">
        <w:rPr>
          <w:rFonts w:ascii="Arial" w:hAnsi="Arial" w:cs="Arial"/>
          <w:sz w:val="22"/>
          <w:szCs w:val="22"/>
        </w:rPr>
        <w:t>)</w:t>
      </w:r>
      <w:r>
        <w:rPr>
          <w:rFonts w:ascii="Arial" w:hAnsi="Arial" w:cs="Arial"/>
          <w:sz w:val="22"/>
          <w:szCs w:val="22"/>
        </w:rPr>
        <w:t xml:space="preserve">, so </w:t>
      </w:r>
      <w:r w:rsidR="00A74D0B">
        <w:rPr>
          <w:rFonts w:ascii="Arial" w:hAnsi="Arial" w:cs="Arial"/>
          <w:sz w:val="22"/>
          <w:szCs w:val="22"/>
        </w:rPr>
        <w:t xml:space="preserve">review is </w:t>
      </w:r>
      <w:r>
        <w:rPr>
          <w:rFonts w:ascii="Arial" w:hAnsi="Arial" w:cs="Arial"/>
          <w:sz w:val="22"/>
          <w:szCs w:val="22"/>
        </w:rPr>
        <w:t xml:space="preserve">not required by Pack reviewer.  Pack reviewer only to </w:t>
      </w:r>
      <w:r w:rsidR="00A74D0B">
        <w:rPr>
          <w:rFonts w:ascii="Arial" w:hAnsi="Arial" w:cs="Arial"/>
          <w:sz w:val="22"/>
          <w:szCs w:val="22"/>
        </w:rPr>
        <w:t>confirm</w:t>
      </w:r>
      <w:r>
        <w:rPr>
          <w:rFonts w:ascii="Arial" w:hAnsi="Arial" w:cs="Arial"/>
          <w:sz w:val="22"/>
          <w:szCs w:val="22"/>
        </w:rPr>
        <w:t xml:space="preserve"> that:</w:t>
      </w:r>
    </w:p>
    <w:p w14:paraId="4CE6DA7E"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ICF is for correct Protocol, Country, Site (if site specific)</w:t>
      </w:r>
    </w:p>
    <w:p w14:paraId="4F58F33B"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Date and Version match with the checklist</w:t>
      </w:r>
    </w:p>
    <w:p w14:paraId="22780802"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Final format with no track-changes</w:t>
      </w:r>
    </w:p>
    <w:p w14:paraId="71D80BF1" w14:textId="260657E9"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 xml:space="preserve">That all pages are present and page numbering </w:t>
      </w:r>
      <w:r w:rsidR="005620F3">
        <w:rPr>
          <w:rFonts w:ascii="Arial" w:hAnsi="Arial" w:cs="Arial"/>
          <w:sz w:val="22"/>
          <w:szCs w:val="22"/>
        </w:rPr>
        <w:t xml:space="preserve">is </w:t>
      </w:r>
      <w:r>
        <w:rPr>
          <w:rFonts w:ascii="Arial" w:hAnsi="Arial" w:cs="Arial"/>
          <w:sz w:val="22"/>
          <w:szCs w:val="22"/>
        </w:rPr>
        <w:t>consistent</w:t>
      </w:r>
    </w:p>
    <w:p w14:paraId="084F06E1" w14:textId="77777777" w:rsidR="00C64B0E" w:rsidRPr="006247A9" w:rsidRDefault="00FC1FDB" w:rsidP="00F95E42">
      <w:pPr>
        <w:pStyle w:val="ListParagraph"/>
        <w:numPr>
          <w:ilvl w:val="1"/>
          <w:numId w:val="16"/>
        </w:numPr>
        <w:ind w:left="2160"/>
        <w:rPr>
          <w:rFonts w:ascii="Arial" w:hAnsi="Arial" w:cs="Arial"/>
          <w:sz w:val="22"/>
          <w:szCs w:val="22"/>
        </w:rPr>
      </w:pPr>
      <w:r>
        <w:rPr>
          <w:rFonts w:ascii="Arial" w:hAnsi="Arial" w:cs="Arial"/>
          <w:sz w:val="22"/>
          <w:szCs w:val="22"/>
        </w:rPr>
        <w:t>That all headers and footers are consistent throughout the document</w:t>
      </w:r>
    </w:p>
    <w:p w14:paraId="5AC78F9F" w14:textId="3DEF5F19" w:rsidR="00C64B0E" w:rsidRDefault="00FC1FDB" w:rsidP="00F95E42">
      <w:pPr>
        <w:pStyle w:val="ListParagraph"/>
        <w:numPr>
          <w:ilvl w:val="0"/>
          <w:numId w:val="16"/>
        </w:numPr>
        <w:ind w:left="1800"/>
        <w:rPr>
          <w:rFonts w:ascii="Arial" w:hAnsi="Arial" w:cs="Arial"/>
          <w:sz w:val="22"/>
          <w:szCs w:val="22"/>
        </w:rPr>
      </w:pPr>
      <w:r>
        <w:rPr>
          <w:rFonts w:ascii="Arial" w:hAnsi="Arial" w:cs="Arial"/>
          <w:sz w:val="22"/>
          <w:szCs w:val="22"/>
        </w:rPr>
        <w:t xml:space="preserve">Main ICF must be included, but also any other ICF’s as listed in the checklist. </w:t>
      </w:r>
    </w:p>
    <w:p w14:paraId="232004FF" w14:textId="022B08EC" w:rsidR="00824DAD" w:rsidRPr="00824DAD" w:rsidRDefault="00824DAD" w:rsidP="00F95E42">
      <w:pPr>
        <w:pStyle w:val="ListParagraph"/>
        <w:numPr>
          <w:ilvl w:val="0"/>
          <w:numId w:val="16"/>
        </w:numPr>
        <w:ind w:left="1800"/>
        <w:rPr>
          <w:rFonts w:ascii="Arial" w:hAnsi="Arial" w:cs="Arial"/>
          <w:sz w:val="22"/>
          <w:szCs w:val="22"/>
        </w:rPr>
      </w:pPr>
      <w:r w:rsidRPr="00824DAD">
        <w:rPr>
          <w:rFonts w:ascii="Arial" w:hAnsi="Arial" w:cs="Arial"/>
          <w:sz w:val="22"/>
          <w:szCs w:val="22"/>
        </w:rPr>
        <w:t>All Forms must be accompanied by a signed Informed Consent Form Checklist (CS_FM_RSU0036), a signed Assent Checklist (CS_FM_RSU0037), or a signed Observational Study ICF Checklist (CS_FM_RSU0039)</w:t>
      </w:r>
    </w:p>
    <w:p w14:paraId="34DDB535" w14:textId="77777777" w:rsidR="00C64B0E" w:rsidRPr="006247A9" w:rsidRDefault="00C64B0E" w:rsidP="006F5B98">
      <w:pPr>
        <w:pStyle w:val="ListParagraph"/>
        <w:ind w:left="426"/>
        <w:rPr>
          <w:rFonts w:ascii="Arial" w:hAnsi="Arial" w:cs="Arial"/>
          <w:sz w:val="22"/>
          <w:szCs w:val="22"/>
        </w:rPr>
      </w:pPr>
    </w:p>
    <w:p w14:paraId="387D820E"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60" w:name="_Toc156194077"/>
      <w:bookmarkStart w:id="61" w:name="_Toc82449748"/>
      <w:bookmarkStart w:id="62" w:name="_Toc52255542"/>
      <w:bookmarkStart w:id="63" w:name="_Toc108860683"/>
      <w:bookmarkStart w:id="64" w:name="_Toc108863928"/>
      <w:r>
        <w:rPr>
          <w:rFonts w:ascii="Arial" w:hAnsi="Arial" w:cs="Arial"/>
          <w:sz w:val="22"/>
          <w:szCs w:val="22"/>
        </w:rPr>
        <w:t>Advertisements and Subject Materials</w:t>
      </w:r>
      <w:bookmarkEnd w:id="60"/>
      <w:bookmarkEnd w:id="61"/>
      <w:r>
        <w:rPr>
          <w:rFonts w:ascii="Arial" w:hAnsi="Arial" w:cs="Arial"/>
          <w:sz w:val="22"/>
          <w:szCs w:val="22"/>
        </w:rPr>
        <w:t xml:space="preserve"> </w:t>
      </w:r>
    </w:p>
    <w:p w14:paraId="41F317B8" w14:textId="77777777" w:rsidR="00C64B0E" w:rsidRPr="006247A9" w:rsidRDefault="00C64B0E" w:rsidP="006F5B98">
      <w:pPr>
        <w:rPr>
          <w:rFonts w:ascii="Arial" w:hAnsi="Arial" w:cs="Arial"/>
        </w:rPr>
      </w:pPr>
    </w:p>
    <w:bookmarkEnd w:id="62"/>
    <w:bookmarkEnd w:id="63"/>
    <w:bookmarkEnd w:id="64"/>
    <w:p w14:paraId="25E1D65F" w14:textId="3AF57933" w:rsidR="00C64B0E" w:rsidRPr="006247A9" w:rsidRDefault="00FC1FDB" w:rsidP="00BD529C">
      <w:pPr>
        <w:pStyle w:val="Bullet"/>
        <w:widowControl/>
        <w:tabs>
          <w:tab w:val="left" w:pos="720"/>
        </w:tabs>
        <w:ind w:left="1440"/>
        <w:rPr>
          <w:rFonts w:ascii="Arial" w:hAnsi="Arial" w:cs="Arial"/>
          <w:sz w:val="22"/>
          <w:szCs w:val="22"/>
        </w:rPr>
      </w:pPr>
      <w:r>
        <w:rPr>
          <w:rFonts w:ascii="Arial" w:hAnsi="Arial" w:cs="Arial"/>
          <w:b/>
          <w:sz w:val="22"/>
          <w:szCs w:val="22"/>
        </w:rPr>
        <w:t>Note</w:t>
      </w:r>
      <w:r w:rsidRPr="00800B42">
        <w:rPr>
          <w:rFonts w:ascii="Arial" w:hAnsi="Arial" w:cs="Arial"/>
          <w:b/>
          <w:bCs/>
          <w:sz w:val="22"/>
          <w:szCs w:val="22"/>
        </w:rPr>
        <w:t>:</w:t>
      </w:r>
      <w:r>
        <w:rPr>
          <w:rFonts w:ascii="Arial" w:hAnsi="Arial" w:cs="Arial"/>
          <w:sz w:val="22"/>
          <w:szCs w:val="22"/>
        </w:rPr>
        <w:t xml:space="preserve"> </w:t>
      </w:r>
      <w:r w:rsidR="005531DD">
        <w:rPr>
          <w:rFonts w:ascii="Arial" w:hAnsi="Arial" w:cs="Arial"/>
          <w:sz w:val="22"/>
          <w:szCs w:val="22"/>
        </w:rPr>
        <w:t>Sponsor</w:t>
      </w:r>
      <w:r>
        <w:rPr>
          <w:rFonts w:ascii="Arial" w:hAnsi="Arial" w:cs="Arial"/>
          <w:sz w:val="22"/>
          <w:szCs w:val="22"/>
        </w:rPr>
        <w:t xml:space="preserve"> </w:t>
      </w:r>
      <w:r w:rsidR="00635FA0">
        <w:rPr>
          <w:rFonts w:ascii="Arial" w:hAnsi="Arial" w:cs="Arial"/>
          <w:sz w:val="22"/>
          <w:szCs w:val="22"/>
        </w:rPr>
        <w:t xml:space="preserve">or </w:t>
      </w:r>
      <w:r w:rsidR="0096307C">
        <w:rPr>
          <w:rFonts w:ascii="Arial" w:hAnsi="Arial" w:cs="Arial"/>
          <w:sz w:val="22"/>
          <w:szCs w:val="22"/>
        </w:rPr>
        <w:t>IQVIA</w:t>
      </w:r>
      <w:r w:rsidR="00CF2043">
        <w:rPr>
          <w:rFonts w:ascii="Arial" w:hAnsi="Arial" w:cs="Arial"/>
          <w:sz w:val="22"/>
          <w:szCs w:val="22"/>
        </w:rPr>
        <w:t xml:space="preserve"> </w:t>
      </w:r>
      <w:r>
        <w:rPr>
          <w:rFonts w:ascii="Arial" w:hAnsi="Arial" w:cs="Arial"/>
          <w:sz w:val="22"/>
          <w:szCs w:val="22"/>
        </w:rPr>
        <w:t xml:space="preserve">generated </w:t>
      </w:r>
      <w:r w:rsidR="0005259C">
        <w:rPr>
          <w:rFonts w:ascii="Arial" w:hAnsi="Arial" w:cs="Arial"/>
          <w:sz w:val="22"/>
          <w:szCs w:val="22"/>
        </w:rPr>
        <w:t>advertisements and subject recruitment materials</w:t>
      </w:r>
      <w:r w:rsidR="00CF2043">
        <w:rPr>
          <w:rFonts w:ascii="Arial" w:hAnsi="Arial" w:cs="Arial"/>
          <w:sz w:val="22"/>
          <w:szCs w:val="22"/>
        </w:rPr>
        <w:t xml:space="preserve"> </w:t>
      </w:r>
      <w:r>
        <w:rPr>
          <w:rFonts w:ascii="Arial" w:hAnsi="Arial" w:cs="Arial"/>
          <w:sz w:val="22"/>
          <w:szCs w:val="22"/>
        </w:rPr>
        <w:t>will be reviewed</w:t>
      </w:r>
      <w:r w:rsidR="00D21087">
        <w:rPr>
          <w:rFonts w:ascii="Arial" w:hAnsi="Arial" w:cs="Arial"/>
          <w:sz w:val="22"/>
          <w:szCs w:val="22"/>
        </w:rPr>
        <w:t xml:space="preserve"> and approved</w:t>
      </w:r>
      <w:r>
        <w:rPr>
          <w:rFonts w:ascii="Arial" w:hAnsi="Arial" w:cs="Arial"/>
          <w:sz w:val="22"/>
          <w:szCs w:val="22"/>
        </w:rPr>
        <w:t xml:space="preserve"> prior to the materials being sent to the</w:t>
      </w:r>
      <w:r w:rsidR="00CF2043">
        <w:rPr>
          <w:rFonts w:ascii="Arial" w:hAnsi="Arial" w:cs="Arial"/>
          <w:sz w:val="22"/>
          <w:szCs w:val="22"/>
        </w:rPr>
        <w:t xml:space="preserve"> </w:t>
      </w:r>
      <w:r w:rsidR="00D21087">
        <w:rPr>
          <w:rFonts w:ascii="Arial" w:hAnsi="Arial" w:cs="Arial"/>
          <w:sz w:val="22"/>
          <w:szCs w:val="22"/>
        </w:rPr>
        <w:t xml:space="preserve">SAM </w:t>
      </w:r>
      <w:r w:rsidR="00CF2043">
        <w:rPr>
          <w:rFonts w:ascii="Arial" w:hAnsi="Arial" w:cs="Arial"/>
          <w:sz w:val="22"/>
          <w:szCs w:val="22"/>
        </w:rPr>
        <w:t>to provide to Local RSU for submission to</w:t>
      </w:r>
      <w:r>
        <w:rPr>
          <w:rFonts w:ascii="Arial" w:hAnsi="Arial" w:cs="Arial"/>
          <w:sz w:val="22"/>
          <w:szCs w:val="22"/>
        </w:rPr>
        <w:t xml:space="preserve"> RA/IEC/IRB or Sites.  When the EDP is sent for review, these </w:t>
      </w:r>
      <w:r w:rsidR="005531DD">
        <w:rPr>
          <w:rFonts w:ascii="Arial" w:hAnsi="Arial" w:cs="Arial"/>
          <w:sz w:val="22"/>
          <w:szCs w:val="22"/>
        </w:rPr>
        <w:t>Sponsor</w:t>
      </w:r>
      <w:r>
        <w:rPr>
          <w:rFonts w:ascii="Arial" w:hAnsi="Arial" w:cs="Arial"/>
          <w:sz w:val="22"/>
          <w:szCs w:val="22"/>
        </w:rPr>
        <w:t>/</w:t>
      </w:r>
      <w:r w:rsidR="0096307C">
        <w:rPr>
          <w:rFonts w:ascii="Arial" w:hAnsi="Arial" w:cs="Arial"/>
          <w:sz w:val="22"/>
          <w:szCs w:val="22"/>
        </w:rPr>
        <w:t>IQVIA</w:t>
      </w:r>
      <w:r>
        <w:rPr>
          <w:rFonts w:ascii="Arial" w:hAnsi="Arial" w:cs="Arial"/>
          <w:sz w:val="22"/>
          <w:szCs w:val="22"/>
        </w:rPr>
        <w:t xml:space="preserve"> generated documents will not be included in the final EDP (unless the </w:t>
      </w:r>
      <w:r w:rsidR="005531DD">
        <w:rPr>
          <w:rFonts w:ascii="Arial" w:hAnsi="Arial" w:cs="Arial"/>
          <w:sz w:val="22"/>
          <w:szCs w:val="22"/>
        </w:rPr>
        <w:t>Sponsor</w:t>
      </w:r>
      <w:r>
        <w:rPr>
          <w:rFonts w:ascii="Arial" w:hAnsi="Arial" w:cs="Arial"/>
          <w:sz w:val="22"/>
          <w:szCs w:val="22"/>
        </w:rPr>
        <w:t xml:space="preserve"> specifically requests that the documents be included, </w:t>
      </w:r>
      <w:r w:rsidR="005620F3">
        <w:rPr>
          <w:rFonts w:ascii="Arial" w:hAnsi="Arial" w:cs="Arial"/>
          <w:sz w:val="22"/>
          <w:szCs w:val="22"/>
        </w:rPr>
        <w:t xml:space="preserve">refer to </w:t>
      </w:r>
      <w:r>
        <w:rPr>
          <w:rFonts w:ascii="Arial" w:hAnsi="Arial" w:cs="Arial"/>
          <w:sz w:val="22"/>
          <w:szCs w:val="22"/>
        </w:rPr>
        <w:t>EDP-RF).  However</w:t>
      </w:r>
      <w:r w:rsidR="00666840">
        <w:rPr>
          <w:rFonts w:ascii="Arial" w:hAnsi="Arial" w:cs="Arial"/>
          <w:sz w:val="22"/>
          <w:szCs w:val="22"/>
        </w:rPr>
        <w:t>,</w:t>
      </w:r>
      <w:r>
        <w:rPr>
          <w:rFonts w:ascii="Arial" w:hAnsi="Arial" w:cs="Arial"/>
          <w:sz w:val="22"/>
          <w:szCs w:val="22"/>
        </w:rPr>
        <w:t xml:space="preserve"> </w:t>
      </w:r>
      <w:r w:rsidR="0005259C">
        <w:rPr>
          <w:rFonts w:ascii="Arial" w:hAnsi="Arial" w:cs="Arial"/>
          <w:sz w:val="22"/>
          <w:szCs w:val="22"/>
        </w:rPr>
        <w:t xml:space="preserve">each </w:t>
      </w:r>
      <w:r>
        <w:rPr>
          <w:rFonts w:ascii="Arial" w:hAnsi="Arial" w:cs="Arial"/>
          <w:sz w:val="22"/>
          <w:szCs w:val="22"/>
        </w:rPr>
        <w:t>document name, version</w:t>
      </w:r>
      <w:r w:rsidR="00666840">
        <w:rPr>
          <w:rFonts w:ascii="Arial" w:hAnsi="Arial" w:cs="Arial"/>
          <w:sz w:val="22"/>
          <w:szCs w:val="22"/>
        </w:rPr>
        <w:t>,</w:t>
      </w:r>
      <w:r>
        <w:rPr>
          <w:rFonts w:ascii="Arial" w:hAnsi="Arial" w:cs="Arial"/>
          <w:sz w:val="22"/>
          <w:szCs w:val="22"/>
        </w:rPr>
        <w:t xml:space="preserve"> and date must b</w:t>
      </w:r>
      <w:r w:rsidR="00635FA0">
        <w:rPr>
          <w:rFonts w:ascii="Arial" w:hAnsi="Arial" w:cs="Arial"/>
          <w:sz w:val="22"/>
          <w:szCs w:val="22"/>
        </w:rPr>
        <w:t>e listed on the EDP</w:t>
      </w:r>
      <w:r w:rsidR="005620F3">
        <w:rPr>
          <w:rFonts w:ascii="Arial" w:hAnsi="Arial" w:cs="Arial"/>
          <w:sz w:val="22"/>
          <w:szCs w:val="22"/>
        </w:rPr>
        <w:t xml:space="preserve"> - RC</w:t>
      </w:r>
      <w:r w:rsidR="00635FA0">
        <w:rPr>
          <w:rFonts w:ascii="Arial" w:hAnsi="Arial" w:cs="Arial"/>
          <w:sz w:val="22"/>
          <w:szCs w:val="22"/>
        </w:rPr>
        <w:t>.</w:t>
      </w:r>
    </w:p>
    <w:p w14:paraId="63E9BCE5" w14:textId="77777777" w:rsidR="00C64B0E" w:rsidRPr="006247A9" w:rsidRDefault="00C64B0E" w:rsidP="006F5B98">
      <w:pPr>
        <w:pStyle w:val="Bullet"/>
        <w:widowControl/>
        <w:tabs>
          <w:tab w:val="left" w:pos="720"/>
        </w:tabs>
        <w:ind w:left="142"/>
        <w:rPr>
          <w:rFonts w:ascii="Arial" w:hAnsi="Arial" w:cs="Arial"/>
          <w:sz w:val="22"/>
          <w:szCs w:val="22"/>
        </w:rPr>
      </w:pPr>
    </w:p>
    <w:p w14:paraId="19009AD9" w14:textId="6867033D" w:rsidR="00C64B0E" w:rsidRPr="006247A9" w:rsidRDefault="00FC1FDB" w:rsidP="00F95E42">
      <w:pPr>
        <w:pStyle w:val="ListParagraph"/>
        <w:numPr>
          <w:ilvl w:val="0"/>
          <w:numId w:val="17"/>
        </w:numPr>
        <w:snapToGrid w:val="0"/>
        <w:ind w:left="1800"/>
        <w:rPr>
          <w:rFonts w:ascii="Arial" w:hAnsi="Arial" w:cs="Arial"/>
          <w:sz w:val="22"/>
          <w:szCs w:val="22"/>
        </w:rPr>
      </w:pPr>
      <w:r>
        <w:rPr>
          <w:rFonts w:ascii="Arial" w:hAnsi="Arial" w:cs="Arial"/>
          <w:sz w:val="22"/>
          <w:szCs w:val="22"/>
        </w:rPr>
        <w:t xml:space="preserve">Confirm the document name, version and date listed on the IEC/IRB approval is consistent with those listed on the </w:t>
      </w:r>
      <w:r w:rsidR="00A84022">
        <w:rPr>
          <w:rFonts w:ascii="Arial" w:hAnsi="Arial" w:cs="Arial"/>
          <w:sz w:val="22"/>
          <w:szCs w:val="22"/>
        </w:rPr>
        <w:t>EDP-RC</w:t>
      </w:r>
      <w:r>
        <w:rPr>
          <w:rFonts w:ascii="Arial" w:hAnsi="Arial" w:cs="Arial"/>
          <w:sz w:val="22"/>
          <w:szCs w:val="22"/>
        </w:rPr>
        <w:t>.</w:t>
      </w:r>
    </w:p>
    <w:p w14:paraId="474141C3" w14:textId="7EC9EE20" w:rsidR="00C64B0E" w:rsidRPr="006247A9" w:rsidRDefault="00FC1FDB" w:rsidP="00F95E42">
      <w:pPr>
        <w:pStyle w:val="ListParagraph"/>
        <w:numPr>
          <w:ilvl w:val="0"/>
          <w:numId w:val="17"/>
        </w:numPr>
        <w:snapToGrid w:val="0"/>
        <w:ind w:left="1800"/>
        <w:rPr>
          <w:rFonts w:ascii="Arial" w:hAnsi="Arial" w:cs="Arial"/>
          <w:strike/>
          <w:sz w:val="22"/>
          <w:szCs w:val="22"/>
        </w:rPr>
      </w:pPr>
      <w:r>
        <w:rPr>
          <w:rFonts w:ascii="Arial" w:hAnsi="Arial" w:cs="Arial"/>
          <w:sz w:val="22"/>
          <w:szCs w:val="22"/>
        </w:rPr>
        <w:t xml:space="preserve">If any </w:t>
      </w:r>
      <w:r w:rsidR="005531DD">
        <w:rPr>
          <w:rFonts w:ascii="Arial" w:hAnsi="Arial" w:cs="Arial"/>
          <w:sz w:val="22"/>
          <w:szCs w:val="22"/>
        </w:rPr>
        <w:t>Sponsor</w:t>
      </w:r>
      <w:r>
        <w:rPr>
          <w:rFonts w:ascii="Arial" w:hAnsi="Arial" w:cs="Arial"/>
          <w:sz w:val="22"/>
          <w:szCs w:val="22"/>
        </w:rPr>
        <w:t>/</w:t>
      </w:r>
      <w:r w:rsidR="0096307C">
        <w:rPr>
          <w:rFonts w:ascii="Arial" w:hAnsi="Arial" w:cs="Arial"/>
          <w:sz w:val="22"/>
          <w:szCs w:val="22"/>
        </w:rPr>
        <w:t>IQVIA</w:t>
      </w:r>
      <w:r>
        <w:rPr>
          <w:rFonts w:ascii="Arial" w:hAnsi="Arial" w:cs="Arial"/>
          <w:sz w:val="22"/>
          <w:szCs w:val="22"/>
        </w:rPr>
        <w:t xml:space="preserve"> generated Subject materials are requested by the </w:t>
      </w:r>
      <w:r w:rsidR="005531DD">
        <w:rPr>
          <w:rFonts w:ascii="Arial" w:hAnsi="Arial" w:cs="Arial"/>
          <w:sz w:val="22"/>
          <w:szCs w:val="22"/>
        </w:rPr>
        <w:t>Sponsor</w:t>
      </w:r>
      <w:r>
        <w:rPr>
          <w:rFonts w:ascii="Arial" w:hAnsi="Arial" w:cs="Arial"/>
          <w:sz w:val="22"/>
          <w:szCs w:val="22"/>
        </w:rPr>
        <w:t xml:space="preserve"> to be included in the pack for review by the packet reviewer, confirm that the document name, version and date matches that listed on the IEC/IRB approval, and on the EDP</w:t>
      </w:r>
      <w:r w:rsidR="00A84022">
        <w:rPr>
          <w:rFonts w:ascii="Arial" w:hAnsi="Arial" w:cs="Arial"/>
          <w:sz w:val="22"/>
          <w:szCs w:val="22"/>
        </w:rPr>
        <w:t>-RC</w:t>
      </w:r>
      <w:r w:rsidR="007B2465">
        <w:rPr>
          <w:rFonts w:ascii="Arial" w:hAnsi="Arial" w:cs="Arial"/>
          <w:sz w:val="22"/>
          <w:szCs w:val="22"/>
        </w:rPr>
        <w:t>.</w:t>
      </w:r>
      <w:r>
        <w:rPr>
          <w:rFonts w:ascii="Arial" w:hAnsi="Arial" w:cs="Arial"/>
          <w:sz w:val="22"/>
          <w:szCs w:val="22"/>
        </w:rPr>
        <w:t xml:space="preserve"> </w:t>
      </w:r>
    </w:p>
    <w:p w14:paraId="2D84A1E5" w14:textId="04C70959" w:rsidR="00C64B0E" w:rsidRDefault="0005259C" w:rsidP="00F95E42">
      <w:pPr>
        <w:pStyle w:val="ListParagraph"/>
        <w:numPr>
          <w:ilvl w:val="0"/>
          <w:numId w:val="17"/>
        </w:numPr>
        <w:snapToGrid w:val="0"/>
        <w:ind w:left="1800"/>
        <w:rPr>
          <w:rFonts w:ascii="Arial" w:hAnsi="Arial" w:cs="Arial"/>
          <w:sz w:val="22"/>
          <w:szCs w:val="22"/>
        </w:rPr>
      </w:pPr>
      <w:r>
        <w:rPr>
          <w:rFonts w:ascii="Arial" w:hAnsi="Arial" w:cs="Arial"/>
          <w:sz w:val="22"/>
          <w:szCs w:val="22"/>
        </w:rPr>
        <w:t>Any s</w:t>
      </w:r>
      <w:r w:rsidR="00FC1FDB">
        <w:rPr>
          <w:rFonts w:ascii="Arial" w:hAnsi="Arial" w:cs="Arial"/>
          <w:sz w:val="22"/>
          <w:szCs w:val="22"/>
        </w:rPr>
        <w:t>ite generated advertisements</w:t>
      </w:r>
      <w:r>
        <w:rPr>
          <w:rFonts w:ascii="Arial" w:hAnsi="Arial" w:cs="Arial"/>
          <w:sz w:val="22"/>
          <w:szCs w:val="22"/>
        </w:rPr>
        <w:t>/subject recruitment materials</w:t>
      </w:r>
      <w:r w:rsidR="00FC1FDB">
        <w:rPr>
          <w:rFonts w:ascii="Arial" w:hAnsi="Arial" w:cs="Arial"/>
          <w:sz w:val="22"/>
          <w:szCs w:val="22"/>
        </w:rPr>
        <w:t xml:space="preserve"> must be reviewed by</w:t>
      </w:r>
      <w:r w:rsidR="00635FA0">
        <w:rPr>
          <w:rFonts w:ascii="Arial" w:hAnsi="Arial" w:cs="Arial"/>
          <w:sz w:val="22"/>
          <w:szCs w:val="22"/>
        </w:rPr>
        <w:t xml:space="preserve"> the</w:t>
      </w:r>
      <w:r w:rsidR="00FC1FDB">
        <w:rPr>
          <w:rFonts w:ascii="Arial" w:hAnsi="Arial" w:cs="Arial"/>
          <w:sz w:val="22"/>
          <w:szCs w:val="22"/>
        </w:rPr>
        <w:t xml:space="preserve"> Local RSU</w:t>
      </w:r>
      <w:r w:rsidR="00635FA0">
        <w:rPr>
          <w:rFonts w:ascii="Arial" w:hAnsi="Arial" w:cs="Arial"/>
          <w:sz w:val="22"/>
          <w:szCs w:val="22"/>
        </w:rPr>
        <w:t xml:space="preserve"> Representative u</w:t>
      </w:r>
      <w:r w:rsidR="00FC1FDB">
        <w:rPr>
          <w:rFonts w:ascii="Arial" w:hAnsi="Arial" w:cs="Arial"/>
          <w:sz w:val="22"/>
          <w:szCs w:val="22"/>
        </w:rPr>
        <w:t xml:space="preserve">sing </w:t>
      </w:r>
      <w:r w:rsidR="00A538F4" w:rsidRPr="00A538F4">
        <w:rPr>
          <w:rFonts w:ascii="Arial" w:hAnsi="Arial" w:cs="Arial"/>
          <w:sz w:val="22"/>
          <w:szCs w:val="22"/>
        </w:rPr>
        <w:t>CS_TP_RSU0034</w:t>
      </w:r>
      <w:r>
        <w:rPr>
          <w:rFonts w:ascii="Arial" w:hAnsi="Arial" w:cs="Arial"/>
          <w:sz w:val="22"/>
          <w:szCs w:val="22"/>
        </w:rPr>
        <w:t>,</w:t>
      </w:r>
      <w:r w:rsidR="00A538F4">
        <w:rPr>
          <w:rFonts w:ascii="Arial" w:hAnsi="Arial" w:cs="Arial"/>
          <w:sz w:val="22"/>
          <w:szCs w:val="22"/>
        </w:rPr>
        <w:t xml:space="preserve"> </w:t>
      </w:r>
      <w:r w:rsidR="00FC1FDB">
        <w:rPr>
          <w:rFonts w:ascii="Arial" w:hAnsi="Arial" w:cs="Arial"/>
          <w:sz w:val="22"/>
          <w:szCs w:val="22"/>
        </w:rPr>
        <w:t xml:space="preserve">Regulatory Review Checklist for </w:t>
      </w:r>
      <w:r w:rsidR="00A538F4">
        <w:rPr>
          <w:rFonts w:ascii="Arial" w:hAnsi="Arial" w:cs="Arial"/>
          <w:sz w:val="22"/>
          <w:szCs w:val="22"/>
        </w:rPr>
        <w:t xml:space="preserve">Subject </w:t>
      </w:r>
      <w:r w:rsidR="00FC1FDB">
        <w:rPr>
          <w:rFonts w:ascii="Arial" w:hAnsi="Arial" w:cs="Arial"/>
          <w:sz w:val="22"/>
          <w:szCs w:val="22"/>
        </w:rPr>
        <w:t xml:space="preserve">Recruitment Material, as they have not been previously reviewed by </w:t>
      </w:r>
      <w:r w:rsidR="00D21087">
        <w:rPr>
          <w:rFonts w:ascii="Arial" w:hAnsi="Arial" w:cs="Arial"/>
          <w:sz w:val="22"/>
          <w:szCs w:val="22"/>
        </w:rPr>
        <w:t>IQVIA</w:t>
      </w:r>
      <w:r w:rsidR="00FC1FDB">
        <w:rPr>
          <w:rFonts w:ascii="Arial" w:hAnsi="Arial" w:cs="Arial"/>
          <w:sz w:val="22"/>
          <w:szCs w:val="22"/>
        </w:rPr>
        <w:t>.</w:t>
      </w:r>
      <w:r w:rsidR="00DC4848">
        <w:rPr>
          <w:rFonts w:ascii="Arial" w:hAnsi="Arial" w:cs="Arial"/>
          <w:sz w:val="22"/>
          <w:szCs w:val="22"/>
        </w:rPr>
        <w:t xml:space="preserve"> </w:t>
      </w:r>
      <w:r w:rsidR="00FC1FDB">
        <w:rPr>
          <w:rFonts w:ascii="Arial" w:hAnsi="Arial" w:cs="Arial"/>
          <w:sz w:val="22"/>
          <w:szCs w:val="22"/>
        </w:rPr>
        <w:t>The site generated advertisement and the related checklist should be included in the EDP</w:t>
      </w:r>
      <w:r w:rsidR="003838F5">
        <w:rPr>
          <w:rFonts w:ascii="Arial" w:hAnsi="Arial" w:cs="Arial"/>
          <w:sz w:val="22"/>
          <w:szCs w:val="22"/>
        </w:rPr>
        <w:t>, along with the IEC/IRB approval</w:t>
      </w:r>
      <w:r w:rsidR="00FC1FDB">
        <w:rPr>
          <w:rFonts w:ascii="Arial" w:hAnsi="Arial" w:cs="Arial"/>
          <w:sz w:val="22"/>
          <w:szCs w:val="22"/>
        </w:rPr>
        <w:t>.</w:t>
      </w:r>
    </w:p>
    <w:p w14:paraId="062188E5" w14:textId="77777777" w:rsidR="00824DAD" w:rsidRPr="006022BB" w:rsidRDefault="00824DAD" w:rsidP="00F95E42">
      <w:pPr>
        <w:pStyle w:val="ListParagraph"/>
        <w:numPr>
          <w:ilvl w:val="0"/>
          <w:numId w:val="17"/>
        </w:numPr>
        <w:snapToGrid w:val="0"/>
        <w:ind w:left="1777"/>
        <w:rPr>
          <w:rFonts w:ascii="Arial" w:hAnsi="Arial" w:cs="Arial"/>
          <w:sz w:val="22"/>
          <w:szCs w:val="22"/>
        </w:rPr>
      </w:pPr>
      <w:r w:rsidRPr="006022BB">
        <w:rPr>
          <w:rFonts w:ascii="Arial" w:hAnsi="Arial" w:cs="Arial"/>
          <w:sz w:val="22"/>
          <w:szCs w:val="22"/>
        </w:rPr>
        <w:lastRenderedPageBreak/>
        <w:t>Where applicable all Advertisements and Subject materials must be accompanied by appropriate documentation as per CS_WI_RSU0032, Translation of Documents</w:t>
      </w:r>
    </w:p>
    <w:p w14:paraId="1A5BED6A" w14:textId="04B82AD2" w:rsidR="00824DAD" w:rsidRPr="00824DAD" w:rsidRDefault="00824DAD" w:rsidP="00F95E42">
      <w:pPr>
        <w:pStyle w:val="ListParagraph"/>
        <w:numPr>
          <w:ilvl w:val="0"/>
          <w:numId w:val="17"/>
        </w:numPr>
        <w:snapToGrid w:val="0"/>
        <w:ind w:left="1800"/>
        <w:rPr>
          <w:rFonts w:ascii="Arial" w:hAnsi="Arial" w:cs="Arial"/>
          <w:sz w:val="22"/>
          <w:szCs w:val="22"/>
        </w:rPr>
      </w:pPr>
      <w:r w:rsidRPr="00824DAD">
        <w:rPr>
          <w:rFonts w:ascii="Arial" w:hAnsi="Arial" w:cs="Arial"/>
          <w:sz w:val="22"/>
          <w:szCs w:val="22"/>
        </w:rPr>
        <w:t xml:space="preserve">If any Sponsor generated Subject materials are part of the pack it is mandated that all those are accompanied with appropriate documentation for translation and/or validation </w:t>
      </w:r>
    </w:p>
    <w:p w14:paraId="54438FAE" w14:textId="77777777" w:rsidR="00C64B0E" w:rsidRPr="006247A9" w:rsidRDefault="00C64B0E" w:rsidP="006F5B98">
      <w:pPr>
        <w:ind w:left="284" w:hanging="284"/>
        <w:rPr>
          <w:rFonts w:ascii="Arial" w:hAnsi="Arial" w:cs="Arial"/>
          <w:sz w:val="22"/>
          <w:szCs w:val="22"/>
        </w:rPr>
      </w:pPr>
    </w:p>
    <w:p w14:paraId="3EEBD69C"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65" w:name="_Toc52255541"/>
      <w:bookmarkStart w:id="66" w:name="_Toc108860693"/>
      <w:bookmarkStart w:id="67" w:name="_Toc108863936"/>
      <w:bookmarkStart w:id="68" w:name="_Toc156194087"/>
      <w:bookmarkStart w:id="69" w:name="_Toc82449749"/>
      <w:r>
        <w:rPr>
          <w:rFonts w:ascii="Arial" w:hAnsi="Arial" w:cs="Arial"/>
          <w:sz w:val="22"/>
          <w:szCs w:val="22"/>
        </w:rPr>
        <w:t>Laboratory Information</w:t>
      </w:r>
      <w:bookmarkEnd w:id="65"/>
      <w:r>
        <w:rPr>
          <w:rFonts w:ascii="Arial" w:hAnsi="Arial" w:cs="Arial"/>
          <w:sz w:val="22"/>
          <w:szCs w:val="22"/>
        </w:rPr>
        <w:t xml:space="preserve"> (Central &amp; Local)</w:t>
      </w:r>
      <w:bookmarkEnd w:id="66"/>
      <w:bookmarkEnd w:id="67"/>
      <w:bookmarkEnd w:id="68"/>
      <w:bookmarkEnd w:id="69"/>
    </w:p>
    <w:p w14:paraId="7894F4B0" w14:textId="13C3D736" w:rsidR="00C64B0E" w:rsidRPr="00CB28FF" w:rsidRDefault="00FC1FDB" w:rsidP="00F95E42">
      <w:pPr>
        <w:pStyle w:val="ListParagraph"/>
        <w:numPr>
          <w:ilvl w:val="0"/>
          <w:numId w:val="18"/>
        </w:numPr>
        <w:ind w:left="1800"/>
        <w:rPr>
          <w:rFonts w:ascii="Arial" w:hAnsi="Arial"/>
          <w:sz w:val="22"/>
        </w:rPr>
      </w:pPr>
      <w:r w:rsidRPr="00CB28FF">
        <w:rPr>
          <w:rFonts w:ascii="Arial" w:hAnsi="Arial"/>
          <w:sz w:val="22"/>
        </w:rPr>
        <w:t xml:space="preserve">For Central Labs, the Laboratory details and documents will not be included in each pack but </w:t>
      </w:r>
      <w:r w:rsidR="00666840">
        <w:rPr>
          <w:rFonts w:ascii="Arial" w:hAnsi="Arial"/>
          <w:sz w:val="22"/>
        </w:rPr>
        <w:t xml:space="preserve">will be </w:t>
      </w:r>
      <w:r w:rsidRPr="00CB28FF">
        <w:rPr>
          <w:rFonts w:ascii="Arial" w:hAnsi="Arial"/>
          <w:sz w:val="22"/>
        </w:rPr>
        <w:t xml:space="preserve">held centrally.  The details will have previously been verified by the </w:t>
      </w:r>
      <w:r w:rsidR="00C21955">
        <w:rPr>
          <w:rFonts w:ascii="Arial" w:hAnsi="Arial"/>
          <w:sz w:val="22"/>
        </w:rPr>
        <w:t>SAM</w:t>
      </w:r>
      <w:r w:rsidRPr="00CB28FF">
        <w:rPr>
          <w:rFonts w:ascii="Arial" w:hAnsi="Arial"/>
          <w:sz w:val="22"/>
        </w:rPr>
        <w:t xml:space="preserve">.  </w:t>
      </w:r>
      <w:r w:rsidR="00A84022">
        <w:rPr>
          <w:rFonts w:ascii="Arial" w:hAnsi="Arial"/>
          <w:sz w:val="22"/>
        </w:rPr>
        <w:t>The</w:t>
      </w:r>
      <w:r w:rsidR="00CF2043">
        <w:rPr>
          <w:rFonts w:ascii="Arial" w:hAnsi="Arial"/>
          <w:sz w:val="22"/>
        </w:rPr>
        <w:t xml:space="preserve"> </w:t>
      </w:r>
      <w:r w:rsidR="00E07F66">
        <w:rPr>
          <w:rFonts w:ascii="Arial" w:hAnsi="Arial"/>
          <w:sz w:val="22"/>
        </w:rPr>
        <w:t xml:space="preserve">EDP-RC should be marked as “present and accurate” with a </w:t>
      </w:r>
      <w:r w:rsidR="00CF2043">
        <w:rPr>
          <w:rFonts w:ascii="Arial" w:hAnsi="Arial"/>
          <w:sz w:val="22"/>
        </w:rPr>
        <w:t xml:space="preserve">comment that the documents are </w:t>
      </w:r>
      <w:r w:rsidR="00E07F66">
        <w:rPr>
          <w:rFonts w:ascii="Arial" w:hAnsi="Arial"/>
          <w:sz w:val="22"/>
        </w:rPr>
        <w:t>“on file” (it should not be marked “not applicable”).</w:t>
      </w:r>
    </w:p>
    <w:p w14:paraId="057BF1DC" w14:textId="36ECD176" w:rsidR="00C64B0E" w:rsidRPr="006247A9" w:rsidRDefault="00FC1FDB" w:rsidP="00F95E42">
      <w:pPr>
        <w:pStyle w:val="ListParagraph"/>
        <w:numPr>
          <w:ilvl w:val="0"/>
          <w:numId w:val="18"/>
        </w:numPr>
        <w:ind w:left="1800"/>
        <w:rPr>
          <w:rFonts w:ascii="Arial" w:hAnsi="Arial" w:cs="Arial"/>
          <w:sz w:val="22"/>
          <w:szCs w:val="22"/>
        </w:rPr>
      </w:pPr>
      <w:r>
        <w:rPr>
          <w:rFonts w:ascii="Arial" w:hAnsi="Arial" w:cs="Arial"/>
          <w:sz w:val="22"/>
          <w:szCs w:val="22"/>
        </w:rPr>
        <w:t>For Local Lab requirements, please refer to the EDP-RF</w:t>
      </w:r>
    </w:p>
    <w:p w14:paraId="7EFA4A60" w14:textId="77777777" w:rsidR="006B5500" w:rsidRPr="006247A9" w:rsidRDefault="00FC1FDB" w:rsidP="00F95E42">
      <w:pPr>
        <w:pStyle w:val="ListParagraph"/>
        <w:numPr>
          <w:ilvl w:val="0"/>
          <w:numId w:val="18"/>
        </w:numPr>
        <w:ind w:left="1800"/>
        <w:rPr>
          <w:rFonts w:ascii="Arial" w:hAnsi="Arial" w:cs="Arial"/>
          <w:sz w:val="22"/>
          <w:szCs w:val="22"/>
        </w:rPr>
      </w:pPr>
      <w:r>
        <w:rPr>
          <w:rFonts w:ascii="Arial" w:hAnsi="Arial" w:cs="Arial"/>
          <w:sz w:val="22"/>
          <w:szCs w:val="22"/>
        </w:rPr>
        <w:t>In general, any documentation collected must be clearly linked to the lab to which it belongs (e.g. contain the lab name and/or address on the document).</w:t>
      </w:r>
    </w:p>
    <w:p w14:paraId="630453B0" w14:textId="02337ABE" w:rsidR="006B5500" w:rsidRPr="006247A9" w:rsidRDefault="00824DAD" w:rsidP="00F95E42">
      <w:pPr>
        <w:pStyle w:val="ListParagraph"/>
        <w:numPr>
          <w:ilvl w:val="0"/>
          <w:numId w:val="18"/>
        </w:numPr>
        <w:ind w:left="1800"/>
        <w:rPr>
          <w:rFonts w:ascii="Arial" w:hAnsi="Arial" w:cs="Arial"/>
          <w:sz w:val="22"/>
          <w:szCs w:val="22"/>
        </w:rPr>
      </w:pPr>
      <w:r w:rsidRPr="006022BB">
        <w:rPr>
          <w:rFonts w:ascii="Arial" w:hAnsi="Arial" w:cs="Arial"/>
          <w:sz w:val="22"/>
          <w:szCs w:val="22"/>
        </w:rPr>
        <w:t>If agreed with Sponsor during review and finalization of EDP-RF</w:t>
      </w:r>
      <w:r>
        <w:rPr>
          <w:rFonts w:ascii="Arial" w:hAnsi="Arial" w:cs="Arial"/>
          <w:sz w:val="22"/>
          <w:szCs w:val="22"/>
        </w:rPr>
        <w:t xml:space="preserve">, </w:t>
      </w:r>
      <w:r w:rsidR="00FC1FDB">
        <w:rPr>
          <w:rFonts w:ascii="Arial" w:hAnsi="Arial" w:cs="Arial"/>
          <w:sz w:val="22"/>
          <w:szCs w:val="22"/>
        </w:rPr>
        <w:t>Laboratory normal value(s) / range(s) for medical/laboratory/technical procedures(s) and/or test(s) included in the protocol, in order to document normal values and/or ranges of the tests, must be collected.  For specific information that must be reviewed, refer to the EDP-RF</w:t>
      </w:r>
      <w:r w:rsidR="007B2465">
        <w:rPr>
          <w:rFonts w:ascii="Arial" w:hAnsi="Arial" w:cs="Arial"/>
          <w:sz w:val="22"/>
          <w:szCs w:val="22"/>
        </w:rPr>
        <w:t>.</w:t>
      </w:r>
    </w:p>
    <w:p w14:paraId="380B68DF" w14:textId="77777777" w:rsidR="006B5500" w:rsidRDefault="00FC1FDB" w:rsidP="00F95E42">
      <w:pPr>
        <w:pStyle w:val="ListParagraph"/>
        <w:numPr>
          <w:ilvl w:val="0"/>
          <w:numId w:val="18"/>
        </w:numPr>
        <w:ind w:left="1800"/>
        <w:rPr>
          <w:rFonts w:ascii="Arial" w:hAnsi="Arial" w:cs="Arial"/>
          <w:sz w:val="22"/>
          <w:szCs w:val="22"/>
        </w:rPr>
      </w:pPr>
      <w:r>
        <w:rPr>
          <w:rFonts w:ascii="Arial" w:hAnsi="Arial" w:cs="Arial"/>
          <w:sz w:val="22"/>
          <w:szCs w:val="22"/>
        </w:rPr>
        <w:t xml:space="preserve">Laboratory Certification, Accreditation or Established quality control and/or external quality assessment or other validation (where required) must be collected to document competence of facility to perform required test(s), and support reliability of results. </w:t>
      </w:r>
    </w:p>
    <w:p w14:paraId="5887DFF6" w14:textId="281F8074" w:rsidR="00E07F66" w:rsidRPr="006247A9" w:rsidRDefault="00E07F66" w:rsidP="00F95E42">
      <w:pPr>
        <w:pStyle w:val="ListParagraph"/>
        <w:numPr>
          <w:ilvl w:val="0"/>
          <w:numId w:val="18"/>
        </w:numPr>
        <w:ind w:left="1800"/>
        <w:rPr>
          <w:rFonts w:ascii="Arial" w:hAnsi="Arial" w:cs="Arial"/>
          <w:sz w:val="22"/>
          <w:szCs w:val="22"/>
        </w:rPr>
      </w:pPr>
      <w:r>
        <w:rPr>
          <w:rFonts w:ascii="Arial" w:hAnsi="Arial" w:cs="Arial"/>
          <w:sz w:val="22"/>
          <w:szCs w:val="22"/>
        </w:rPr>
        <w:t xml:space="preserve">Laboratory normal value(s) / range(s) </w:t>
      </w:r>
      <w:r w:rsidRPr="00E07F66">
        <w:rPr>
          <w:rFonts w:ascii="Arial" w:hAnsi="Arial" w:cs="Arial"/>
          <w:sz w:val="22"/>
          <w:szCs w:val="22"/>
        </w:rPr>
        <w:t xml:space="preserve">do not have to be dated.  However, any list which contains a date must be current.  Any reference range list with a date that is more than two years old or with an expiration date that has </w:t>
      </w:r>
      <w:r>
        <w:rPr>
          <w:rFonts w:ascii="Arial" w:hAnsi="Arial" w:cs="Arial"/>
          <w:sz w:val="22"/>
          <w:szCs w:val="22"/>
        </w:rPr>
        <w:t>past</w:t>
      </w:r>
      <w:r w:rsidRPr="00E07F66">
        <w:rPr>
          <w:rFonts w:ascii="Arial" w:hAnsi="Arial" w:cs="Arial"/>
          <w:sz w:val="22"/>
          <w:szCs w:val="22"/>
        </w:rPr>
        <w:t xml:space="preserve"> must be updated</w:t>
      </w:r>
      <w:r w:rsidR="00C21955">
        <w:rPr>
          <w:rFonts w:ascii="Arial" w:hAnsi="Arial" w:cs="Arial"/>
          <w:sz w:val="22"/>
          <w:szCs w:val="22"/>
        </w:rPr>
        <w:t>.</w:t>
      </w:r>
    </w:p>
    <w:p w14:paraId="28C2F600" w14:textId="0691ACF1" w:rsidR="009F0BD5" w:rsidRPr="006247A9" w:rsidRDefault="00FC1FDB" w:rsidP="00F95E42">
      <w:pPr>
        <w:pStyle w:val="ListParagraph"/>
        <w:numPr>
          <w:ilvl w:val="0"/>
          <w:numId w:val="18"/>
        </w:numPr>
        <w:ind w:left="1800"/>
        <w:rPr>
          <w:rFonts w:ascii="Arial" w:hAnsi="Arial" w:cs="Arial"/>
          <w:sz w:val="22"/>
          <w:szCs w:val="22"/>
        </w:rPr>
      </w:pPr>
      <w:r>
        <w:rPr>
          <w:rFonts w:ascii="Arial" w:hAnsi="Arial" w:cs="Arial"/>
          <w:sz w:val="22"/>
          <w:szCs w:val="22"/>
        </w:rPr>
        <w:t xml:space="preserve">If the </w:t>
      </w:r>
      <w:r w:rsidR="005531DD">
        <w:rPr>
          <w:rFonts w:ascii="Arial" w:hAnsi="Arial" w:cs="Arial"/>
          <w:sz w:val="22"/>
          <w:szCs w:val="22"/>
        </w:rPr>
        <w:t>Sponsor</w:t>
      </w:r>
      <w:r>
        <w:rPr>
          <w:rFonts w:ascii="Arial" w:hAnsi="Arial" w:cs="Arial"/>
          <w:sz w:val="22"/>
          <w:szCs w:val="22"/>
        </w:rPr>
        <w:t xml:space="preserve"> requires collection of the laboratory director’s CV, a CV must be collected for each lab in Section 4 of the 1572 or equivalent.  The laboratory director’s CV should be reviewed in the manner outlined above in 3.1.9</w:t>
      </w:r>
      <w:r w:rsidR="00C21955">
        <w:rPr>
          <w:rFonts w:ascii="Arial" w:hAnsi="Arial" w:cs="Arial"/>
          <w:sz w:val="22"/>
          <w:szCs w:val="22"/>
        </w:rPr>
        <w:t>.</w:t>
      </w:r>
    </w:p>
    <w:p w14:paraId="5A64204F" w14:textId="77777777" w:rsidR="00C64B0E" w:rsidRPr="006247A9" w:rsidRDefault="00C64B0E" w:rsidP="006F5B98">
      <w:pPr>
        <w:rPr>
          <w:rFonts w:ascii="Arial" w:hAnsi="Arial" w:cs="Arial"/>
          <w:sz w:val="22"/>
          <w:szCs w:val="22"/>
        </w:rPr>
      </w:pPr>
    </w:p>
    <w:p w14:paraId="4E386D63" w14:textId="77777777" w:rsidR="00C64B0E" w:rsidRPr="006247A9" w:rsidRDefault="00FC1FDB" w:rsidP="00CE2FD5">
      <w:pPr>
        <w:pStyle w:val="Heading3"/>
        <w:keepNext w:val="0"/>
        <w:widowControl/>
        <w:tabs>
          <w:tab w:val="clear" w:pos="810"/>
        </w:tabs>
        <w:spacing w:after="0"/>
        <w:ind w:left="1440"/>
        <w:rPr>
          <w:rFonts w:ascii="Arial" w:hAnsi="Arial" w:cs="Arial"/>
          <w:sz w:val="22"/>
          <w:szCs w:val="22"/>
        </w:rPr>
      </w:pPr>
      <w:bookmarkStart w:id="70" w:name="_Toc82449750"/>
      <w:r>
        <w:rPr>
          <w:rFonts w:ascii="Arial" w:hAnsi="Arial" w:cs="Arial"/>
          <w:sz w:val="22"/>
          <w:szCs w:val="22"/>
        </w:rPr>
        <w:t>Material Transfer Agreement (if applicable)</w:t>
      </w:r>
      <w:bookmarkEnd w:id="70"/>
    </w:p>
    <w:p w14:paraId="65C93E03" w14:textId="546AF37D" w:rsidR="00C64B0E" w:rsidRPr="006247A9" w:rsidRDefault="00FC1FDB" w:rsidP="00F95E42">
      <w:pPr>
        <w:pStyle w:val="ListParagraph"/>
        <w:numPr>
          <w:ilvl w:val="0"/>
          <w:numId w:val="19"/>
        </w:numPr>
        <w:ind w:left="1800"/>
        <w:rPr>
          <w:rFonts w:ascii="Arial" w:hAnsi="Arial" w:cs="Arial"/>
          <w:sz w:val="22"/>
          <w:szCs w:val="22"/>
        </w:rPr>
      </w:pPr>
      <w:r>
        <w:rPr>
          <w:rFonts w:ascii="Arial" w:hAnsi="Arial" w:cs="Arial"/>
          <w:sz w:val="22"/>
          <w:szCs w:val="22"/>
        </w:rPr>
        <w:t xml:space="preserve">For Country Specific Requirements please refer to </w:t>
      </w:r>
      <w:r w:rsidR="00C21955">
        <w:rPr>
          <w:rFonts w:ascii="Arial" w:hAnsi="Arial" w:cs="Arial"/>
          <w:sz w:val="22"/>
          <w:szCs w:val="22"/>
        </w:rPr>
        <w:t>RID</w:t>
      </w:r>
      <w:r w:rsidR="00F5182B">
        <w:rPr>
          <w:rFonts w:ascii="Arial" w:hAnsi="Arial" w:cs="Arial"/>
          <w:sz w:val="22"/>
          <w:szCs w:val="22"/>
        </w:rPr>
        <w:t>.</w:t>
      </w:r>
    </w:p>
    <w:p w14:paraId="745CEB21" w14:textId="77777777" w:rsidR="00C64B0E" w:rsidRPr="006247A9" w:rsidRDefault="00FC1FDB" w:rsidP="00F95E42">
      <w:pPr>
        <w:pStyle w:val="ListParagraph"/>
        <w:numPr>
          <w:ilvl w:val="1"/>
          <w:numId w:val="19"/>
        </w:numPr>
        <w:ind w:left="2160"/>
        <w:rPr>
          <w:rFonts w:ascii="Arial" w:hAnsi="Arial" w:cs="Arial"/>
          <w:sz w:val="22"/>
          <w:szCs w:val="22"/>
        </w:rPr>
      </w:pPr>
      <w:r>
        <w:rPr>
          <w:rFonts w:ascii="Arial" w:hAnsi="Arial" w:cs="Arial"/>
          <w:sz w:val="22"/>
          <w:szCs w:val="22"/>
        </w:rPr>
        <w:t xml:space="preserve">Example: In South Africa this form is needed </w:t>
      </w:r>
      <w:proofErr w:type="gramStart"/>
      <w:r>
        <w:rPr>
          <w:rFonts w:ascii="Arial" w:hAnsi="Arial" w:cs="Arial"/>
          <w:sz w:val="22"/>
          <w:szCs w:val="22"/>
        </w:rPr>
        <w:t>in order to</w:t>
      </w:r>
      <w:proofErr w:type="gramEnd"/>
      <w:r>
        <w:rPr>
          <w:rFonts w:ascii="Arial" w:hAnsi="Arial" w:cs="Arial"/>
          <w:sz w:val="22"/>
          <w:szCs w:val="22"/>
        </w:rPr>
        <w:t xml:space="preserve"> be able to ship biological material.</w:t>
      </w:r>
    </w:p>
    <w:p w14:paraId="2BB53C5D" w14:textId="77777777" w:rsidR="00C64B0E" w:rsidRPr="006247A9" w:rsidRDefault="00C64B0E" w:rsidP="006F5B98">
      <w:pPr>
        <w:rPr>
          <w:rFonts w:ascii="Arial" w:hAnsi="Arial" w:cs="Arial"/>
          <w:sz w:val="22"/>
          <w:szCs w:val="22"/>
        </w:rPr>
      </w:pPr>
      <w:bookmarkStart w:id="71" w:name="_Toc341809428"/>
      <w:bookmarkStart w:id="72" w:name="_Toc341809429"/>
      <w:bookmarkEnd w:id="71"/>
      <w:bookmarkEnd w:id="72"/>
    </w:p>
    <w:p w14:paraId="62D97A80" w14:textId="77777777" w:rsidR="00C64B0E" w:rsidRPr="006247A9" w:rsidRDefault="00FC1FDB" w:rsidP="006F5B98">
      <w:pPr>
        <w:pStyle w:val="Heading1"/>
        <w:keepNext w:val="0"/>
        <w:widowControl/>
        <w:spacing w:before="0" w:after="0"/>
        <w:ind w:left="284" w:hanging="284"/>
        <w:rPr>
          <w:rFonts w:ascii="Arial" w:hAnsi="Arial" w:cs="Arial"/>
          <w:sz w:val="22"/>
          <w:szCs w:val="22"/>
        </w:rPr>
      </w:pPr>
      <w:bookmarkStart w:id="73" w:name="_Toc156194093"/>
      <w:bookmarkStart w:id="74" w:name="_Toc82449751"/>
      <w:r>
        <w:rPr>
          <w:rFonts w:ascii="Arial" w:hAnsi="Arial" w:cs="Arial"/>
          <w:sz w:val="22"/>
          <w:szCs w:val="22"/>
        </w:rPr>
        <w:t>Reasons to Hold/Not Hold Approval of EDP</w:t>
      </w:r>
      <w:bookmarkEnd w:id="73"/>
      <w:bookmarkEnd w:id="74"/>
    </w:p>
    <w:p w14:paraId="2FDE78C4" w14:textId="77777777" w:rsidR="00E37D9E" w:rsidRPr="00E37D9E" w:rsidRDefault="00FC1FDB" w:rsidP="00F95E42">
      <w:pPr>
        <w:pStyle w:val="ListParagraph"/>
        <w:numPr>
          <w:ilvl w:val="0"/>
          <w:numId w:val="19"/>
        </w:numPr>
        <w:tabs>
          <w:tab w:val="left" w:pos="6765"/>
        </w:tabs>
        <w:ind w:left="1080"/>
        <w:rPr>
          <w:rFonts w:ascii="Arial" w:hAnsi="Arial" w:cs="Arial"/>
        </w:rPr>
      </w:pPr>
      <w:r w:rsidRPr="00E37D9E">
        <w:rPr>
          <w:rFonts w:ascii="Arial" w:hAnsi="Arial" w:cs="Arial"/>
          <w:sz w:val="22"/>
          <w:szCs w:val="22"/>
        </w:rPr>
        <w:t xml:space="preserve">A detailed list of reasons to Hold / Not Hold Approval of a pack can be found in the EDP-RF.  </w:t>
      </w:r>
    </w:p>
    <w:p w14:paraId="15511C06" w14:textId="62BE5579" w:rsidR="00E37D9E" w:rsidRPr="00E37D9E" w:rsidRDefault="00FC1FDB" w:rsidP="00F95E42">
      <w:pPr>
        <w:pStyle w:val="ListParagraph"/>
        <w:numPr>
          <w:ilvl w:val="0"/>
          <w:numId w:val="19"/>
        </w:numPr>
        <w:tabs>
          <w:tab w:val="left" w:pos="6765"/>
        </w:tabs>
        <w:ind w:left="1080"/>
        <w:rPr>
          <w:rFonts w:ascii="Arial" w:hAnsi="Arial" w:cs="Arial"/>
        </w:rPr>
      </w:pPr>
      <w:r w:rsidRPr="00E37D9E">
        <w:rPr>
          <w:rFonts w:ascii="Arial" w:hAnsi="Arial" w:cs="Arial"/>
          <w:sz w:val="22"/>
          <w:szCs w:val="22"/>
        </w:rPr>
        <w:lastRenderedPageBreak/>
        <w:t>These items will be the same for most packs</w:t>
      </w:r>
      <w:r w:rsidR="002C7A62" w:rsidRPr="00E37D9E">
        <w:rPr>
          <w:rFonts w:ascii="Arial" w:hAnsi="Arial" w:cs="Arial"/>
          <w:sz w:val="22"/>
          <w:szCs w:val="22"/>
        </w:rPr>
        <w:t>;</w:t>
      </w:r>
      <w:r w:rsidRPr="00E37D9E">
        <w:rPr>
          <w:rFonts w:ascii="Arial" w:hAnsi="Arial" w:cs="Arial"/>
          <w:sz w:val="22"/>
          <w:szCs w:val="22"/>
        </w:rPr>
        <w:t xml:space="preserve"> however, there may be some </w:t>
      </w:r>
      <w:r w:rsidR="005531DD" w:rsidRPr="00E37D9E">
        <w:rPr>
          <w:rFonts w:ascii="Arial" w:hAnsi="Arial" w:cs="Arial"/>
          <w:sz w:val="22"/>
          <w:szCs w:val="22"/>
        </w:rPr>
        <w:t>Sponsor</w:t>
      </w:r>
      <w:r w:rsidRPr="00E37D9E">
        <w:rPr>
          <w:rFonts w:ascii="Arial" w:hAnsi="Arial" w:cs="Arial"/>
          <w:sz w:val="22"/>
          <w:szCs w:val="22"/>
        </w:rPr>
        <w:t xml:space="preserve"> Specific Hold / Not Hold </w:t>
      </w:r>
      <w:r w:rsidR="00A84022">
        <w:rPr>
          <w:rFonts w:ascii="Arial" w:hAnsi="Arial" w:cs="Arial"/>
          <w:sz w:val="22"/>
          <w:szCs w:val="22"/>
        </w:rPr>
        <w:t>changes</w:t>
      </w:r>
      <w:r w:rsidRPr="00E37D9E">
        <w:rPr>
          <w:rFonts w:ascii="Arial" w:hAnsi="Arial" w:cs="Arial"/>
          <w:sz w:val="22"/>
          <w:szCs w:val="22"/>
        </w:rPr>
        <w:t xml:space="preserve">, so please ensure that this document </w:t>
      </w:r>
      <w:proofErr w:type="gramStart"/>
      <w:r w:rsidRPr="00E37D9E">
        <w:rPr>
          <w:rFonts w:ascii="Arial" w:hAnsi="Arial" w:cs="Arial"/>
          <w:sz w:val="22"/>
          <w:szCs w:val="22"/>
        </w:rPr>
        <w:t>is referred to at all times</w:t>
      </w:r>
      <w:proofErr w:type="gramEnd"/>
      <w:r w:rsidRPr="00E37D9E">
        <w:rPr>
          <w:rFonts w:ascii="Arial" w:hAnsi="Arial" w:cs="Arial"/>
          <w:sz w:val="22"/>
          <w:szCs w:val="22"/>
        </w:rPr>
        <w:t>.</w:t>
      </w:r>
      <w:bookmarkEnd w:id="22"/>
      <w:bookmarkEnd w:id="23"/>
      <w:bookmarkEnd w:id="24"/>
      <w:bookmarkEnd w:id="25"/>
      <w:r w:rsidR="002C7A62" w:rsidRPr="00E37D9E">
        <w:rPr>
          <w:rFonts w:ascii="Arial" w:hAnsi="Arial" w:cs="Arial"/>
          <w:sz w:val="22"/>
          <w:szCs w:val="22"/>
        </w:rPr>
        <w:t xml:space="preserve"> </w:t>
      </w:r>
    </w:p>
    <w:p w14:paraId="702536DE" w14:textId="7336C1CB" w:rsidR="00CB28FF" w:rsidRPr="00E37D9E" w:rsidRDefault="00CB28FF" w:rsidP="00F95E42">
      <w:pPr>
        <w:pStyle w:val="ListParagraph"/>
        <w:numPr>
          <w:ilvl w:val="0"/>
          <w:numId w:val="19"/>
        </w:numPr>
        <w:tabs>
          <w:tab w:val="left" w:pos="6765"/>
        </w:tabs>
        <w:ind w:left="1080"/>
        <w:rPr>
          <w:rFonts w:ascii="Arial" w:hAnsi="Arial" w:cs="Arial"/>
        </w:rPr>
      </w:pPr>
      <w:r w:rsidRPr="00E37D9E">
        <w:rPr>
          <w:rFonts w:ascii="Arial" w:hAnsi="Arial" w:cs="Arial"/>
          <w:sz w:val="22"/>
          <w:szCs w:val="22"/>
        </w:rPr>
        <w:t xml:space="preserve">If an item </w:t>
      </w:r>
      <w:r w:rsidR="00E37D9E" w:rsidRPr="00E37D9E">
        <w:rPr>
          <w:rFonts w:ascii="Arial" w:hAnsi="Arial" w:cs="Arial"/>
          <w:sz w:val="22"/>
          <w:szCs w:val="22"/>
        </w:rPr>
        <w:t>is listed in the body of the EDP</w:t>
      </w:r>
      <w:r w:rsidR="00A84022">
        <w:rPr>
          <w:rFonts w:ascii="Arial" w:hAnsi="Arial" w:cs="Arial"/>
          <w:sz w:val="22"/>
          <w:szCs w:val="22"/>
        </w:rPr>
        <w:t>-</w:t>
      </w:r>
      <w:r w:rsidR="00E37D9E" w:rsidRPr="00E37D9E">
        <w:rPr>
          <w:rFonts w:ascii="Arial" w:hAnsi="Arial" w:cs="Arial"/>
          <w:sz w:val="22"/>
          <w:szCs w:val="22"/>
        </w:rPr>
        <w:t>RF as a “Hold” item</w:t>
      </w:r>
      <w:r w:rsidR="00E37D9E">
        <w:rPr>
          <w:rFonts w:ascii="Arial" w:hAnsi="Arial" w:cs="Arial"/>
          <w:sz w:val="22"/>
          <w:szCs w:val="22"/>
        </w:rPr>
        <w:t xml:space="preserve"> per Sponsor requirements</w:t>
      </w:r>
      <w:r w:rsidR="00C643D6">
        <w:rPr>
          <w:rFonts w:ascii="Arial" w:hAnsi="Arial" w:cs="Arial"/>
          <w:sz w:val="22"/>
          <w:szCs w:val="22"/>
        </w:rPr>
        <w:t>/comments</w:t>
      </w:r>
      <w:r w:rsidR="00E37D9E" w:rsidRPr="00E37D9E">
        <w:rPr>
          <w:rFonts w:ascii="Arial" w:hAnsi="Arial" w:cs="Arial"/>
          <w:sz w:val="22"/>
          <w:szCs w:val="22"/>
        </w:rPr>
        <w:t>, even if it has not been added to the Hold / Not Hold List</w:t>
      </w:r>
      <w:r w:rsidR="00C21955">
        <w:rPr>
          <w:rFonts w:ascii="Arial" w:hAnsi="Arial" w:cs="Arial"/>
          <w:sz w:val="22"/>
          <w:szCs w:val="22"/>
        </w:rPr>
        <w:t xml:space="preserve"> at the end of the EDP</w:t>
      </w:r>
      <w:r w:rsidR="00A84022">
        <w:rPr>
          <w:rFonts w:ascii="Arial" w:hAnsi="Arial" w:cs="Arial"/>
          <w:sz w:val="22"/>
          <w:szCs w:val="22"/>
        </w:rPr>
        <w:t>-</w:t>
      </w:r>
      <w:r w:rsidR="00C21955">
        <w:rPr>
          <w:rFonts w:ascii="Arial" w:hAnsi="Arial" w:cs="Arial"/>
          <w:sz w:val="22"/>
          <w:szCs w:val="22"/>
        </w:rPr>
        <w:t>RF</w:t>
      </w:r>
      <w:r w:rsidR="00E37D9E" w:rsidRPr="00E37D9E">
        <w:rPr>
          <w:rFonts w:ascii="Arial" w:hAnsi="Arial" w:cs="Arial"/>
          <w:sz w:val="22"/>
          <w:szCs w:val="22"/>
        </w:rPr>
        <w:t>, it must be treated as a Hold item</w:t>
      </w:r>
      <w:r w:rsidR="00E37D9E">
        <w:rPr>
          <w:rFonts w:ascii="Arial" w:hAnsi="Arial" w:cs="Arial"/>
          <w:sz w:val="22"/>
          <w:szCs w:val="22"/>
        </w:rPr>
        <w:t>.</w:t>
      </w:r>
    </w:p>
    <w:p w14:paraId="00D34D13" w14:textId="77777777" w:rsidR="00E70F18" w:rsidRPr="00311BC3" w:rsidRDefault="00FC1FDB" w:rsidP="00E70F18">
      <w:pPr>
        <w:tabs>
          <w:tab w:val="left" w:pos="6765"/>
        </w:tabs>
        <w:ind w:left="720"/>
        <w:rPr>
          <w:rFonts w:ascii="Arial" w:hAnsi="Arial" w:cs="Arial"/>
        </w:rPr>
      </w:pPr>
      <w:r w:rsidRPr="00FC1FDB">
        <w:rPr>
          <w:rFonts w:ascii="Arial" w:hAnsi="Arial" w:cs="Arial"/>
        </w:rPr>
        <w:br w:type="page"/>
      </w:r>
    </w:p>
    <w:p w14:paraId="68F06B14" w14:textId="77777777" w:rsidR="00800B42" w:rsidRPr="006247A9" w:rsidRDefault="00800B42" w:rsidP="00800B42">
      <w:pPr>
        <w:rPr>
          <w:rFonts w:ascii="Arial" w:hAnsi="Arial" w:cs="Arial"/>
        </w:rPr>
      </w:pPr>
    </w:p>
    <w:p w14:paraId="6A48BE52" w14:textId="77777777" w:rsidR="00943D4F" w:rsidRDefault="00FC1FDB" w:rsidP="008F0CC6">
      <w:pPr>
        <w:pStyle w:val="Heading1"/>
        <w:keepNext w:val="0"/>
        <w:widowControl/>
        <w:numPr>
          <w:ilvl w:val="0"/>
          <w:numId w:val="0"/>
        </w:numPr>
        <w:spacing w:before="0" w:after="0"/>
        <w:rPr>
          <w:rFonts w:ascii="Arial" w:hAnsi="Arial" w:cs="Arial"/>
          <w:snapToGrid w:val="0"/>
          <w:color w:val="000000"/>
          <w:sz w:val="22"/>
          <w:szCs w:val="22"/>
        </w:rPr>
      </w:pPr>
      <w:bookmarkStart w:id="75" w:name="_Toc82449752"/>
      <w:r>
        <w:rPr>
          <w:rFonts w:ascii="Arial" w:hAnsi="Arial" w:cs="Arial"/>
          <w:sz w:val="22"/>
          <w:szCs w:val="22"/>
        </w:rPr>
        <w:t>Appendix A:</w:t>
      </w:r>
      <w:r>
        <w:rPr>
          <w:rFonts w:ascii="Arial" w:hAnsi="Arial" w:cs="Arial"/>
          <w:sz w:val="22"/>
          <w:szCs w:val="22"/>
        </w:rPr>
        <w:tab/>
      </w:r>
      <w:r>
        <w:rPr>
          <w:rFonts w:ascii="Arial" w:hAnsi="Arial" w:cs="Arial"/>
          <w:snapToGrid w:val="0"/>
          <w:color w:val="000000"/>
          <w:sz w:val="22"/>
          <w:szCs w:val="22"/>
        </w:rPr>
        <w:t>Central IEC/IRB Authorization</w:t>
      </w:r>
      <w:bookmarkEnd w:id="75"/>
    </w:p>
    <w:p w14:paraId="7D2365BB" w14:textId="77777777" w:rsidR="00CB28FF" w:rsidRPr="00CB28FF" w:rsidRDefault="00CB28FF" w:rsidP="00CB28FF"/>
    <w:p w14:paraId="03BA4AC0" w14:textId="7791DB13" w:rsidR="00A65D7A" w:rsidRPr="006247A9" w:rsidRDefault="00FC1FDB" w:rsidP="00F95E42">
      <w:pPr>
        <w:pStyle w:val="ListParagraph"/>
        <w:numPr>
          <w:ilvl w:val="0"/>
          <w:numId w:val="19"/>
        </w:numPr>
        <w:rPr>
          <w:rFonts w:ascii="Arial" w:hAnsi="Arial" w:cs="Arial"/>
          <w:sz w:val="22"/>
          <w:szCs w:val="22"/>
        </w:rPr>
      </w:pPr>
      <w:r>
        <w:rPr>
          <w:rFonts w:ascii="Arial" w:hAnsi="Arial" w:cs="Arial"/>
          <w:sz w:val="22"/>
          <w:szCs w:val="22"/>
        </w:rPr>
        <w:t xml:space="preserve">If a site is a member of an organization that typically has its own </w:t>
      </w:r>
      <w:r w:rsidR="00A84022">
        <w:rPr>
          <w:rFonts w:ascii="Arial" w:hAnsi="Arial" w:cs="Arial"/>
          <w:sz w:val="22"/>
          <w:szCs w:val="22"/>
        </w:rPr>
        <w:t>IEC/IRB</w:t>
      </w:r>
      <w:r>
        <w:rPr>
          <w:rFonts w:ascii="Arial" w:hAnsi="Arial" w:cs="Arial"/>
          <w:sz w:val="22"/>
          <w:szCs w:val="22"/>
        </w:rPr>
        <w:t xml:space="preserve"> (e.g. academic institution, hospital), and the site will be using a Central IEC/IRB instead of the Local IEC/IRB, an authorization form must be completed to document that either no Local IEC/IRB exists, or the Local IEC/IRB has waived their right to approve and oversee the conduct of this research study.</w:t>
      </w:r>
    </w:p>
    <w:p w14:paraId="1CD25E00" w14:textId="77777777" w:rsidR="00A65D7A" w:rsidRPr="006247A9" w:rsidRDefault="00FC1FDB" w:rsidP="00F95E42">
      <w:pPr>
        <w:pStyle w:val="ListParagraph"/>
        <w:numPr>
          <w:ilvl w:val="0"/>
          <w:numId w:val="19"/>
        </w:numPr>
        <w:rPr>
          <w:rFonts w:ascii="Arial" w:hAnsi="Arial" w:cs="Arial"/>
          <w:sz w:val="22"/>
          <w:szCs w:val="22"/>
        </w:rPr>
      </w:pPr>
      <w:r>
        <w:rPr>
          <w:rFonts w:ascii="Arial" w:hAnsi="Arial" w:cs="Arial"/>
          <w:sz w:val="22"/>
          <w:szCs w:val="22"/>
        </w:rPr>
        <w:t>Below is a template that can be used to document this authorization when needed.</w:t>
      </w:r>
    </w:p>
    <w:p w14:paraId="4D6CECF5" w14:textId="3027D828" w:rsidR="00CD3F89" w:rsidRDefault="00FC1FDB" w:rsidP="00F95E42">
      <w:pPr>
        <w:pStyle w:val="ListParagraph"/>
        <w:numPr>
          <w:ilvl w:val="0"/>
          <w:numId w:val="19"/>
        </w:numPr>
        <w:rPr>
          <w:rFonts w:ascii="Arial" w:hAnsi="Arial" w:cs="Arial"/>
          <w:sz w:val="22"/>
          <w:szCs w:val="22"/>
        </w:rPr>
      </w:pPr>
      <w:r>
        <w:rPr>
          <w:rFonts w:ascii="Arial" w:hAnsi="Arial" w:cs="Arial"/>
          <w:sz w:val="22"/>
          <w:szCs w:val="22"/>
        </w:rPr>
        <w:t xml:space="preserve">Please note that this IEC/IRB Authorization is subject to local regulations and does not apply to all countries. The </w:t>
      </w:r>
      <w:r w:rsidR="00C21955">
        <w:rPr>
          <w:rFonts w:ascii="Arial" w:hAnsi="Arial" w:cs="Arial"/>
          <w:sz w:val="22"/>
          <w:szCs w:val="22"/>
        </w:rPr>
        <w:t xml:space="preserve">SAM </w:t>
      </w:r>
      <w:r>
        <w:rPr>
          <w:rFonts w:ascii="Arial" w:hAnsi="Arial" w:cs="Arial"/>
          <w:sz w:val="22"/>
          <w:szCs w:val="22"/>
        </w:rPr>
        <w:t xml:space="preserve">should seek advice from Local RSU on </w:t>
      </w:r>
      <w:r w:rsidR="00DC4848">
        <w:rPr>
          <w:rFonts w:ascii="Arial" w:hAnsi="Arial" w:cs="Arial"/>
          <w:sz w:val="22"/>
          <w:szCs w:val="22"/>
        </w:rPr>
        <w:t>applicability</w:t>
      </w:r>
      <w:r>
        <w:rPr>
          <w:rFonts w:ascii="Arial" w:hAnsi="Arial" w:cs="Arial"/>
          <w:sz w:val="22"/>
          <w:szCs w:val="22"/>
        </w:rPr>
        <w:t>.</w:t>
      </w:r>
    </w:p>
    <w:p w14:paraId="374B510F" w14:textId="5F718A7C" w:rsidR="00CB28FF" w:rsidRPr="006247A9" w:rsidRDefault="00CB28FF" w:rsidP="00F95E42">
      <w:pPr>
        <w:pStyle w:val="ListParagraph"/>
        <w:numPr>
          <w:ilvl w:val="0"/>
          <w:numId w:val="19"/>
        </w:numPr>
        <w:rPr>
          <w:rFonts w:ascii="Arial" w:hAnsi="Arial" w:cs="Arial"/>
          <w:sz w:val="22"/>
          <w:szCs w:val="22"/>
        </w:rPr>
      </w:pPr>
      <w:r>
        <w:rPr>
          <w:rFonts w:ascii="Arial" w:hAnsi="Arial" w:cs="Arial"/>
          <w:sz w:val="22"/>
          <w:szCs w:val="22"/>
        </w:rPr>
        <w:t>If the Central IEC/IRB Authorization form is necessary for a site, it must be added to the EDP-RC and included in the EDP.</w:t>
      </w:r>
    </w:p>
    <w:p w14:paraId="66CB4D5E" w14:textId="77777777" w:rsidR="00A65D7A" w:rsidRPr="006247A9" w:rsidRDefault="00A65D7A" w:rsidP="00A65D7A">
      <w:pPr>
        <w:rPr>
          <w:rFonts w:ascii="Arial" w:hAnsi="Arial" w:cs="Arial"/>
          <w:sz w:val="22"/>
          <w:szCs w:val="22"/>
        </w:rPr>
      </w:pPr>
    </w:p>
    <w:p w14:paraId="2063EB3D" w14:textId="77777777" w:rsidR="00036974" w:rsidRPr="006247A9" w:rsidRDefault="00036974" w:rsidP="00A65D7A">
      <w:pPr>
        <w:rPr>
          <w:rFonts w:ascii="Arial" w:hAnsi="Arial" w:cs="Arial"/>
          <w:sz w:val="22"/>
          <w:szCs w:val="22"/>
        </w:rPr>
      </w:pPr>
    </w:p>
    <w:p w14:paraId="34443FB4" w14:textId="77777777" w:rsidR="00754DA8" w:rsidRPr="006247A9" w:rsidRDefault="00754DA8" w:rsidP="00A65D7A">
      <w:pPr>
        <w:rPr>
          <w:rFonts w:ascii="Arial" w:hAnsi="Arial" w:cs="Arial"/>
          <w:sz w:val="22"/>
          <w:szCs w:val="22"/>
        </w:rPr>
      </w:pPr>
    </w:p>
    <w:p w14:paraId="394CAD3D" w14:textId="77777777" w:rsidR="00943D4F" w:rsidRPr="006247A9" w:rsidRDefault="00FC1FDB" w:rsidP="00D94D35">
      <w:pPr>
        <w:tabs>
          <w:tab w:val="left" w:pos="6765"/>
        </w:tabs>
        <w:jc w:val="center"/>
        <w:rPr>
          <w:rFonts w:ascii="Arial" w:hAnsi="Arial" w:cs="Arial"/>
          <w:b/>
          <w:snapToGrid w:val="0"/>
          <w:sz w:val="22"/>
          <w:szCs w:val="22"/>
        </w:rPr>
      </w:pPr>
      <w:r>
        <w:rPr>
          <w:rFonts w:ascii="Arial" w:hAnsi="Arial" w:cs="Arial"/>
          <w:b/>
          <w:snapToGrid w:val="0"/>
          <w:sz w:val="22"/>
          <w:szCs w:val="22"/>
        </w:rPr>
        <w:t>Central IEC/IRB Authorization</w:t>
      </w:r>
    </w:p>
    <w:p w14:paraId="4D9ED6A0" w14:textId="77777777" w:rsidR="00696E55" w:rsidRPr="006247A9" w:rsidRDefault="00FC1FDB" w:rsidP="00696E55">
      <w:pPr>
        <w:pStyle w:val="Header"/>
        <w:rPr>
          <w:rFonts w:ascii="Arial" w:hAnsi="Arial" w:cs="Arial"/>
          <w:sz w:val="22"/>
          <w:szCs w:val="22"/>
        </w:rPr>
      </w:pPr>
      <w:r>
        <w:rPr>
          <w:rFonts w:ascii="Arial" w:hAnsi="Arial" w:cs="Arial"/>
          <w:color w:val="FF0000"/>
          <w:sz w:val="22"/>
          <w:szCs w:val="22"/>
        </w:rPr>
        <w:t>Delete all red text after completion of the final document.  Insert additional rows where necessary.</w:t>
      </w:r>
      <w:r>
        <w:rPr>
          <w:rFonts w:ascii="Arial" w:hAnsi="Arial" w:cs="Arial"/>
          <w:sz w:val="22"/>
          <w:szCs w:val="22"/>
        </w:rPr>
        <w:t xml:space="preserve"> </w:t>
      </w:r>
    </w:p>
    <w:p w14:paraId="619C8D51" w14:textId="77777777" w:rsidR="00696E55" w:rsidRPr="006247A9" w:rsidRDefault="00696E55" w:rsidP="00696E55">
      <w:pPr>
        <w:pStyle w:val="Header"/>
        <w:rPr>
          <w:rFonts w:ascii="Arial" w:hAnsi="Arial" w:cs="Arial"/>
          <w:b/>
          <w:sz w:val="22"/>
          <w:szCs w:val="22"/>
        </w:rPr>
      </w:pPr>
    </w:p>
    <w:p w14:paraId="4DE64A6C" w14:textId="631FB248" w:rsidR="00177D88" w:rsidRPr="006247A9" w:rsidRDefault="00FC1FDB" w:rsidP="00A65D7A">
      <w:pPr>
        <w:pStyle w:val="Header"/>
        <w:tabs>
          <w:tab w:val="clear" w:pos="4320"/>
          <w:tab w:val="clear" w:pos="8640"/>
        </w:tabs>
        <w:jc w:val="both"/>
        <w:rPr>
          <w:rFonts w:ascii="Arial" w:hAnsi="Arial" w:cs="Arial"/>
          <w:b/>
          <w:bCs/>
          <w:sz w:val="22"/>
          <w:szCs w:val="22"/>
        </w:rPr>
      </w:pPr>
      <w:r>
        <w:rPr>
          <w:rFonts w:ascii="Arial" w:hAnsi="Arial" w:cs="Arial"/>
          <w:b/>
          <w:bCs/>
          <w:sz w:val="22"/>
          <w:szCs w:val="22"/>
        </w:rPr>
        <w:t xml:space="preserve">SECTION I:  To be completed by </w:t>
      </w:r>
      <w:r w:rsidR="0096307C">
        <w:rPr>
          <w:rFonts w:ascii="Arial" w:hAnsi="Arial" w:cs="Arial"/>
          <w:b/>
          <w:bCs/>
          <w:sz w:val="22"/>
          <w:szCs w:val="22"/>
        </w:rPr>
        <w:t>IQVIA</w:t>
      </w:r>
      <w:r>
        <w:rPr>
          <w:rFonts w:ascii="Arial" w:hAnsi="Arial" w:cs="Arial"/>
          <w:b/>
          <w:bCs/>
          <w:sz w:val="22"/>
          <w:szCs w:val="22"/>
        </w:rPr>
        <w:t>:</w:t>
      </w:r>
    </w:p>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968"/>
        <w:gridCol w:w="900"/>
        <w:gridCol w:w="3330"/>
      </w:tblGrid>
      <w:tr w:rsidR="00696E55" w:rsidRPr="006247A9" w14:paraId="174DB17A" w14:textId="77777777" w:rsidTr="001142AB">
        <w:tc>
          <w:tcPr>
            <w:tcW w:w="4968" w:type="dxa"/>
          </w:tcPr>
          <w:p w14:paraId="16C1DD97" w14:textId="77777777" w:rsidR="00696E55" w:rsidRPr="006247A9" w:rsidRDefault="00696E55" w:rsidP="001E68CD">
            <w:pPr>
              <w:spacing w:line="360" w:lineRule="auto"/>
              <w:rPr>
                <w:rFonts w:ascii="Arial" w:hAnsi="Arial" w:cs="Arial"/>
                <w:b/>
                <w:i/>
                <w:sz w:val="22"/>
                <w:szCs w:val="22"/>
              </w:rPr>
            </w:pPr>
            <w:r w:rsidRPr="006247A9">
              <w:rPr>
                <w:rFonts w:ascii="Arial" w:hAnsi="Arial" w:cs="Arial"/>
                <w:b/>
                <w:sz w:val="22"/>
                <w:szCs w:val="22"/>
              </w:rPr>
              <w:t xml:space="preserve">Protocol ID/ No: </w:t>
            </w:r>
          </w:p>
        </w:tc>
        <w:tc>
          <w:tcPr>
            <w:tcW w:w="4230" w:type="dxa"/>
            <w:gridSpan w:val="2"/>
          </w:tcPr>
          <w:p w14:paraId="265EA0DB" w14:textId="21DA8F51" w:rsidR="00696E55" w:rsidRPr="006247A9" w:rsidRDefault="005531DD" w:rsidP="001E68CD">
            <w:pPr>
              <w:spacing w:line="360" w:lineRule="auto"/>
              <w:rPr>
                <w:rFonts w:ascii="Arial" w:hAnsi="Arial" w:cs="Arial"/>
                <w:b/>
                <w:i/>
                <w:sz w:val="22"/>
                <w:szCs w:val="22"/>
              </w:rPr>
            </w:pPr>
            <w:r>
              <w:rPr>
                <w:rFonts w:ascii="Arial" w:hAnsi="Arial" w:cs="Arial"/>
                <w:b/>
                <w:sz w:val="22"/>
                <w:szCs w:val="22"/>
              </w:rPr>
              <w:t>Sponsor</w:t>
            </w:r>
            <w:r w:rsidR="00FC1FDB">
              <w:rPr>
                <w:rFonts w:ascii="Arial" w:hAnsi="Arial" w:cs="Arial"/>
                <w:b/>
                <w:sz w:val="22"/>
                <w:szCs w:val="22"/>
              </w:rPr>
              <w:t xml:space="preserve"> name: </w:t>
            </w:r>
          </w:p>
        </w:tc>
      </w:tr>
      <w:tr w:rsidR="00696E55" w:rsidRPr="006247A9" w14:paraId="2E0A514D" w14:textId="77777777" w:rsidTr="003A22B9">
        <w:tc>
          <w:tcPr>
            <w:tcW w:w="5868" w:type="dxa"/>
            <w:gridSpan w:val="2"/>
          </w:tcPr>
          <w:p w14:paraId="1A9E467A" w14:textId="77777777" w:rsidR="00696E55" w:rsidRPr="006247A9" w:rsidRDefault="00696E55" w:rsidP="001E68CD">
            <w:pPr>
              <w:rPr>
                <w:rFonts w:ascii="Arial" w:hAnsi="Arial" w:cs="Arial"/>
                <w:b/>
                <w:color w:val="FF0000"/>
                <w:sz w:val="22"/>
                <w:szCs w:val="22"/>
              </w:rPr>
            </w:pPr>
            <w:r w:rsidRPr="006247A9">
              <w:rPr>
                <w:rFonts w:ascii="Arial" w:hAnsi="Arial" w:cs="Arial"/>
                <w:b/>
                <w:sz w:val="22"/>
                <w:szCs w:val="22"/>
              </w:rPr>
              <w:t xml:space="preserve">Principal Investigator name: </w:t>
            </w:r>
            <w:r w:rsidRPr="006247A9">
              <w:rPr>
                <w:rFonts w:ascii="Arial" w:hAnsi="Arial" w:cs="Arial"/>
                <w:i/>
                <w:color w:val="FF0000"/>
                <w:sz w:val="22"/>
                <w:szCs w:val="22"/>
              </w:rPr>
              <w:t>(include</w:t>
            </w:r>
            <w:r w:rsidRPr="006247A9">
              <w:rPr>
                <w:rFonts w:ascii="Arial" w:hAnsi="Arial" w:cs="Arial"/>
                <w:b/>
                <w:i/>
                <w:color w:val="FF0000"/>
                <w:sz w:val="22"/>
                <w:szCs w:val="22"/>
              </w:rPr>
              <w:t xml:space="preserve"> </w:t>
            </w:r>
            <w:r w:rsidR="00FC1FDB">
              <w:rPr>
                <w:rFonts w:ascii="Arial" w:hAnsi="Arial" w:cs="Arial"/>
                <w:i/>
                <w:color w:val="FF0000"/>
                <w:sz w:val="22"/>
                <w:szCs w:val="22"/>
              </w:rPr>
              <w:t>Investigator Title</w:t>
            </w:r>
            <w:r w:rsidR="00FC1FDB">
              <w:rPr>
                <w:rFonts w:ascii="Arial" w:hAnsi="Arial" w:cs="Arial"/>
                <w:b/>
                <w:i/>
                <w:color w:val="FF0000"/>
                <w:sz w:val="22"/>
                <w:szCs w:val="22"/>
              </w:rPr>
              <w:t xml:space="preserve">, </w:t>
            </w:r>
            <w:r w:rsidR="00FC1FDB">
              <w:rPr>
                <w:rFonts w:ascii="Arial" w:hAnsi="Arial" w:cs="Arial"/>
                <w:i/>
                <w:color w:val="FF0000"/>
                <w:sz w:val="22"/>
                <w:szCs w:val="22"/>
              </w:rPr>
              <w:t>full Initials and Surname)</w:t>
            </w:r>
          </w:p>
          <w:p w14:paraId="45026FCA" w14:textId="77777777" w:rsidR="00696E55" w:rsidRPr="006247A9" w:rsidRDefault="00696E55" w:rsidP="001E68CD">
            <w:pPr>
              <w:rPr>
                <w:rFonts w:ascii="Arial" w:hAnsi="Arial" w:cs="Arial"/>
                <w:b/>
                <w:sz w:val="22"/>
                <w:szCs w:val="22"/>
              </w:rPr>
            </w:pPr>
          </w:p>
        </w:tc>
        <w:tc>
          <w:tcPr>
            <w:tcW w:w="3330" w:type="dxa"/>
          </w:tcPr>
          <w:p w14:paraId="09877E70" w14:textId="77777777" w:rsidR="00696E55" w:rsidRPr="006247A9" w:rsidRDefault="00FC1FDB" w:rsidP="001E68CD">
            <w:pPr>
              <w:spacing w:line="360" w:lineRule="auto"/>
              <w:rPr>
                <w:rFonts w:ascii="Arial" w:hAnsi="Arial" w:cs="Arial"/>
                <w:sz w:val="22"/>
                <w:szCs w:val="22"/>
              </w:rPr>
            </w:pPr>
            <w:r>
              <w:rPr>
                <w:rFonts w:ascii="Arial" w:hAnsi="Arial" w:cs="Arial"/>
                <w:b/>
                <w:sz w:val="22"/>
                <w:szCs w:val="22"/>
              </w:rPr>
              <w:t>Site number (If available):</w:t>
            </w:r>
            <w:r>
              <w:rPr>
                <w:rFonts w:ascii="Arial" w:hAnsi="Arial" w:cs="Arial"/>
                <w:sz w:val="22"/>
                <w:szCs w:val="22"/>
              </w:rPr>
              <w:t xml:space="preserve"> </w:t>
            </w:r>
          </w:p>
        </w:tc>
      </w:tr>
      <w:tr w:rsidR="00696E55" w:rsidRPr="006247A9" w14:paraId="5C7D2986" w14:textId="77777777" w:rsidTr="003A22B9">
        <w:trPr>
          <w:trHeight w:val="579"/>
        </w:trPr>
        <w:tc>
          <w:tcPr>
            <w:tcW w:w="9198" w:type="dxa"/>
            <w:gridSpan w:val="3"/>
          </w:tcPr>
          <w:p w14:paraId="5CDDBCCE" w14:textId="77777777" w:rsidR="00696E55" w:rsidRPr="006247A9" w:rsidRDefault="00696E55" w:rsidP="001E68CD">
            <w:pPr>
              <w:rPr>
                <w:rFonts w:ascii="Arial" w:hAnsi="Arial" w:cs="Arial"/>
                <w:i/>
                <w:color w:val="FF0000"/>
                <w:sz w:val="22"/>
                <w:szCs w:val="22"/>
              </w:rPr>
            </w:pPr>
            <w:r w:rsidRPr="006247A9">
              <w:rPr>
                <w:rFonts w:ascii="Arial" w:hAnsi="Arial" w:cs="Arial"/>
                <w:b/>
                <w:sz w:val="22"/>
                <w:szCs w:val="22"/>
              </w:rPr>
              <w:t>Site address(es):</w:t>
            </w:r>
            <w:r w:rsidRPr="006247A9">
              <w:rPr>
                <w:rFonts w:ascii="Arial" w:hAnsi="Arial" w:cs="Arial"/>
                <w:i/>
                <w:sz w:val="22"/>
                <w:szCs w:val="22"/>
              </w:rPr>
              <w:t xml:space="preserve"> </w:t>
            </w:r>
            <w:r w:rsidR="00FC1FDB">
              <w:rPr>
                <w:rFonts w:ascii="Arial" w:hAnsi="Arial" w:cs="Arial"/>
                <w:i/>
                <w:color w:val="FF0000"/>
                <w:sz w:val="22"/>
                <w:szCs w:val="22"/>
              </w:rPr>
              <w:t xml:space="preserve">(include all site </w:t>
            </w:r>
            <w:proofErr w:type="gramStart"/>
            <w:r w:rsidR="00FC1FDB">
              <w:rPr>
                <w:rFonts w:ascii="Arial" w:hAnsi="Arial" w:cs="Arial"/>
                <w:i/>
                <w:color w:val="FF0000"/>
                <w:sz w:val="22"/>
                <w:szCs w:val="22"/>
              </w:rPr>
              <w:t>addresses, if</w:t>
            </w:r>
            <w:proofErr w:type="gramEnd"/>
            <w:r w:rsidR="00FC1FDB">
              <w:rPr>
                <w:rFonts w:ascii="Arial" w:hAnsi="Arial" w:cs="Arial"/>
                <w:i/>
                <w:color w:val="FF0000"/>
                <w:sz w:val="22"/>
                <w:szCs w:val="22"/>
              </w:rPr>
              <w:t xml:space="preserve"> investigator oversees more than one site)</w:t>
            </w:r>
          </w:p>
          <w:p w14:paraId="41A10FC4" w14:textId="77777777" w:rsidR="00696E55" w:rsidRPr="006247A9" w:rsidRDefault="00FC1FDB" w:rsidP="001E68CD">
            <w:pPr>
              <w:rPr>
                <w:rFonts w:ascii="Arial" w:hAnsi="Arial" w:cs="Arial"/>
                <w:b/>
                <w:color w:val="FF0000"/>
                <w:sz w:val="22"/>
                <w:szCs w:val="22"/>
              </w:rPr>
            </w:pPr>
            <w:r>
              <w:rPr>
                <w:rFonts w:ascii="Arial" w:hAnsi="Arial" w:cs="Arial"/>
                <w:i/>
                <w:color w:val="FF0000"/>
                <w:sz w:val="22"/>
                <w:szCs w:val="22"/>
              </w:rPr>
              <w:t xml:space="preserve">Record address as indicated on other documentation collected, e.g. 1572; Regulatory submission; IEC/IRB submission and Investigator CV. </w:t>
            </w:r>
          </w:p>
          <w:p w14:paraId="5AE69F61" w14:textId="77777777" w:rsidR="00696E55" w:rsidRPr="006247A9" w:rsidRDefault="00696E55" w:rsidP="001E68CD">
            <w:pPr>
              <w:rPr>
                <w:rFonts w:ascii="Arial" w:hAnsi="Arial" w:cs="Arial"/>
                <w:sz w:val="22"/>
                <w:szCs w:val="22"/>
              </w:rPr>
            </w:pPr>
          </w:p>
        </w:tc>
      </w:tr>
    </w:tbl>
    <w:p w14:paraId="48AED8FD" w14:textId="77777777" w:rsidR="004C7FC4" w:rsidRPr="006247A9" w:rsidRDefault="004C7FC4" w:rsidP="00696E55">
      <w:pPr>
        <w:tabs>
          <w:tab w:val="left" w:pos="720"/>
        </w:tabs>
        <w:ind w:left="720" w:hanging="720"/>
        <w:rPr>
          <w:rFonts w:ascii="Arial" w:hAnsi="Arial" w:cs="Arial"/>
          <w:b/>
          <w:sz w:val="22"/>
          <w:szCs w:val="22"/>
        </w:rPr>
      </w:pPr>
    </w:p>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198"/>
      </w:tblGrid>
      <w:tr w:rsidR="003A22B9" w:rsidRPr="006247A9" w14:paraId="47C79071" w14:textId="77777777" w:rsidTr="003A22B9">
        <w:tc>
          <w:tcPr>
            <w:tcW w:w="9198" w:type="dxa"/>
          </w:tcPr>
          <w:p w14:paraId="76C73D8B" w14:textId="77777777" w:rsidR="003A22B9" w:rsidRPr="006247A9" w:rsidRDefault="00FC1FDB" w:rsidP="001E68CD">
            <w:pPr>
              <w:numPr>
                <w:ilvl w:val="12"/>
                <w:numId w:val="0"/>
              </w:numPr>
              <w:rPr>
                <w:rFonts w:ascii="Arial" w:hAnsi="Arial" w:cs="Arial"/>
                <w:b/>
                <w:sz w:val="22"/>
                <w:szCs w:val="22"/>
              </w:rPr>
            </w:pPr>
            <w:r>
              <w:rPr>
                <w:rFonts w:ascii="Arial" w:hAnsi="Arial" w:cs="Arial"/>
                <w:b/>
                <w:sz w:val="22"/>
                <w:szCs w:val="22"/>
              </w:rPr>
              <w:t>Name and address of Central IEC/IRB:</w:t>
            </w:r>
          </w:p>
          <w:p w14:paraId="54910351" w14:textId="77777777" w:rsidR="003A22B9" w:rsidRPr="006247A9" w:rsidRDefault="003A22B9" w:rsidP="001E68CD">
            <w:pPr>
              <w:numPr>
                <w:ilvl w:val="12"/>
                <w:numId w:val="0"/>
              </w:numPr>
              <w:rPr>
                <w:rFonts w:ascii="Arial" w:hAnsi="Arial" w:cs="Arial"/>
                <w:sz w:val="22"/>
                <w:szCs w:val="22"/>
              </w:rPr>
            </w:pPr>
          </w:p>
          <w:p w14:paraId="5A392426" w14:textId="77777777" w:rsidR="003A22B9" w:rsidRPr="006247A9" w:rsidRDefault="003A22B9" w:rsidP="001E68CD">
            <w:pPr>
              <w:pStyle w:val="Header"/>
              <w:numPr>
                <w:ilvl w:val="12"/>
                <w:numId w:val="0"/>
              </w:numPr>
              <w:rPr>
                <w:rFonts w:ascii="Arial" w:hAnsi="Arial" w:cs="Arial"/>
                <w:sz w:val="22"/>
                <w:szCs w:val="22"/>
              </w:rPr>
            </w:pPr>
          </w:p>
          <w:p w14:paraId="5D2CAAF5" w14:textId="77777777" w:rsidR="003A22B9" w:rsidRPr="006247A9" w:rsidRDefault="003A22B9" w:rsidP="001E68CD">
            <w:pPr>
              <w:pStyle w:val="Header"/>
              <w:numPr>
                <w:ilvl w:val="12"/>
                <w:numId w:val="0"/>
              </w:numPr>
              <w:rPr>
                <w:rFonts w:ascii="Arial" w:hAnsi="Arial" w:cs="Arial"/>
                <w:sz w:val="22"/>
                <w:szCs w:val="22"/>
              </w:rPr>
            </w:pPr>
          </w:p>
          <w:p w14:paraId="15A75B17" w14:textId="77777777" w:rsidR="003A22B9" w:rsidRPr="006247A9" w:rsidRDefault="003A22B9" w:rsidP="001E68CD">
            <w:pPr>
              <w:pStyle w:val="Header"/>
              <w:numPr>
                <w:ilvl w:val="12"/>
                <w:numId w:val="0"/>
              </w:numPr>
              <w:rPr>
                <w:rFonts w:ascii="Arial" w:hAnsi="Arial" w:cs="Arial"/>
                <w:sz w:val="22"/>
                <w:szCs w:val="22"/>
              </w:rPr>
            </w:pPr>
          </w:p>
          <w:p w14:paraId="505E2BEA" w14:textId="77777777" w:rsidR="003A22B9" w:rsidRPr="006247A9" w:rsidRDefault="003A22B9" w:rsidP="001E68CD">
            <w:pPr>
              <w:numPr>
                <w:ilvl w:val="12"/>
                <w:numId w:val="0"/>
              </w:numPr>
              <w:rPr>
                <w:rFonts w:ascii="Arial" w:hAnsi="Arial" w:cs="Arial"/>
                <w:sz w:val="22"/>
                <w:szCs w:val="22"/>
              </w:rPr>
            </w:pPr>
          </w:p>
        </w:tc>
      </w:tr>
    </w:tbl>
    <w:p w14:paraId="4DFD101F" w14:textId="77777777" w:rsidR="00177D88" w:rsidRPr="006247A9" w:rsidRDefault="00177D88" w:rsidP="00696E55">
      <w:pPr>
        <w:tabs>
          <w:tab w:val="left" w:pos="720"/>
        </w:tabs>
        <w:ind w:left="720" w:hanging="720"/>
        <w:rPr>
          <w:rFonts w:ascii="Arial" w:hAnsi="Arial" w:cs="Arial"/>
          <w:b/>
          <w:sz w:val="22"/>
          <w:szCs w:val="22"/>
        </w:rPr>
      </w:pPr>
    </w:p>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198"/>
      </w:tblGrid>
      <w:tr w:rsidR="003A22B9" w:rsidRPr="006247A9" w14:paraId="01AFC14F" w14:textId="77777777" w:rsidTr="001E68CD">
        <w:tc>
          <w:tcPr>
            <w:tcW w:w="9198" w:type="dxa"/>
          </w:tcPr>
          <w:p w14:paraId="006063A3" w14:textId="77777777" w:rsidR="003A22B9" w:rsidRPr="006247A9" w:rsidRDefault="00FC1FDB" w:rsidP="001E68CD">
            <w:pPr>
              <w:numPr>
                <w:ilvl w:val="12"/>
                <w:numId w:val="0"/>
              </w:numPr>
              <w:rPr>
                <w:rFonts w:ascii="Arial" w:hAnsi="Arial" w:cs="Arial"/>
                <w:b/>
                <w:sz w:val="22"/>
                <w:szCs w:val="22"/>
              </w:rPr>
            </w:pPr>
            <w:r>
              <w:rPr>
                <w:rFonts w:ascii="Arial" w:hAnsi="Arial" w:cs="Arial"/>
                <w:b/>
                <w:sz w:val="22"/>
                <w:szCs w:val="22"/>
              </w:rPr>
              <w:t>Name and address of Local IEC/IRB :</w:t>
            </w:r>
          </w:p>
          <w:p w14:paraId="0CDB06AF" w14:textId="77777777" w:rsidR="003A22B9" w:rsidRPr="006247A9" w:rsidRDefault="003A22B9" w:rsidP="001E68CD">
            <w:pPr>
              <w:numPr>
                <w:ilvl w:val="12"/>
                <w:numId w:val="0"/>
              </w:numPr>
              <w:rPr>
                <w:rFonts w:ascii="Arial" w:hAnsi="Arial" w:cs="Arial"/>
                <w:sz w:val="22"/>
                <w:szCs w:val="22"/>
              </w:rPr>
            </w:pPr>
          </w:p>
          <w:p w14:paraId="499C3055" w14:textId="77777777" w:rsidR="003A22B9" w:rsidRPr="006247A9" w:rsidRDefault="003A22B9" w:rsidP="001E68CD">
            <w:pPr>
              <w:numPr>
                <w:ilvl w:val="12"/>
                <w:numId w:val="0"/>
              </w:numPr>
              <w:rPr>
                <w:rFonts w:ascii="Arial" w:hAnsi="Arial" w:cs="Arial"/>
                <w:sz w:val="22"/>
                <w:szCs w:val="22"/>
              </w:rPr>
            </w:pPr>
          </w:p>
          <w:p w14:paraId="07F6FD0C" w14:textId="77777777" w:rsidR="003A22B9" w:rsidRPr="006247A9" w:rsidRDefault="003A22B9" w:rsidP="001E68CD">
            <w:pPr>
              <w:numPr>
                <w:ilvl w:val="12"/>
                <w:numId w:val="0"/>
              </w:numPr>
              <w:rPr>
                <w:rFonts w:ascii="Arial" w:hAnsi="Arial" w:cs="Arial"/>
                <w:sz w:val="22"/>
                <w:szCs w:val="22"/>
              </w:rPr>
            </w:pPr>
          </w:p>
          <w:p w14:paraId="29566730" w14:textId="77777777" w:rsidR="003A22B9" w:rsidRPr="006247A9" w:rsidRDefault="003A22B9" w:rsidP="001E68CD">
            <w:pPr>
              <w:numPr>
                <w:ilvl w:val="12"/>
                <w:numId w:val="0"/>
              </w:numPr>
              <w:rPr>
                <w:rFonts w:ascii="Arial" w:hAnsi="Arial" w:cs="Arial"/>
                <w:sz w:val="22"/>
                <w:szCs w:val="22"/>
              </w:rPr>
            </w:pPr>
          </w:p>
          <w:p w14:paraId="72C16E42" w14:textId="77777777" w:rsidR="003A22B9" w:rsidRPr="006247A9" w:rsidRDefault="003A22B9" w:rsidP="001E68CD">
            <w:pPr>
              <w:numPr>
                <w:ilvl w:val="12"/>
                <w:numId w:val="0"/>
              </w:numPr>
              <w:rPr>
                <w:rFonts w:ascii="Arial" w:hAnsi="Arial" w:cs="Arial"/>
                <w:sz w:val="22"/>
                <w:szCs w:val="22"/>
              </w:rPr>
            </w:pPr>
          </w:p>
        </w:tc>
      </w:tr>
    </w:tbl>
    <w:p w14:paraId="4E979365" w14:textId="77777777" w:rsidR="003A22B9" w:rsidRPr="006247A9" w:rsidRDefault="003A22B9" w:rsidP="00177D88">
      <w:pPr>
        <w:pStyle w:val="Header"/>
        <w:tabs>
          <w:tab w:val="clear" w:pos="4320"/>
          <w:tab w:val="clear" w:pos="8640"/>
        </w:tabs>
        <w:jc w:val="both"/>
        <w:rPr>
          <w:rFonts w:ascii="Arial" w:hAnsi="Arial" w:cs="Arial"/>
          <w:b/>
          <w:bCs/>
          <w:sz w:val="22"/>
          <w:szCs w:val="22"/>
        </w:rPr>
      </w:pPr>
    </w:p>
    <w:p w14:paraId="27FE5D2A" w14:textId="77777777" w:rsidR="003A22B9" w:rsidRPr="006247A9" w:rsidRDefault="003A22B9" w:rsidP="00177D88">
      <w:pPr>
        <w:pStyle w:val="Header"/>
        <w:tabs>
          <w:tab w:val="clear" w:pos="4320"/>
          <w:tab w:val="clear" w:pos="8640"/>
        </w:tabs>
        <w:jc w:val="both"/>
        <w:rPr>
          <w:rFonts w:ascii="Arial" w:hAnsi="Arial" w:cs="Arial"/>
          <w:b/>
          <w:bCs/>
          <w:sz w:val="22"/>
          <w:szCs w:val="22"/>
        </w:rPr>
      </w:pPr>
    </w:p>
    <w:p w14:paraId="6448EC12" w14:textId="77777777" w:rsidR="00177D88" w:rsidRPr="006247A9" w:rsidRDefault="00FC1FDB" w:rsidP="00DC4848">
      <w:pPr>
        <w:pStyle w:val="Header"/>
        <w:keepNext/>
        <w:tabs>
          <w:tab w:val="clear" w:pos="4320"/>
          <w:tab w:val="clear" w:pos="8640"/>
        </w:tabs>
        <w:spacing w:after="120"/>
        <w:jc w:val="both"/>
        <w:rPr>
          <w:rFonts w:ascii="Arial" w:hAnsi="Arial" w:cs="Arial"/>
          <w:sz w:val="22"/>
          <w:szCs w:val="22"/>
        </w:rPr>
      </w:pPr>
      <w:r>
        <w:rPr>
          <w:rFonts w:ascii="Arial" w:hAnsi="Arial" w:cs="Arial"/>
          <w:b/>
          <w:bCs/>
          <w:sz w:val="22"/>
          <w:szCs w:val="22"/>
        </w:rPr>
        <w:t>SECTION II:  To be completed by Investigator:</w:t>
      </w:r>
    </w:p>
    <w:p w14:paraId="5C956A3F" w14:textId="77777777" w:rsidR="00177D88" w:rsidRPr="006247A9" w:rsidRDefault="00FC1FDB" w:rsidP="00DC4848">
      <w:pPr>
        <w:keepNext/>
        <w:tabs>
          <w:tab w:val="left" w:pos="720"/>
        </w:tabs>
        <w:spacing w:after="120"/>
        <w:rPr>
          <w:rFonts w:ascii="Arial" w:hAnsi="Arial" w:cs="Arial"/>
          <w:sz w:val="22"/>
          <w:szCs w:val="22"/>
        </w:rPr>
      </w:pPr>
      <w:r>
        <w:rPr>
          <w:rFonts w:ascii="Arial" w:hAnsi="Arial" w:cs="Arial"/>
          <w:sz w:val="22"/>
          <w:szCs w:val="22"/>
        </w:rPr>
        <w:t>Indicate the rationale for using the designated central IEC/IRB, and sign below to certify that this information is accurate: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
        <w:gridCol w:w="8359"/>
      </w:tblGrid>
      <w:tr w:rsidR="004C7FC4" w:rsidRPr="006247A9" w14:paraId="4C540938" w14:textId="77777777" w:rsidTr="003523CE">
        <w:trPr>
          <w:trHeight w:val="576"/>
        </w:trPr>
        <w:tc>
          <w:tcPr>
            <w:tcW w:w="648" w:type="dxa"/>
          </w:tcPr>
          <w:p w14:paraId="6B19C874" w14:textId="77777777" w:rsidR="004C7FC4" w:rsidRPr="006247A9" w:rsidRDefault="00FC1FDB" w:rsidP="004C7FC4">
            <w:pPr>
              <w:pStyle w:val="BodyText2"/>
              <w:tabs>
                <w:tab w:val="left" w:pos="1620"/>
              </w:tabs>
              <w:ind w:left="1620" w:hanging="1620"/>
              <w:rPr>
                <w:rFonts w:ascii="Arial" w:hAnsi="Arial" w:cs="Arial"/>
                <w:b/>
                <w:sz w:val="22"/>
                <w:szCs w:val="22"/>
              </w:rPr>
            </w:pPr>
            <w:r>
              <w:rPr>
                <w:rFonts w:ascii="Arial" w:hAnsi="Arial" w:cs="Arial"/>
                <w:i w:val="0"/>
                <w:sz w:val="22"/>
                <w:szCs w:val="22"/>
              </w:rPr>
              <w:sym w:font="Wingdings" w:char="F06F"/>
            </w:r>
          </w:p>
        </w:tc>
        <w:tc>
          <w:tcPr>
            <w:tcW w:w="8568" w:type="dxa"/>
          </w:tcPr>
          <w:p w14:paraId="572BF49D" w14:textId="77777777" w:rsidR="004C7FC4" w:rsidRPr="006247A9" w:rsidRDefault="00FC1FDB" w:rsidP="00696E55">
            <w:pPr>
              <w:tabs>
                <w:tab w:val="left" w:pos="720"/>
              </w:tabs>
              <w:rPr>
                <w:rFonts w:ascii="Arial" w:hAnsi="Arial" w:cs="Arial"/>
                <w:b/>
                <w:sz w:val="22"/>
                <w:szCs w:val="22"/>
              </w:rPr>
            </w:pPr>
            <w:r>
              <w:rPr>
                <w:rFonts w:ascii="Arial" w:hAnsi="Arial" w:cs="Arial"/>
                <w:sz w:val="22"/>
                <w:szCs w:val="22"/>
              </w:rPr>
              <w:t>There is no local IEC/IRB</w:t>
            </w:r>
          </w:p>
        </w:tc>
      </w:tr>
      <w:tr w:rsidR="004C7FC4" w:rsidRPr="006247A9" w14:paraId="3B8A7FBC" w14:textId="77777777" w:rsidTr="003523CE">
        <w:trPr>
          <w:trHeight w:val="720"/>
        </w:trPr>
        <w:tc>
          <w:tcPr>
            <w:tcW w:w="648" w:type="dxa"/>
          </w:tcPr>
          <w:p w14:paraId="4EF28F8C" w14:textId="77777777" w:rsidR="004C7FC4" w:rsidRPr="006247A9" w:rsidRDefault="004C7FC4" w:rsidP="004C7FC4">
            <w:pPr>
              <w:pStyle w:val="BodyText2"/>
              <w:tabs>
                <w:tab w:val="left" w:pos="1620"/>
              </w:tabs>
              <w:ind w:left="720" w:hanging="720"/>
              <w:rPr>
                <w:rFonts w:ascii="Arial" w:hAnsi="Arial" w:cs="Arial"/>
                <w:b/>
                <w:sz w:val="22"/>
                <w:szCs w:val="22"/>
              </w:rPr>
            </w:pPr>
            <w:r w:rsidRPr="006247A9">
              <w:rPr>
                <w:rFonts w:ascii="Arial" w:hAnsi="Arial" w:cs="Arial"/>
                <w:i w:val="0"/>
                <w:sz w:val="22"/>
                <w:szCs w:val="22"/>
              </w:rPr>
              <w:sym w:font="Wingdings" w:char="F06F"/>
            </w:r>
          </w:p>
        </w:tc>
        <w:tc>
          <w:tcPr>
            <w:tcW w:w="8568" w:type="dxa"/>
          </w:tcPr>
          <w:p w14:paraId="4A79BE68" w14:textId="0881CDD9" w:rsidR="004C7FC4" w:rsidRPr="006247A9" w:rsidRDefault="00FC1FDB" w:rsidP="003A22B9">
            <w:pPr>
              <w:tabs>
                <w:tab w:val="left" w:pos="720"/>
              </w:tabs>
              <w:rPr>
                <w:rFonts w:ascii="Arial" w:hAnsi="Arial" w:cs="Arial"/>
                <w:b/>
                <w:sz w:val="22"/>
                <w:szCs w:val="22"/>
              </w:rPr>
            </w:pPr>
            <w:r>
              <w:rPr>
                <w:rFonts w:ascii="Arial" w:hAnsi="Arial" w:cs="Arial"/>
                <w:sz w:val="22"/>
                <w:szCs w:val="22"/>
              </w:rPr>
              <w:t xml:space="preserve">The local IEC/IRB has waived their right to approve and oversee the conduct of this research study </w:t>
            </w:r>
          </w:p>
        </w:tc>
      </w:tr>
    </w:tbl>
    <w:tbl>
      <w:tblPr>
        <w:tblW w:w="9198" w:type="dxa"/>
        <w:tblLayout w:type="fixed"/>
        <w:tblLook w:val="0000" w:firstRow="0" w:lastRow="0" w:firstColumn="0" w:lastColumn="0" w:noHBand="0" w:noVBand="0"/>
      </w:tblPr>
      <w:tblGrid>
        <w:gridCol w:w="5598"/>
        <w:gridCol w:w="270"/>
        <w:gridCol w:w="3330"/>
      </w:tblGrid>
      <w:tr w:rsidR="003523CE" w:rsidRPr="006247A9" w14:paraId="522420F4" w14:textId="77777777" w:rsidTr="003523CE">
        <w:trPr>
          <w:trHeight w:val="576"/>
        </w:trPr>
        <w:tc>
          <w:tcPr>
            <w:tcW w:w="9198" w:type="dxa"/>
            <w:gridSpan w:val="3"/>
            <w:tcBorders>
              <w:bottom w:val="single" w:sz="4" w:space="0" w:color="auto"/>
            </w:tcBorders>
            <w:vAlign w:val="bottom"/>
          </w:tcPr>
          <w:p w14:paraId="4B5334F9" w14:textId="77777777" w:rsidR="003523CE" w:rsidRPr="006247A9" w:rsidRDefault="003523CE" w:rsidP="001E68CD">
            <w:pPr>
              <w:numPr>
                <w:ilvl w:val="12"/>
                <w:numId w:val="0"/>
              </w:numPr>
              <w:rPr>
                <w:rFonts w:ascii="Arial" w:hAnsi="Arial" w:cs="Arial"/>
                <w:sz w:val="22"/>
                <w:szCs w:val="22"/>
              </w:rPr>
            </w:pPr>
          </w:p>
        </w:tc>
      </w:tr>
      <w:tr w:rsidR="003523CE" w:rsidRPr="006247A9" w14:paraId="5BE2E152" w14:textId="77777777" w:rsidTr="001E68CD">
        <w:tc>
          <w:tcPr>
            <w:tcW w:w="9198" w:type="dxa"/>
            <w:gridSpan w:val="3"/>
            <w:tcBorders>
              <w:top w:val="single" w:sz="4" w:space="0" w:color="auto"/>
            </w:tcBorders>
          </w:tcPr>
          <w:p w14:paraId="4F110B14" w14:textId="77777777" w:rsidR="003523CE" w:rsidRPr="006247A9" w:rsidRDefault="003523CE" w:rsidP="003523CE">
            <w:pPr>
              <w:pStyle w:val="BodyText3"/>
              <w:numPr>
                <w:ilvl w:val="12"/>
                <w:numId w:val="0"/>
              </w:numPr>
              <w:rPr>
                <w:rFonts w:ascii="Arial" w:hAnsi="Arial" w:cs="Arial"/>
                <w:b w:val="0"/>
                <w:i w:val="0"/>
                <w:sz w:val="22"/>
                <w:szCs w:val="22"/>
              </w:rPr>
            </w:pPr>
            <w:r w:rsidRPr="006247A9">
              <w:rPr>
                <w:rFonts w:ascii="Arial" w:hAnsi="Arial" w:cs="Arial"/>
                <w:b w:val="0"/>
                <w:i w:val="0"/>
                <w:sz w:val="22"/>
                <w:szCs w:val="22"/>
              </w:rPr>
              <w:t>Print Name of Principal Investigator</w:t>
            </w:r>
          </w:p>
        </w:tc>
      </w:tr>
      <w:tr w:rsidR="003523CE" w:rsidRPr="006247A9" w14:paraId="31A11421" w14:textId="77777777" w:rsidTr="001E68CD">
        <w:trPr>
          <w:trHeight w:val="576"/>
        </w:trPr>
        <w:tc>
          <w:tcPr>
            <w:tcW w:w="5598" w:type="dxa"/>
            <w:tcBorders>
              <w:bottom w:val="single" w:sz="4" w:space="0" w:color="auto"/>
            </w:tcBorders>
            <w:vAlign w:val="bottom"/>
          </w:tcPr>
          <w:p w14:paraId="29EAE593" w14:textId="77777777" w:rsidR="003523CE" w:rsidRPr="006247A9" w:rsidRDefault="003523CE" w:rsidP="001E68CD">
            <w:pPr>
              <w:numPr>
                <w:ilvl w:val="12"/>
                <w:numId w:val="0"/>
              </w:numPr>
              <w:rPr>
                <w:rFonts w:ascii="Arial" w:hAnsi="Arial" w:cs="Arial"/>
                <w:sz w:val="22"/>
                <w:szCs w:val="22"/>
              </w:rPr>
            </w:pPr>
          </w:p>
        </w:tc>
        <w:tc>
          <w:tcPr>
            <w:tcW w:w="270" w:type="dxa"/>
            <w:vAlign w:val="bottom"/>
          </w:tcPr>
          <w:p w14:paraId="337609A0" w14:textId="77777777" w:rsidR="003523CE" w:rsidRPr="006247A9" w:rsidRDefault="003523CE" w:rsidP="001E68CD">
            <w:pPr>
              <w:numPr>
                <w:ilvl w:val="12"/>
                <w:numId w:val="0"/>
              </w:numPr>
              <w:rPr>
                <w:rFonts w:ascii="Arial" w:hAnsi="Arial" w:cs="Arial"/>
                <w:sz w:val="22"/>
                <w:szCs w:val="22"/>
              </w:rPr>
            </w:pPr>
          </w:p>
        </w:tc>
        <w:tc>
          <w:tcPr>
            <w:tcW w:w="3330" w:type="dxa"/>
            <w:tcBorders>
              <w:bottom w:val="single" w:sz="4" w:space="0" w:color="auto"/>
            </w:tcBorders>
            <w:vAlign w:val="bottom"/>
          </w:tcPr>
          <w:p w14:paraId="525C1511" w14:textId="77777777" w:rsidR="003523CE" w:rsidRPr="006247A9" w:rsidRDefault="003523CE" w:rsidP="001E68CD">
            <w:pPr>
              <w:rPr>
                <w:rFonts w:ascii="Arial" w:hAnsi="Arial" w:cs="Arial"/>
                <w:sz w:val="22"/>
                <w:szCs w:val="22"/>
              </w:rPr>
            </w:pPr>
          </w:p>
        </w:tc>
      </w:tr>
      <w:tr w:rsidR="003523CE" w:rsidRPr="006247A9" w14:paraId="3910DE8A" w14:textId="77777777" w:rsidTr="001E68CD">
        <w:tc>
          <w:tcPr>
            <w:tcW w:w="5598" w:type="dxa"/>
            <w:tcBorders>
              <w:top w:val="single" w:sz="4" w:space="0" w:color="auto"/>
            </w:tcBorders>
          </w:tcPr>
          <w:p w14:paraId="0B8DFF7F" w14:textId="77777777" w:rsidR="003523CE" w:rsidRPr="006247A9" w:rsidRDefault="003523CE" w:rsidP="001E68CD">
            <w:pPr>
              <w:numPr>
                <w:ilvl w:val="12"/>
                <w:numId w:val="0"/>
              </w:numPr>
              <w:rPr>
                <w:rFonts w:ascii="Arial" w:hAnsi="Arial" w:cs="Arial"/>
                <w:sz w:val="22"/>
                <w:szCs w:val="22"/>
              </w:rPr>
            </w:pPr>
            <w:r w:rsidRPr="006247A9">
              <w:rPr>
                <w:rFonts w:ascii="Arial" w:hAnsi="Arial" w:cs="Arial"/>
                <w:sz w:val="22"/>
                <w:szCs w:val="22"/>
              </w:rPr>
              <w:t>Signature of Principal Investigator</w:t>
            </w:r>
          </w:p>
        </w:tc>
        <w:tc>
          <w:tcPr>
            <w:tcW w:w="270" w:type="dxa"/>
          </w:tcPr>
          <w:p w14:paraId="618F65E1" w14:textId="77777777" w:rsidR="003523CE" w:rsidRPr="006247A9" w:rsidRDefault="003523CE" w:rsidP="001E68CD">
            <w:pPr>
              <w:numPr>
                <w:ilvl w:val="12"/>
                <w:numId w:val="0"/>
              </w:numPr>
              <w:rPr>
                <w:rFonts w:ascii="Arial" w:hAnsi="Arial" w:cs="Arial"/>
                <w:sz w:val="22"/>
                <w:szCs w:val="22"/>
              </w:rPr>
            </w:pPr>
          </w:p>
        </w:tc>
        <w:tc>
          <w:tcPr>
            <w:tcW w:w="3330" w:type="dxa"/>
          </w:tcPr>
          <w:p w14:paraId="55445229" w14:textId="24B27A92" w:rsidR="003523CE" w:rsidRPr="006247A9" w:rsidRDefault="00FC1FDB" w:rsidP="001E68CD">
            <w:pPr>
              <w:numPr>
                <w:ilvl w:val="12"/>
                <w:numId w:val="0"/>
              </w:numPr>
              <w:rPr>
                <w:rFonts w:ascii="Arial" w:hAnsi="Arial" w:cs="Arial"/>
                <w:sz w:val="22"/>
                <w:szCs w:val="22"/>
              </w:rPr>
            </w:pPr>
            <w:r>
              <w:rPr>
                <w:rFonts w:ascii="Arial" w:hAnsi="Arial" w:cs="Arial"/>
                <w:sz w:val="22"/>
                <w:szCs w:val="22"/>
              </w:rPr>
              <w:t>Date (dd/</w:t>
            </w:r>
            <w:proofErr w:type="spellStart"/>
            <w:r w:rsidR="00CF0B3C">
              <w:rPr>
                <w:rFonts w:ascii="Arial" w:hAnsi="Arial" w:cs="Arial"/>
                <w:sz w:val="22"/>
                <w:szCs w:val="22"/>
              </w:rPr>
              <w:t>Mmm</w:t>
            </w:r>
            <w:proofErr w:type="spellEnd"/>
            <w:r>
              <w:rPr>
                <w:rFonts w:ascii="Arial" w:hAnsi="Arial" w:cs="Arial"/>
                <w:sz w:val="22"/>
                <w:szCs w:val="22"/>
              </w:rPr>
              <w:t>/</w:t>
            </w:r>
            <w:proofErr w:type="spellStart"/>
            <w:r>
              <w:rPr>
                <w:rFonts w:ascii="Arial" w:hAnsi="Arial" w:cs="Arial"/>
                <w:sz w:val="22"/>
                <w:szCs w:val="22"/>
              </w:rPr>
              <w:t>yyyy</w:t>
            </w:r>
            <w:proofErr w:type="spellEnd"/>
            <w:r>
              <w:rPr>
                <w:rFonts w:ascii="Arial" w:hAnsi="Arial" w:cs="Arial"/>
                <w:sz w:val="22"/>
                <w:szCs w:val="22"/>
              </w:rPr>
              <w:t>)</w:t>
            </w:r>
          </w:p>
        </w:tc>
      </w:tr>
    </w:tbl>
    <w:p w14:paraId="57362055" w14:textId="77777777" w:rsidR="00177D88" w:rsidRPr="006247A9" w:rsidRDefault="00177D88" w:rsidP="004C7FC4">
      <w:pPr>
        <w:rPr>
          <w:rFonts w:ascii="Arial" w:hAnsi="Arial" w:cs="Arial"/>
          <w:sz w:val="22"/>
          <w:szCs w:val="22"/>
        </w:rPr>
      </w:pPr>
    </w:p>
    <w:p w14:paraId="528352AA" w14:textId="2404CB68" w:rsidR="00696E55" w:rsidRPr="006247A9" w:rsidRDefault="00FC1FDB" w:rsidP="004C7FC4">
      <w:pPr>
        <w:rPr>
          <w:rFonts w:ascii="Arial" w:hAnsi="Arial" w:cs="Arial"/>
          <w:sz w:val="22"/>
          <w:szCs w:val="22"/>
        </w:rPr>
      </w:pPr>
      <w:r>
        <w:rPr>
          <w:rFonts w:ascii="Arial" w:hAnsi="Arial" w:cs="Arial"/>
          <w:sz w:val="22"/>
          <w:szCs w:val="22"/>
        </w:rPr>
        <w:t xml:space="preserve">Please forward this form to the Local IEC/IRB to complete section III.  If there is no local IEC/IRB, return form to </w:t>
      </w:r>
      <w:r w:rsidR="0096307C">
        <w:rPr>
          <w:rFonts w:ascii="Arial" w:hAnsi="Arial" w:cs="Arial"/>
          <w:sz w:val="22"/>
          <w:szCs w:val="22"/>
        </w:rPr>
        <w:t>IQVIA</w:t>
      </w:r>
      <w:r>
        <w:rPr>
          <w:rFonts w:ascii="Arial" w:hAnsi="Arial" w:cs="Arial"/>
          <w:sz w:val="22"/>
          <w:szCs w:val="22"/>
        </w:rPr>
        <w:t xml:space="preserve"> contact.  </w:t>
      </w:r>
    </w:p>
    <w:p w14:paraId="13073248" w14:textId="77777777" w:rsidR="00696E55" w:rsidRPr="006247A9" w:rsidRDefault="00696E55" w:rsidP="00696E55">
      <w:pPr>
        <w:numPr>
          <w:ilvl w:val="12"/>
          <w:numId w:val="0"/>
        </w:numPr>
        <w:rPr>
          <w:rFonts w:ascii="Arial" w:hAnsi="Arial" w:cs="Arial"/>
          <w:sz w:val="22"/>
          <w:szCs w:val="22"/>
        </w:rPr>
      </w:pPr>
    </w:p>
    <w:p w14:paraId="1620A490" w14:textId="77777777" w:rsidR="004C7FC4" w:rsidRPr="006247A9" w:rsidRDefault="004C7FC4" w:rsidP="00696E55">
      <w:pPr>
        <w:numPr>
          <w:ilvl w:val="12"/>
          <w:numId w:val="0"/>
        </w:numPr>
        <w:rPr>
          <w:rFonts w:ascii="Arial" w:hAnsi="Arial" w:cs="Arial"/>
          <w:sz w:val="22"/>
          <w:szCs w:val="22"/>
        </w:rPr>
      </w:pPr>
    </w:p>
    <w:p w14:paraId="7D55E8D3" w14:textId="77777777" w:rsidR="00177D88" w:rsidRPr="006247A9" w:rsidRDefault="00FC1FDB" w:rsidP="004C7FC4">
      <w:pPr>
        <w:numPr>
          <w:ilvl w:val="12"/>
          <w:numId w:val="0"/>
        </w:numPr>
        <w:rPr>
          <w:rFonts w:ascii="Arial" w:hAnsi="Arial" w:cs="Arial"/>
          <w:b/>
          <w:sz w:val="22"/>
          <w:szCs w:val="22"/>
        </w:rPr>
      </w:pPr>
      <w:r>
        <w:rPr>
          <w:rFonts w:ascii="Arial" w:hAnsi="Arial" w:cs="Arial"/>
          <w:b/>
          <w:sz w:val="22"/>
          <w:szCs w:val="22"/>
        </w:rPr>
        <w:t>SECTION III:  To be completed by the Local IEC/IRB</w:t>
      </w:r>
    </w:p>
    <w:p w14:paraId="63D1CF8D" w14:textId="77777777" w:rsidR="003A22B9" w:rsidRPr="006247A9" w:rsidRDefault="003A22B9" w:rsidP="004C7FC4">
      <w:pPr>
        <w:numPr>
          <w:ilvl w:val="12"/>
          <w:numId w:val="0"/>
        </w:numPr>
        <w:rPr>
          <w:rFonts w:ascii="Arial" w:hAnsi="Arial" w:cs="Arial"/>
          <w:b/>
          <w:sz w:val="22"/>
          <w:szCs w:val="22"/>
        </w:rPr>
      </w:pPr>
    </w:p>
    <w:p w14:paraId="03143974" w14:textId="77777777" w:rsidR="00696E55" w:rsidRPr="006247A9" w:rsidRDefault="00FC1FDB" w:rsidP="004C7FC4">
      <w:pPr>
        <w:numPr>
          <w:ilvl w:val="12"/>
          <w:numId w:val="0"/>
        </w:numPr>
        <w:rPr>
          <w:rFonts w:ascii="Arial" w:hAnsi="Arial" w:cs="Arial"/>
          <w:sz w:val="22"/>
          <w:szCs w:val="22"/>
        </w:rPr>
      </w:pPr>
      <w:r>
        <w:rPr>
          <w:rFonts w:ascii="Arial" w:hAnsi="Arial" w:cs="Arial"/>
          <w:sz w:val="22"/>
          <w:szCs w:val="22"/>
        </w:rPr>
        <w:t>By signing below, we agree to waive our right to approve and oversee the conduct of the research study listed at the top of this form to the Central IEC/IRB named in Section I</w:t>
      </w:r>
    </w:p>
    <w:p w14:paraId="39ECD9D4" w14:textId="77777777" w:rsidR="003A22B9" w:rsidRPr="006247A9" w:rsidRDefault="003A22B9" w:rsidP="004C7FC4">
      <w:pPr>
        <w:numPr>
          <w:ilvl w:val="12"/>
          <w:numId w:val="0"/>
        </w:numPr>
        <w:rPr>
          <w:rFonts w:ascii="Arial" w:hAnsi="Arial" w:cs="Arial"/>
          <w:sz w:val="22"/>
          <w:szCs w:val="22"/>
        </w:rPr>
      </w:pPr>
    </w:p>
    <w:tbl>
      <w:tblPr>
        <w:tblW w:w="9198" w:type="dxa"/>
        <w:tblLayout w:type="fixed"/>
        <w:tblLook w:val="0000" w:firstRow="0" w:lastRow="0" w:firstColumn="0" w:lastColumn="0" w:noHBand="0" w:noVBand="0"/>
      </w:tblPr>
      <w:tblGrid>
        <w:gridCol w:w="5598"/>
        <w:gridCol w:w="270"/>
        <w:gridCol w:w="3330"/>
      </w:tblGrid>
      <w:tr w:rsidR="003A22B9" w:rsidRPr="006247A9" w14:paraId="560E57BC" w14:textId="77777777" w:rsidTr="003523CE">
        <w:trPr>
          <w:trHeight w:val="432"/>
        </w:trPr>
        <w:tc>
          <w:tcPr>
            <w:tcW w:w="9198" w:type="dxa"/>
            <w:gridSpan w:val="3"/>
            <w:tcBorders>
              <w:bottom w:val="single" w:sz="4" w:space="0" w:color="auto"/>
            </w:tcBorders>
            <w:vAlign w:val="bottom"/>
          </w:tcPr>
          <w:p w14:paraId="4E6D66D2" w14:textId="77777777" w:rsidR="003A22B9" w:rsidRPr="006247A9" w:rsidRDefault="003A22B9" w:rsidP="003523CE">
            <w:pPr>
              <w:numPr>
                <w:ilvl w:val="12"/>
                <w:numId w:val="0"/>
              </w:numPr>
              <w:rPr>
                <w:rFonts w:ascii="Arial" w:hAnsi="Arial" w:cs="Arial"/>
                <w:sz w:val="22"/>
                <w:szCs w:val="22"/>
              </w:rPr>
            </w:pPr>
          </w:p>
        </w:tc>
      </w:tr>
      <w:tr w:rsidR="003A22B9" w:rsidRPr="006247A9" w14:paraId="22E71008" w14:textId="77777777" w:rsidTr="003523CE">
        <w:tc>
          <w:tcPr>
            <w:tcW w:w="9198" w:type="dxa"/>
            <w:gridSpan w:val="3"/>
            <w:tcBorders>
              <w:top w:val="single" w:sz="4" w:space="0" w:color="auto"/>
            </w:tcBorders>
          </w:tcPr>
          <w:p w14:paraId="7F48B224" w14:textId="77777777" w:rsidR="003A22B9" w:rsidRPr="006247A9" w:rsidRDefault="003A22B9" w:rsidP="001E68CD">
            <w:pPr>
              <w:pStyle w:val="BodyText3"/>
              <w:numPr>
                <w:ilvl w:val="12"/>
                <w:numId w:val="0"/>
              </w:numPr>
              <w:rPr>
                <w:rFonts w:ascii="Arial" w:hAnsi="Arial" w:cs="Arial"/>
                <w:b w:val="0"/>
                <w:sz w:val="22"/>
                <w:szCs w:val="22"/>
              </w:rPr>
            </w:pPr>
            <w:r w:rsidRPr="006247A9">
              <w:rPr>
                <w:rFonts w:ascii="Arial" w:hAnsi="Arial" w:cs="Arial"/>
                <w:sz w:val="22"/>
                <w:szCs w:val="22"/>
              </w:rPr>
              <w:t>Print Name and Title</w:t>
            </w:r>
          </w:p>
        </w:tc>
      </w:tr>
      <w:tr w:rsidR="003523CE" w:rsidRPr="006247A9" w14:paraId="28B27A73" w14:textId="77777777" w:rsidTr="003523CE">
        <w:trPr>
          <w:trHeight w:val="576"/>
        </w:trPr>
        <w:tc>
          <w:tcPr>
            <w:tcW w:w="5598" w:type="dxa"/>
            <w:tcBorders>
              <w:bottom w:val="single" w:sz="4" w:space="0" w:color="auto"/>
            </w:tcBorders>
            <w:vAlign w:val="bottom"/>
          </w:tcPr>
          <w:p w14:paraId="155ECD9D" w14:textId="77777777" w:rsidR="003523CE" w:rsidRPr="006247A9" w:rsidRDefault="003523CE" w:rsidP="003523CE">
            <w:pPr>
              <w:numPr>
                <w:ilvl w:val="12"/>
                <w:numId w:val="0"/>
              </w:numPr>
              <w:rPr>
                <w:rFonts w:ascii="Arial" w:hAnsi="Arial" w:cs="Arial"/>
                <w:sz w:val="22"/>
                <w:szCs w:val="22"/>
              </w:rPr>
            </w:pPr>
          </w:p>
        </w:tc>
        <w:tc>
          <w:tcPr>
            <w:tcW w:w="270" w:type="dxa"/>
            <w:vAlign w:val="bottom"/>
          </w:tcPr>
          <w:p w14:paraId="7102B72E" w14:textId="77777777" w:rsidR="003523CE" w:rsidRPr="006247A9" w:rsidRDefault="003523CE" w:rsidP="003523CE">
            <w:pPr>
              <w:numPr>
                <w:ilvl w:val="12"/>
                <w:numId w:val="0"/>
              </w:numPr>
              <w:rPr>
                <w:rFonts w:ascii="Arial" w:hAnsi="Arial" w:cs="Arial"/>
                <w:sz w:val="22"/>
                <w:szCs w:val="22"/>
              </w:rPr>
            </w:pPr>
          </w:p>
        </w:tc>
        <w:tc>
          <w:tcPr>
            <w:tcW w:w="3330" w:type="dxa"/>
            <w:tcBorders>
              <w:bottom w:val="single" w:sz="4" w:space="0" w:color="auto"/>
            </w:tcBorders>
            <w:vAlign w:val="bottom"/>
          </w:tcPr>
          <w:p w14:paraId="103A53EE" w14:textId="77777777" w:rsidR="003523CE" w:rsidRPr="006247A9" w:rsidRDefault="003523CE" w:rsidP="003523CE">
            <w:pPr>
              <w:rPr>
                <w:rFonts w:ascii="Arial" w:hAnsi="Arial" w:cs="Arial"/>
                <w:sz w:val="22"/>
                <w:szCs w:val="22"/>
              </w:rPr>
            </w:pPr>
          </w:p>
        </w:tc>
      </w:tr>
      <w:tr w:rsidR="003523CE" w:rsidRPr="006247A9" w14:paraId="23999EFA" w14:textId="77777777" w:rsidTr="003523CE">
        <w:tc>
          <w:tcPr>
            <w:tcW w:w="5598" w:type="dxa"/>
            <w:tcBorders>
              <w:top w:val="single" w:sz="4" w:space="0" w:color="auto"/>
            </w:tcBorders>
          </w:tcPr>
          <w:p w14:paraId="62104EF7" w14:textId="77777777" w:rsidR="003523CE" w:rsidRPr="006247A9" w:rsidRDefault="003523CE" w:rsidP="004C7FC4">
            <w:pPr>
              <w:numPr>
                <w:ilvl w:val="12"/>
                <w:numId w:val="0"/>
              </w:numPr>
              <w:rPr>
                <w:rFonts w:ascii="Arial" w:hAnsi="Arial" w:cs="Arial"/>
                <w:sz w:val="22"/>
                <w:szCs w:val="22"/>
              </w:rPr>
            </w:pPr>
            <w:r w:rsidRPr="006247A9">
              <w:rPr>
                <w:rFonts w:ascii="Arial" w:hAnsi="Arial" w:cs="Arial"/>
                <w:sz w:val="22"/>
                <w:szCs w:val="22"/>
              </w:rPr>
              <w:t>Signature</w:t>
            </w:r>
          </w:p>
        </w:tc>
        <w:tc>
          <w:tcPr>
            <w:tcW w:w="270" w:type="dxa"/>
          </w:tcPr>
          <w:p w14:paraId="26B2349F" w14:textId="77777777" w:rsidR="003523CE" w:rsidRPr="006247A9" w:rsidRDefault="003523CE" w:rsidP="004C7FC4">
            <w:pPr>
              <w:numPr>
                <w:ilvl w:val="12"/>
                <w:numId w:val="0"/>
              </w:numPr>
              <w:rPr>
                <w:rFonts w:ascii="Arial" w:hAnsi="Arial" w:cs="Arial"/>
                <w:sz w:val="22"/>
                <w:szCs w:val="22"/>
              </w:rPr>
            </w:pPr>
          </w:p>
        </w:tc>
        <w:tc>
          <w:tcPr>
            <w:tcW w:w="3330" w:type="dxa"/>
          </w:tcPr>
          <w:p w14:paraId="1D9977E7" w14:textId="77777777" w:rsidR="003523CE" w:rsidRPr="006247A9" w:rsidRDefault="00FC1FDB" w:rsidP="001E68CD">
            <w:pPr>
              <w:numPr>
                <w:ilvl w:val="12"/>
                <w:numId w:val="0"/>
              </w:numPr>
              <w:rPr>
                <w:rFonts w:ascii="Arial" w:hAnsi="Arial" w:cs="Arial"/>
                <w:sz w:val="22"/>
                <w:szCs w:val="22"/>
              </w:rPr>
            </w:pPr>
            <w:r>
              <w:rPr>
                <w:rFonts w:ascii="Arial" w:hAnsi="Arial" w:cs="Arial"/>
                <w:sz w:val="22"/>
                <w:szCs w:val="22"/>
              </w:rPr>
              <w:t>Date (dd/mmm/yyyy)</w:t>
            </w:r>
          </w:p>
        </w:tc>
      </w:tr>
    </w:tbl>
    <w:p w14:paraId="5774B04A" w14:textId="77777777" w:rsidR="003523CE" w:rsidRPr="006247A9" w:rsidRDefault="003523CE" w:rsidP="00D94D35">
      <w:pPr>
        <w:pStyle w:val="BodyText3"/>
        <w:numPr>
          <w:ilvl w:val="12"/>
          <w:numId w:val="0"/>
        </w:numPr>
        <w:rPr>
          <w:rFonts w:ascii="Arial" w:hAnsi="Arial" w:cs="Arial"/>
          <w:b w:val="0"/>
          <w:i w:val="0"/>
          <w:sz w:val="22"/>
          <w:szCs w:val="22"/>
        </w:rPr>
      </w:pPr>
    </w:p>
    <w:p w14:paraId="329BEE0F" w14:textId="77777777" w:rsidR="00696E55" w:rsidRPr="006247A9" w:rsidRDefault="00FC1FDB" w:rsidP="00D94D35">
      <w:pPr>
        <w:pStyle w:val="BodyText3"/>
        <w:numPr>
          <w:ilvl w:val="12"/>
          <w:numId w:val="0"/>
        </w:numPr>
        <w:rPr>
          <w:rFonts w:ascii="Arial" w:hAnsi="Arial" w:cs="Arial"/>
          <w:i w:val="0"/>
          <w:sz w:val="22"/>
          <w:szCs w:val="22"/>
        </w:rPr>
      </w:pPr>
      <w:r>
        <w:rPr>
          <w:rFonts w:ascii="Arial" w:hAnsi="Arial" w:cs="Arial"/>
          <w:b w:val="0"/>
          <w:i w:val="0"/>
          <w:sz w:val="22"/>
          <w:szCs w:val="22"/>
        </w:rPr>
        <w:t xml:space="preserve">Local IEC/IRB:  please return this signed and dated form to the Investigator.  </w:t>
      </w:r>
    </w:p>
    <w:p w14:paraId="230893DC" w14:textId="77777777" w:rsidR="00696E55" w:rsidRPr="006247A9" w:rsidRDefault="00696E55" w:rsidP="00696E55">
      <w:pPr>
        <w:pStyle w:val="Header"/>
        <w:numPr>
          <w:ilvl w:val="12"/>
          <w:numId w:val="0"/>
        </w:numPr>
        <w:rPr>
          <w:rFonts w:ascii="Arial" w:hAnsi="Arial" w:cs="Arial"/>
          <w:sz w:val="22"/>
          <w:szCs w:val="22"/>
        </w:rPr>
      </w:pPr>
    </w:p>
    <w:p w14:paraId="1B1D33AB" w14:textId="77777777" w:rsidR="003523CE" w:rsidRPr="006247A9" w:rsidRDefault="003523CE" w:rsidP="00696E55">
      <w:pPr>
        <w:pStyle w:val="Header"/>
        <w:numPr>
          <w:ilvl w:val="12"/>
          <w:numId w:val="0"/>
        </w:numPr>
        <w:rPr>
          <w:rFonts w:ascii="Arial" w:hAnsi="Arial" w:cs="Arial"/>
          <w:sz w:val="22"/>
          <w:szCs w:val="22"/>
        </w:rPr>
      </w:pPr>
    </w:p>
    <w:p w14:paraId="4A53EB4E" w14:textId="77777777" w:rsidR="003523CE" w:rsidRPr="006247A9" w:rsidRDefault="003523CE" w:rsidP="00696E55">
      <w:pPr>
        <w:pStyle w:val="Header"/>
        <w:numPr>
          <w:ilvl w:val="12"/>
          <w:numId w:val="0"/>
        </w:numPr>
        <w:rPr>
          <w:rFonts w:ascii="Arial" w:hAnsi="Arial" w:cs="Arial"/>
          <w:sz w:val="22"/>
          <w:szCs w:val="22"/>
        </w:rPr>
      </w:pPr>
    </w:p>
    <w:p w14:paraId="1076F46B" w14:textId="77777777" w:rsidR="003523CE" w:rsidRPr="006247A9" w:rsidRDefault="003523CE" w:rsidP="00696E55">
      <w:pPr>
        <w:pStyle w:val="Header"/>
        <w:numPr>
          <w:ilvl w:val="12"/>
          <w:numId w:val="0"/>
        </w:numPr>
        <w:rPr>
          <w:rFonts w:ascii="Arial" w:hAnsi="Arial" w:cs="Arial"/>
          <w:sz w:val="22"/>
          <w:szCs w:val="22"/>
        </w:rPr>
      </w:pPr>
    </w:p>
    <w:p w14:paraId="3E8B619F" w14:textId="097BE09E" w:rsidR="00696E55" w:rsidRPr="006247A9" w:rsidRDefault="00FC1FDB" w:rsidP="003523CE">
      <w:pPr>
        <w:pStyle w:val="BodyTextIndent"/>
        <w:ind w:left="0" w:firstLine="0"/>
        <w:rPr>
          <w:rFonts w:ascii="Arial" w:hAnsi="Arial" w:cs="Arial"/>
          <w:i/>
          <w:sz w:val="22"/>
          <w:szCs w:val="22"/>
        </w:rPr>
      </w:pPr>
      <w:r>
        <w:rPr>
          <w:rFonts w:ascii="Arial" w:hAnsi="Arial" w:cs="Arial"/>
          <w:b/>
          <w:i/>
          <w:sz w:val="22"/>
          <w:szCs w:val="22"/>
        </w:rPr>
        <w:t>Investigator/Designee:</w:t>
      </w:r>
      <w:r>
        <w:rPr>
          <w:rFonts w:ascii="Arial" w:hAnsi="Arial" w:cs="Arial"/>
          <w:i/>
          <w:sz w:val="22"/>
          <w:szCs w:val="22"/>
        </w:rPr>
        <w:t xml:space="preserve"> File the completed form in the Investigator Site File. Provide a copy of the </w:t>
      </w:r>
      <w:r w:rsidR="00CF0B3C">
        <w:rPr>
          <w:rFonts w:ascii="Arial" w:hAnsi="Arial" w:cs="Arial"/>
          <w:i/>
          <w:sz w:val="22"/>
          <w:szCs w:val="22"/>
        </w:rPr>
        <w:t xml:space="preserve">signed </w:t>
      </w:r>
      <w:r>
        <w:rPr>
          <w:rFonts w:ascii="Arial" w:hAnsi="Arial" w:cs="Arial"/>
          <w:i/>
          <w:sz w:val="22"/>
          <w:szCs w:val="22"/>
        </w:rPr>
        <w:t xml:space="preserve">form to </w:t>
      </w:r>
      <w:r w:rsidR="00CF0B3C">
        <w:rPr>
          <w:rFonts w:ascii="Arial" w:hAnsi="Arial" w:cs="Arial"/>
          <w:i/>
          <w:sz w:val="22"/>
          <w:szCs w:val="22"/>
        </w:rPr>
        <w:t>IQVIA</w:t>
      </w:r>
      <w:r>
        <w:rPr>
          <w:rFonts w:ascii="Arial" w:hAnsi="Arial" w:cs="Arial"/>
          <w:i/>
          <w:sz w:val="22"/>
          <w:szCs w:val="22"/>
        </w:rPr>
        <w:t xml:space="preserve"> </w:t>
      </w:r>
      <w:r w:rsidR="00CF0B3C">
        <w:rPr>
          <w:rFonts w:ascii="Arial" w:hAnsi="Arial" w:cs="Arial"/>
          <w:i/>
          <w:sz w:val="22"/>
          <w:szCs w:val="22"/>
        </w:rPr>
        <w:t xml:space="preserve">and </w:t>
      </w:r>
      <w:r>
        <w:rPr>
          <w:rFonts w:ascii="Arial" w:hAnsi="Arial" w:cs="Arial"/>
          <w:i/>
          <w:sz w:val="22"/>
          <w:szCs w:val="22"/>
        </w:rPr>
        <w:t>to the local IEC/IRB (if applicable).</w:t>
      </w:r>
    </w:p>
    <w:p w14:paraId="042CE5CF" w14:textId="77777777" w:rsidR="00FC7F51" w:rsidRPr="006247A9" w:rsidRDefault="00FC1FDB">
      <w:pPr>
        <w:rPr>
          <w:rFonts w:ascii="Arial" w:hAnsi="Arial" w:cs="Arial"/>
          <w:i/>
          <w:snapToGrid w:val="0"/>
          <w:sz w:val="22"/>
          <w:szCs w:val="22"/>
        </w:rPr>
      </w:pPr>
      <w:r>
        <w:rPr>
          <w:rFonts w:ascii="Arial" w:hAnsi="Arial" w:cs="Arial"/>
          <w:i/>
          <w:sz w:val="22"/>
          <w:szCs w:val="22"/>
        </w:rPr>
        <w:br w:type="page"/>
      </w:r>
    </w:p>
    <w:p w14:paraId="4978EFE5" w14:textId="77777777" w:rsidR="00FC7F51" w:rsidRPr="006247A9" w:rsidRDefault="00FC7F51" w:rsidP="00FC7F51">
      <w:pPr>
        <w:tabs>
          <w:tab w:val="left" w:pos="6765"/>
        </w:tabs>
        <w:rPr>
          <w:rFonts w:ascii="Arial" w:hAnsi="Arial" w:cs="Arial"/>
          <w:sz w:val="22"/>
          <w:szCs w:val="22"/>
        </w:rPr>
      </w:pPr>
    </w:p>
    <w:p w14:paraId="3F97F8C9" w14:textId="52A2AD7E" w:rsidR="00FC7F51" w:rsidRDefault="00FC1FDB" w:rsidP="00FC7F51">
      <w:pPr>
        <w:pStyle w:val="Heading1"/>
        <w:keepNext w:val="0"/>
        <w:widowControl/>
        <w:numPr>
          <w:ilvl w:val="0"/>
          <w:numId w:val="0"/>
        </w:numPr>
        <w:spacing w:before="0" w:after="0"/>
        <w:rPr>
          <w:rFonts w:ascii="Arial" w:hAnsi="Arial" w:cs="Arial"/>
          <w:snapToGrid w:val="0"/>
          <w:color w:val="000000"/>
          <w:sz w:val="22"/>
          <w:szCs w:val="22"/>
        </w:rPr>
      </w:pPr>
      <w:bookmarkStart w:id="76" w:name="_Toc82449753"/>
      <w:r>
        <w:rPr>
          <w:rFonts w:ascii="Arial" w:hAnsi="Arial" w:cs="Arial"/>
          <w:sz w:val="22"/>
          <w:szCs w:val="22"/>
        </w:rPr>
        <w:t>Appendix B:</w:t>
      </w:r>
      <w:r>
        <w:rPr>
          <w:rFonts w:ascii="Arial" w:hAnsi="Arial" w:cs="Arial"/>
          <w:sz w:val="22"/>
          <w:szCs w:val="22"/>
        </w:rPr>
        <w:tab/>
        <w:t xml:space="preserve">Example </w:t>
      </w:r>
      <w:r>
        <w:rPr>
          <w:rFonts w:ascii="Arial" w:hAnsi="Arial" w:cs="Arial"/>
          <w:snapToGrid w:val="0"/>
          <w:color w:val="000000"/>
          <w:sz w:val="22"/>
          <w:szCs w:val="22"/>
        </w:rPr>
        <w:t>Statement of Affiliation form:</w:t>
      </w:r>
      <w:bookmarkEnd w:id="76"/>
      <w:r>
        <w:rPr>
          <w:rFonts w:ascii="Arial" w:hAnsi="Arial" w:cs="Arial"/>
          <w:snapToGrid w:val="0"/>
          <w:color w:val="000000"/>
          <w:sz w:val="22"/>
          <w:szCs w:val="22"/>
        </w:rPr>
        <w:t xml:space="preserve"> </w:t>
      </w:r>
    </w:p>
    <w:p w14:paraId="44721FA9" w14:textId="77777777" w:rsidR="00C21955" w:rsidRDefault="00C21955" w:rsidP="00F95E42">
      <w:pPr>
        <w:pStyle w:val="ListParagraph"/>
        <w:numPr>
          <w:ilvl w:val="0"/>
          <w:numId w:val="24"/>
        </w:numPr>
        <w:rPr>
          <w:rFonts w:ascii="Arial" w:hAnsi="Arial" w:cs="Arial"/>
          <w:sz w:val="22"/>
          <w:szCs w:val="22"/>
        </w:rPr>
      </w:pPr>
      <w:r>
        <w:rPr>
          <w:rFonts w:ascii="Arial" w:hAnsi="Arial" w:cs="Arial"/>
          <w:sz w:val="22"/>
          <w:szCs w:val="22"/>
        </w:rPr>
        <w:t>When an investigator’s CV does not clearly show affiliation with the 1572 or equivalent, an “affiliation form” can be collected in lieu of updating the CV.</w:t>
      </w:r>
    </w:p>
    <w:p w14:paraId="45E6A4B9" w14:textId="4D3B45B1" w:rsidR="00C21955" w:rsidRPr="00C21955" w:rsidRDefault="00C21955" w:rsidP="00F95E42">
      <w:pPr>
        <w:pStyle w:val="ListParagraph"/>
        <w:numPr>
          <w:ilvl w:val="0"/>
          <w:numId w:val="23"/>
        </w:numPr>
      </w:pPr>
      <w:r w:rsidRPr="00C21955">
        <w:rPr>
          <w:rFonts w:ascii="Arial" w:hAnsi="Arial" w:cs="Arial"/>
          <w:sz w:val="22"/>
          <w:szCs w:val="22"/>
        </w:rPr>
        <w:t>Below is a template that can be used to document affiliation, when needed.</w:t>
      </w:r>
    </w:p>
    <w:p w14:paraId="036DF4D0" w14:textId="77777777" w:rsidR="00FC7F51" w:rsidRPr="006247A9" w:rsidRDefault="00FC7F51" w:rsidP="003523CE">
      <w:pPr>
        <w:pStyle w:val="BodyTextIndent"/>
        <w:ind w:left="0" w:firstLine="0"/>
        <w:rPr>
          <w:rFonts w:ascii="Arial" w:hAnsi="Arial" w:cs="Arial"/>
          <w:sz w:val="22"/>
          <w:szCs w:val="22"/>
        </w:rPr>
      </w:pPr>
    </w:p>
    <w:p w14:paraId="2C558390" w14:textId="77777777" w:rsidR="00FC7F51" w:rsidRPr="00C21955" w:rsidRDefault="00FC1FDB" w:rsidP="003D2033">
      <w:pPr>
        <w:pStyle w:val="BodyTextIndent"/>
        <w:tabs>
          <w:tab w:val="clear" w:pos="-1022"/>
          <w:tab w:val="clear" w:pos="-720"/>
          <w:tab w:val="clear" w:pos="1"/>
          <w:tab w:val="clear" w:pos="720"/>
          <w:tab w:val="clear" w:pos="1080"/>
          <w:tab w:val="clear" w:pos="1440"/>
          <w:tab w:val="clear" w:pos="2160"/>
          <w:tab w:val="clear" w:pos="2520"/>
          <w:tab w:val="clear" w:pos="2880"/>
          <w:tab w:val="clear" w:pos="3600"/>
          <w:tab w:val="clear" w:pos="4320"/>
          <w:tab w:val="clear" w:pos="5040"/>
          <w:tab w:val="clear" w:pos="5760"/>
          <w:tab w:val="clear" w:pos="6480"/>
          <w:tab w:val="clear" w:pos="7200"/>
          <w:tab w:val="clear" w:pos="7920"/>
          <w:tab w:val="clear" w:pos="8640"/>
        </w:tabs>
        <w:jc w:val="center"/>
        <w:rPr>
          <w:rFonts w:ascii="Arial" w:hAnsi="Arial" w:cs="Arial"/>
          <w:b/>
          <w:bCs/>
          <w:sz w:val="22"/>
          <w:szCs w:val="22"/>
        </w:rPr>
      </w:pPr>
      <w:r w:rsidRPr="00C21955">
        <w:rPr>
          <w:rFonts w:ascii="Arial" w:hAnsi="Arial" w:cs="Arial"/>
          <w:b/>
          <w:bCs/>
          <w:sz w:val="22"/>
          <w:szCs w:val="22"/>
        </w:rPr>
        <w:t>Statement of Affiliation</w:t>
      </w:r>
    </w:p>
    <w:p w14:paraId="67A50766" w14:textId="77777777" w:rsidR="00FC7F51" w:rsidRPr="006247A9" w:rsidRDefault="00FC7F51" w:rsidP="00FC7F51">
      <w:pPr>
        <w:pStyle w:val="BodyTextIndent"/>
        <w:rPr>
          <w:rFonts w:ascii="Arial" w:hAnsi="Arial" w:cs="Arial"/>
          <w:sz w:val="22"/>
          <w:szCs w:val="22"/>
        </w:rPr>
      </w:pPr>
    </w:p>
    <w:p w14:paraId="4119B6F6" w14:textId="77777777" w:rsidR="00FC7F51" w:rsidRPr="006247A9" w:rsidRDefault="00FC1FDB" w:rsidP="00FC7F51">
      <w:pPr>
        <w:pStyle w:val="BodyTextIndent"/>
        <w:rPr>
          <w:rFonts w:ascii="Arial" w:hAnsi="Arial" w:cs="Arial"/>
          <w:sz w:val="22"/>
          <w:szCs w:val="22"/>
        </w:rPr>
      </w:pPr>
      <w:r>
        <w:rPr>
          <w:rFonts w:ascii="Arial" w:hAnsi="Arial" w:cs="Arial"/>
          <w:sz w:val="22"/>
          <w:szCs w:val="22"/>
        </w:rPr>
        <w:t>I certify that I am currently affiliated with the following Hospital(s)/Institution(s):</w:t>
      </w:r>
    </w:p>
    <w:p w14:paraId="128CCC38" w14:textId="77777777" w:rsidR="00FC7F51" w:rsidRPr="006247A9" w:rsidRDefault="00FC7F51" w:rsidP="00FC7F51">
      <w:pPr>
        <w:pStyle w:val="BodyTextIndent"/>
        <w:rPr>
          <w:rFonts w:ascii="Arial" w:hAnsi="Arial" w:cs="Arial"/>
          <w:sz w:val="22"/>
          <w:szCs w:val="22"/>
        </w:rPr>
      </w:pPr>
    </w:p>
    <w:p w14:paraId="3E833372" w14:textId="77777777" w:rsidR="00FC7F51" w:rsidRPr="006247A9" w:rsidRDefault="00FC7F51" w:rsidP="00FC7F51">
      <w:pPr>
        <w:pStyle w:val="BodyTextIndent"/>
        <w:rPr>
          <w:rFonts w:ascii="Arial" w:hAnsi="Arial" w:cs="Arial"/>
          <w:sz w:val="22"/>
          <w:szCs w:val="22"/>
        </w:rPr>
      </w:pPr>
    </w:p>
    <w:p w14:paraId="4A59719B" w14:textId="77777777" w:rsidR="00FC7F51" w:rsidRPr="006247A9" w:rsidRDefault="00FC7F51" w:rsidP="00FC7F51">
      <w:pPr>
        <w:pStyle w:val="BodyTextIndent"/>
        <w:rPr>
          <w:rFonts w:ascii="Arial" w:hAnsi="Arial" w:cs="Arial"/>
          <w:sz w:val="22"/>
          <w:szCs w:val="22"/>
        </w:rPr>
      </w:pPr>
    </w:p>
    <w:p w14:paraId="6468354D" w14:textId="4D1BF5BD" w:rsidR="00FC7F51" w:rsidRPr="006247A9" w:rsidRDefault="00FC1FDB" w:rsidP="00FC7F51">
      <w:pPr>
        <w:pStyle w:val="BodyTextIndent"/>
        <w:rPr>
          <w:rFonts w:ascii="Arial" w:hAnsi="Arial" w:cs="Arial"/>
          <w:sz w:val="22"/>
          <w:szCs w:val="22"/>
        </w:rPr>
      </w:pPr>
      <w:r>
        <w:rPr>
          <w:rFonts w:ascii="Arial" w:hAnsi="Arial" w:cs="Arial"/>
          <w:sz w:val="22"/>
          <w:szCs w:val="22"/>
        </w:rPr>
        <w:t>Start Date</w:t>
      </w:r>
      <w:r w:rsidR="00F5182B">
        <w:rPr>
          <w:rFonts w:ascii="Arial" w:hAnsi="Arial" w:cs="Arial"/>
          <w:sz w:val="22"/>
          <w:szCs w:val="22"/>
        </w:rPr>
        <w:t xml:space="preserve">: </w:t>
      </w:r>
      <w:r>
        <w:rPr>
          <w:rFonts w:ascii="Arial" w:hAnsi="Arial" w:cs="Arial"/>
          <w:sz w:val="22"/>
          <w:szCs w:val="22"/>
        </w:rPr>
        <w:t>________________</w:t>
      </w:r>
      <w:r>
        <w:rPr>
          <w:rFonts w:ascii="Arial" w:hAnsi="Arial" w:cs="Arial"/>
          <w:sz w:val="22"/>
          <w:szCs w:val="22"/>
        </w:rPr>
        <w:tab/>
        <w:t>Position</w:t>
      </w:r>
      <w:r w:rsidR="00F5182B">
        <w:rPr>
          <w:rFonts w:ascii="Arial" w:hAnsi="Arial" w:cs="Arial"/>
          <w:sz w:val="22"/>
          <w:szCs w:val="22"/>
        </w:rPr>
        <w:t>:</w:t>
      </w:r>
      <w:r>
        <w:rPr>
          <w:rFonts w:ascii="Arial" w:hAnsi="Arial" w:cs="Arial"/>
          <w:sz w:val="22"/>
          <w:szCs w:val="22"/>
        </w:rPr>
        <w:t xml:space="preserve"> ________________________</w:t>
      </w:r>
    </w:p>
    <w:p w14:paraId="0CD1BDB1" w14:textId="77777777" w:rsidR="00FC7F51" w:rsidRPr="006247A9" w:rsidRDefault="00FC7F51" w:rsidP="00FC7F51">
      <w:pPr>
        <w:pStyle w:val="BodyTextIndent"/>
        <w:rPr>
          <w:rFonts w:ascii="Arial" w:hAnsi="Arial" w:cs="Arial"/>
          <w:sz w:val="22"/>
          <w:szCs w:val="22"/>
        </w:rPr>
      </w:pPr>
    </w:p>
    <w:p w14:paraId="6566E64C" w14:textId="44AF2EFF" w:rsidR="00FC7F51" w:rsidRPr="006247A9" w:rsidRDefault="00FC1FDB" w:rsidP="00FC7F51">
      <w:pPr>
        <w:pStyle w:val="BodyTextIndent"/>
        <w:rPr>
          <w:rFonts w:ascii="Arial" w:hAnsi="Arial" w:cs="Arial"/>
          <w:sz w:val="22"/>
          <w:szCs w:val="22"/>
        </w:rPr>
      </w:pPr>
      <w:r>
        <w:rPr>
          <w:rFonts w:ascii="Arial" w:hAnsi="Arial" w:cs="Arial"/>
          <w:sz w:val="22"/>
          <w:szCs w:val="22"/>
        </w:rPr>
        <w:t>Institution Name</w:t>
      </w:r>
      <w:r w:rsidR="00F5182B">
        <w:rPr>
          <w:rFonts w:ascii="Arial" w:hAnsi="Arial" w:cs="Arial"/>
          <w:sz w:val="22"/>
          <w:szCs w:val="22"/>
        </w:rPr>
        <w:t xml:space="preserve">: </w:t>
      </w:r>
      <w:r>
        <w:rPr>
          <w:rFonts w:ascii="Arial" w:hAnsi="Arial" w:cs="Arial"/>
          <w:sz w:val="22"/>
          <w:szCs w:val="22"/>
        </w:rPr>
        <w:t>___________________________________________________</w:t>
      </w:r>
    </w:p>
    <w:p w14:paraId="379DD7E3" w14:textId="77777777" w:rsidR="00FC7F51" w:rsidRPr="006247A9" w:rsidRDefault="00FC7F51" w:rsidP="00FC7F51">
      <w:pPr>
        <w:pStyle w:val="BodyTextIndent"/>
        <w:rPr>
          <w:rFonts w:ascii="Arial" w:hAnsi="Arial" w:cs="Arial"/>
          <w:sz w:val="22"/>
          <w:szCs w:val="22"/>
        </w:rPr>
      </w:pPr>
    </w:p>
    <w:p w14:paraId="3D6FF6FB" w14:textId="0FAAD697" w:rsidR="00FC7F51" w:rsidRPr="006247A9" w:rsidRDefault="00FC1FDB" w:rsidP="00FC7F51">
      <w:pPr>
        <w:pStyle w:val="BodyTextIndent"/>
        <w:rPr>
          <w:rFonts w:ascii="Arial" w:hAnsi="Arial" w:cs="Arial"/>
          <w:sz w:val="22"/>
          <w:szCs w:val="22"/>
        </w:rPr>
      </w:pPr>
      <w:r>
        <w:rPr>
          <w:rFonts w:ascii="Arial" w:hAnsi="Arial" w:cs="Arial"/>
          <w:sz w:val="22"/>
          <w:szCs w:val="22"/>
        </w:rPr>
        <w:t>Institution Address</w:t>
      </w:r>
      <w:r w:rsidR="00F5182B">
        <w:rPr>
          <w:rFonts w:ascii="Arial" w:hAnsi="Arial" w:cs="Arial"/>
          <w:sz w:val="22"/>
          <w:szCs w:val="22"/>
        </w:rPr>
        <w:t xml:space="preserve">: </w:t>
      </w:r>
      <w:r>
        <w:rPr>
          <w:rFonts w:ascii="Arial" w:hAnsi="Arial" w:cs="Arial"/>
          <w:sz w:val="22"/>
          <w:szCs w:val="22"/>
        </w:rPr>
        <w:t>________________________________________________</w:t>
      </w:r>
    </w:p>
    <w:p w14:paraId="0B62DB05" w14:textId="77777777" w:rsidR="00FC7F51" w:rsidRPr="006247A9" w:rsidRDefault="00FC7F51" w:rsidP="00FC7F51">
      <w:pPr>
        <w:pStyle w:val="BodyTextIndent"/>
        <w:rPr>
          <w:rFonts w:ascii="Arial" w:hAnsi="Arial" w:cs="Arial"/>
          <w:sz w:val="22"/>
          <w:szCs w:val="22"/>
        </w:rPr>
      </w:pPr>
    </w:p>
    <w:p w14:paraId="6A790E81" w14:textId="77777777" w:rsidR="00FC7F51" w:rsidRPr="006247A9" w:rsidRDefault="00DC4848" w:rsidP="00DC4848">
      <w:pPr>
        <w:pStyle w:val="BodyTextIndent"/>
        <w:tabs>
          <w:tab w:val="clear" w:pos="1"/>
          <w:tab w:val="clear" w:pos="720"/>
          <w:tab w:val="clear" w:pos="1080"/>
          <w:tab w:val="clear" w:pos="1440"/>
        </w:tabs>
        <w:rPr>
          <w:rFonts w:ascii="Arial" w:hAnsi="Arial" w:cs="Arial"/>
          <w:sz w:val="22"/>
          <w:szCs w:val="22"/>
        </w:rPr>
      </w:pPr>
      <w:r>
        <w:rPr>
          <w:rFonts w:ascii="Arial" w:hAnsi="Arial" w:cs="Arial"/>
          <w:sz w:val="22"/>
          <w:szCs w:val="22"/>
        </w:rPr>
        <w:tab/>
      </w:r>
      <w:r>
        <w:rPr>
          <w:rFonts w:ascii="Arial" w:hAnsi="Arial" w:cs="Arial"/>
          <w:sz w:val="22"/>
          <w:szCs w:val="22"/>
        </w:rPr>
        <w:tab/>
      </w:r>
      <w:r w:rsidR="00FC1FDB">
        <w:rPr>
          <w:rFonts w:ascii="Arial" w:hAnsi="Arial" w:cs="Arial"/>
          <w:sz w:val="22"/>
          <w:szCs w:val="22"/>
        </w:rPr>
        <w:t>______________________________________________</w:t>
      </w:r>
    </w:p>
    <w:p w14:paraId="412E53D7" w14:textId="77777777" w:rsidR="00FC7F51" w:rsidRPr="006247A9" w:rsidRDefault="00FC7F51" w:rsidP="00FC7F51">
      <w:pPr>
        <w:pStyle w:val="BodyTextIndent"/>
        <w:rPr>
          <w:rFonts w:ascii="Arial" w:hAnsi="Arial" w:cs="Arial"/>
          <w:sz w:val="22"/>
          <w:szCs w:val="22"/>
        </w:rPr>
      </w:pPr>
    </w:p>
    <w:p w14:paraId="295324F1" w14:textId="77777777" w:rsidR="00FC7F51" w:rsidRPr="006247A9" w:rsidRDefault="00FC7F51" w:rsidP="00FC7F51">
      <w:pPr>
        <w:pStyle w:val="BodyTextIndent"/>
        <w:rPr>
          <w:rFonts w:ascii="Arial" w:hAnsi="Arial" w:cs="Arial"/>
          <w:sz w:val="22"/>
          <w:szCs w:val="22"/>
        </w:rPr>
      </w:pPr>
    </w:p>
    <w:p w14:paraId="75BCF01D" w14:textId="77777777" w:rsidR="00FC7F51" w:rsidRPr="006247A9" w:rsidRDefault="00FC7F51" w:rsidP="00FC7F51">
      <w:pPr>
        <w:pStyle w:val="BodyTextIndent"/>
        <w:rPr>
          <w:rFonts w:ascii="Arial" w:hAnsi="Arial" w:cs="Arial"/>
          <w:sz w:val="22"/>
          <w:szCs w:val="22"/>
        </w:rPr>
      </w:pPr>
    </w:p>
    <w:p w14:paraId="6C547C12" w14:textId="77777777" w:rsidR="00FC7F51" w:rsidRPr="006247A9" w:rsidRDefault="00FC7F51" w:rsidP="00FC7F51">
      <w:pPr>
        <w:pStyle w:val="BodyTextIndent"/>
        <w:rPr>
          <w:rFonts w:ascii="Arial" w:hAnsi="Arial" w:cs="Arial"/>
          <w:sz w:val="22"/>
          <w:szCs w:val="22"/>
        </w:rPr>
      </w:pPr>
    </w:p>
    <w:p w14:paraId="0028C258" w14:textId="4B9B6328" w:rsidR="00FC7F51" w:rsidRPr="006247A9" w:rsidRDefault="00FC1FDB" w:rsidP="00FC7F51">
      <w:pPr>
        <w:pStyle w:val="BodyTextIndent"/>
        <w:rPr>
          <w:rFonts w:ascii="Arial" w:hAnsi="Arial" w:cs="Arial"/>
          <w:sz w:val="22"/>
          <w:szCs w:val="22"/>
        </w:rPr>
      </w:pPr>
      <w:r>
        <w:rPr>
          <w:rFonts w:ascii="Arial" w:hAnsi="Arial" w:cs="Arial"/>
          <w:sz w:val="22"/>
          <w:szCs w:val="22"/>
        </w:rPr>
        <w:t>Start Date</w:t>
      </w:r>
      <w:r w:rsidR="00F5182B">
        <w:rPr>
          <w:rFonts w:ascii="Arial" w:hAnsi="Arial" w:cs="Arial"/>
          <w:sz w:val="22"/>
          <w:szCs w:val="22"/>
        </w:rPr>
        <w:t xml:space="preserve">: </w:t>
      </w:r>
      <w:r>
        <w:rPr>
          <w:rFonts w:ascii="Arial" w:hAnsi="Arial" w:cs="Arial"/>
          <w:sz w:val="22"/>
          <w:szCs w:val="22"/>
        </w:rPr>
        <w:t>________________</w:t>
      </w:r>
      <w:r>
        <w:rPr>
          <w:rFonts w:ascii="Arial" w:hAnsi="Arial" w:cs="Arial"/>
          <w:sz w:val="22"/>
          <w:szCs w:val="22"/>
        </w:rPr>
        <w:tab/>
        <w:t>Position</w:t>
      </w:r>
      <w:r w:rsidR="00F5182B">
        <w:rPr>
          <w:rFonts w:ascii="Arial" w:hAnsi="Arial" w:cs="Arial"/>
          <w:sz w:val="22"/>
          <w:szCs w:val="22"/>
        </w:rPr>
        <w:t>:</w:t>
      </w:r>
      <w:r>
        <w:rPr>
          <w:rFonts w:ascii="Arial" w:hAnsi="Arial" w:cs="Arial"/>
          <w:sz w:val="22"/>
          <w:szCs w:val="22"/>
        </w:rPr>
        <w:t xml:space="preserve"> ________________________</w:t>
      </w:r>
    </w:p>
    <w:p w14:paraId="36B44A90" w14:textId="77777777" w:rsidR="00FC7F51" w:rsidRPr="006247A9" w:rsidRDefault="00FC7F51" w:rsidP="00FC7F51">
      <w:pPr>
        <w:pStyle w:val="BodyTextIndent"/>
        <w:rPr>
          <w:rFonts w:ascii="Arial" w:hAnsi="Arial" w:cs="Arial"/>
          <w:sz w:val="22"/>
          <w:szCs w:val="22"/>
        </w:rPr>
      </w:pPr>
    </w:p>
    <w:p w14:paraId="2337C794" w14:textId="6D51FB52" w:rsidR="00FC7F51" w:rsidRPr="006247A9" w:rsidRDefault="00F5182B" w:rsidP="00FC7F51">
      <w:pPr>
        <w:pStyle w:val="BodyTextIndent"/>
        <w:rPr>
          <w:rFonts w:ascii="Arial" w:hAnsi="Arial" w:cs="Arial"/>
          <w:sz w:val="22"/>
          <w:szCs w:val="22"/>
        </w:rPr>
      </w:pPr>
      <w:r>
        <w:rPr>
          <w:rFonts w:ascii="Arial" w:hAnsi="Arial" w:cs="Arial"/>
          <w:sz w:val="22"/>
          <w:szCs w:val="22"/>
        </w:rPr>
        <w:t xml:space="preserve">Institution Name: </w:t>
      </w:r>
      <w:r w:rsidR="00FC1FDB">
        <w:rPr>
          <w:rFonts w:ascii="Arial" w:hAnsi="Arial" w:cs="Arial"/>
          <w:sz w:val="22"/>
          <w:szCs w:val="22"/>
        </w:rPr>
        <w:t>____________________________________________________</w:t>
      </w:r>
    </w:p>
    <w:p w14:paraId="2DF04EA3" w14:textId="77777777" w:rsidR="00FC7F51" w:rsidRPr="006247A9" w:rsidRDefault="00FC7F51" w:rsidP="00FC7F51">
      <w:pPr>
        <w:pStyle w:val="BodyTextIndent"/>
        <w:rPr>
          <w:rFonts w:ascii="Arial" w:hAnsi="Arial" w:cs="Arial"/>
          <w:sz w:val="22"/>
          <w:szCs w:val="22"/>
        </w:rPr>
      </w:pPr>
    </w:p>
    <w:p w14:paraId="70B312E5" w14:textId="211EDB3F" w:rsidR="00FC7F51" w:rsidRPr="006247A9" w:rsidRDefault="00F5182B" w:rsidP="00DC4848">
      <w:pPr>
        <w:pStyle w:val="BodyTextIndent"/>
        <w:tabs>
          <w:tab w:val="clear" w:pos="720"/>
          <w:tab w:val="clear" w:pos="1080"/>
          <w:tab w:val="clear" w:pos="1440"/>
        </w:tabs>
        <w:rPr>
          <w:rFonts w:ascii="Arial" w:hAnsi="Arial" w:cs="Arial"/>
          <w:sz w:val="22"/>
          <w:szCs w:val="22"/>
        </w:rPr>
      </w:pPr>
      <w:r>
        <w:rPr>
          <w:rFonts w:ascii="Arial" w:hAnsi="Arial" w:cs="Arial"/>
          <w:sz w:val="22"/>
          <w:szCs w:val="22"/>
        </w:rPr>
        <w:t>Institution Address:</w:t>
      </w:r>
      <w:r w:rsidR="00DC4848">
        <w:rPr>
          <w:rFonts w:ascii="Arial" w:hAnsi="Arial" w:cs="Arial"/>
          <w:sz w:val="22"/>
          <w:szCs w:val="22"/>
        </w:rPr>
        <w:tab/>
      </w:r>
      <w:r w:rsidR="00FC1FDB">
        <w:rPr>
          <w:rFonts w:ascii="Arial" w:hAnsi="Arial" w:cs="Arial"/>
          <w:sz w:val="22"/>
          <w:szCs w:val="22"/>
        </w:rPr>
        <w:t>_________________________________________________</w:t>
      </w:r>
    </w:p>
    <w:p w14:paraId="20E8E0CA" w14:textId="77777777" w:rsidR="003D2033" w:rsidRPr="006247A9" w:rsidRDefault="003D2033" w:rsidP="00FC7F51">
      <w:pPr>
        <w:pStyle w:val="BodyTextIndent"/>
        <w:rPr>
          <w:rFonts w:ascii="Arial" w:hAnsi="Arial" w:cs="Arial"/>
          <w:sz w:val="22"/>
          <w:szCs w:val="22"/>
        </w:rPr>
      </w:pPr>
    </w:p>
    <w:p w14:paraId="21047A21" w14:textId="77777777" w:rsidR="003D2033" w:rsidRPr="006247A9" w:rsidRDefault="00DC4848" w:rsidP="00DC4848">
      <w:pPr>
        <w:pStyle w:val="BodyTextIndent"/>
        <w:tabs>
          <w:tab w:val="clear" w:pos="1"/>
          <w:tab w:val="clear" w:pos="720"/>
          <w:tab w:val="clear" w:pos="1080"/>
          <w:tab w:val="clear" w:pos="1440"/>
        </w:tabs>
        <w:rPr>
          <w:rFonts w:ascii="Arial" w:hAnsi="Arial" w:cs="Arial"/>
          <w:sz w:val="22"/>
          <w:szCs w:val="22"/>
        </w:rPr>
      </w:pPr>
      <w:r>
        <w:rPr>
          <w:rFonts w:ascii="Arial" w:hAnsi="Arial" w:cs="Arial"/>
          <w:sz w:val="22"/>
          <w:szCs w:val="22"/>
        </w:rPr>
        <w:tab/>
      </w:r>
      <w:r>
        <w:rPr>
          <w:rFonts w:ascii="Arial" w:hAnsi="Arial" w:cs="Arial"/>
          <w:sz w:val="22"/>
          <w:szCs w:val="22"/>
        </w:rPr>
        <w:tab/>
      </w:r>
      <w:r w:rsidR="00FC1FDB">
        <w:rPr>
          <w:rFonts w:ascii="Arial" w:hAnsi="Arial" w:cs="Arial"/>
          <w:sz w:val="22"/>
          <w:szCs w:val="22"/>
        </w:rPr>
        <w:t>______________________________________________</w:t>
      </w:r>
    </w:p>
    <w:p w14:paraId="43CE082C" w14:textId="77777777" w:rsidR="00FC7F51" w:rsidRPr="006247A9" w:rsidRDefault="00FC7F51" w:rsidP="00FC7F51">
      <w:pPr>
        <w:pStyle w:val="BodyTextIndent"/>
        <w:rPr>
          <w:rFonts w:ascii="Arial" w:hAnsi="Arial" w:cs="Arial"/>
          <w:sz w:val="22"/>
          <w:szCs w:val="22"/>
        </w:rPr>
      </w:pPr>
    </w:p>
    <w:p w14:paraId="521C6510" w14:textId="77777777" w:rsidR="00FC7F51" w:rsidRPr="006247A9" w:rsidRDefault="00FC7F51" w:rsidP="00FC7F51">
      <w:pPr>
        <w:pStyle w:val="BodyTextIndent"/>
        <w:rPr>
          <w:rFonts w:ascii="Arial" w:hAnsi="Arial" w:cs="Arial"/>
          <w:sz w:val="22"/>
          <w:szCs w:val="22"/>
        </w:rPr>
      </w:pPr>
    </w:p>
    <w:p w14:paraId="265DF1ED" w14:textId="77777777" w:rsidR="00FC7F51" w:rsidRPr="006247A9" w:rsidRDefault="00FC7F51" w:rsidP="00FC7F51">
      <w:pPr>
        <w:pStyle w:val="BodyTextIndent"/>
        <w:rPr>
          <w:rFonts w:ascii="Arial" w:hAnsi="Arial" w:cs="Arial"/>
          <w:sz w:val="22"/>
          <w:szCs w:val="22"/>
        </w:rPr>
      </w:pPr>
    </w:p>
    <w:p w14:paraId="7D16E623" w14:textId="77777777" w:rsidR="00FC7F51" w:rsidRPr="006247A9" w:rsidRDefault="00FC7F51" w:rsidP="00FC7F51">
      <w:pPr>
        <w:pStyle w:val="BodyTextIndent"/>
        <w:rPr>
          <w:rFonts w:ascii="Arial" w:hAnsi="Arial" w:cs="Arial"/>
          <w:sz w:val="22"/>
          <w:szCs w:val="22"/>
        </w:rPr>
      </w:pPr>
    </w:p>
    <w:p w14:paraId="7287D322" w14:textId="77777777" w:rsidR="00FC7F51" w:rsidRPr="00DC4848" w:rsidRDefault="00FC1FDB" w:rsidP="00DC4848">
      <w:pPr>
        <w:pStyle w:val="BodyTextIndent"/>
        <w:tabs>
          <w:tab w:val="clear" w:pos="720"/>
          <w:tab w:val="clear" w:pos="1080"/>
          <w:tab w:val="clear" w:pos="1440"/>
          <w:tab w:val="clear" w:pos="2160"/>
          <w:tab w:val="clear" w:pos="2520"/>
          <w:tab w:val="clear" w:pos="2880"/>
          <w:tab w:val="clear" w:pos="3600"/>
          <w:tab w:val="clear" w:pos="4320"/>
          <w:tab w:val="clear" w:pos="5040"/>
          <w:tab w:val="clear" w:pos="5760"/>
          <w:tab w:val="clear" w:pos="6480"/>
          <w:tab w:val="clear" w:pos="7200"/>
          <w:tab w:val="clear" w:pos="7920"/>
          <w:tab w:val="clear" w:pos="9360"/>
          <w:tab w:val="clear" w:pos="10080"/>
        </w:tabs>
        <w:rPr>
          <w:rFonts w:ascii="Arial" w:hAnsi="Arial" w:cs="Arial"/>
          <w:sz w:val="22"/>
          <w:szCs w:val="22"/>
          <w:u w:val="single"/>
        </w:rPr>
      </w:pPr>
      <w:r w:rsidRPr="00DC4848">
        <w:rPr>
          <w:rFonts w:ascii="Arial" w:hAnsi="Arial" w:cs="Arial"/>
          <w:sz w:val="22"/>
          <w:szCs w:val="22"/>
          <w:u w:val="single"/>
        </w:rPr>
        <w:t>_____________________________</w:t>
      </w:r>
      <w:r w:rsidRPr="00DC4848">
        <w:rPr>
          <w:rFonts w:ascii="Arial" w:hAnsi="Arial" w:cs="Arial"/>
          <w:sz w:val="22"/>
          <w:szCs w:val="22"/>
          <w:u w:val="single"/>
        </w:rPr>
        <w:tab/>
      </w:r>
    </w:p>
    <w:p w14:paraId="5FBBBA75" w14:textId="77777777" w:rsidR="00FC7F51" w:rsidRPr="006247A9" w:rsidRDefault="00FC1FDB" w:rsidP="003D2033">
      <w:pPr>
        <w:pStyle w:val="BodyTextIndent"/>
        <w:tabs>
          <w:tab w:val="clear" w:pos="720"/>
          <w:tab w:val="clear" w:pos="1080"/>
          <w:tab w:val="clear" w:pos="1440"/>
          <w:tab w:val="clear" w:pos="2160"/>
          <w:tab w:val="clear" w:pos="2520"/>
          <w:tab w:val="clear" w:pos="2880"/>
          <w:tab w:val="clear" w:pos="3600"/>
          <w:tab w:val="clear" w:pos="4320"/>
          <w:tab w:val="clear" w:pos="5040"/>
          <w:tab w:val="clear" w:pos="5760"/>
        </w:tabs>
        <w:rPr>
          <w:rFonts w:ascii="Arial" w:hAnsi="Arial" w:cs="Arial"/>
          <w:sz w:val="22"/>
          <w:szCs w:val="22"/>
        </w:rPr>
      </w:pPr>
      <w:r>
        <w:rPr>
          <w:rFonts w:ascii="Arial" w:hAnsi="Arial" w:cs="Arial"/>
          <w:sz w:val="22"/>
          <w:szCs w:val="22"/>
        </w:rPr>
        <w:t>Investigator Signature</w:t>
      </w:r>
      <w:r>
        <w:rPr>
          <w:rFonts w:ascii="Arial" w:hAnsi="Arial" w:cs="Arial"/>
          <w:sz w:val="22"/>
          <w:szCs w:val="22"/>
        </w:rPr>
        <w:tab/>
        <w:t>Date</w:t>
      </w:r>
    </w:p>
    <w:p w14:paraId="3FED0521" w14:textId="77777777" w:rsidR="003D2033" w:rsidRPr="006247A9" w:rsidRDefault="003D2033" w:rsidP="003D2033">
      <w:pPr>
        <w:pStyle w:val="BodyTextIndent"/>
        <w:tabs>
          <w:tab w:val="clear" w:pos="720"/>
          <w:tab w:val="clear" w:pos="1080"/>
          <w:tab w:val="clear" w:pos="1440"/>
          <w:tab w:val="clear" w:pos="2160"/>
          <w:tab w:val="clear" w:pos="2520"/>
          <w:tab w:val="clear" w:pos="2880"/>
          <w:tab w:val="clear" w:pos="3600"/>
          <w:tab w:val="clear" w:pos="4320"/>
          <w:tab w:val="clear" w:pos="5040"/>
          <w:tab w:val="clear" w:pos="5760"/>
        </w:tabs>
        <w:rPr>
          <w:rFonts w:ascii="Arial" w:hAnsi="Arial" w:cs="Arial"/>
          <w:sz w:val="22"/>
          <w:szCs w:val="22"/>
        </w:rPr>
      </w:pPr>
    </w:p>
    <w:p w14:paraId="02EA88AD" w14:textId="77777777" w:rsidR="00FC7F51" w:rsidRPr="006247A9" w:rsidRDefault="00FC7F51" w:rsidP="00FC7F51">
      <w:pPr>
        <w:pStyle w:val="BodyTextIndent"/>
        <w:rPr>
          <w:rFonts w:ascii="Arial" w:hAnsi="Arial" w:cs="Arial"/>
          <w:sz w:val="22"/>
          <w:szCs w:val="22"/>
        </w:rPr>
      </w:pPr>
    </w:p>
    <w:p w14:paraId="7A8A0579" w14:textId="77777777" w:rsidR="00FC7F51" w:rsidRPr="00DC4848" w:rsidRDefault="00FC1FDB" w:rsidP="003D2033">
      <w:pPr>
        <w:pStyle w:val="BodyTextIndent"/>
        <w:tabs>
          <w:tab w:val="clear" w:pos="1"/>
          <w:tab w:val="clear" w:pos="720"/>
          <w:tab w:val="clear" w:pos="1080"/>
          <w:tab w:val="clear" w:pos="1440"/>
          <w:tab w:val="clear" w:pos="2160"/>
          <w:tab w:val="clear" w:pos="2520"/>
          <w:tab w:val="clear" w:pos="2880"/>
          <w:tab w:val="clear" w:pos="3600"/>
          <w:tab w:val="clear" w:pos="4320"/>
          <w:tab w:val="clear" w:pos="5040"/>
          <w:tab w:val="clear" w:pos="5760"/>
          <w:tab w:val="clear" w:pos="6480"/>
          <w:tab w:val="clear" w:pos="7200"/>
          <w:tab w:val="clear" w:pos="7920"/>
        </w:tabs>
        <w:rPr>
          <w:rFonts w:ascii="Arial" w:hAnsi="Arial" w:cs="Arial"/>
          <w:sz w:val="22"/>
          <w:szCs w:val="22"/>
          <w:u w:val="single"/>
        </w:rPr>
      </w:pPr>
      <w:r w:rsidRPr="00DC4848">
        <w:rPr>
          <w:rFonts w:ascii="Arial" w:hAnsi="Arial" w:cs="Arial"/>
          <w:sz w:val="22"/>
          <w:szCs w:val="22"/>
          <w:u w:val="single"/>
        </w:rPr>
        <w:t>_____________________________</w:t>
      </w:r>
      <w:r w:rsidRPr="00DC4848">
        <w:rPr>
          <w:rFonts w:ascii="Arial" w:hAnsi="Arial" w:cs="Arial"/>
          <w:sz w:val="22"/>
          <w:szCs w:val="22"/>
          <w:u w:val="single"/>
        </w:rPr>
        <w:tab/>
      </w:r>
    </w:p>
    <w:p w14:paraId="1C00EEBE" w14:textId="77777777" w:rsidR="00FC7F51" w:rsidRPr="006247A9" w:rsidRDefault="00FC1FDB" w:rsidP="003D2033">
      <w:pPr>
        <w:pStyle w:val="BodyTextIndent"/>
        <w:rPr>
          <w:rFonts w:ascii="Arial" w:hAnsi="Arial" w:cs="Arial"/>
          <w:sz w:val="22"/>
          <w:szCs w:val="22"/>
        </w:rPr>
      </w:pPr>
      <w:r>
        <w:rPr>
          <w:rFonts w:ascii="Arial" w:hAnsi="Arial" w:cs="Arial"/>
          <w:sz w:val="22"/>
          <w:szCs w:val="22"/>
        </w:rPr>
        <w:t>Investigator Name (Printed)</w:t>
      </w:r>
    </w:p>
    <w:sectPr w:rsidR="00FC7F51" w:rsidRPr="006247A9" w:rsidSect="00FA3E33">
      <w:headerReference w:type="default" r:id="rId10"/>
      <w:footerReference w:type="default" r:id="rId11"/>
      <w:footerReference w:type="first" r:id="rId12"/>
      <w:headerReference w:type="first" r:id="rId15"/>
      <w:headerReference w:type="even" r:id="rId16"/>
      <w:footerReference w:type="even" r:id="rId17"/>
      <w:endnotePr>
        <w:numFmt w:val="decimal"/>
      </w:endnotePr>
      <w:pgSz w:w="12240" w:h="15840" w:code="1"/>
      <w:pgMar w:top="1440" w:right="144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2BB5FA" w14:textId="77777777" w:rsidR="00AD59CE" w:rsidRDefault="00AD59CE">
      <w:r>
        <w:separator/>
      </w:r>
    </w:p>
  </w:endnote>
  <w:endnote w:type="continuationSeparator" w:id="0">
    <w:p w14:paraId="01A62007" w14:textId="77777777" w:rsidR="00AD59CE" w:rsidRDefault="00AD59CE">
      <w:r>
        <w:continuationSeparator/>
      </w:r>
    </w:p>
  </w:endnote>
  <w:endnote w:type="continuationNotice" w:id="1">
    <w:p w14:paraId="48F4E480" w14:textId="77777777" w:rsidR="00AD59CE" w:rsidRDefault="00AD59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05684D" w:rsidRPr="00941C3B" w14:paraId="601B0E53" w14:textId="77777777" w:rsidTr="0096307C">
      <w:tc>
        <w:tcPr>
          <w:tcW w:w="6588" w:type="dxa"/>
        </w:tcPr>
        <w:p w14:paraId="483A3ECB" w14:textId="72006F14" w:rsidR="0005684D" w:rsidRPr="00941C3B" w:rsidRDefault="0005684D" w:rsidP="0096307C">
          <w:pPr>
            <w:pStyle w:val="Footer"/>
            <w:spacing w:before="120"/>
            <w:rPr>
              <w:rFonts w:ascii="Arial" w:hAnsi="Arial" w:cs="Arial"/>
              <w:sz w:val="18"/>
              <w:szCs w:val="18"/>
            </w:rPr>
          </w:pPr>
          <w:r>
            <w:rPr>
              <w:rFonts w:ascii="Arial" w:hAnsi="Arial" w:cs="Arial"/>
              <w:sz w:val="18"/>
              <w:szCs w:val="18"/>
            </w:rPr>
            <w:t>Template No.: CS_TP_RSU0049 Revision 2</w:t>
          </w:r>
        </w:p>
      </w:tc>
      <w:tc>
        <w:tcPr>
          <w:tcW w:w="3222" w:type="dxa"/>
        </w:tcPr>
        <w:p w14:paraId="7D87DC4A" w14:textId="77777777" w:rsidR="0005684D" w:rsidRPr="00941C3B" w:rsidRDefault="0005684D" w:rsidP="0096307C">
          <w:pPr>
            <w:pStyle w:val="Footer"/>
            <w:tabs>
              <w:tab w:val="clear" w:pos="4320"/>
            </w:tabs>
            <w:spacing w:before="120"/>
            <w:jc w:val="right"/>
            <w:rPr>
              <w:rFonts w:ascii="Arial" w:hAnsi="Arial" w:cs="Arial"/>
              <w:sz w:val="18"/>
              <w:szCs w:val="18"/>
            </w:rPr>
          </w:pPr>
          <w:r>
            <w:rPr>
              <w:rFonts w:ascii="Arial" w:hAnsi="Arial" w:cs="Arial"/>
              <w:sz w:val="18"/>
              <w:szCs w:val="18"/>
            </w:rPr>
            <w:t>Reference: CS_WI_RSU0021</w:t>
          </w:r>
        </w:p>
      </w:tc>
    </w:tr>
    <w:tr w:rsidR="0005684D" w:rsidRPr="00941C3B" w14:paraId="413CE356" w14:textId="77777777" w:rsidTr="0096307C">
      <w:tc>
        <w:tcPr>
          <w:tcW w:w="6588" w:type="dxa"/>
        </w:tcPr>
        <w:p w14:paraId="09016158" w14:textId="2A2E0586" w:rsidR="0005684D" w:rsidRPr="00941C3B" w:rsidRDefault="0005684D" w:rsidP="0096307C">
          <w:pPr>
            <w:pStyle w:val="Footer"/>
            <w:rPr>
              <w:rFonts w:ascii="Arial" w:hAnsi="Arial" w:cs="Arial"/>
              <w:sz w:val="18"/>
              <w:szCs w:val="18"/>
            </w:rPr>
          </w:pPr>
          <w:r>
            <w:rPr>
              <w:rFonts w:ascii="Arial" w:hAnsi="Arial" w:cs="Arial"/>
              <w:sz w:val="18"/>
              <w:szCs w:val="18"/>
            </w:rPr>
            <w:t>Effective Date: 1</w:t>
          </w:r>
          <w:r w:rsidR="00CD0D0C">
            <w:rPr>
              <w:rFonts w:ascii="Arial" w:hAnsi="Arial" w:cs="Arial"/>
              <w:sz w:val="18"/>
              <w:szCs w:val="18"/>
            </w:rPr>
            <w:t>6</w:t>
          </w:r>
          <w:r>
            <w:rPr>
              <w:rFonts w:ascii="Arial" w:hAnsi="Arial" w:cs="Arial"/>
              <w:sz w:val="18"/>
              <w:szCs w:val="18"/>
            </w:rPr>
            <w:t>Sep2021</w:t>
          </w:r>
        </w:p>
      </w:tc>
      <w:tc>
        <w:tcPr>
          <w:tcW w:w="3222" w:type="dxa"/>
        </w:tcPr>
        <w:p w14:paraId="1500229F" w14:textId="77777777" w:rsidR="0005684D" w:rsidRDefault="0005684D" w:rsidP="0096307C">
          <w:pPr>
            <w:pStyle w:val="Footer"/>
            <w:tabs>
              <w:tab w:val="clear" w:pos="4320"/>
            </w:tabs>
            <w:spacing w:before="120"/>
            <w:rPr>
              <w:rFonts w:ascii="Arial" w:hAnsi="Arial" w:cs="Arial"/>
              <w:sz w:val="18"/>
              <w:szCs w:val="18"/>
            </w:rPr>
          </w:pPr>
        </w:p>
      </w:tc>
    </w:tr>
  </w:tbl>
  <w:p w14:paraId="3B451965" w14:textId="7DAD2888" w:rsidR="0005684D" w:rsidRPr="0096307C" w:rsidRDefault="0005684D" w:rsidP="0096307C">
    <w:pPr>
      <w:pStyle w:val="Footer"/>
      <w:rPr>
        <w:rFonts w:ascii="Arial" w:hAnsi="Arial" w:cs="Arial"/>
        <w:sz w:val="16"/>
        <w:szCs w:val="16"/>
      </w:rPr>
    </w:pPr>
    <w:r>
      <w:rPr>
        <w:rStyle w:val="PageNumber"/>
        <w:rFonts w:ascii="Arial" w:hAnsi="Arial" w:cs="Arial"/>
        <w:sz w:val="16"/>
        <w:szCs w:val="16"/>
      </w:rPr>
      <w:t>Copyright © 2017, 2021</w:t>
    </w:r>
    <w:r w:rsidRPr="0070237C">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837A13" w14:textId="77777777" w:rsidR="0005684D" w:rsidRDefault="0005684D">
    <w:pPr>
      <w:pStyle w:val="Footer"/>
      <w:tabs>
        <w:tab w:val="clear" w:pos="4320"/>
        <w:tab w:val="clear" w:pos="8640"/>
        <w:tab w:val="right" w:pos="8910"/>
      </w:tabs>
      <w:ind w:right="360"/>
      <w:rPr>
        <w:sz w:val="16"/>
      </w:rPr>
    </w:pPr>
    <w:r>
      <w:rPr>
        <w:sz w:val="16"/>
      </w:rPr>
      <w:t>Approval Date:  pending</w:t>
    </w:r>
    <w:r>
      <w:rPr>
        <w:sz w:val="16"/>
      </w:rPr>
      <w:tab/>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24</w:t>
    </w:r>
    <w:r>
      <w:rPr>
        <w:rStyle w:val="PageNumber"/>
        <w:sz w:val="16"/>
      </w:rPr>
      <w:fldChar w:fldCharType="end"/>
    </w:r>
    <w:r>
      <w:rPr>
        <w:rStyle w:val="PageNumber"/>
        <w:sz w:val="16"/>
      </w:rPr>
      <w:t xml:space="preserve"> </w:t>
    </w:r>
  </w:p>
  <w:p w14:paraId="67EF18AC" w14:textId="77777777" w:rsidR="0005684D" w:rsidRDefault="0005684D">
    <w:pPr>
      <w:pStyle w:val="Footer"/>
      <w:tabs>
        <w:tab w:val="clear" w:pos="4320"/>
        <w:tab w:val="clear" w:pos="8640"/>
        <w:tab w:val="right" w:pos="8910"/>
      </w:tabs>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977843" w14:textId="77777777" w:rsidR="00AD59CE" w:rsidRDefault="00AD59CE">
      <w:r>
        <w:separator/>
      </w:r>
    </w:p>
  </w:footnote>
  <w:footnote w:type="continuationSeparator" w:id="0">
    <w:p w14:paraId="66FDC8A5" w14:textId="77777777" w:rsidR="00AD59CE" w:rsidRDefault="00AD59CE">
      <w:r>
        <w:continuationSeparator/>
      </w:r>
    </w:p>
  </w:footnote>
  <w:footnote w:type="continuationNotice" w:id="1">
    <w:p w14:paraId="0110F0DA" w14:textId="77777777" w:rsidR="00AD59CE" w:rsidRDefault="00AD59C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720" w:type="dxa"/>
      <w:tblLayout w:type="fixed"/>
      <w:tblLook w:val="0000" w:firstRow="0" w:lastRow="0" w:firstColumn="0" w:lastColumn="0" w:noHBand="0" w:noVBand="0"/>
    </w:tblPr>
    <w:tblGrid>
      <w:gridCol w:w="6336"/>
      <w:gridCol w:w="3384"/>
    </w:tblGrid>
    <w:tr w:rsidR="0005684D" w:rsidRPr="003B402B" w14:paraId="59B12F05" w14:textId="77777777" w:rsidTr="0096307C">
      <w:trPr>
        <w:cantSplit/>
        <w:trHeight w:val="360"/>
      </w:trPr>
      <w:tc>
        <w:tcPr>
          <w:tcW w:w="6336" w:type="dxa"/>
          <w:tcBorders>
            <w:bottom w:val="single" w:sz="12" w:space="0" w:color="auto"/>
          </w:tcBorders>
          <w:vAlign w:val="center"/>
        </w:tcPr>
        <w:p w14:paraId="31A8ED7F" w14:textId="77777777" w:rsidR="0005684D" w:rsidRPr="003B402B" w:rsidRDefault="0005684D" w:rsidP="0096307C">
          <w:pPr>
            <w:ind w:left="-108"/>
            <w:rPr>
              <w:rFonts w:ascii="Arial" w:hAnsi="Arial" w:cs="Arial"/>
              <w:sz w:val="20"/>
              <w:szCs w:val="20"/>
            </w:rPr>
          </w:pPr>
          <w:r>
            <w:rPr>
              <w:noProof/>
            </w:rPr>
          </w:r>
        </w:p>
        <w:p w14:paraId="38ABE0D4" w14:textId="77F176E1" w:rsidR="0005684D" w:rsidRPr="003B402B" w:rsidRDefault="0005684D" w:rsidP="0096307C">
          <w:pPr>
            <w:ind w:left="34"/>
            <w:rPr>
              <w:rFonts w:ascii="Arial" w:hAnsi="Arial" w:cs="Arial"/>
              <w:sz w:val="20"/>
              <w:szCs w:val="20"/>
            </w:rPr>
          </w:pPr>
          <w:r>
            <w:rPr>
              <w:rFonts w:ascii="Arial" w:hAnsi="Arial" w:cs="Arial"/>
              <w:bCs/>
              <w:color w:val="000000" w:themeColor="text1"/>
              <w:sz w:val="20"/>
              <w:szCs w:val="20"/>
            </w:rPr>
            <w:t>Essential Documents Pack – Review Guidelines</w:t>
          </w:r>
        </w:p>
      </w:tc>
      <w:tc>
        <w:tcPr>
          <w:tcW w:w="3384" w:type="dxa"/>
          <w:tcBorders>
            <w:bottom w:val="single" w:sz="12" w:space="0" w:color="auto"/>
          </w:tcBorders>
          <w:vAlign w:val="center"/>
        </w:tcPr>
        <w:p w14:paraId="34DCE7A1" w14:textId="77777777" w:rsidR="0005684D" w:rsidRPr="003B402B" w:rsidRDefault="0005684D" w:rsidP="0096307C">
          <w:pPr>
            <w:jc w:val="right"/>
            <w:rPr>
              <w:rFonts w:ascii="Arial" w:hAnsi="Arial" w:cs="Arial"/>
              <w:snapToGrid w:val="0"/>
              <w:sz w:val="20"/>
              <w:szCs w:val="20"/>
            </w:rPr>
          </w:pPr>
        </w:p>
        <w:p w14:paraId="19AED153" w14:textId="77777777" w:rsidR="0005684D" w:rsidRPr="003B402B" w:rsidRDefault="0005684D" w:rsidP="0096307C">
          <w:pPr>
            <w:jc w:val="right"/>
            <w:rPr>
              <w:rFonts w:ascii="Arial" w:hAnsi="Arial" w:cs="Arial"/>
              <w:snapToGrid w:val="0"/>
              <w:sz w:val="20"/>
              <w:szCs w:val="20"/>
            </w:rPr>
          </w:pPr>
        </w:p>
        <w:p w14:paraId="62A11BB7" w14:textId="29B4F443" w:rsidR="0005684D" w:rsidRPr="003B402B" w:rsidRDefault="0005684D" w:rsidP="0096307C">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AD59CE">
            <w:fldChar w:fldCharType="begin"/>
          </w:r>
          <w:r w:rsidR="00AD59CE">
            <w:instrText xml:space="preserve"> SECTIONPAGES   \* MERGEFORMAT </w:instrText>
          </w:r>
          <w:r w:rsidR="00AD59CE">
            <w:fldChar w:fldCharType="separate"/>
          </w:r>
          <w:r w:rsidR="00CD0D0C" w:rsidRPr="00CD0D0C">
            <w:rPr>
              <w:rFonts w:ascii="Arial" w:hAnsi="Arial" w:cs="Arial"/>
              <w:noProof/>
              <w:snapToGrid w:val="0"/>
              <w:sz w:val="20"/>
              <w:szCs w:val="20"/>
            </w:rPr>
            <w:t>25</w:t>
          </w:r>
          <w:r w:rsidR="00AD59CE">
            <w:rPr>
              <w:rFonts w:ascii="Arial" w:hAnsi="Arial" w:cs="Arial"/>
              <w:noProof/>
              <w:snapToGrid w:val="0"/>
              <w:sz w:val="20"/>
              <w:szCs w:val="20"/>
            </w:rPr>
            <w:fldChar w:fldCharType="end"/>
          </w:r>
        </w:p>
      </w:tc>
    </w:tr>
  </w:tbl>
  <w:p w14:paraId="7D65B019" w14:textId="77777777" w:rsidR="0005684D" w:rsidRPr="00666306" w:rsidRDefault="0005684D" w:rsidP="0096307C">
    <w:pPr>
      <w:pStyle w:val="Header"/>
      <w:rPr>
        <w:rFonts w:ascii="Arial" w:hAnsi="Arial" w:cs="Arial"/>
        <w:sz w:val="16"/>
        <w:szCs w:val="16"/>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517AE"/>
    <w:multiLevelType w:val="hybridMultilevel"/>
    <w:tmpl w:val="2848C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006F9"/>
    <w:multiLevelType w:val="hybridMultilevel"/>
    <w:tmpl w:val="74F076E0"/>
    <w:lvl w:ilvl="0" w:tplc="04090017">
      <w:start w:val="1"/>
      <w:numFmt w:val="lowerLetter"/>
      <w:lvlText w:val="%1)"/>
      <w:lvlJc w:val="left"/>
      <w:pPr>
        <w:tabs>
          <w:tab w:val="num" w:pos="1495"/>
        </w:tabs>
        <w:ind w:left="1495" w:hanging="360"/>
      </w:pPr>
      <w:rPr>
        <w:rFonts w:hint="default"/>
      </w:rPr>
    </w:lvl>
    <w:lvl w:ilvl="1" w:tplc="04090001">
      <w:start w:val="1"/>
      <w:numFmt w:val="bullet"/>
      <w:lvlText w:val=""/>
      <w:lvlJc w:val="left"/>
      <w:pPr>
        <w:tabs>
          <w:tab w:val="num" w:pos="2970"/>
        </w:tabs>
        <w:ind w:left="2970" w:hanging="360"/>
      </w:pPr>
      <w:rPr>
        <w:rFonts w:ascii="Symbol" w:hAnsi="Symbol" w:hint="default"/>
      </w:rPr>
    </w:lvl>
    <w:lvl w:ilvl="2" w:tplc="04090005">
      <w:start w:val="1"/>
      <w:numFmt w:val="bullet"/>
      <w:lvlText w:val=""/>
      <w:lvlJc w:val="left"/>
      <w:pPr>
        <w:tabs>
          <w:tab w:val="num" w:pos="3690"/>
        </w:tabs>
        <w:ind w:left="3690" w:hanging="360"/>
      </w:pPr>
      <w:rPr>
        <w:rFonts w:ascii="Wingdings" w:hAnsi="Wingdings" w:hint="default"/>
      </w:rPr>
    </w:lvl>
    <w:lvl w:ilvl="3" w:tplc="04090001" w:tentative="1">
      <w:start w:val="1"/>
      <w:numFmt w:val="bullet"/>
      <w:lvlText w:val=""/>
      <w:lvlJc w:val="left"/>
      <w:pPr>
        <w:tabs>
          <w:tab w:val="num" w:pos="4410"/>
        </w:tabs>
        <w:ind w:left="4410" w:hanging="360"/>
      </w:pPr>
      <w:rPr>
        <w:rFonts w:ascii="Symbol" w:hAnsi="Symbol" w:hint="default"/>
      </w:rPr>
    </w:lvl>
    <w:lvl w:ilvl="4" w:tplc="04090003" w:tentative="1">
      <w:start w:val="1"/>
      <w:numFmt w:val="bullet"/>
      <w:lvlText w:val="o"/>
      <w:lvlJc w:val="left"/>
      <w:pPr>
        <w:tabs>
          <w:tab w:val="num" w:pos="5130"/>
        </w:tabs>
        <w:ind w:left="5130" w:hanging="360"/>
      </w:pPr>
      <w:rPr>
        <w:rFonts w:ascii="Courier New" w:hAnsi="Courier New" w:cs="Courier New" w:hint="default"/>
      </w:rPr>
    </w:lvl>
    <w:lvl w:ilvl="5" w:tplc="04090005" w:tentative="1">
      <w:start w:val="1"/>
      <w:numFmt w:val="bullet"/>
      <w:lvlText w:val=""/>
      <w:lvlJc w:val="left"/>
      <w:pPr>
        <w:tabs>
          <w:tab w:val="num" w:pos="5850"/>
        </w:tabs>
        <w:ind w:left="5850" w:hanging="360"/>
      </w:pPr>
      <w:rPr>
        <w:rFonts w:ascii="Wingdings" w:hAnsi="Wingdings" w:hint="default"/>
      </w:rPr>
    </w:lvl>
    <w:lvl w:ilvl="6" w:tplc="04090001" w:tentative="1">
      <w:start w:val="1"/>
      <w:numFmt w:val="bullet"/>
      <w:lvlText w:val=""/>
      <w:lvlJc w:val="left"/>
      <w:pPr>
        <w:tabs>
          <w:tab w:val="num" w:pos="6570"/>
        </w:tabs>
        <w:ind w:left="6570" w:hanging="360"/>
      </w:pPr>
      <w:rPr>
        <w:rFonts w:ascii="Symbol" w:hAnsi="Symbol" w:hint="default"/>
      </w:rPr>
    </w:lvl>
    <w:lvl w:ilvl="7" w:tplc="04090003" w:tentative="1">
      <w:start w:val="1"/>
      <w:numFmt w:val="bullet"/>
      <w:lvlText w:val="o"/>
      <w:lvlJc w:val="left"/>
      <w:pPr>
        <w:tabs>
          <w:tab w:val="num" w:pos="7290"/>
        </w:tabs>
        <w:ind w:left="7290" w:hanging="360"/>
      </w:pPr>
      <w:rPr>
        <w:rFonts w:ascii="Courier New" w:hAnsi="Courier New" w:cs="Courier New" w:hint="default"/>
      </w:rPr>
    </w:lvl>
    <w:lvl w:ilvl="8" w:tplc="04090005" w:tentative="1">
      <w:start w:val="1"/>
      <w:numFmt w:val="bullet"/>
      <w:lvlText w:val=""/>
      <w:lvlJc w:val="left"/>
      <w:pPr>
        <w:tabs>
          <w:tab w:val="num" w:pos="8010"/>
        </w:tabs>
        <w:ind w:left="8010" w:hanging="360"/>
      </w:pPr>
      <w:rPr>
        <w:rFonts w:ascii="Wingdings" w:hAnsi="Wingdings" w:hint="default"/>
      </w:rPr>
    </w:lvl>
  </w:abstractNum>
  <w:abstractNum w:abstractNumId="2" w15:restartNumberingAfterBreak="0">
    <w:nsid w:val="051F2C20"/>
    <w:multiLevelType w:val="multilevel"/>
    <w:tmpl w:val="04090021"/>
    <w:styleLink w:val="CurrentList2"/>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 w15:restartNumberingAfterBreak="0">
    <w:nsid w:val="05C87DEE"/>
    <w:multiLevelType w:val="hybridMultilevel"/>
    <w:tmpl w:val="273A51AA"/>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063F5086"/>
    <w:multiLevelType w:val="hybridMultilevel"/>
    <w:tmpl w:val="B5C4948A"/>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5" w15:restartNumberingAfterBreak="0">
    <w:nsid w:val="065B7E1D"/>
    <w:multiLevelType w:val="hybridMultilevel"/>
    <w:tmpl w:val="F93E7116"/>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08CE6782"/>
    <w:multiLevelType w:val="hybridMultilevel"/>
    <w:tmpl w:val="8B4EAEA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 w15:restartNumberingAfterBreak="0">
    <w:nsid w:val="10152C6D"/>
    <w:multiLevelType w:val="hybridMultilevel"/>
    <w:tmpl w:val="03401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C36C92"/>
    <w:multiLevelType w:val="hybridMultilevel"/>
    <w:tmpl w:val="E8CC8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B64BEB"/>
    <w:multiLevelType w:val="hybridMultilevel"/>
    <w:tmpl w:val="FC5E3B38"/>
    <w:lvl w:ilvl="0" w:tplc="04090001">
      <w:start w:val="1"/>
      <w:numFmt w:val="bullet"/>
      <w:lvlText w:val=""/>
      <w:lvlJc w:val="left"/>
      <w:pPr>
        <w:ind w:left="2970" w:hanging="360"/>
      </w:pPr>
      <w:rPr>
        <w:rFonts w:ascii="Symbol" w:hAnsi="Symbol" w:hint="default"/>
      </w:rPr>
    </w:lvl>
    <w:lvl w:ilvl="1" w:tplc="04090001">
      <w:start w:val="1"/>
      <w:numFmt w:val="bullet"/>
      <w:lvlText w:val=""/>
      <w:lvlJc w:val="left"/>
      <w:pPr>
        <w:ind w:left="3690" w:hanging="360"/>
      </w:pPr>
      <w:rPr>
        <w:rFonts w:ascii="Symbol" w:hAnsi="Symbol" w:hint="default"/>
      </w:rPr>
    </w:lvl>
    <w:lvl w:ilvl="2" w:tplc="04090005">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 w15:restartNumberingAfterBreak="0">
    <w:nsid w:val="1509361B"/>
    <w:multiLevelType w:val="hybridMultilevel"/>
    <w:tmpl w:val="D604F67A"/>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FC045CA"/>
    <w:multiLevelType w:val="singleLevel"/>
    <w:tmpl w:val="B1D24318"/>
    <w:lvl w:ilvl="0">
      <w:start w:val="1"/>
      <w:numFmt w:val="decimal"/>
      <w:pStyle w:val="NumberList"/>
      <w:lvlText w:val="%1)"/>
      <w:lvlJc w:val="left"/>
      <w:pPr>
        <w:tabs>
          <w:tab w:val="num" w:pos="1080"/>
        </w:tabs>
        <w:ind w:left="1080" w:hanging="360"/>
      </w:pPr>
      <w:rPr>
        <w:rFonts w:ascii="Times New Roman" w:hAnsi="Times New Roman" w:hint="default"/>
        <w:b w:val="0"/>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2" w15:restartNumberingAfterBreak="0">
    <w:nsid w:val="20F16CD8"/>
    <w:multiLevelType w:val="hybridMultilevel"/>
    <w:tmpl w:val="B0A401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10741E6"/>
    <w:multiLevelType w:val="hybridMultilevel"/>
    <w:tmpl w:val="FD1A5F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5B36A4"/>
    <w:multiLevelType w:val="hybridMultilevel"/>
    <w:tmpl w:val="EB907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8D0B1F"/>
    <w:multiLevelType w:val="multilevel"/>
    <w:tmpl w:val="A080FF9C"/>
    <w:lvl w:ilvl="0">
      <w:start w:val="1"/>
      <w:numFmt w:val="decimal"/>
      <w:pStyle w:val="Heading1"/>
      <w:lvlText w:val="%1.0"/>
      <w:lvlJc w:val="left"/>
      <w:pPr>
        <w:tabs>
          <w:tab w:val="num" w:pos="720"/>
        </w:tabs>
        <w:ind w:left="720" w:hanging="720"/>
      </w:pPr>
      <w:rPr>
        <w:rFonts w:ascii="Arial" w:hAnsi="Arial" w:cs="Arial" w:hint="default"/>
        <w:b/>
        <w:i w:val="0"/>
        <w:sz w:val="24"/>
      </w:rPr>
    </w:lvl>
    <w:lvl w:ilvl="1">
      <w:start w:val="1"/>
      <w:numFmt w:val="decimal"/>
      <w:pStyle w:val="Heading2"/>
      <w:lvlText w:val="%1.%2"/>
      <w:lvlJc w:val="left"/>
      <w:pPr>
        <w:tabs>
          <w:tab w:val="num" w:pos="1710"/>
        </w:tabs>
        <w:ind w:left="1710" w:hanging="720"/>
      </w:pPr>
      <w:rPr>
        <w:rFonts w:ascii="Arial" w:hAnsi="Arial" w:cs="Arial" w:hint="default"/>
        <w:b/>
        <w:i w:val="0"/>
        <w:sz w:val="24"/>
      </w:rPr>
    </w:lvl>
    <w:lvl w:ilvl="2">
      <w:start w:val="1"/>
      <w:numFmt w:val="decimal"/>
      <w:pStyle w:val="Heading3"/>
      <w:lvlText w:val="%1.%2.%3"/>
      <w:lvlJc w:val="left"/>
      <w:pPr>
        <w:tabs>
          <w:tab w:val="num" w:pos="4230"/>
        </w:tabs>
        <w:ind w:left="4230" w:hanging="720"/>
      </w:pPr>
      <w:rPr>
        <w:rFonts w:ascii="Arial" w:hAnsi="Arial" w:cs="Arial" w:hint="default"/>
        <w:b/>
        <w:i w:val="0"/>
        <w:sz w:val="24"/>
      </w:rPr>
    </w:lvl>
    <w:lvl w:ilvl="3">
      <w:start w:val="1"/>
      <w:numFmt w:val="decimal"/>
      <w:pStyle w:val="Heading4"/>
      <w:lvlText w:val="%1.%2.%3.%4"/>
      <w:lvlJc w:val="left"/>
      <w:pPr>
        <w:tabs>
          <w:tab w:val="num" w:pos="4536"/>
        </w:tabs>
        <w:ind w:left="4536" w:hanging="2376"/>
      </w:pPr>
      <w:rPr>
        <w:rFonts w:ascii="Arial" w:hAnsi="Arial" w:cs="Arial" w:hint="default"/>
        <w:b/>
        <w:i w:val="0"/>
        <w:sz w:val="22"/>
        <w:szCs w:val="22"/>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23FE0539"/>
    <w:multiLevelType w:val="singleLevel"/>
    <w:tmpl w:val="46CEA9CA"/>
    <w:lvl w:ilvl="0">
      <w:start w:val="1"/>
      <w:numFmt w:val="bullet"/>
      <w:pStyle w:val="Bullet-Indented"/>
      <w:lvlText w:val=""/>
      <w:lvlJc w:val="left"/>
      <w:pPr>
        <w:tabs>
          <w:tab w:val="num" w:pos="720"/>
        </w:tabs>
        <w:ind w:left="720" w:hanging="360"/>
      </w:pPr>
      <w:rPr>
        <w:rFonts w:ascii="Symbol" w:hAnsi="Symbol" w:hint="default"/>
      </w:rPr>
    </w:lvl>
  </w:abstractNum>
  <w:abstractNum w:abstractNumId="17" w15:restartNumberingAfterBreak="0">
    <w:nsid w:val="2597516B"/>
    <w:multiLevelType w:val="hybridMultilevel"/>
    <w:tmpl w:val="6096D954"/>
    <w:lvl w:ilvl="0" w:tplc="04090017">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C0245"/>
    <w:multiLevelType w:val="hybridMultilevel"/>
    <w:tmpl w:val="A074F38A"/>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9" w15:restartNumberingAfterBreak="0">
    <w:nsid w:val="2619371A"/>
    <w:multiLevelType w:val="hybridMultilevel"/>
    <w:tmpl w:val="50BA65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591A09"/>
    <w:multiLevelType w:val="hybridMultilevel"/>
    <w:tmpl w:val="286C400E"/>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1" w15:restartNumberingAfterBreak="0">
    <w:nsid w:val="2A401D8B"/>
    <w:multiLevelType w:val="hybridMultilevel"/>
    <w:tmpl w:val="4726E258"/>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2" w15:restartNumberingAfterBreak="0">
    <w:nsid w:val="2AE25E6D"/>
    <w:multiLevelType w:val="hybridMultilevel"/>
    <w:tmpl w:val="7F44F5AC"/>
    <w:lvl w:ilvl="0" w:tplc="04090017">
      <w:start w:val="1"/>
      <w:numFmt w:val="lowerLetter"/>
      <w:lvlText w:val="%1)"/>
      <w:lvlJc w:val="left"/>
      <w:pPr>
        <w:ind w:left="3229" w:hanging="360"/>
      </w:p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3" w15:restartNumberingAfterBreak="0">
    <w:nsid w:val="2CF90C28"/>
    <w:multiLevelType w:val="hybridMultilevel"/>
    <w:tmpl w:val="280A4C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B11B6E"/>
    <w:multiLevelType w:val="hybridMultilevel"/>
    <w:tmpl w:val="192037F0"/>
    <w:lvl w:ilvl="0" w:tplc="04090017">
      <w:start w:val="1"/>
      <w:numFmt w:val="lowerLetter"/>
      <w:lvlText w:val="%1)"/>
      <w:lvlJc w:val="left"/>
      <w:pPr>
        <w:tabs>
          <w:tab w:val="num" w:pos="1495"/>
        </w:tabs>
        <w:ind w:left="1495" w:hanging="360"/>
      </w:pPr>
      <w:rPr>
        <w:rFonts w:hint="default"/>
      </w:rPr>
    </w:lvl>
    <w:lvl w:ilvl="1" w:tplc="04090001">
      <w:start w:val="1"/>
      <w:numFmt w:val="bullet"/>
      <w:lvlText w:val=""/>
      <w:lvlJc w:val="left"/>
      <w:pPr>
        <w:tabs>
          <w:tab w:val="num" w:pos="2970"/>
        </w:tabs>
        <w:ind w:left="2970" w:hanging="360"/>
      </w:pPr>
      <w:rPr>
        <w:rFonts w:ascii="Symbol" w:hAnsi="Symbol" w:hint="default"/>
      </w:rPr>
    </w:lvl>
    <w:lvl w:ilvl="2" w:tplc="04090005">
      <w:start w:val="1"/>
      <w:numFmt w:val="bullet"/>
      <w:lvlText w:val=""/>
      <w:lvlJc w:val="left"/>
      <w:pPr>
        <w:tabs>
          <w:tab w:val="num" w:pos="3690"/>
        </w:tabs>
        <w:ind w:left="3690" w:hanging="360"/>
      </w:pPr>
      <w:rPr>
        <w:rFonts w:ascii="Wingdings" w:hAnsi="Wingdings" w:hint="default"/>
      </w:rPr>
    </w:lvl>
    <w:lvl w:ilvl="3" w:tplc="04090001" w:tentative="1">
      <w:start w:val="1"/>
      <w:numFmt w:val="bullet"/>
      <w:lvlText w:val=""/>
      <w:lvlJc w:val="left"/>
      <w:pPr>
        <w:tabs>
          <w:tab w:val="num" w:pos="4410"/>
        </w:tabs>
        <w:ind w:left="4410" w:hanging="360"/>
      </w:pPr>
      <w:rPr>
        <w:rFonts w:ascii="Symbol" w:hAnsi="Symbol" w:hint="default"/>
      </w:rPr>
    </w:lvl>
    <w:lvl w:ilvl="4" w:tplc="04090003" w:tentative="1">
      <w:start w:val="1"/>
      <w:numFmt w:val="bullet"/>
      <w:lvlText w:val="o"/>
      <w:lvlJc w:val="left"/>
      <w:pPr>
        <w:tabs>
          <w:tab w:val="num" w:pos="5130"/>
        </w:tabs>
        <w:ind w:left="5130" w:hanging="360"/>
      </w:pPr>
      <w:rPr>
        <w:rFonts w:ascii="Courier New" w:hAnsi="Courier New" w:cs="Courier New" w:hint="default"/>
      </w:rPr>
    </w:lvl>
    <w:lvl w:ilvl="5" w:tplc="04090005" w:tentative="1">
      <w:start w:val="1"/>
      <w:numFmt w:val="bullet"/>
      <w:lvlText w:val=""/>
      <w:lvlJc w:val="left"/>
      <w:pPr>
        <w:tabs>
          <w:tab w:val="num" w:pos="5850"/>
        </w:tabs>
        <w:ind w:left="5850" w:hanging="360"/>
      </w:pPr>
      <w:rPr>
        <w:rFonts w:ascii="Wingdings" w:hAnsi="Wingdings" w:hint="default"/>
      </w:rPr>
    </w:lvl>
    <w:lvl w:ilvl="6" w:tplc="04090001" w:tentative="1">
      <w:start w:val="1"/>
      <w:numFmt w:val="bullet"/>
      <w:lvlText w:val=""/>
      <w:lvlJc w:val="left"/>
      <w:pPr>
        <w:tabs>
          <w:tab w:val="num" w:pos="6570"/>
        </w:tabs>
        <w:ind w:left="6570" w:hanging="360"/>
      </w:pPr>
      <w:rPr>
        <w:rFonts w:ascii="Symbol" w:hAnsi="Symbol" w:hint="default"/>
      </w:rPr>
    </w:lvl>
    <w:lvl w:ilvl="7" w:tplc="04090003" w:tentative="1">
      <w:start w:val="1"/>
      <w:numFmt w:val="bullet"/>
      <w:lvlText w:val="o"/>
      <w:lvlJc w:val="left"/>
      <w:pPr>
        <w:tabs>
          <w:tab w:val="num" w:pos="7290"/>
        </w:tabs>
        <w:ind w:left="7290" w:hanging="360"/>
      </w:pPr>
      <w:rPr>
        <w:rFonts w:ascii="Courier New" w:hAnsi="Courier New" w:cs="Courier New" w:hint="default"/>
      </w:rPr>
    </w:lvl>
    <w:lvl w:ilvl="8" w:tplc="04090005" w:tentative="1">
      <w:start w:val="1"/>
      <w:numFmt w:val="bullet"/>
      <w:lvlText w:val=""/>
      <w:lvlJc w:val="left"/>
      <w:pPr>
        <w:tabs>
          <w:tab w:val="num" w:pos="8010"/>
        </w:tabs>
        <w:ind w:left="8010" w:hanging="360"/>
      </w:pPr>
      <w:rPr>
        <w:rFonts w:ascii="Wingdings" w:hAnsi="Wingdings" w:hint="default"/>
      </w:rPr>
    </w:lvl>
  </w:abstractNum>
  <w:abstractNum w:abstractNumId="25" w15:restartNumberingAfterBreak="0">
    <w:nsid w:val="2E662C9E"/>
    <w:multiLevelType w:val="hybridMultilevel"/>
    <w:tmpl w:val="D7C06B06"/>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6" w15:restartNumberingAfterBreak="0">
    <w:nsid w:val="2FD52863"/>
    <w:multiLevelType w:val="hybridMultilevel"/>
    <w:tmpl w:val="47469A16"/>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7" w15:restartNumberingAfterBreak="0">
    <w:nsid w:val="300E41C5"/>
    <w:multiLevelType w:val="hybridMultilevel"/>
    <w:tmpl w:val="BC18549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0F14720"/>
    <w:multiLevelType w:val="hybridMultilevel"/>
    <w:tmpl w:val="D8A6DEB4"/>
    <w:lvl w:ilvl="0" w:tplc="04090017">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D15EF1"/>
    <w:multiLevelType w:val="hybridMultilevel"/>
    <w:tmpl w:val="40205B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25637F9"/>
    <w:multiLevelType w:val="hybridMultilevel"/>
    <w:tmpl w:val="214A75DA"/>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1" w15:restartNumberingAfterBreak="0">
    <w:nsid w:val="381E2380"/>
    <w:multiLevelType w:val="hybridMultilevel"/>
    <w:tmpl w:val="842C3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181567"/>
    <w:multiLevelType w:val="hybridMultilevel"/>
    <w:tmpl w:val="9BA22B1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F07EBB"/>
    <w:multiLevelType w:val="multilevel"/>
    <w:tmpl w:val="70DAD81E"/>
    <w:styleLink w:val="CurrentList3"/>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Symbol" w:hAnsi="Symbol"/>
        <w:sz w:val="24"/>
        <w:szCs w:val="24"/>
      </w:rPr>
    </w:lvl>
    <w:lvl w:ilvl="2">
      <w:start w:val="1"/>
      <w:numFmt w:val="bullet"/>
      <w:lvlText w:val="o"/>
      <w:lvlJc w:val="left"/>
      <w:pPr>
        <w:tabs>
          <w:tab w:val="num" w:pos="1080"/>
        </w:tabs>
        <w:ind w:left="1080" w:hanging="360"/>
      </w:pPr>
      <w:rPr>
        <w:rFonts w:ascii="Courier New" w:hAnsi="Courier New" w:cs="Courier New" w:hint="default"/>
      </w:rPr>
    </w:lvl>
    <w:lvl w:ilvl="3">
      <w:start w:val="1"/>
      <w:numFmt w:val="bullet"/>
      <w:lvlText w:val=""/>
      <w:lvlJc w:val="left"/>
      <w:pPr>
        <w:tabs>
          <w:tab w:val="num" w:pos="1440"/>
        </w:tabs>
        <w:ind w:left="1440" w:hanging="360"/>
      </w:pPr>
      <w:rPr>
        <w:rFonts w:ascii="Symbol" w:hAnsi="Symbol" w:hint="default"/>
        <w:color w:val="auto"/>
        <w:sz w:val="16"/>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4" w15:restartNumberingAfterBreak="0">
    <w:nsid w:val="4DF86BEE"/>
    <w:multiLevelType w:val="hybridMultilevel"/>
    <w:tmpl w:val="9B4C3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6537D0"/>
    <w:multiLevelType w:val="hybridMultilevel"/>
    <w:tmpl w:val="0B168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6A54EC4"/>
    <w:multiLevelType w:val="hybridMultilevel"/>
    <w:tmpl w:val="02C8F9C4"/>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AD61A1"/>
    <w:multiLevelType w:val="hybridMultilevel"/>
    <w:tmpl w:val="873A4074"/>
    <w:lvl w:ilvl="0" w:tplc="04090017">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38" w15:restartNumberingAfterBreak="0">
    <w:nsid w:val="596E0F92"/>
    <w:multiLevelType w:val="multilevel"/>
    <w:tmpl w:val="2294E2BC"/>
    <w:lvl w:ilvl="0">
      <w:start w:val="1"/>
      <w:numFmt w:val="none"/>
      <w:lvlText w:val="1"/>
      <w:lvlJc w:val="left"/>
      <w:pPr>
        <w:tabs>
          <w:tab w:val="num" w:pos="1080"/>
        </w:tabs>
        <w:ind w:left="1080" w:hanging="1080"/>
      </w:pPr>
    </w:lvl>
    <w:lvl w:ilvl="1">
      <w:start w:val="1"/>
      <w:numFmt w:val="decimal"/>
      <w:lvlText w:val="%1.%2"/>
      <w:lvlJc w:val="left"/>
      <w:pPr>
        <w:tabs>
          <w:tab w:val="num" w:pos="1080"/>
        </w:tabs>
        <w:ind w:left="1080" w:hanging="1080"/>
      </w:pPr>
    </w:lvl>
    <w:lvl w:ilvl="2">
      <w:start w:val="1"/>
      <w:numFmt w:val="decimal"/>
      <w:lvlText w:val="%1.%2.%3"/>
      <w:lvlJc w:val="left"/>
      <w:pPr>
        <w:tabs>
          <w:tab w:val="num" w:pos="1080"/>
        </w:tabs>
        <w:ind w:left="1080" w:hanging="1080"/>
      </w:pPr>
      <w:rPr>
        <w:b/>
        <w:i w:val="0"/>
      </w:rPr>
    </w:lvl>
    <w:lvl w:ilvl="3">
      <w:start w:val="1"/>
      <w:numFmt w:val="decimal"/>
      <w:lvlText w:val="%1.%2.%3.%4"/>
      <w:lvlJc w:val="left"/>
      <w:pPr>
        <w:tabs>
          <w:tab w:val="num" w:pos="1440"/>
        </w:tabs>
        <w:ind w:left="1440" w:hanging="1440"/>
      </w:pPr>
      <w:rPr>
        <w:b/>
        <w:i w:val="0"/>
      </w:rPr>
    </w:lvl>
    <w:lvl w:ilvl="4">
      <w:start w:val="1"/>
      <w:numFmt w:val="decimal"/>
      <w:pStyle w:val="Heading5"/>
      <w:lvlText w:val="%1.%2.%3.%4.%5"/>
      <w:lvlJc w:val="left"/>
      <w:pPr>
        <w:tabs>
          <w:tab w:val="num" w:pos="1440"/>
        </w:tabs>
        <w:ind w:left="1440" w:hanging="1440"/>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9" w15:restartNumberingAfterBreak="0">
    <w:nsid w:val="5C2E1BE3"/>
    <w:multiLevelType w:val="hybridMultilevel"/>
    <w:tmpl w:val="97A63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362B72"/>
    <w:multiLevelType w:val="singleLevel"/>
    <w:tmpl w:val="7A7A240E"/>
    <w:lvl w:ilvl="0">
      <w:start w:val="1"/>
      <w:numFmt w:val="bullet"/>
      <w:pStyle w:val="Dash-indent"/>
      <w:lvlText w:val=""/>
      <w:lvlJc w:val="left"/>
      <w:pPr>
        <w:tabs>
          <w:tab w:val="num" w:pos="720"/>
        </w:tabs>
        <w:ind w:left="720" w:hanging="360"/>
      </w:pPr>
      <w:rPr>
        <w:rFonts w:ascii="Symbol" w:hAnsi="Symbol" w:hint="default"/>
        <w:sz w:val="24"/>
      </w:rPr>
    </w:lvl>
  </w:abstractNum>
  <w:abstractNum w:abstractNumId="41" w15:restartNumberingAfterBreak="0">
    <w:nsid w:val="5F477182"/>
    <w:multiLevelType w:val="hybridMultilevel"/>
    <w:tmpl w:val="F962AD2E"/>
    <w:lvl w:ilvl="0" w:tplc="B22E24F4">
      <w:start w:val="1"/>
      <w:numFmt w:val="lowerLetter"/>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0526D8C"/>
    <w:multiLevelType w:val="hybridMultilevel"/>
    <w:tmpl w:val="538202C6"/>
    <w:lvl w:ilvl="0" w:tplc="04090017">
      <w:start w:val="1"/>
      <w:numFmt w:val="lowerLetter"/>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B7073E"/>
    <w:multiLevelType w:val="hybridMultilevel"/>
    <w:tmpl w:val="EEBEAC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63C12B84"/>
    <w:multiLevelType w:val="hybridMultilevel"/>
    <w:tmpl w:val="531011D8"/>
    <w:lvl w:ilvl="0" w:tplc="CA4AF99E">
      <w:start w:val="1"/>
      <w:numFmt w:val="lowerLetter"/>
      <w:lvlText w:val="%1)"/>
      <w:lvlJc w:val="left"/>
      <w:pPr>
        <w:tabs>
          <w:tab w:val="num" w:pos="1495"/>
        </w:tabs>
        <w:ind w:left="149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2568E8"/>
    <w:multiLevelType w:val="hybridMultilevel"/>
    <w:tmpl w:val="C8D4E32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6272BF5"/>
    <w:multiLevelType w:val="hybridMultilevel"/>
    <w:tmpl w:val="32EE5B7E"/>
    <w:lvl w:ilvl="0" w:tplc="04090017">
      <w:start w:val="1"/>
      <w:numFmt w:val="lowerLetter"/>
      <w:lvlText w:val="%1)"/>
      <w:lvlJc w:val="left"/>
      <w:pPr>
        <w:ind w:left="3229" w:hanging="360"/>
      </w:p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47" w15:restartNumberingAfterBreak="0">
    <w:nsid w:val="674A5E4A"/>
    <w:multiLevelType w:val="hybridMultilevel"/>
    <w:tmpl w:val="2D384CD8"/>
    <w:lvl w:ilvl="0" w:tplc="C7FA4CF6">
      <w:start w:val="1"/>
      <w:numFmt w:val="lowerLetter"/>
      <w:lvlText w:val="%1)"/>
      <w:lvlJc w:val="left"/>
      <w:pPr>
        <w:ind w:left="32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BE050D3"/>
    <w:multiLevelType w:val="hybridMultilevel"/>
    <w:tmpl w:val="0CB60F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DD8411B"/>
    <w:multiLevelType w:val="hybridMultilevel"/>
    <w:tmpl w:val="EC8A0026"/>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12C01EE"/>
    <w:multiLevelType w:val="hybridMultilevel"/>
    <w:tmpl w:val="56E2709C"/>
    <w:lvl w:ilvl="0" w:tplc="04090017">
      <w:start w:val="1"/>
      <w:numFmt w:val="lowerLetter"/>
      <w:lvlText w:val="%1)"/>
      <w:lvlJc w:val="left"/>
      <w:pPr>
        <w:ind w:left="3229" w:hanging="360"/>
      </w:p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51" w15:restartNumberingAfterBreak="0">
    <w:nsid w:val="746D47BA"/>
    <w:multiLevelType w:val="multilevel"/>
    <w:tmpl w:val="90B05DEE"/>
    <w:styleLink w:val="CurrentList1"/>
    <w:lvl w:ilvl="0">
      <w:start w:val="1"/>
      <w:numFmt w:val="bullet"/>
      <w:lvlText w:val=""/>
      <w:lvlJc w:val="left"/>
      <w:pPr>
        <w:tabs>
          <w:tab w:val="num" w:pos="360"/>
        </w:tabs>
        <w:ind w:left="360" w:hanging="360"/>
      </w:pPr>
      <w:rPr>
        <w:rFonts w:ascii="Symbol" w:hAnsi="Symbol"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9796BB5"/>
    <w:multiLevelType w:val="hybridMultilevel"/>
    <w:tmpl w:val="852423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9C1CD0"/>
    <w:multiLevelType w:val="hybridMultilevel"/>
    <w:tmpl w:val="03124C60"/>
    <w:lvl w:ilvl="0" w:tplc="04090001">
      <w:start w:val="1"/>
      <w:numFmt w:val="bullet"/>
      <w:lvlText w:val=""/>
      <w:lvlJc w:val="left"/>
      <w:pPr>
        <w:tabs>
          <w:tab w:val="num" w:pos="2250"/>
        </w:tabs>
        <w:ind w:left="2250" w:hanging="360"/>
      </w:pPr>
      <w:rPr>
        <w:rFonts w:ascii="Symbol" w:hAnsi="Symbol" w:hint="default"/>
      </w:rPr>
    </w:lvl>
    <w:lvl w:ilvl="1" w:tplc="04090001">
      <w:start w:val="1"/>
      <w:numFmt w:val="bullet"/>
      <w:lvlText w:val=""/>
      <w:lvlJc w:val="left"/>
      <w:pPr>
        <w:tabs>
          <w:tab w:val="num" w:pos="2970"/>
        </w:tabs>
        <w:ind w:left="2970" w:hanging="360"/>
      </w:pPr>
      <w:rPr>
        <w:rFonts w:ascii="Symbol" w:hAnsi="Symbol" w:hint="default"/>
      </w:rPr>
    </w:lvl>
    <w:lvl w:ilvl="2" w:tplc="04090005">
      <w:start w:val="1"/>
      <w:numFmt w:val="bullet"/>
      <w:lvlText w:val=""/>
      <w:lvlJc w:val="left"/>
      <w:pPr>
        <w:tabs>
          <w:tab w:val="num" w:pos="3690"/>
        </w:tabs>
        <w:ind w:left="3690" w:hanging="360"/>
      </w:pPr>
      <w:rPr>
        <w:rFonts w:ascii="Wingdings" w:hAnsi="Wingdings" w:hint="default"/>
      </w:rPr>
    </w:lvl>
    <w:lvl w:ilvl="3" w:tplc="04090001" w:tentative="1">
      <w:start w:val="1"/>
      <w:numFmt w:val="bullet"/>
      <w:lvlText w:val=""/>
      <w:lvlJc w:val="left"/>
      <w:pPr>
        <w:tabs>
          <w:tab w:val="num" w:pos="4410"/>
        </w:tabs>
        <w:ind w:left="4410" w:hanging="360"/>
      </w:pPr>
      <w:rPr>
        <w:rFonts w:ascii="Symbol" w:hAnsi="Symbol" w:hint="default"/>
      </w:rPr>
    </w:lvl>
    <w:lvl w:ilvl="4" w:tplc="04090003" w:tentative="1">
      <w:start w:val="1"/>
      <w:numFmt w:val="bullet"/>
      <w:lvlText w:val="o"/>
      <w:lvlJc w:val="left"/>
      <w:pPr>
        <w:tabs>
          <w:tab w:val="num" w:pos="5130"/>
        </w:tabs>
        <w:ind w:left="5130" w:hanging="360"/>
      </w:pPr>
      <w:rPr>
        <w:rFonts w:ascii="Courier New" w:hAnsi="Courier New" w:cs="Courier New" w:hint="default"/>
      </w:rPr>
    </w:lvl>
    <w:lvl w:ilvl="5" w:tplc="04090005" w:tentative="1">
      <w:start w:val="1"/>
      <w:numFmt w:val="bullet"/>
      <w:lvlText w:val=""/>
      <w:lvlJc w:val="left"/>
      <w:pPr>
        <w:tabs>
          <w:tab w:val="num" w:pos="5850"/>
        </w:tabs>
        <w:ind w:left="5850" w:hanging="360"/>
      </w:pPr>
      <w:rPr>
        <w:rFonts w:ascii="Wingdings" w:hAnsi="Wingdings" w:hint="default"/>
      </w:rPr>
    </w:lvl>
    <w:lvl w:ilvl="6" w:tplc="04090001" w:tentative="1">
      <w:start w:val="1"/>
      <w:numFmt w:val="bullet"/>
      <w:lvlText w:val=""/>
      <w:lvlJc w:val="left"/>
      <w:pPr>
        <w:tabs>
          <w:tab w:val="num" w:pos="6570"/>
        </w:tabs>
        <w:ind w:left="6570" w:hanging="360"/>
      </w:pPr>
      <w:rPr>
        <w:rFonts w:ascii="Symbol" w:hAnsi="Symbol" w:hint="default"/>
      </w:rPr>
    </w:lvl>
    <w:lvl w:ilvl="7" w:tplc="04090003" w:tentative="1">
      <w:start w:val="1"/>
      <w:numFmt w:val="bullet"/>
      <w:lvlText w:val="o"/>
      <w:lvlJc w:val="left"/>
      <w:pPr>
        <w:tabs>
          <w:tab w:val="num" w:pos="7290"/>
        </w:tabs>
        <w:ind w:left="7290" w:hanging="360"/>
      </w:pPr>
      <w:rPr>
        <w:rFonts w:ascii="Courier New" w:hAnsi="Courier New" w:cs="Courier New" w:hint="default"/>
      </w:rPr>
    </w:lvl>
    <w:lvl w:ilvl="8" w:tplc="04090005" w:tentative="1">
      <w:start w:val="1"/>
      <w:numFmt w:val="bullet"/>
      <w:lvlText w:val=""/>
      <w:lvlJc w:val="left"/>
      <w:pPr>
        <w:tabs>
          <w:tab w:val="num" w:pos="8010"/>
        </w:tabs>
        <w:ind w:left="8010" w:hanging="360"/>
      </w:pPr>
      <w:rPr>
        <w:rFonts w:ascii="Wingdings" w:hAnsi="Wingdings" w:hint="default"/>
      </w:rPr>
    </w:lvl>
  </w:abstractNum>
  <w:abstractNum w:abstractNumId="54" w15:restartNumberingAfterBreak="0">
    <w:nsid w:val="7DE20C38"/>
    <w:multiLevelType w:val="hybridMultilevel"/>
    <w:tmpl w:val="E1089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8"/>
  </w:num>
  <w:num w:numId="2">
    <w:abstractNumId w:val="15"/>
  </w:num>
  <w:num w:numId="3">
    <w:abstractNumId w:val="11"/>
  </w:num>
  <w:num w:numId="4">
    <w:abstractNumId w:val="16"/>
  </w:num>
  <w:num w:numId="5">
    <w:abstractNumId w:val="40"/>
  </w:num>
  <w:num w:numId="6">
    <w:abstractNumId w:val="51"/>
  </w:num>
  <w:num w:numId="7">
    <w:abstractNumId w:val="2"/>
  </w:num>
  <w:num w:numId="8">
    <w:abstractNumId w:val="33"/>
  </w:num>
  <w:num w:numId="9">
    <w:abstractNumId w:val="24"/>
  </w:num>
  <w:num w:numId="10">
    <w:abstractNumId w:val="48"/>
  </w:num>
  <w:num w:numId="11">
    <w:abstractNumId w:val="54"/>
  </w:num>
  <w:num w:numId="12">
    <w:abstractNumId w:val="8"/>
  </w:num>
  <w:num w:numId="13">
    <w:abstractNumId w:val="34"/>
  </w:num>
  <w:num w:numId="14">
    <w:abstractNumId w:val="7"/>
  </w:num>
  <w:num w:numId="15">
    <w:abstractNumId w:val="13"/>
  </w:num>
  <w:num w:numId="16">
    <w:abstractNumId w:val="52"/>
  </w:num>
  <w:num w:numId="17">
    <w:abstractNumId w:val="14"/>
  </w:num>
  <w:num w:numId="18">
    <w:abstractNumId w:val="0"/>
  </w:num>
  <w:num w:numId="19">
    <w:abstractNumId w:val="39"/>
  </w:num>
  <w:num w:numId="20">
    <w:abstractNumId w:val="19"/>
  </w:num>
  <w:num w:numId="21">
    <w:abstractNumId w:val="12"/>
  </w:num>
  <w:num w:numId="22">
    <w:abstractNumId w:val="43"/>
  </w:num>
  <w:num w:numId="23">
    <w:abstractNumId w:val="35"/>
  </w:num>
  <w:num w:numId="24">
    <w:abstractNumId w:val="29"/>
  </w:num>
  <w:num w:numId="25">
    <w:abstractNumId w:val="41"/>
  </w:num>
  <w:num w:numId="26">
    <w:abstractNumId w:val="49"/>
  </w:num>
  <w:num w:numId="27">
    <w:abstractNumId w:val="27"/>
  </w:num>
  <w:num w:numId="28">
    <w:abstractNumId w:val="10"/>
  </w:num>
  <w:num w:numId="29">
    <w:abstractNumId w:val="45"/>
  </w:num>
  <w:num w:numId="30">
    <w:abstractNumId w:val="28"/>
  </w:num>
  <w:num w:numId="31">
    <w:abstractNumId w:val="32"/>
  </w:num>
  <w:num w:numId="32">
    <w:abstractNumId w:val="23"/>
  </w:num>
  <w:num w:numId="33">
    <w:abstractNumId w:val="42"/>
  </w:num>
  <w:num w:numId="34">
    <w:abstractNumId w:val="6"/>
  </w:num>
  <w:num w:numId="35">
    <w:abstractNumId w:val="36"/>
  </w:num>
  <w:num w:numId="36">
    <w:abstractNumId w:val="17"/>
  </w:num>
  <w:num w:numId="37">
    <w:abstractNumId w:val="31"/>
  </w:num>
  <w:num w:numId="38">
    <w:abstractNumId w:val="1"/>
  </w:num>
  <w:num w:numId="39">
    <w:abstractNumId w:val="44"/>
  </w:num>
  <w:num w:numId="40">
    <w:abstractNumId w:val="53"/>
  </w:num>
  <w:num w:numId="41">
    <w:abstractNumId w:val="46"/>
  </w:num>
  <w:num w:numId="42">
    <w:abstractNumId w:val="26"/>
  </w:num>
  <w:num w:numId="43">
    <w:abstractNumId w:val="50"/>
  </w:num>
  <w:num w:numId="44">
    <w:abstractNumId w:val="22"/>
  </w:num>
  <w:num w:numId="45">
    <w:abstractNumId w:val="3"/>
  </w:num>
  <w:num w:numId="46">
    <w:abstractNumId w:val="9"/>
  </w:num>
  <w:num w:numId="47">
    <w:abstractNumId w:val="21"/>
  </w:num>
  <w:num w:numId="48">
    <w:abstractNumId w:val="47"/>
  </w:num>
  <w:num w:numId="49">
    <w:abstractNumId w:val="5"/>
  </w:num>
  <w:num w:numId="50">
    <w:abstractNumId w:val="20"/>
  </w:num>
  <w:num w:numId="51">
    <w:abstractNumId w:val="30"/>
  </w:num>
  <w:num w:numId="52">
    <w:abstractNumId w:val="18"/>
  </w:num>
  <w:num w:numId="53">
    <w:abstractNumId w:val="25"/>
  </w:num>
  <w:num w:numId="54">
    <w:abstractNumId w:val="4"/>
  </w:num>
  <w:num w:numId="55">
    <w:abstractNumId w:val="37"/>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14E3"/>
    <w:rsid w:val="0000341B"/>
    <w:rsid w:val="00013C90"/>
    <w:rsid w:val="0001605D"/>
    <w:rsid w:val="0002100B"/>
    <w:rsid w:val="000218A8"/>
    <w:rsid w:val="0003032A"/>
    <w:rsid w:val="00036974"/>
    <w:rsid w:val="0004508F"/>
    <w:rsid w:val="00046D5A"/>
    <w:rsid w:val="0005259C"/>
    <w:rsid w:val="0005684D"/>
    <w:rsid w:val="00061F74"/>
    <w:rsid w:val="00066A5A"/>
    <w:rsid w:val="00067D95"/>
    <w:rsid w:val="00074F55"/>
    <w:rsid w:val="00075157"/>
    <w:rsid w:val="00094E1A"/>
    <w:rsid w:val="000A037D"/>
    <w:rsid w:val="000A0DA6"/>
    <w:rsid w:val="000B01C8"/>
    <w:rsid w:val="000B1011"/>
    <w:rsid w:val="000C2523"/>
    <w:rsid w:val="000D017D"/>
    <w:rsid w:val="000E1B4A"/>
    <w:rsid w:val="000E2792"/>
    <w:rsid w:val="000E72F4"/>
    <w:rsid w:val="000F0C98"/>
    <w:rsid w:val="000F1912"/>
    <w:rsid w:val="000F1C85"/>
    <w:rsid w:val="000F4CC9"/>
    <w:rsid w:val="000F7452"/>
    <w:rsid w:val="001142AB"/>
    <w:rsid w:val="001153CE"/>
    <w:rsid w:val="00115DB1"/>
    <w:rsid w:val="001235F5"/>
    <w:rsid w:val="00124F7C"/>
    <w:rsid w:val="0012739F"/>
    <w:rsid w:val="001275DF"/>
    <w:rsid w:val="00127BE4"/>
    <w:rsid w:val="00135627"/>
    <w:rsid w:val="001402CD"/>
    <w:rsid w:val="00141DF6"/>
    <w:rsid w:val="00141E3B"/>
    <w:rsid w:val="001426C7"/>
    <w:rsid w:val="00163D28"/>
    <w:rsid w:val="00164190"/>
    <w:rsid w:val="00165D04"/>
    <w:rsid w:val="00172AB5"/>
    <w:rsid w:val="00177D88"/>
    <w:rsid w:val="00180279"/>
    <w:rsid w:val="00183BB5"/>
    <w:rsid w:val="0018531E"/>
    <w:rsid w:val="00191EFD"/>
    <w:rsid w:val="001A071B"/>
    <w:rsid w:val="001A0875"/>
    <w:rsid w:val="001A1B0C"/>
    <w:rsid w:val="001A2E28"/>
    <w:rsid w:val="001A40A6"/>
    <w:rsid w:val="001A4BF6"/>
    <w:rsid w:val="001A5E51"/>
    <w:rsid w:val="001A79B2"/>
    <w:rsid w:val="001C7140"/>
    <w:rsid w:val="001D2894"/>
    <w:rsid w:val="001D3E51"/>
    <w:rsid w:val="001E68CD"/>
    <w:rsid w:val="001F5DCA"/>
    <w:rsid w:val="00201605"/>
    <w:rsid w:val="00215729"/>
    <w:rsid w:val="00216963"/>
    <w:rsid w:val="002323C2"/>
    <w:rsid w:val="00235AE2"/>
    <w:rsid w:val="00236D0D"/>
    <w:rsid w:val="00240423"/>
    <w:rsid w:val="00244BFE"/>
    <w:rsid w:val="002453B8"/>
    <w:rsid w:val="002506E1"/>
    <w:rsid w:val="002523A4"/>
    <w:rsid w:val="00265656"/>
    <w:rsid w:val="00284C57"/>
    <w:rsid w:val="00292671"/>
    <w:rsid w:val="00296DD7"/>
    <w:rsid w:val="002B038E"/>
    <w:rsid w:val="002B2EC4"/>
    <w:rsid w:val="002B454C"/>
    <w:rsid w:val="002B793C"/>
    <w:rsid w:val="002C0838"/>
    <w:rsid w:val="002C0ED7"/>
    <w:rsid w:val="002C3187"/>
    <w:rsid w:val="002C61C7"/>
    <w:rsid w:val="002C7A62"/>
    <w:rsid w:val="002D476D"/>
    <w:rsid w:val="002D4A7C"/>
    <w:rsid w:val="002E5969"/>
    <w:rsid w:val="002F49CE"/>
    <w:rsid w:val="0030307F"/>
    <w:rsid w:val="00306175"/>
    <w:rsid w:val="00312E6E"/>
    <w:rsid w:val="00314E21"/>
    <w:rsid w:val="003217B7"/>
    <w:rsid w:val="00324B0B"/>
    <w:rsid w:val="0033285D"/>
    <w:rsid w:val="00333D7B"/>
    <w:rsid w:val="00340C58"/>
    <w:rsid w:val="003434C2"/>
    <w:rsid w:val="00347F42"/>
    <w:rsid w:val="003523CE"/>
    <w:rsid w:val="00354203"/>
    <w:rsid w:val="00354FFD"/>
    <w:rsid w:val="00361C9B"/>
    <w:rsid w:val="00361F4C"/>
    <w:rsid w:val="003838F5"/>
    <w:rsid w:val="00390AB8"/>
    <w:rsid w:val="00392C39"/>
    <w:rsid w:val="00393039"/>
    <w:rsid w:val="003957E1"/>
    <w:rsid w:val="00396AC8"/>
    <w:rsid w:val="003A22B9"/>
    <w:rsid w:val="003A2D34"/>
    <w:rsid w:val="003C1965"/>
    <w:rsid w:val="003C591E"/>
    <w:rsid w:val="003D2033"/>
    <w:rsid w:val="003D680D"/>
    <w:rsid w:val="003D7EBE"/>
    <w:rsid w:val="003E38FF"/>
    <w:rsid w:val="003F78A0"/>
    <w:rsid w:val="004010B7"/>
    <w:rsid w:val="00417357"/>
    <w:rsid w:val="0041796A"/>
    <w:rsid w:val="00417B56"/>
    <w:rsid w:val="00421690"/>
    <w:rsid w:val="00423E22"/>
    <w:rsid w:val="00431128"/>
    <w:rsid w:val="004566A1"/>
    <w:rsid w:val="004570F8"/>
    <w:rsid w:val="0046562A"/>
    <w:rsid w:val="00471B2E"/>
    <w:rsid w:val="00472E06"/>
    <w:rsid w:val="00476328"/>
    <w:rsid w:val="00480D54"/>
    <w:rsid w:val="004845F4"/>
    <w:rsid w:val="00497D33"/>
    <w:rsid w:val="004B04A1"/>
    <w:rsid w:val="004B082E"/>
    <w:rsid w:val="004B276B"/>
    <w:rsid w:val="004B347C"/>
    <w:rsid w:val="004C2879"/>
    <w:rsid w:val="004C7FC4"/>
    <w:rsid w:val="004D2632"/>
    <w:rsid w:val="004D3982"/>
    <w:rsid w:val="004D663B"/>
    <w:rsid w:val="004D6E68"/>
    <w:rsid w:val="004F4FFA"/>
    <w:rsid w:val="004F70A1"/>
    <w:rsid w:val="005008FE"/>
    <w:rsid w:val="00500F8C"/>
    <w:rsid w:val="00503592"/>
    <w:rsid w:val="005068F9"/>
    <w:rsid w:val="00507932"/>
    <w:rsid w:val="00511B13"/>
    <w:rsid w:val="005122A3"/>
    <w:rsid w:val="00520472"/>
    <w:rsid w:val="00521B37"/>
    <w:rsid w:val="005247DA"/>
    <w:rsid w:val="0052700B"/>
    <w:rsid w:val="00537FD9"/>
    <w:rsid w:val="00547D3A"/>
    <w:rsid w:val="00551917"/>
    <w:rsid w:val="00551BBD"/>
    <w:rsid w:val="005522D3"/>
    <w:rsid w:val="005531DD"/>
    <w:rsid w:val="00555D20"/>
    <w:rsid w:val="00561363"/>
    <w:rsid w:val="005620F3"/>
    <w:rsid w:val="00563555"/>
    <w:rsid w:val="00564185"/>
    <w:rsid w:val="00570E95"/>
    <w:rsid w:val="00580E7A"/>
    <w:rsid w:val="005823CB"/>
    <w:rsid w:val="00582BCC"/>
    <w:rsid w:val="0058420C"/>
    <w:rsid w:val="005923F5"/>
    <w:rsid w:val="00592A62"/>
    <w:rsid w:val="005A05D9"/>
    <w:rsid w:val="005D063C"/>
    <w:rsid w:val="005D09E8"/>
    <w:rsid w:val="005D42B1"/>
    <w:rsid w:val="005D4C8E"/>
    <w:rsid w:val="005F0E0D"/>
    <w:rsid w:val="005F1CBC"/>
    <w:rsid w:val="00605667"/>
    <w:rsid w:val="006079CC"/>
    <w:rsid w:val="006165BC"/>
    <w:rsid w:val="00616976"/>
    <w:rsid w:val="00621010"/>
    <w:rsid w:val="006247A9"/>
    <w:rsid w:val="00626646"/>
    <w:rsid w:val="00631429"/>
    <w:rsid w:val="00635185"/>
    <w:rsid w:val="00635FA0"/>
    <w:rsid w:val="00636921"/>
    <w:rsid w:val="00637DD9"/>
    <w:rsid w:val="00640A41"/>
    <w:rsid w:val="00640B4B"/>
    <w:rsid w:val="006413DF"/>
    <w:rsid w:val="00641EA2"/>
    <w:rsid w:val="00663E1C"/>
    <w:rsid w:val="0066463D"/>
    <w:rsid w:val="00666840"/>
    <w:rsid w:val="0068221A"/>
    <w:rsid w:val="006851B7"/>
    <w:rsid w:val="00696E55"/>
    <w:rsid w:val="00697BB9"/>
    <w:rsid w:val="006B047F"/>
    <w:rsid w:val="006B5500"/>
    <w:rsid w:val="006B77B0"/>
    <w:rsid w:val="006C278D"/>
    <w:rsid w:val="006C4130"/>
    <w:rsid w:val="006D0E55"/>
    <w:rsid w:val="006E0F21"/>
    <w:rsid w:val="006E375C"/>
    <w:rsid w:val="006E445F"/>
    <w:rsid w:val="006E6EE6"/>
    <w:rsid w:val="006F5B98"/>
    <w:rsid w:val="006F60D0"/>
    <w:rsid w:val="00705C51"/>
    <w:rsid w:val="00717E2C"/>
    <w:rsid w:val="00725EC2"/>
    <w:rsid w:val="00734969"/>
    <w:rsid w:val="0074484A"/>
    <w:rsid w:val="00754DA8"/>
    <w:rsid w:val="007666A6"/>
    <w:rsid w:val="00767CC8"/>
    <w:rsid w:val="00776C11"/>
    <w:rsid w:val="00777F14"/>
    <w:rsid w:val="007910B7"/>
    <w:rsid w:val="00797525"/>
    <w:rsid w:val="007A0B8D"/>
    <w:rsid w:val="007B2465"/>
    <w:rsid w:val="007C793B"/>
    <w:rsid w:val="007D46ED"/>
    <w:rsid w:val="007E1EE1"/>
    <w:rsid w:val="007E722D"/>
    <w:rsid w:val="007F0AD2"/>
    <w:rsid w:val="007F48CD"/>
    <w:rsid w:val="007F4F1F"/>
    <w:rsid w:val="0080066E"/>
    <w:rsid w:val="00800B42"/>
    <w:rsid w:val="00813772"/>
    <w:rsid w:val="0081757B"/>
    <w:rsid w:val="008177E6"/>
    <w:rsid w:val="00824DAD"/>
    <w:rsid w:val="00826824"/>
    <w:rsid w:val="0083509A"/>
    <w:rsid w:val="00835E15"/>
    <w:rsid w:val="00844BB7"/>
    <w:rsid w:val="008459BD"/>
    <w:rsid w:val="008500F1"/>
    <w:rsid w:val="00866624"/>
    <w:rsid w:val="00871B49"/>
    <w:rsid w:val="00876272"/>
    <w:rsid w:val="0087646B"/>
    <w:rsid w:val="00887866"/>
    <w:rsid w:val="00890294"/>
    <w:rsid w:val="00891481"/>
    <w:rsid w:val="00892319"/>
    <w:rsid w:val="008A0720"/>
    <w:rsid w:val="008A5DB4"/>
    <w:rsid w:val="008A762A"/>
    <w:rsid w:val="008C5F43"/>
    <w:rsid w:val="008E51BB"/>
    <w:rsid w:val="008F0CC6"/>
    <w:rsid w:val="008F3C1C"/>
    <w:rsid w:val="0090223C"/>
    <w:rsid w:val="0091504A"/>
    <w:rsid w:val="00916979"/>
    <w:rsid w:val="00920CD8"/>
    <w:rsid w:val="009250F2"/>
    <w:rsid w:val="009377B5"/>
    <w:rsid w:val="00941C3B"/>
    <w:rsid w:val="00943B64"/>
    <w:rsid w:val="00943D4F"/>
    <w:rsid w:val="009556C3"/>
    <w:rsid w:val="00960B52"/>
    <w:rsid w:val="0096307C"/>
    <w:rsid w:val="00965FAD"/>
    <w:rsid w:val="0096770B"/>
    <w:rsid w:val="00970917"/>
    <w:rsid w:val="00970EE9"/>
    <w:rsid w:val="00971F09"/>
    <w:rsid w:val="0098751B"/>
    <w:rsid w:val="0099248D"/>
    <w:rsid w:val="0099575E"/>
    <w:rsid w:val="009A3217"/>
    <w:rsid w:val="009A6897"/>
    <w:rsid w:val="009B551B"/>
    <w:rsid w:val="009B7958"/>
    <w:rsid w:val="009C1D7E"/>
    <w:rsid w:val="009E362F"/>
    <w:rsid w:val="009E68E5"/>
    <w:rsid w:val="009F0BD5"/>
    <w:rsid w:val="009F75FD"/>
    <w:rsid w:val="00A10442"/>
    <w:rsid w:val="00A14019"/>
    <w:rsid w:val="00A16F1B"/>
    <w:rsid w:val="00A22C57"/>
    <w:rsid w:val="00A27DC8"/>
    <w:rsid w:val="00A3103D"/>
    <w:rsid w:val="00A32B1C"/>
    <w:rsid w:val="00A34FE0"/>
    <w:rsid w:val="00A35409"/>
    <w:rsid w:val="00A3604D"/>
    <w:rsid w:val="00A36A5F"/>
    <w:rsid w:val="00A36D07"/>
    <w:rsid w:val="00A41C9C"/>
    <w:rsid w:val="00A47C5C"/>
    <w:rsid w:val="00A538F4"/>
    <w:rsid w:val="00A55059"/>
    <w:rsid w:val="00A62977"/>
    <w:rsid w:val="00A65D7A"/>
    <w:rsid w:val="00A74D0B"/>
    <w:rsid w:val="00A81B2D"/>
    <w:rsid w:val="00A81FDE"/>
    <w:rsid w:val="00A84022"/>
    <w:rsid w:val="00A86A95"/>
    <w:rsid w:val="00AA00DB"/>
    <w:rsid w:val="00AB06CF"/>
    <w:rsid w:val="00AB35B1"/>
    <w:rsid w:val="00AB4F52"/>
    <w:rsid w:val="00AD3B9B"/>
    <w:rsid w:val="00AD59CE"/>
    <w:rsid w:val="00AE4E14"/>
    <w:rsid w:val="00AF1420"/>
    <w:rsid w:val="00AF1A57"/>
    <w:rsid w:val="00AF4EFE"/>
    <w:rsid w:val="00B014F5"/>
    <w:rsid w:val="00B060D3"/>
    <w:rsid w:val="00B261DD"/>
    <w:rsid w:val="00B54E29"/>
    <w:rsid w:val="00B572DB"/>
    <w:rsid w:val="00B76185"/>
    <w:rsid w:val="00B91351"/>
    <w:rsid w:val="00BA74D5"/>
    <w:rsid w:val="00BB02E5"/>
    <w:rsid w:val="00BB649A"/>
    <w:rsid w:val="00BB64F1"/>
    <w:rsid w:val="00BC3C22"/>
    <w:rsid w:val="00BC4494"/>
    <w:rsid w:val="00BD19C4"/>
    <w:rsid w:val="00BD39FC"/>
    <w:rsid w:val="00BD529C"/>
    <w:rsid w:val="00BD5F8F"/>
    <w:rsid w:val="00BE2E7E"/>
    <w:rsid w:val="00C01465"/>
    <w:rsid w:val="00C04D48"/>
    <w:rsid w:val="00C054E2"/>
    <w:rsid w:val="00C12415"/>
    <w:rsid w:val="00C12DD4"/>
    <w:rsid w:val="00C171B0"/>
    <w:rsid w:val="00C21534"/>
    <w:rsid w:val="00C21955"/>
    <w:rsid w:val="00C26D54"/>
    <w:rsid w:val="00C47D43"/>
    <w:rsid w:val="00C643D6"/>
    <w:rsid w:val="00C64B0E"/>
    <w:rsid w:val="00C7135B"/>
    <w:rsid w:val="00C7462F"/>
    <w:rsid w:val="00C76E78"/>
    <w:rsid w:val="00C831B4"/>
    <w:rsid w:val="00C90C95"/>
    <w:rsid w:val="00C92BE4"/>
    <w:rsid w:val="00CA0C81"/>
    <w:rsid w:val="00CA606A"/>
    <w:rsid w:val="00CB28FF"/>
    <w:rsid w:val="00CB46EC"/>
    <w:rsid w:val="00CD0D0C"/>
    <w:rsid w:val="00CD3F89"/>
    <w:rsid w:val="00CD4AD8"/>
    <w:rsid w:val="00CE2FD5"/>
    <w:rsid w:val="00CF0B3C"/>
    <w:rsid w:val="00CF2043"/>
    <w:rsid w:val="00CF25AC"/>
    <w:rsid w:val="00CF7A36"/>
    <w:rsid w:val="00D11AD3"/>
    <w:rsid w:val="00D1564C"/>
    <w:rsid w:val="00D15A43"/>
    <w:rsid w:val="00D21087"/>
    <w:rsid w:val="00D21D6F"/>
    <w:rsid w:val="00D47E74"/>
    <w:rsid w:val="00D5134C"/>
    <w:rsid w:val="00D5352B"/>
    <w:rsid w:val="00D64EBA"/>
    <w:rsid w:val="00D65E8F"/>
    <w:rsid w:val="00D750AA"/>
    <w:rsid w:val="00D7795D"/>
    <w:rsid w:val="00D81BE4"/>
    <w:rsid w:val="00D81C92"/>
    <w:rsid w:val="00D85A86"/>
    <w:rsid w:val="00D932A6"/>
    <w:rsid w:val="00D94D35"/>
    <w:rsid w:val="00D96006"/>
    <w:rsid w:val="00D97C8F"/>
    <w:rsid w:val="00DA409D"/>
    <w:rsid w:val="00DA5ACA"/>
    <w:rsid w:val="00DB147D"/>
    <w:rsid w:val="00DB2CE5"/>
    <w:rsid w:val="00DC4848"/>
    <w:rsid w:val="00DD550C"/>
    <w:rsid w:val="00DD632B"/>
    <w:rsid w:val="00DD6712"/>
    <w:rsid w:val="00DE6F30"/>
    <w:rsid w:val="00DE7612"/>
    <w:rsid w:val="00DF18B9"/>
    <w:rsid w:val="00DF56DD"/>
    <w:rsid w:val="00DF6069"/>
    <w:rsid w:val="00E000AD"/>
    <w:rsid w:val="00E01A6B"/>
    <w:rsid w:val="00E022C3"/>
    <w:rsid w:val="00E034E1"/>
    <w:rsid w:val="00E05D21"/>
    <w:rsid w:val="00E065CD"/>
    <w:rsid w:val="00E07F66"/>
    <w:rsid w:val="00E11D77"/>
    <w:rsid w:val="00E15B8F"/>
    <w:rsid w:val="00E27723"/>
    <w:rsid w:val="00E30292"/>
    <w:rsid w:val="00E312D4"/>
    <w:rsid w:val="00E3434E"/>
    <w:rsid w:val="00E37D9E"/>
    <w:rsid w:val="00E42549"/>
    <w:rsid w:val="00E4342B"/>
    <w:rsid w:val="00E44459"/>
    <w:rsid w:val="00E45B70"/>
    <w:rsid w:val="00E4776E"/>
    <w:rsid w:val="00E536F6"/>
    <w:rsid w:val="00E60590"/>
    <w:rsid w:val="00E62073"/>
    <w:rsid w:val="00E629DF"/>
    <w:rsid w:val="00E6573F"/>
    <w:rsid w:val="00E6622A"/>
    <w:rsid w:val="00E70F18"/>
    <w:rsid w:val="00E70F75"/>
    <w:rsid w:val="00E72232"/>
    <w:rsid w:val="00E7240F"/>
    <w:rsid w:val="00E7447F"/>
    <w:rsid w:val="00E764D7"/>
    <w:rsid w:val="00EA3F86"/>
    <w:rsid w:val="00EB012A"/>
    <w:rsid w:val="00EB23B6"/>
    <w:rsid w:val="00EF549F"/>
    <w:rsid w:val="00F05798"/>
    <w:rsid w:val="00F06DB2"/>
    <w:rsid w:val="00F104CF"/>
    <w:rsid w:val="00F16209"/>
    <w:rsid w:val="00F229A2"/>
    <w:rsid w:val="00F243AD"/>
    <w:rsid w:val="00F46CDE"/>
    <w:rsid w:val="00F5182B"/>
    <w:rsid w:val="00F53968"/>
    <w:rsid w:val="00F60791"/>
    <w:rsid w:val="00F73033"/>
    <w:rsid w:val="00F73D41"/>
    <w:rsid w:val="00F75598"/>
    <w:rsid w:val="00F8115D"/>
    <w:rsid w:val="00F83A16"/>
    <w:rsid w:val="00F944E1"/>
    <w:rsid w:val="00F94C45"/>
    <w:rsid w:val="00F9557B"/>
    <w:rsid w:val="00F95E42"/>
    <w:rsid w:val="00FA0B98"/>
    <w:rsid w:val="00FA3E33"/>
    <w:rsid w:val="00FA6C08"/>
    <w:rsid w:val="00FA7399"/>
    <w:rsid w:val="00FA7DC7"/>
    <w:rsid w:val="00FB5AF3"/>
    <w:rsid w:val="00FC0936"/>
    <w:rsid w:val="00FC1FDB"/>
    <w:rsid w:val="00FC2102"/>
    <w:rsid w:val="00FC5D59"/>
    <w:rsid w:val="00FC7764"/>
    <w:rsid w:val="00FC7F51"/>
    <w:rsid w:val="00FE2FD3"/>
    <w:rsid w:val="00FE3191"/>
    <w:rsid w:val="00FE6164"/>
    <w:rsid w:val="00FF3DA2"/>
    <w:rsid w:val="00FF5B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01D377A"/>
  <w15:docId w15:val="{80AA729F-346E-4726-9958-5D08FE51B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basedOn w:val="Normal"/>
    <w:next w:val="Normal"/>
    <w:link w:val="Heading1Char"/>
    <w:qFormat/>
    <w:rsid w:val="00C64B0E"/>
    <w:pPr>
      <w:keepNext/>
      <w:widowControl w:val="0"/>
      <w:numPr>
        <w:numId w:val="2"/>
      </w:numPr>
      <w:spacing w:before="60" w:after="120"/>
      <w:outlineLvl w:val="0"/>
    </w:pPr>
    <w:rPr>
      <w:b/>
      <w:szCs w:val="20"/>
    </w:rPr>
  </w:style>
  <w:style w:type="paragraph" w:styleId="Heading2">
    <w:name w:val="heading 2"/>
    <w:basedOn w:val="Normal"/>
    <w:next w:val="Normal"/>
    <w:link w:val="Heading2Char"/>
    <w:qFormat/>
    <w:rsid w:val="00C64B0E"/>
    <w:pPr>
      <w:keepNext/>
      <w:widowControl w:val="0"/>
      <w:numPr>
        <w:ilvl w:val="1"/>
        <w:numId w:val="2"/>
      </w:numPr>
      <w:spacing w:after="120"/>
      <w:outlineLvl w:val="1"/>
    </w:pPr>
    <w:rPr>
      <w:b/>
      <w:snapToGrid w:val="0"/>
      <w:szCs w:val="20"/>
    </w:rPr>
  </w:style>
  <w:style w:type="paragraph" w:styleId="Heading3">
    <w:name w:val="heading 3"/>
    <w:basedOn w:val="Normal"/>
    <w:next w:val="Normal"/>
    <w:link w:val="Heading3Char"/>
    <w:qFormat/>
    <w:rsid w:val="00C64B0E"/>
    <w:pPr>
      <w:keepNext/>
      <w:widowControl w:val="0"/>
      <w:numPr>
        <w:ilvl w:val="2"/>
        <w:numId w:val="2"/>
      </w:numPr>
      <w:tabs>
        <w:tab w:val="clear" w:pos="4230"/>
        <w:tab w:val="num" w:pos="810"/>
      </w:tabs>
      <w:spacing w:after="120"/>
      <w:ind w:left="810"/>
      <w:outlineLvl w:val="2"/>
    </w:pPr>
    <w:rPr>
      <w:b/>
      <w:snapToGrid w:val="0"/>
      <w:szCs w:val="20"/>
    </w:rPr>
  </w:style>
  <w:style w:type="paragraph" w:styleId="Heading4">
    <w:name w:val="heading 4"/>
    <w:basedOn w:val="Normal"/>
    <w:next w:val="Normal"/>
    <w:link w:val="Heading4Char"/>
    <w:qFormat/>
    <w:rsid w:val="00C64B0E"/>
    <w:pPr>
      <w:keepNext/>
      <w:widowControl w:val="0"/>
      <w:numPr>
        <w:ilvl w:val="3"/>
        <w:numId w:val="2"/>
      </w:numPr>
      <w:tabs>
        <w:tab w:val="left" w:pos="-1108"/>
        <w:tab w:val="left" w:pos="-720"/>
        <w:tab w:val="left" w:pos="0"/>
        <w:tab w:val="left" w:pos="2160"/>
      </w:tabs>
      <w:outlineLvl w:val="3"/>
    </w:pPr>
    <w:rPr>
      <w:b/>
      <w:i/>
      <w:snapToGrid w:val="0"/>
      <w:szCs w:val="20"/>
    </w:rPr>
  </w:style>
  <w:style w:type="paragraph" w:styleId="Heading5">
    <w:name w:val="heading 5"/>
    <w:basedOn w:val="Normal"/>
    <w:next w:val="Normal"/>
    <w:link w:val="Heading5Char"/>
    <w:qFormat/>
    <w:rsid w:val="00C64B0E"/>
    <w:pPr>
      <w:widowControl w:val="0"/>
      <w:numPr>
        <w:ilvl w:val="4"/>
        <w:numId w:val="1"/>
      </w:numPr>
      <w:spacing w:before="240" w:after="60"/>
      <w:outlineLvl w:val="4"/>
    </w:pPr>
    <w:rPr>
      <w:snapToGrid w:val="0"/>
      <w:sz w:val="22"/>
      <w:szCs w:val="20"/>
    </w:rPr>
  </w:style>
  <w:style w:type="paragraph" w:styleId="Heading6">
    <w:name w:val="heading 6"/>
    <w:basedOn w:val="Normal"/>
    <w:next w:val="Normal"/>
    <w:link w:val="Heading6Char"/>
    <w:qFormat/>
    <w:rsid w:val="00C64B0E"/>
    <w:pPr>
      <w:widowControl w:val="0"/>
      <w:numPr>
        <w:ilvl w:val="5"/>
        <w:numId w:val="1"/>
      </w:numPr>
      <w:spacing w:before="240" w:after="60"/>
      <w:outlineLvl w:val="5"/>
    </w:pPr>
    <w:rPr>
      <w:i/>
      <w:snapToGrid w:val="0"/>
      <w:sz w:val="22"/>
      <w:szCs w:val="20"/>
    </w:rPr>
  </w:style>
  <w:style w:type="paragraph" w:styleId="Heading7">
    <w:name w:val="heading 7"/>
    <w:basedOn w:val="Normal"/>
    <w:next w:val="Normal"/>
    <w:link w:val="Heading7Char"/>
    <w:qFormat/>
    <w:rsid w:val="00C64B0E"/>
    <w:pPr>
      <w:widowControl w:val="0"/>
      <w:numPr>
        <w:ilvl w:val="6"/>
        <w:numId w:val="1"/>
      </w:numPr>
      <w:spacing w:before="240" w:after="60"/>
      <w:outlineLvl w:val="6"/>
    </w:pPr>
    <w:rPr>
      <w:rFonts w:ascii="Arial" w:hAnsi="Arial"/>
      <w:snapToGrid w:val="0"/>
      <w:sz w:val="20"/>
      <w:szCs w:val="20"/>
    </w:rPr>
  </w:style>
  <w:style w:type="paragraph" w:styleId="Heading8">
    <w:name w:val="heading 8"/>
    <w:basedOn w:val="Normal"/>
    <w:next w:val="Normal"/>
    <w:link w:val="Heading8Char"/>
    <w:qFormat/>
    <w:rsid w:val="00C64B0E"/>
    <w:pPr>
      <w:widowControl w:val="0"/>
      <w:numPr>
        <w:ilvl w:val="7"/>
        <w:numId w:val="1"/>
      </w:numPr>
      <w:spacing w:before="240" w:after="60"/>
      <w:outlineLvl w:val="7"/>
    </w:pPr>
    <w:rPr>
      <w:rFonts w:ascii="Arial" w:hAnsi="Arial"/>
      <w:i/>
      <w:snapToGrid w:val="0"/>
      <w:sz w:val="20"/>
      <w:szCs w:val="20"/>
    </w:rPr>
  </w:style>
  <w:style w:type="paragraph" w:styleId="Heading9">
    <w:name w:val="heading 9"/>
    <w:basedOn w:val="Normal"/>
    <w:next w:val="Normal"/>
    <w:link w:val="Heading9Char"/>
    <w:qFormat/>
    <w:rsid w:val="00C64B0E"/>
    <w:pPr>
      <w:widowControl w:val="0"/>
      <w:numPr>
        <w:ilvl w:val="8"/>
        <w:numId w:val="1"/>
      </w:numPr>
      <w:spacing w:before="240" w:after="60"/>
      <w:outlineLvl w:val="8"/>
    </w:pPr>
    <w:rPr>
      <w:rFonts w:ascii="Arial" w:hAnsi="Arial"/>
      <w:b/>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ing1Char">
    <w:name w:val="Heading 1 Char"/>
    <w:basedOn w:val="DefaultParagraphFont"/>
    <w:link w:val="Heading1"/>
    <w:rsid w:val="00C64B0E"/>
    <w:rPr>
      <w:b/>
      <w:sz w:val="24"/>
    </w:rPr>
  </w:style>
  <w:style w:type="character" w:customStyle="1" w:styleId="Heading2Char">
    <w:name w:val="Heading 2 Char"/>
    <w:basedOn w:val="DefaultParagraphFont"/>
    <w:link w:val="Heading2"/>
    <w:rsid w:val="00C64B0E"/>
    <w:rPr>
      <w:b/>
      <w:snapToGrid w:val="0"/>
      <w:sz w:val="24"/>
    </w:rPr>
  </w:style>
  <w:style w:type="character" w:customStyle="1" w:styleId="Heading3Char">
    <w:name w:val="Heading 3 Char"/>
    <w:basedOn w:val="DefaultParagraphFont"/>
    <w:link w:val="Heading3"/>
    <w:rsid w:val="00C64B0E"/>
    <w:rPr>
      <w:b/>
      <w:snapToGrid w:val="0"/>
      <w:sz w:val="24"/>
    </w:rPr>
  </w:style>
  <w:style w:type="character" w:customStyle="1" w:styleId="Heading4Char">
    <w:name w:val="Heading 4 Char"/>
    <w:basedOn w:val="DefaultParagraphFont"/>
    <w:link w:val="Heading4"/>
    <w:rsid w:val="00C64B0E"/>
    <w:rPr>
      <w:b/>
      <w:i/>
      <w:snapToGrid w:val="0"/>
      <w:sz w:val="24"/>
    </w:rPr>
  </w:style>
  <w:style w:type="character" w:customStyle="1" w:styleId="Heading5Char">
    <w:name w:val="Heading 5 Char"/>
    <w:basedOn w:val="DefaultParagraphFont"/>
    <w:link w:val="Heading5"/>
    <w:rsid w:val="00C64B0E"/>
    <w:rPr>
      <w:snapToGrid w:val="0"/>
      <w:sz w:val="22"/>
    </w:rPr>
  </w:style>
  <w:style w:type="character" w:customStyle="1" w:styleId="Heading6Char">
    <w:name w:val="Heading 6 Char"/>
    <w:basedOn w:val="DefaultParagraphFont"/>
    <w:link w:val="Heading6"/>
    <w:rsid w:val="00C64B0E"/>
    <w:rPr>
      <w:i/>
      <w:snapToGrid w:val="0"/>
      <w:sz w:val="22"/>
    </w:rPr>
  </w:style>
  <w:style w:type="character" w:customStyle="1" w:styleId="Heading7Char">
    <w:name w:val="Heading 7 Char"/>
    <w:basedOn w:val="DefaultParagraphFont"/>
    <w:link w:val="Heading7"/>
    <w:rsid w:val="00C64B0E"/>
    <w:rPr>
      <w:rFonts w:ascii="Arial" w:hAnsi="Arial"/>
      <w:snapToGrid w:val="0"/>
    </w:rPr>
  </w:style>
  <w:style w:type="character" w:customStyle="1" w:styleId="Heading8Char">
    <w:name w:val="Heading 8 Char"/>
    <w:basedOn w:val="DefaultParagraphFont"/>
    <w:link w:val="Heading8"/>
    <w:rsid w:val="00C64B0E"/>
    <w:rPr>
      <w:rFonts w:ascii="Arial" w:hAnsi="Arial"/>
      <w:i/>
      <w:snapToGrid w:val="0"/>
    </w:rPr>
  </w:style>
  <w:style w:type="character" w:customStyle="1" w:styleId="Heading9Char">
    <w:name w:val="Heading 9 Char"/>
    <w:basedOn w:val="DefaultParagraphFont"/>
    <w:link w:val="Heading9"/>
    <w:rsid w:val="00C64B0E"/>
    <w:rPr>
      <w:rFonts w:ascii="Arial" w:hAnsi="Arial"/>
      <w:b/>
      <w:i/>
      <w:snapToGrid w:val="0"/>
      <w:sz w:val="18"/>
    </w:rPr>
  </w:style>
  <w:style w:type="character" w:styleId="FootnoteReference">
    <w:name w:val="footnote reference"/>
    <w:semiHidden/>
    <w:rsid w:val="00C64B0E"/>
  </w:style>
  <w:style w:type="paragraph" w:styleId="BodyText">
    <w:name w:val="Body Text"/>
    <w:basedOn w:val="Normal"/>
    <w:link w:val="BodyTextChar"/>
    <w:rsid w:val="00C64B0E"/>
    <w:pPr>
      <w:spacing w:after="240" w:line="312" w:lineRule="auto"/>
      <w:ind w:left="1797" w:hanging="357"/>
    </w:pPr>
    <w:rPr>
      <w:szCs w:val="20"/>
    </w:rPr>
  </w:style>
  <w:style w:type="character" w:customStyle="1" w:styleId="BodyTextChar">
    <w:name w:val="Body Text Char"/>
    <w:basedOn w:val="DefaultParagraphFont"/>
    <w:link w:val="BodyText"/>
    <w:rsid w:val="00C64B0E"/>
    <w:rPr>
      <w:sz w:val="24"/>
    </w:rPr>
  </w:style>
  <w:style w:type="paragraph" w:styleId="EndnoteText">
    <w:name w:val="endnote text"/>
    <w:basedOn w:val="Normal"/>
    <w:link w:val="EndnoteTextChar"/>
    <w:semiHidden/>
    <w:rsid w:val="00C64B0E"/>
    <w:pPr>
      <w:spacing w:after="120"/>
      <w:ind w:left="1797" w:hanging="357"/>
    </w:pPr>
    <w:rPr>
      <w:szCs w:val="20"/>
    </w:rPr>
  </w:style>
  <w:style w:type="character" w:customStyle="1" w:styleId="EndnoteTextChar">
    <w:name w:val="Endnote Text Char"/>
    <w:basedOn w:val="DefaultParagraphFont"/>
    <w:link w:val="EndnoteText"/>
    <w:semiHidden/>
    <w:rsid w:val="00C64B0E"/>
    <w:rPr>
      <w:sz w:val="24"/>
    </w:rPr>
  </w:style>
  <w:style w:type="character" w:styleId="EndnoteReference">
    <w:name w:val="endnote reference"/>
    <w:basedOn w:val="DefaultParagraphFont"/>
    <w:semiHidden/>
    <w:rsid w:val="00C64B0E"/>
    <w:rPr>
      <w:vertAlign w:val="superscript"/>
    </w:rPr>
  </w:style>
  <w:style w:type="paragraph" w:customStyle="1" w:styleId="Times10">
    <w:name w:val="Times 10"/>
    <w:basedOn w:val="Normal"/>
    <w:rsid w:val="00C64B0E"/>
    <w:pPr>
      <w:ind w:left="1797" w:hanging="357"/>
    </w:pPr>
    <w:rPr>
      <w:sz w:val="20"/>
      <w:szCs w:val="20"/>
    </w:rPr>
  </w:style>
  <w:style w:type="paragraph" w:styleId="TOC7">
    <w:name w:val="toc 7"/>
    <w:basedOn w:val="Normal"/>
    <w:next w:val="Normal"/>
    <w:autoRedefine/>
    <w:semiHidden/>
    <w:rsid w:val="00C64B0E"/>
    <w:pPr>
      <w:tabs>
        <w:tab w:val="right" w:leader="dot" w:pos="8486"/>
      </w:tabs>
      <w:ind w:left="1797" w:hanging="357"/>
    </w:pPr>
    <w:rPr>
      <w:noProof/>
      <w:sz w:val="18"/>
      <w:szCs w:val="20"/>
    </w:rPr>
  </w:style>
  <w:style w:type="paragraph" w:styleId="BodyText2">
    <w:name w:val="Body Text 2"/>
    <w:basedOn w:val="Normal"/>
    <w:link w:val="BodyText2Char"/>
    <w:rsid w:val="00C64B0E"/>
    <w:pPr>
      <w:widowControl w:val="0"/>
      <w:tabs>
        <w:tab w:val="left" w:pos="-1108"/>
        <w:tab w:val="left" w:pos="-720"/>
        <w:tab w:val="left" w:pos="0"/>
        <w:tab w:val="left" w:pos="720"/>
        <w:tab w:val="left" w:pos="2160"/>
      </w:tabs>
      <w:ind w:left="1797" w:hanging="357"/>
    </w:pPr>
    <w:rPr>
      <w:i/>
      <w:snapToGrid w:val="0"/>
      <w:szCs w:val="20"/>
    </w:rPr>
  </w:style>
  <w:style w:type="character" w:customStyle="1" w:styleId="BodyText2Char">
    <w:name w:val="Body Text 2 Char"/>
    <w:basedOn w:val="DefaultParagraphFont"/>
    <w:link w:val="BodyText2"/>
    <w:rsid w:val="00C64B0E"/>
    <w:rPr>
      <w:i/>
      <w:snapToGrid w:val="0"/>
      <w:sz w:val="24"/>
    </w:rPr>
  </w:style>
  <w:style w:type="paragraph" w:styleId="BodyText3">
    <w:name w:val="Body Text 3"/>
    <w:basedOn w:val="Normal"/>
    <w:link w:val="BodyText3Char"/>
    <w:rsid w:val="00C64B0E"/>
    <w:pPr>
      <w:widowControl w:val="0"/>
      <w:tabs>
        <w:tab w:val="left" w:pos="-1108"/>
        <w:tab w:val="left" w:pos="-720"/>
        <w:tab w:val="left" w:pos="0"/>
        <w:tab w:val="left" w:pos="720"/>
        <w:tab w:val="left" w:pos="2160"/>
      </w:tabs>
      <w:ind w:left="1797" w:hanging="357"/>
    </w:pPr>
    <w:rPr>
      <w:b/>
      <w:i/>
      <w:snapToGrid w:val="0"/>
      <w:szCs w:val="20"/>
    </w:rPr>
  </w:style>
  <w:style w:type="character" w:customStyle="1" w:styleId="BodyText3Char">
    <w:name w:val="Body Text 3 Char"/>
    <w:basedOn w:val="DefaultParagraphFont"/>
    <w:link w:val="BodyText3"/>
    <w:rsid w:val="00C64B0E"/>
    <w:rPr>
      <w:b/>
      <w:i/>
      <w:snapToGrid w:val="0"/>
      <w:sz w:val="24"/>
    </w:rPr>
  </w:style>
  <w:style w:type="paragraph" w:styleId="BodyTextIndent">
    <w:name w:val="Body Text Indent"/>
    <w:basedOn w:val="Normal"/>
    <w:link w:val="BodyTextIndentChar"/>
    <w:rsid w:val="00C64B0E"/>
    <w:pPr>
      <w:widowControl w:val="0"/>
      <w:tabs>
        <w:tab w:val="left" w:pos="-1022"/>
        <w:tab w:val="left" w:pos="-720"/>
        <w:tab w:val="left" w:pos="1"/>
        <w:tab w:val="left" w:pos="720"/>
        <w:tab w:val="left" w:pos="1080"/>
        <w:tab w:val="left" w:pos="1440"/>
        <w:tab w:val="left" w:pos="2160"/>
        <w:tab w:val="left" w:pos="252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720"/>
    </w:pPr>
    <w:rPr>
      <w:snapToGrid w:val="0"/>
      <w:szCs w:val="20"/>
    </w:rPr>
  </w:style>
  <w:style w:type="character" w:customStyle="1" w:styleId="BodyTextIndentChar">
    <w:name w:val="Body Text Indent Char"/>
    <w:basedOn w:val="DefaultParagraphFont"/>
    <w:link w:val="BodyTextIndent"/>
    <w:rsid w:val="00C64B0E"/>
    <w:rPr>
      <w:snapToGrid w:val="0"/>
      <w:sz w:val="24"/>
    </w:rPr>
  </w:style>
  <w:style w:type="paragraph" w:styleId="TOC1">
    <w:name w:val="toc 1"/>
    <w:basedOn w:val="Normal"/>
    <w:next w:val="Normal"/>
    <w:autoRedefine/>
    <w:uiPriority w:val="39"/>
    <w:rsid w:val="00C64B0E"/>
    <w:pPr>
      <w:widowControl w:val="0"/>
      <w:tabs>
        <w:tab w:val="left" w:pos="990"/>
        <w:tab w:val="right" w:leader="dot" w:pos="8990"/>
      </w:tabs>
      <w:ind w:left="994" w:hanging="994"/>
    </w:pPr>
    <w:rPr>
      <w:snapToGrid w:val="0"/>
      <w:szCs w:val="20"/>
    </w:rPr>
  </w:style>
  <w:style w:type="paragraph" w:customStyle="1" w:styleId="Normal-14">
    <w:name w:val="Normal-14"/>
    <w:basedOn w:val="Normal"/>
    <w:rsid w:val="00C64B0E"/>
    <w:pPr>
      <w:widowControl w:val="0"/>
      <w:ind w:left="1797" w:hanging="357"/>
      <w:jc w:val="center"/>
    </w:pPr>
    <w:rPr>
      <w:b/>
      <w:snapToGrid w:val="0"/>
      <w:sz w:val="28"/>
      <w:szCs w:val="20"/>
    </w:rPr>
  </w:style>
  <w:style w:type="paragraph" w:customStyle="1" w:styleId="NumberList">
    <w:name w:val="NumberList"/>
    <w:basedOn w:val="Normal"/>
    <w:rsid w:val="00C64B0E"/>
    <w:pPr>
      <w:widowControl w:val="0"/>
      <w:numPr>
        <w:numId w:val="3"/>
      </w:numPr>
    </w:pPr>
    <w:rPr>
      <w:snapToGrid w:val="0"/>
      <w:szCs w:val="20"/>
    </w:rPr>
  </w:style>
  <w:style w:type="paragraph" w:customStyle="1" w:styleId="Bullet">
    <w:name w:val="Bullet"/>
    <w:basedOn w:val="Normal"/>
    <w:rsid w:val="00C64B0E"/>
    <w:pPr>
      <w:widowControl w:val="0"/>
    </w:pPr>
    <w:rPr>
      <w:snapToGrid w:val="0"/>
      <w:szCs w:val="20"/>
    </w:rPr>
  </w:style>
  <w:style w:type="paragraph" w:customStyle="1" w:styleId="Bullet-Indented">
    <w:name w:val="Bullet-Indented"/>
    <w:basedOn w:val="Normal"/>
    <w:rsid w:val="00C64B0E"/>
    <w:pPr>
      <w:widowControl w:val="0"/>
      <w:numPr>
        <w:numId w:val="4"/>
      </w:numPr>
    </w:pPr>
    <w:rPr>
      <w:snapToGrid w:val="0"/>
      <w:szCs w:val="20"/>
    </w:rPr>
  </w:style>
  <w:style w:type="paragraph" w:styleId="TOC2">
    <w:name w:val="toc 2"/>
    <w:basedOn w:val="Normal"/>
    <w:next w:val="Normal"/>
    <w:autoRedefine/>
    <w:uiPriority w:val="39"/>
    <w:rsid w:val="00C64B0E"/>
    <w:pPr>
      <w:widowControl w:val="0"/>
      <w:tabs>
        <w:tab w:val="left" w:pos="960"/>
        <w:tab w:val="right" w:leader="dot" w:pos="8990"/>
      </w:tabs>
      <w:ind w:left="990" w:hanging="750"/>
    </w:pPr>
    <w:rPr>
      <w:noProof/>
      <w:snapToGrid w:val="0"/>
      <w:szCs w:val="20"/>
    </w:rPr>
  </w:style>
  <w:style w:type="paragraph" w:styleId="TOC3">
    <w:name w:val="toc 3"/>
    <w:basedOn w:val="Normal"/>
    <w:next w:val="Normal"/>
    <w:autoRedefine/>
    <w:uiPriority w:val="39"/>
    <w:rsid w:val="00C64B0E"/>
    <w:pPr>
      <w:widowControl w:val="0"/>
      <w:tabs>
        <w:tab w:val="left" w:pos="1350"/>
        <w:tab w:val="right" w:leader="dot" w:pos="8990"/>
      </w:tabs>
      <w:ind w:left="1350" w:hanging="875"/>
    </w:pPr>
    <w:rPr>
      <w:snapToGrid w:val="0"/>
      <w:szCs w:val="20"/>
    </w:rPr>
  </w:style>
  <w:style w:type="paragraph" w:styleId="TOC4">
    <w:name w:val="toc 4"/>
    <w:basedOn w:val="Normal"/>
    <w:next w:val="Normal"/>
    <w:autoRedefine/>
    <w:semiHidden/>
    <w:rsid w:val="00C64B0E"/>
    <w:pPr>
      <w:widowControl w:val="0"/>
      <w:ind w:left="720" w:hanging="357"/>
    </w:pPr>
    <w:rPr>
      <w:snapToGrid w:val="0"/>
      <w:szCs w:val="20"/>
    </w:rPr>
  </w:style>
  <w:style w:type="paragraph" w:styleId="TOC5">
    <w:name w:val="toc 5"/>
    <w:basedOn w:val="Normal"/>
    <w:next w:val="Normal"/>
    <w:autoRedefine/>
    <w:semiHidden/>
    <w:rsid w:val="00C64B0E"/>
    <w:pPr>
      <w:widowControl w:val="0"/>
      <w:ind w:left="960" w:hanging="357"/>
    </w:pPr>
    <w:rPr>
      <w:snapToGrid w:val="0"/>
      <w:szCs w:val="20"/>
    </w:rPr>
  </w:style>
  <w:style w:type="paragraph" w:styleId="TOC6">
    <w:name w:val="toc 6"/>
    <w:basedOn w:val="Normal"/>
    <w:next w:val="Normal"/>
    <w:autoRedefine/>
    <w:semiHidden/>
    <w:rsid w:val="00C64B0E"/>
    <w:pPr>
      <w:widowControl w:val="0"/>
      <w:ind w:left="1200" w:hanging="357"/>
    </w:pPr>
    <w:rPr>
      <w:snapToGrid w:val="0"/>
      <w:szCs w:val="20"/>
    </w:rPr>
  </w:style>
  <w:style w:type="paragraph" w:styleId="TOC8">
    <w:name w:val="toc 8"/>
    <w:basedOn w:val="Normal"/>
    <w:next w:val="Normal"/>
    <w:autoRedefine/>
    <w:semiHidden/>
    <w:rsid w:val="00C64B0E"/>
    <w:pPr>
      <w:widowControl w:val="0"/>
      <w:ind w:left="1680" w:hanging="357"/>
    </w:pPr>
    <w:rPr>
      <w:snapToGrid w:val="0"/>
      <w:szCs w:val="20"/>
    </w:rPr>
  </w:style>
  <w:style w:type="paragraph" w:styleId="TOC9">
    <w:name w:val="toc 9"/>
    <w:basedOn w:val="Normal"/>
    <w:next w:val="Normal"/>
    <w:autoRedefine/>
    <w:semiHidden/>
    <w:rsid w:val="00C64B0E"/>
    <w:pPr>
      <w:widowControl w:val="0"/>
      <w:ind w:left="1920" w:hanging="357"/>
    </w:pPr>
    <w:rPr>
      <w:snapToGrid w:val="0"/>
      <w:szCs w:val="20"/>
    </w:rPr>
  </w:style>
  <w:style w:type="paragraph" w:customStyle="1" w:styleId="BodyText0">
    <w:name w:val="#BodyText"/>
    <w:basedOn w:val="Normal"/>
    <w:rsid w:val="00C64B0E"/>
    <w:pPr>
      <w:spacing w:after="180" w:line="320" w:lineRule="exact"/>
      <w:ind w:left="1797" w:hanging="357"/>
      <w:jc w:val="both"/>
    </w:pPr>
    <w:rPr>
      <w:color w:val="000000"/>
      <w:szCs w:val="20"/>
    </w:rPr>
  </w:style>
  <w:style w:type="paragraph" w:customStyle="1" w:styleId="Dash-indent">
    <w:name w:val="Dash-indent"/>
    <w:basedOn w:val="Normal"/>
    <w:rsid w:val="00C64B0E"/>
    <w:pPr>
      <w:widowControl w:val="0"/>
      <w:numPr>
        <w:numId w:val="5"/>
      </w:numPr>
    </w:pPr>
    <w:rPr>
      <w:snapToGrid w:val="0"/>
      <w:szCs w:val="20"/>
    </w:rPr>
  </w:style>
  <w:style w:type="paragraph" w:customStyle="1" w:styleId="a">
    <w:name w:val="_"/>
    <w:basedOn w:val="Normal"/>
    <w:rsid w:val="00C64B0E"/>
    <w:pPr>
      <w:widowControl w:val="0"/>
      <w:ind w:left="1440" w:hanging="720"/>
    </w:pPr>
    <w:rPr>
      <w:snapToGrid w:val="0"/>
      <w:szCs w:val="20"/>
    </w:rPr>
  </w:style>
  <w:style w:type="paragraph" w:customStyle="1" w:styleId="MarkAttachment">
    <w:name w:val="MarkAttachment"/>
    <w:basedOn w:val="Normal"/>
    <w:rsid w:val="00C64B0E"/>
    <w:pPr>
      <w:widowControl w:val="0"/>
      <w:ind w:left="1797" w:hanging="357"/>
      <w:jc w:val="center"/>
    </w:pPr>
    <w:rPr>
      <w:b/>
      <w:snapToGrid w:val="0"/>
      <w:szCs w:val="20"/>
    </w:rPr>
  </w:style>
  <w:style w:type="character" w:styleId="Hyperlink">
    <w:name w:val="Hyperlink"/>
    <w:basedOn w:val="DefaultParagraphFont"/>
    <w:uiPriority w:val="99"/>
    <w:rsid w:val="00C64B0E"/>
    <w:rPr>
      <w:color w:val="0000FF"/>
      <w:u w:val="single"/>
    </w:rPr>
  </w:style>
  <w:style w:type="character" w:styleId="CommentReference">
    <w:name w:val="annotation reference"/>
    <w:basedOn w:val="DefaultParagraphFont"/>
    <w:uiPriority w:val="99"/>
    <w:semiHidden/>
    <w:rsid w:val="00C64B0E"/>
    <w:rPr>
      <w:sz w:val="16"/>
      <w:szCs w:val="16"/>
    </w:rPr>
  </w:style>
  <w:style w:type="paragraph" w:styleId="CommentText">
    <w:name w:val="annotation text"/>
    <w:basedOn w:val="Normal"/>
    <w:link w:val="CommentTextChar"/>
    <w:uiPriority w:val="99"/>
    <w:semiHidden/>
    <w:rsid w:val="00C64B0E"/>
    <w:pPr>
      <w:widowControl w:val="0"/>
      <w:ind w:left="1797" w:hanging="357"/>
    </w:pPr>
    <w:rPr>
      <w:snapToGrid w:val="0"/>
      <w:sz w:val="20"/>
      <w:szCs w:val="20"/>
    </w:rPr>
  </w:style>
  <w:style w:type="character" w:customStyle="1" w:styleId="CommentTextChar">
    <w:name w:val="Comment Text Char"/>
    <w:basedOn w:val="DefaultParagraphFont"/>
    <w:link w:val="CommentText"/>
    <w:uiPriority w:val="99"/>
    <w:semiHidden/>
    <w:rsid w:val="00C64B0E"/>
    <w:rPr>
      <w:snapToGrid w:val="0"/>
    </w:rPr>
  </w:style>
  <w:style w:type="paragraph" w:styleId="CommentSubject">
    <w:name w:val="annotation subject"/>
    <w:basedOn w:val="CommentText"/>
    <w:next w:val="CommentText"/>
    <w:link w:val="CommentSubjectChar"/>
    <w:semiHidden/>
    <w:rsid w:val="00C64B0E"/>
    <w:rPr>
      <w:b/>
      <w:bCs/>
    </w:rPr>
  </w:style>
  <w:style w:type="character" w:customStyle="1" w:styleId="CommentSubjectChar">
    <w:name w:val="Comment Subject Char"/>
    <w:basedOn w:val="CommentTextChar"/>
    <w:link w:val="CommentSubject"/>
    <w:semiHidden/>
    <w:rsid w:val="00C64B0E"/>
    <w:rPr>
      <w:b/>
      <w:bCs/>
      <w:snapToGrid w:val="0"/>
    </w:rPr>
  </w:style>
  <w:style w:type="paragraph" w:styleId="HTMLPreformatted">
    <w:name w:val="HTML Preformatted"/>
    <w:basedOn w:val="Normal"/>
    <w:link w:val="HTMLPreformattedChar"/>
    <w:rsid w:val="00C64B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797" w:hanging="357"/>
    </w:pPr>
    <w:rPr>
      <w:rFonts w:ascii="Courier New" w:eastAsia="MS Mincho" w:hAnsi="Courier New" w:cs="Courier New"/>
      <w:sz w:val="20"/>
      <w:szCs w:val="20"/>
      <w:lang w:eastAsia="ja-JP"/>
    </w:rPr>
  </w:style>
  <w:style w:type="character" w:customStyle="1" w:styleId="HTMLPreformattedChar">
    <w:name w:val="HTML Preformatted Char"/>
    <w:basedOn w:val="DefaultParagraphFont"/>
    <w:link w:val="HTMLPreformatted"/>
    <w:rsid w:val="00C64B0E"/>
    <w:rPr>
      <w:rFonts w:ascii="Courier New" w:eastAsia="MS Mincho" w:hAnsi="Courier New" w:cs="Courier New"/>
      <w:lang w:eastAsia="ja-JP"/>
    </w:rPr>
  </w:style>
  <w:style w:type="numbering" w:customStyle="1" w:styleId="CurrentList1">
    <w:name w:val="Current List1"/>
    <w:rsid w:val="00C64B0E"/>
    <w:pPr>
      <w:numPr>
        <w:numId w:val="6"/>
      </w:numPr>
    </w:pPr>
  </w:style>
  <w:style w:type="numbering" w:customStyle="1" w:styleId="CurrentList2">
    <w:name w:val="Current List2"/>
    <w:rsid w:val="00C64B0E"/>
    <w:pPr>
      <w:numPr>
        <w:numId w:val="7"/>
      </w:numPr>
    </w:pPr>
  </w:style>
  <w:style w:type="numbering" w:customStyle="1" w:styleId="CurrentList3">
    <w:name w:val="Current List3"/>
    <w:rsid w:val="00C64B0E"/>
    <w:pPr>
      <w:numPr>
        <w:numId w:val="8"/>
      </w:numPr>
    </w:pPr>
  </w:style>
  <w:style w:type="paragraph" w:styleId="Revision">
    <w:name w:val="Revision"/>
    <w:hidden/>
    <w:uiPriority w:val="99"/>
    <w:semiHidden/>
    <w:rsid w:val="00C64B0E"/>
    <w:pPr>
      <w:ind w:left="1797" w:hanging="357"/>
    </w:pPr>
    <w:rPr>
      <w:snapToGrid w:val="0"/>
      <w:sz w:val="24"/>
    </w:rPr>
  </w:style>
  <w:style w:type="character" w:styleId="FollowedHyperlink">
    <w:name w:val="FollowedHyperlink"/>
    <w:basedOn w:val="DefaultParagraphFont"/>
    <w:uiPriority w:val="99"/>
    <w:semiHidden/>
    <w:unhideWhenUsed/>
    <w:rsid w:val="00C64B0E"/>
    <w:rPr>
      <w:color w:val="800080" w:themeColor="followedHyperlink"/>
      <w:u w:val="single"/>
    </w:rPr>
  </w:style>
  <w:style w:type="paragraph" w:customStyle="1" w:styleId="Default">
    <w:name w:val="Default"/>
    <w:rsid w:val="00C64B0E"/>
    <w:pPr>
      <w:autoSpaceDE w:val="0"/>
      <w:autoSpaceDN w:val="0"/>
      <w:adjustRightInd w:val="0"/>
    </w:pPr>
    <w:rPr>
      <w:color w:val="000000"/>
      <w:sz w:val="24"/>
      <w:szCs w:val="24"/>
      <w:lang w:eastAsia="es-MX"/>
    </w:rPr>
  </w:style>
  <w:style w:type="paragraph" w:customStyle="1" w:styleId="CM8">
    <w:name w:val="CM8"/>
    <w:basedOn w:val="Default"/>
    <w:next w:val="Default"/>
    <w:uiPriority w:val="99"/>
    <w:rsid w:val="00725EC2"/>
    <w:rPr>
      <w:rFonts w:ascii="Arial" w:hAnsi="Arial" w:cs="Arial"/>
      <w:color w:val="auto"/>
      <w:lang w:eastAsia="en-US"/>
    </w:rPr>
  </w:style>
  <w:style w:type="paragraph" w:customStyle="1" w:styleId="CM9">
    <w:name w:val="CM9"/>
    <w:basedOn w:val="Default"/>
    <w:next w:val="Default"/>
    <w:uiPriority w:val="99"/>
    <w:rsid w:val="00725EC2"/>
    <w:rPr>
      <w:rFonts w:ascii="Arial" w:hAnsi="Arial" w:cs="Arial"/>
      <w:color w:val="auto"/>
      <w:lang w:eastAsia="en-US"/>
    </w:rPr>
  </w:style>
  <w:style w:type="character" w:styleId="Strong">
    <w:name w:val="Strong"/>
    <w:basedOn w:val="DefaultParagraphFont"/>
    <w:uiPriority w:val="22"/>
    <w:qFormat/>
    <w:rsid w:val="00A81B2D"/>
    <w:rPr>
      <w:b/>
      <w:bCs/>
    </w:rPr>
  </w:style>
  <w:style w:type="paragraph" w:styleId="NormalWeb">
    <w:name w:val="Normal (Web)"/>
    <w:basedOn w:val="Normal"/>
    <w:uiPriority w:val="99"/>
    <w:semiHidden/>
    <w:unhideWhenUsed/>
    <w:rsid w:val="00A81B2D"/>
  </w:style>
  <w:style w:type="character" w:customStyle="1" w:styleId="FooterChar">
    <w:name w:val="Footer Char"/>
    <w:basedOn w:val="DefaultParagraphFont"/>
    <w:link w:val="Footer"/>
    <w:uiPriority w:val="99"/>
    <w:rsid w:val="0096307C"/>
    <w:rPr>
      <w:sz w:val="24"/>
      <w:szCs w:val="24"/>
    </w:rPr>
  </w:style>
  <w:style w:type="character" w:customStyle="1" w:styleId="HeaderChar">
    <w:name w:val="Header Char"/>
    <w:basedOn w:val="DefaultParagraphFont"/>
    <w:link w:val="Header"/>
    <w:rsid w:val="0096307C"/>
    <w:rPr>
      <w:sz w:val="24"/>
      <w:szCs w:val="24"/>
    </w:rPr>
  </w:style>
  <w:style w:type="character" w:styleId="UnresolvedMention">
    <w:name w:val="Unresolved Mention"/>
    <w:basedOn w:val="DefaultParagraphFont"/>
    <w:uiPriority w:val="99"/>
    <w:semiHidden/>
    <w:unhideWhenUsed/>
    <w:rsid w:val="00521B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2202036">
      <w:bodyDiv w:val="1"/>
      <w:marLeft w:val="0"/>
      <w:marRight w:val="0"/>
      <w:marTop w:val="0"/>
      <w:marBottom w:val="0"/>
      <w:divBdr>
        <w:top w:val="none" w:sz="0" w:space="0" w:color="auto"/>
        <w:left w:val="none" w:sz="0" w:space="0" w:color="auto"/>
        <w:bottom w:val="none" w:sz="0" w:space="0" w:color="auto"/>
        <w:right w:val="none" w:sz="0" w:space="0" w:color="auto"/>
      </w:divBdr>
      <w:divsChild>
        <w:div w:id="1650743695">
          <w:marLeft w:val="0"/>
          <w:marRight w:val="0"/>
          <w:marTop w:val="0"/>
          <w:marBottom w:val="0"/>
          <w:divBdr>
            <w:top w:val="none" w:sz="0" w:space="0" w:color="auto"/>
            <w:left w:val="none" w:sz="0" w:space="0" w:color="auto"/>
            <w:bottom w:val="none" w:sz="0" w:space="0" w:color="auto"/>
            <w:right w:val="none" w:sz="0" w:space="0" w:color="auto"/>
          </w:divBdr>
          <w:divsChild>
            <w:div w:id="891384455">
              <w:marLeft w:val="0"/>
              <w:marRight w:val="0"/>
              <w:marTop w:val="0"/>
              <w:marBottom w:val="0"/>
              <w:divBdr>
                <w:top w:val="none" w:sz="0" w:space="0" w:color="auto"/>
                <w:left w:val="none" w:sz="0" w:space="0" w:color="auto"/>
                <w:bottom w:val="none" w:sz="0" w:space="0" w:color="auto"/>
                <w:right w:val="none" w:sz="0" w:space="0" w:color="auto"/>
              </w:divBdr>
              <w:divsChild>
                <w:div w:id="518662592">
                  <w:marLeft w:val="0"/>
                  <w:marRight w:val="0"/>
                  <w:marTop w:val="0"/>
                  <w:marBottom w:val="0"/>
                  <w:divBdr>
                    <w:top w:val="none" w:sz="0" w:space="0" w:color="auto"/>
                    <w:left w:val="none" w:sz="0" w:space="0" w:color="auto"/>
                    <w:bottom w:val="none" w:sz="0" w:space="0" w:color="auto"/>
                    <w:right w:val="none" w:sz="0" w:space="0" w:color="auto"/>
                  </w:divBdr>
                  <w:divsChild>
                    <w:div w:id="716707762">
                      <w:marLeft w:val="0"/>
                      <w:marRight w:val="0"/>
                      <w:marTop w:val="0"/>
                      <w:marBottom w:val="0"/>
                      <w:divBdr>
                        <w:top w:val="none" w:sz="0" w:space="0" w:color="auto"/>
                        <w:left w:val="none" w:sz="0" w:space="0" w:color="auto"/>
                        <w:bottom w:val="none" w:sz="0" w:space="0" w:color="auto"/>
                        <w:right w:val="none" w:sz="0" w:space="0" w:color="auto"/>
                      </w:divBdr>
                      <w:divsChild>
                        <w:div w:id="1279491195">
                          <w:marLeft w:val="0"/>
                          <w:marRight w:val="0"/>
                          <w:marTop w:val="0"/>
                          <w:marBottom w:val="0"/>
                          <w:divBdr>
                            <w:top w:val="none" w:sz="0" w:space="0" w:color="auto"/>
                            <w:left w:val="none" w:sz="0" w:space="0" w:color="auto"/>
                            <w:bottom w:val="none" w:sz="0" w:space="0" w:color="auto"/>
                            <w:right w:val="none" w:sz="0" w:space="0" w:color="auto"/>
                          </w:divBdr>
                          <w:divsChild>
                            <w:div w:id="892500809">
                              <w:marLeft w:val="0"/>
                              <w:marRight w:val="0"/>
                              <w:marTop w:val="0"/>
                              <w:marBottom w:val="0"/>
                              <w:divBdr>
                                <w:top w:val="none" w:sz="0" w:space="0" w:color="auto"/>
                                <w:left w:val="none" w:sz="0" w:space="0" w:color="auto"/>
                                <w:bottom w:val="none" w:sz="0" w:space="0" w:color="auto"/>
                                <w:right w:val="none" w:sz="0" w:space="0" w:color="auto"/>
                              </w:divBdr>
                              <w:divsChild>
                                <w:div w:id="896428811">
                                  <w:marLeft w:val="-225"/>
                                  <w:marRight w:val="-225"/>
                                  <w:marTop w:val="0"/>
                                  <w:marBottom w:val="0"/>
                                  <w:divBdr>
                                    <w:top w:val="none" w:sz="0" w:space="0" w:color="auto"/>
                                    <w:left w:val="none" w:sz="0" w:space="0" w:color="auto"/>
                                    <w:bottom w:val="none" w:sz="0" w:space="0" w:color="auto"/>
                                    <w:right w:val="none" w:sz="0" w:space="0" w:color="auto"/>
                                  </w:divBdr>
                                  <w:divsChild>
                                    <w:div w:id="140044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fda.gov/downloads/RegulatoryInformation/Guidances/UCM214282.pd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fda.gov/downloads/AboutFDA/ReportsManualsForms/Forms/UCM223432.pdf" TargetMode="Externa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BBB517-F7C3-450D-962F-D97ABF1D7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95</TotalTime>
  <Pages>25</Pages>
  <Words>7712</Words>
  <Characters>43959</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51568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Eva Prokešová</dc:creator>
  <cp:keywords/>
  <dc:description/>
  <cp:lastModifiedBy>Beatty, Mary</cp:lastModifiedBy>
  <cp:revision>4</cp:revision>
  <cp:lastPrinted>2008-10-03T14:55:00Z</cp:lastPrinted>
  <dcterms:created xsi:type="dcterms:W3CDTF">2021-09-13T20:57:00Z</dcterms:created>
  <dcterms:modified xsi:type="dcterms:W3CDTF">2021-09-14T19:03:00Z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