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A855A" w14:textId="1B2993A9" w:rsidR="00241398" w:rsidRPr="00F92B1B" w:rsidRDefault="007E7B8B" w:rsidP="002845E4">
      <w:pPr>
        <w:pStyle w:val="Section"/>
        <w:numPr>
          <w:ilvl w:val="0"/>
          <w:numId w:val="0"/>
        </w:numPr>
        <w:spacing w:before="120"/>
        <w:jc w:val="center"/>
        <w:rPr>
          <w:rFonts w:ascii="Arial" w:hAnsi="Arial" w:cs="Arial"/>
          <w:vanish/>
          <w:sz w:val="24"/>
          <w:lang w:val="en-GB"/>
        </w:rPr>
      </w:pPr>
      <w:r w:rsidRPr="00F92B1B">
        <w:rPr>
          <w:rFonts w:ascii="Arial" w:hAnsi="Arial" w:cs="Arial"/>
          <w:vanish/>
          <w:sz w:val="24"/>
          <w:lang w:val="en-GB"/>
        </w:rPr>
        <w:t>INSTRUCTIONS (</w:t>
      </w:r>
      <w:r w:rsidRPr="00F92B1B">
        <w:rPr>
          <w:rFonts w:ascii="Arial" w:hAnsi="Arial" w:cs="Arial"/>
          <w:caps w:val="0"/>
          <w:vanish/>
          <w:sz w:val="24"/>
          <w:lang w:val="en-GB"/>
        </w:rPr>
        <w:t>Delete</w:t>
      </w:r>
      <w:r w:rsidRPr="00F92B1B">
        <w:rPr>
          <w:rFonts w:ascii="Arial" w:hAnsi="Arial" w:cs="Arial"/>
          <w:vanish/>
          <w:sz w:val="24"/>
          <w:lang w:val="en-GB"/>
        </w:rPr>
        <w:t xml:space="preserve"> </w:t>
      </w:r>
      <w:r w:rsidRPr="00F92B1B">
        <w:rPr>
          <w:rFonts w:ascii="Arial" w:hAnsi="Arial" w:cs="Arial"/>
          <w:caps w:val="0"/>
          <w:vanish/>
          <w:sz w:val="24"/>
          <w:lang w:val="en-GB"/>
        </w:rPr>
        <w:t>the</w:t>
      </w:r>
      <w:r w:rsidRPr="00F92B1B">
        <w:rPr>
          <w:rFonts w:ascii="Arial" w:hAnsi="Arial" w:cs="Arial"/>
          <w:vanish/>
          <w:sz w:val="24"/>
          <w:lang w:val="en-GB"/>
        </w:rPr>
        <w:t xml:space="preserve"> </w:t>
      </w:r>
      <w:r w:rsidRPr="00F92B1B">
        <w:rPr>
          <w:rFonts w:ascii="Arial" w:hAnsi="Arial" w:cs="Arial"/>
          <w:caps w:val="0"/>
          <w:vanish/>
          <w:sz w:val="24"/>
          <w:lang w:val="en-GB"/>
        </w:rPr>
        <w:t>instructions</w:t>
      </w:r>
      <w:r w:rsidRPr="00F92B1B">
        <w:rPr>
          <w:rFonts w:ascii="Arial" w:hAnsi="Arial" w:cs="Arial"/>
          <w:vanish/>
          <w:sz w:val="24"/>
          <w:lang w:val="en-GB"/>
        </w:rPr>
        <w:t xml:space="preserve"> </w:t>
      </w:r>
      <w:r w:rsidRPr="00F92B1B">
        <w:rPr>
          <w:rFonts w:ascii="Arial" w:hAnsi="Arial" w:cs="Arial"/>
          <w:caps w:val="0"/>
          <w:vanish/>
          <w:sz w:val="24"/>
          <w:lang w:val="en-GB"/>
        </w:rPr>
        <w:t>prior</w:t>
      </w:r>
      <w:r w:rsidRPr="00F92B1B">
        <w:rPr>
          <w:rFonts w:ascii="Arial" w:hAnsi="Arial" w:cs="Arial"/>
          <w:vanish/>
          <w:sz w:val="24"/>
          <w:lang w:val="en-GB"/>
        </w:rPr>
        <w:t xml:space="preserve"> </w:t>
      </w:r>
      <w:r w:rsidRPr="00F92B1B">
        <w:rPr>
          <w:rFonts w:ascii="Arial" w:hAnsi="Arial" w:cs="Arial"/>
          <w:caps w:val="0"/>
          <w:vanish/>
          <w:sz w:val="24"/>
          <w:lang w:val="en-GB"/>
        </w:rPr>
        <w:t>to</w:t>
      </w:r>
      <w:r w:rsidRPr="00F92B1B">
        <w:rPr>
          <w:rFonts w:ascii="Arial" w:hAnsi="Arial" w:cs="Arial"/>
          <w:vanish/>
          <w:sz w:val="24"/>
          <w:lang w:val="en-GB"/>
        </w:rPr>
        <w:t xml:space="preserve"> </w:t>
      </w:r>
      <w:r w:rsidRPr="00F92B1B">
        <w:rPr>
          <w:rFonts w:ascii="Arial" w:hAnsi="Arial" w:cs="Arial"/>
          <w:caps w:val="0"/>
          <w:vanish/>
          <w:sz w:val="24"/>
          <w:lang w:val="en-GB"/>
        </w:rPr>
        <w:t>finalizing</w:t>
      </w:r>
      <w:r w:rsidRPr="00F92B1B">
        <w:rPr>
          <w:rFonts w:ascii="Arial" w:hAnsi="Arial" w:cs="Arial"/>
          <w:vanish/>
          <w:sz w:val="24"/>
          <w:lang w:val="en-GB"/>
        </w:rPr>
        <w:t xml:space="preserve"> </w:t>
      </w:r>
      <w:r w:rsidRPr="00F92B1B">
        <w:rPr>
          <w:rFonts w:ascii="Arial" w:hAnsi="Arial" w:cs="Arial"/>
          <w:caps w:val="0"/>
          <w:vanish/>
          <w:sz w:val="24"/>
          <w:lang w:val="en-GB"/>
        </w:rPr>
        <w:t>the</w:t>
      </w:r>
      <w:r w:rsidRPr="00F92B1B">
        <w:rPr>
          <w:rFonts w:ascii="Arial" w:hAnsi="Arial" w:cs="Arial"/>
          <w:vanish/>
          <w:sz w:val="24"/>
          <w:lang w:val="en-GB"/>
        </w:rPr>
        <w:t xml:space="preserve"> </w:t>
      </w:r>
      <w:r w:rsidRPr="00F92B1B">
        <w:rPr>
          <w:rFonts w:ascii="Arial" w:hAnsi="Arial" w:cs="Arial"/>
          <w:caps w:val="0"/>
          <w:vanish/>
          <w:sz w:val="24"/>
          <w:lang w:val="en-GB"/>
        </w:rPr>
        <w:t>document</w:t>
      </w:r>
      <w:r w:rsidRPr="00F92B1B">
        <w:rPr>
          <w:rFonts w:ascii="Arial" w:hAnsi="Arial" w:cs="Arial"/>
          <w:vanish/>
          <w:sz w:val="24"/>
          <w:lang w:val="en-GB"/>
        </w:rPr>
        <w:t>)</w:t>
      </w:r>
    </w:p>
    <w:tbl>
      <w:tblPr>
        <w:tblW w:w="5000"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83"/>
        <w:gridCol w:w="39"/>
        <w:gridCol w:w="7922"/>
      </w:tblGrid>
      <w:tr w:rsidR="00241398" w:rsidRPr="002845E4" w14:paraId="7CBBD098" w14:textId="77777777" w:rsidTr="00241398">
        <w:trPr>
          <w:cantSplit/>
          <w:tblHeader/>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vAlign w:val="center"/>
            <w:hideMark/>
          </w:tcPr>
          <w:p w14:paraId="520AA07E" w14:textId="77777777" w:rsidR="00241398" w:rsidRPr="002845E4" w:rsidRDefault="00241398" w:rsidP="00241398">
            <w:pPr>
              <w:pStyle w:val="C-TableHeader"/>
              <w:spacing w:before="0" w:after="0"/>
              <w:contextualSpacing/>
              <w:rPr>
                <w:rFonts w:ascii="Arial" w:hAnsi="Arial" w:cs="Arial"/>
                <w:vanish/>
                <w:color w:val="FF0000"/>
                <w:sz w:val="20"/>
              </w:rPr>
            </w:pPr>
            <w:r w:rsidRPr="002845E4">
              <w:rPr>
                <w:rFonts w:ascii="Arial" w:hAnsi="Arial" w:cs="Arial"/>
                <w:vanish/>
                <w:color w:val="FF0000"/>
                <w:sz w:val="20"/>
              </w:rPr>
              <w:t>Typographical Conventions</w:t>
            </w:r>
          </w:p>
        </w:tc>
      </w:tr>
      <w:tr w:rsidR="00241398" w:rsidRPr="002845E4" w14:paraId="0302FFBC"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4C3E5AB8" w14:textId="77777777" w:rsidR="00241398" w:rsidRPr="002845E4" w:rsidRDefault="00241398" w:rsidP="00241398">
            <w:pPr>
              <w:pStyle w:val="C-TableText"/>
              <w:spacing w:before="0" w:after="0"/>
              <w:contextualSpacing/>
              <w:rPr>
                <w:rFonts w:ascii="Arial" w:hAnsi="Arial" w:cs="Arial"/>
                <w:vanish/>
                <w:sz w:val="20"/>
              </w:rPr>
            </w:pPr>
            <w:r w:rsidRPr="002845E4">
              <w:rPr>
                <w:rFonts w:ascii="Arial" w:hAnsi="Arial" w:cs="Arial"/>
                <w:vanish/>
                <w:sz w:val="20"/>
              </w:rPr>
              <w:t>Black Text</w:t>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0F2B164B"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Text (mostly headings) that agency reviewers are expecting to see in your document, based on the ICH guidances and regional guidelines.</w:t>
            </w:r>
          </w:p>
        </w:tc>
      </w:tr>
      <w:tr w:rsidR="00CA3BDC" w:rsidRPr="002845E4" w14:paraId="14A44767"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tcPr>
          <w:p w14:paraId="48AF553A" w14:textId="683FC23B" w:rsidR="00CA3BDC" w:rsidRPr="00F92B1B" w:rsidRDefault="00CA3BDC" w:rsidP="00241398">
            <w:pPr>
              <w:pStyle w:val="C-TableText"/>
              <w:spacing w:before="0" w:after="0"/>
              <w:contextualSpacing/>
              <w:rPr>
                <w:rFonts w:ascii="Arial" w:hAnsi="Arial" w:cs="Arial"/>
                <w:vanish/>
                <w:sz w:val="20"/>
              </w:rPr>
            </w:pPr>
            <w:r w:rsidRPr="00F92B1B">
              <w:rPr>
                <w:rStyle w:val="Hyperlink"/>
                <w:rFonts w:ascii="Arial" w:hAnsi="Arial" w:cs="Arial"/>
                <w:caps/>
                <w:noProof/>
                <w:vanish/>
                <w:sz w:val="20"/>
              </w:rPr>
              <w:t>B</w:t>
            </w:r>
            <w:r w:rsidRPr="00F92B1B">
              <w:rPr>
                <w:rStyle w:val="Hyperlink"/>
                <w:rFonts w:ascii="Arial" w:hAnsi="Arial" w:cs="Arial"/>
                <w:noProof/>
                <w:vanish/>
                <w:sz w:val="20"/>
              </w:rPr>
              <w:t>lue</w:t>
            </w:r>
            <w:r w:rsidRPr="00F92B1B">
              <w:rPr>
                <w:rStyle w:val="Hyperlink"/>
                <w:rFonts w:ascii="Arial" w:hAnsi="Arial" w:cs="Arial"/>
                <w:caps/>
                <w:noProof/>
                <w:vanish/>
                <w:sz w:val="20"/>
              </w:rPr>
              <w:t xml:space="preserve"> </w:t>
            </w:r>
            <w:r w:rsidRPr="00F92B1B">
              <w:rPr>
                <w:rStyle w:val="Hyperlink"/>
                <w:rFonts w:ascii="Arial" w:hAnsi="Arial" w:cs="Arial"/>
                <w:noProof/>
                <w:vanish/>
                <w:sz w:val="20"/>
              </w:rPr>
              <w:t>text</w:t>
            </w:r>
          </w:p>
        </w:tc>
        <w:tc>
          <w:tcPr>
            <w:tcW w:w="4260" w:type="pct"/>
            <w:gridSpan w:val="2"/>
            <w:tcBorders>
              <w:top w:val="single" w:sz="6" w:space="0" w:color="auto"/>
              <w:left w:val="single" w:sz="6" w:space="0" w:color="auto"/>
              <w:bottom w:val="single" w:sz="6" w:space="0" w:color="auto"/>
              <w:right w:val="single" w:sz="6" w:space="0" w:color="auto"/>
            </w:tcBorders>
            <w:vAlign w:val="center"/>
          </w:tcPr>
          <w:p w14:paraId="09657774" w14:textId="4D9D01D1" w:rsidR="00CA3BDC" w:rsidRPr="00F92B1B" w:rsidRDefault="00D50ECB" w:rsidP="00241398">
            <w:pPr>
              <w:pStyle w:val="C-TableText"/>
              <w:spacing w:before="0" w:after="0"/>
              <w:contextualSpacing/>
              <w:rPr>
                <w:rFonts w:ascii="Arial" w:hAnsi="Arial" w:cs="Arial"/>
                <w:vanish/>
                <w:color w:val="FF0000"/>
                <w:sz w:val="20"/>
              </w:rPr>
            </w:pPr>
            <w:r w:rsidRPr="00F92B1B">
              <w:rPr>
                <w:rFonts w:ascii="Arial" w:hAnsi="Arial" w:cs="Arial"/>
                <w:vanish/>
                <w:color w:val="FF0000"/>
                <w:sz w:val="20"/>
              </w:rPr>
              <w:t>Hyperlink Text - use to refer to tables, figures and sections</w:t>
            </w:r>
          </w:p>
        </w:tc>
      </w:tr>
      <w:tr w:rsidR="00241398" w:rsidRPr="002845E4" w14:paraId="0AE2A23F"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25198386"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bCs/>
                <w:vanish/>
                <w:color w:val="FF0000"/>
                <w:sz w:val="20"/>
              </w:rPr>
              <w:t>Red Text</w:t>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5ED7764F"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General guidance and instructions to authors, taken from ICH guidances and regional guidelines. Use this text to help you develop the appropriate content for your document. Can be turned on or off using the </w:t>
            </w:r>
            <w:r w:rsidRPr="002845E4">
              <w:rPr>
                <w:rFonts w:ascii="Arial" w:hAnsi="Arial" w:cs="Arial"/>
                <w:b/>
                <w:vanish/>
                <w:color w:val="FF0000"/>
                <w:sz w:val="20"/>
              </w:rPr>
              <w:t>Show or Hide Hidden Text</w:t>
            </w:r>
            <w:r w:rsidRPr="002845E4">
              <w:rPr>
                <w:rFonts w:ascii="Arial" w:hAnsi="Arial" w:cs="Arial"/>
                <w:vanish/>
                <w:color w:val="FF0000"/>
                <w:sz w:val="20"/>
              </w:rPr>
              <w:t xml:space="preserve"> button on the StartingPoint toolbar.</w:t>
            </w:r>
          </w:p>
        </w:tc>
      </w:tr>
      <w:tr w:rsidR="00241398" w:rsidRPr="002845E4" w14:paraId="631A399F"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37713CB" w14:textId="77777777" w:rsidR="00241398" w:rsidRPr="002845E4" w:rsidRDefault="00241398" w:rsidP="00241398">
            <w:pPr>
              <w:pStyle w:val="C-TableText"/>
              <w:spacing w:before="0" w:after="0"/>
              <w:contextualSpacing/>
              <w:rPr>
                <w:rFonts w:ascii="Arial" w:hAnsi="Arial" w:cs="Arial"/>
                <w:vanish/>
                <w:sz w:val="20"/>
              </w:rPr>
            </w:pPr>
            <w:r w:rsidRPr="002845E4">
              <w:rPr>
                <w:rFonts w:ascii="Arial" w:hAnsi="Arial" w:cs="Arial"/>
                <w:vanish/>
                <w:sz w:val="20"/>
                <w:highlight w:val="yellow"/>
              </w:rPr>
              <w:t>Highlighted Yellow Text</w:t>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7A3F2277" w14:textId="726F0442"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Sample Text - wording or tabular format suggested, based on </w:t>
            </w:r>
            <w:r w:rsidR="00AC0C88">
              <w:rPr>
                <w:rFonts w:ascii="Arial" w:hAnsi="Arial" w:cs="Arial"/>
                <w:vanish/>
                <w:color w:val="FF0000"/>
                <w:sz w:val="20"/>
              </w:rPr>
              <w:t>IQVIA’s</w:t>
            </w:r>
            <w:r w:rsidRPr="002845E4">
              <w:rPr>
                <w:rFonts w:ascii="Arial" w:hAnsi="Arial" w:cs="Arial"/>
                <w:vanish/>
                <w:color w:val="FF0000"/>
                <w:sz w:val="20"/>
              </w:rPr>
              <w:t xml:space="preserve"> experience and best practices. To use this text, remove highlighting and use, modify or replace as necessary.</w:t>
            </w:r>
          </w:p>
        </w:tc>
      </w:tr>
      <w:tr w:rsidR="00241398" w:rsidRPr="002845E4" w14:paraId="360CE63D"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021757D" w14:textId="77777777" w:rsidR="00241398" w:rsidRPr="002845E4" w:rsidRDefault="00241398" w:rsidP="00241398">
            <w:pPr>
              <w:pStyle w:val="C-TableText"/>
              <w:spacing w:before="0" w:after="0"/>
              <w:contextualSpacing/>
              <w:rPr>
                <w:rFonts w:ascii="Arial" w:hAnsi="Arial" w:cs="Arial"/>
                <w:vanish/>
                <w:sz w:val="20"/>
              </w:rPr>
            </w:pPr>
            <w:r w:rsidRPr="002845E4">
              <w:rPr>
                <w:rFonts w:ascii="Arial" w:hAnsi="Arial" w:cs="Arial"/>
                <w:vanish/>
                <w:sz w:val="20"/>
                <w:shd w:val="clear" w:color="auto" w:fill="CCCCCC"/>
              </w:rPr>
              <w:t>{Shaded Text in Curly Brackets}</w:t>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1EA4DF08"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Document Information field - press the </w:t>
            </w:r>
            <w:r w:rsidRPr="002845E4">
              <w:rPr>
                <w:rFonts w:ascii="Arial" w:hAnsi="Arial" w:cs="Arial"/>
                <w:b/>
                <w:vanish/>
                <w:color w:val="FF0000"/>
                <w:sz w:val="20"/>
              </w:rPr>
              <w:t>Document Information</w:t>
            </w:r>
            <w:r w:rsidRPr="002845E4">
              <w:rPr>
                <w:rFonts w:ascii="Arial" w:hAnsi="Arial" w:cs="Arial"/>
                <w:vanish/>
                <w:color w:val="FF0000"/>
                <w:sz w:val="20"/>
              </w:rPr>
              <w:t xml:space="preserve"> button, replace default values with those required in your document, and click ‘Update’. </w:t>
            </w:r>
          </w:p>
        </w:tc>
      </w:tr>
      <w:tr w:rsidR="00241398" w:rsidRPr="002845E4" w14:paraId="42FDAC95" w14:textId="77777777" w:rsidTr="00241398">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vAlign w:val="center"/>
            <w:hideMark/>
          </w:tcPr>
          <w:p w14:paraId="27E97A18" w14:textId="77777777" w:rsidR="00241398" w:rsidRPr="002845E4" w:rsidRDefault="00241398" w:rsidP="00241398">
            <w:pPr>
              <w:pStyle w:val="C-TableText"/>
              <w:spacing w:before="0" w:after="0"/>
              <w:contextualSpacing/>
              <w:rPr>
                <w:rFonts w:ascii="Arial" w:hAnsi="Arial" w:cs="Arial"/>
                <w:b/>
                <w:vanish/>
                <w:color w:val="FF0000"/>
                <w:sz w:val="20"/>
              </w:rPr>
            </w:pPr>
            <w:r w:rsidRPr="002845E4">
              <w:rPr>
                <w:rFonts w:ascii="Arial" w:hAnsi="Arial" w:cs="Arial"/>
                <w:b/>
                <w:vanish/>
                <w:color w:val="FF0000"/>
                <w:sz w:val="20"/>
              </w:rPr>
              <w:t>Helpful Word Tips</w:t>
            </w:r>
          </w:p>
        </w:tc>
      </w:tr>
      <w:tr w:rsidR="00241398" w:rsidRPr="002845E4" w14:paraId="63601B41" w14:textId="77777777" w:rsidTr="00241398">
        <w:trPr>
          <w:cantSplit/>
          <w:trHeight w:val="991"/>
          <w:jc w:val="center"/>
          <w:hidden/>
        </w:trPr>
        <w:tc>
          <w:tcPr>
            <w:tcW w:w="761" w:type="pct"/>
            <w:gridSpan w:val="2"/>
            <w:tcBorders>
              <w:top w:val="single" w:sz="6" w:space="0" w:color="auto"/>
              <w:left w:val="single" w:sz="6" w:space="0" w:color="auto"/>
              <w:bottom w:val="single" w:sz="6" w:space="0" w:color="auto"/>
              <w:right w:val="single" w:sz="6" w:space="0" w:color="auto"/>
            </w:tcBorders>
            <w:vAlign w:val="center"/>
          </w:tcPr>
          <w:p w14:paraId="18D29D02" w14:textId="77777777" w:rsidR="00241398" w:rsidRPr="002845E4" w:rsidRDefault="00241398" w:rsidP="00241398">
            <w:pPr>
              <w:pStyle w:val="C-TableText"/>
              <w:spacing w:before="0" w:after="0"/>
              <w:contextualSpacing/>
              <w:rPr>
                <w:rFonts w:ascii="Arial" w:hAnsi="Arial" w:cs="Arial"/>
                <w:vanish/>
                <w:color w:val="FF0000"/>
                <w:sz w:val="20"/>
              </w:rPr>
            </w:pPr>
          </w:p>
          <w:p w14:paraId="62DE1723"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39" w:type="pct"/>
            <w:tcBorders>
              <w:top w:val="single" w:sz="6" w:space="0" w:color="auto"/>
              <w:left w:val="single" w:sz="6" w:space="0" w:color="auto"/>
              <w:bottom w:val="single" w:sz="6" w:space="0" w:color="auto"/>
              <w:right w:val="single" w:sz="6" w:space="0" w:color="auto"/>
            </w:tcBorders>
            <w:vAlign w:val="center"/>
            <w:hideMark/>
          </w:tcPr>
          <w:p w14:paraId="7D2A8981"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Ease of Use button: configures MS Word for ease of use with StartingPoint.  Helps with:</w:t>
            </w:r>
          </w:p>
          <w:p w14:paraId="63EA1A5D" w14:textId="77777777" w:rsidR="00241398" w:rsidRPr="002845E4" w:rsidRDefault="00241398" w:rsidP="00241398">
            <w:pPr>
              <w:pStyle w:val="C-TableText"/>
              <w:numPr>
                <w:ilvl w:val="0"/>
                <w:numId w:val="8"/>
              </w:numPr>
              <w:spacing w:before="0" w:after="0"/>
              <w:contextualSpacing/>
              <w:rPr>
                <w:rFonts w:ascii="Arial" w:hAnsi="Arial" w:cs="Arial"/>
                <w:vanish/>
                <w:color w:val="FF0000"/>
                <w:sz w:val="20"/>
              </w:rPr>
            </w:pPr>
            <w:r w:rsidRPr="002845E4">
              <w:rPr>
                <w:rFonts w:ascii="Arial" w:hAnsi="Arial" w:cs="Arial"/>
                <w:vanish/>
                <w:color w:val="FF0000"/>
                <w:sz w:val="20"/>
              </w:rPr>
              <w:t>Keeping track of styles (sets the Style Area Pane in Draft view to 1”)</w:t>
            </w:r>
          </w:p>
          <w:p w14:paraId="27024F68" w14:textId="77777777" w:rsidR="00241398" w:rsidRPr="002845E4" w:rsidRDefault="00241398" w:rsidP="00241398">
            <w:pPr>
              <w:pStyle w:val="C-TableText"/>
              <w:numPr>
                <w:ilvl w:val="0"/>
                <w:numId w:val="8"/>
              </w:numPr>
              <w:spacing w:before="0" w:after="0"/>
              <w:contextualSpacing/>
              <w:rPr>
                <w:rFonts w:ascii="Arial" w:hAnsi="Arial" w:cs="Arial"/>
                <w:vanish/>
                <w:color w:val="FF0000"/>
                <w:sz w:val="20"/>
              </w:rPr>
            </w:pPr>
            <w:r w:rsidRPr="002845E4">
              <w:rPr>
                <w:rFonts w:ascii="Arial" w:hAnsi="Arial" w:cs="Arial"/>
                <w:vanish/>
                <w:color w:val="FF0000"/>
                <w:sz w:val="20"/>
              </w:rPr>
              <w:t xml:space="preserve">Keeping track of Document Information &amp; caption fields (sets Field Shading to “Always”) </w:t>
            </w:r>
          </w:p>
          <w:p w14:paraId="1EAD18A8" w14:textId="77777777" w:rsidR="00241398" w:rsidRPr="002845E4" w:rsidRDefault="00241398" w:rsidP="00241398">
            <w:pPr>
              <w:pStyle w:val="C-TableText"/>
              <w:numPr>
                <w:ilvl w:val="0"/>
                <w:numId w:val="8"/>
              </w:numPr>
              <w:spacing w:before="0" w:after="0"/>
              <w:contextualSpacing/>
              <w:rPr>
                <w:rFonts w:ascii="Arial" w:hAnsi="Arial" w:cs="Arial"/>
                <w:vanish/>
                <w:color w:val="FF0000"/>
                <w:sz w:val="20"/>
              </w:rPr>
            </w:pPr>
            <w:r w:rsidRPr="002845E4">
              <w:rPr>
                <w:rFonts w:ascii="Arial" w:hAnsi="Arial" w:cs="Arial"/>
                <w:vanish/>
                <w:color w:val="FF0000"/>
                <w:sz w:val="20"/>
              </w:rPr>
              <w:t xml:space="preserve">Enabling hyperlinks to work with just “Click” instead of Ctrl + Click </w:t>
            </w:r>
          </w:p>
          <w:p w14:paraId="7197B0A2" w14:textId="77777777" w:rsidR="00241398" w:rsidRPr="002845E4" w:rsidRDefault="00241398" w:rsidP="00241398">
            <w:pPr>
              <w:pStyle w:val="C-TableText"/>
              <w:numPr>
                <w:ilvl w:val="0"/>
                <w:numId w:val="8"/>
              </w:numPr>
              <w:spacing w:before="0" w:after="0"/>
              <w:contextualSpacing/>
              <w:rPr>
                <w:rFonts w:ascii="Arial" w:hAnsi="Arial" w:cs="Arial"/>
                <w:vanish/>
                <w:color w:val="FF0000"/>
                <w:sz w:val="20"/>
              </w:rPr>
            </w:pPr>
            <w:r w:rsidRPr="002845E4">
              <w:rPr>
                <w:rFonts w:ascii="Arial" w:hAnsi="Arial" w:cs="Arial"/>
                <w:vanish/>
                <w:color w:val="FF0000"/>
                <w:sz w:val="20"/>
              </w:rPr>
              <w:t>Ensuring Instructional Text appears when a template is first opened (sets Hidden Text to “On”)</w:t>
            </w:r>
          </w:p>
        </w:tc>
      </w:tr>
      <w:tr w:rsidR="00241398" w:rsidRPr="002845E4" w14:paraId="6E6BA76D" w14:textId="77777777" w:rsidTr="00241398">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vAlign w:val="center"/>
            <w:hideMark/>
          </w:tcPr>
          <w:p w14:paraId="790275BC" w14:textId="77777777" w:rsidR="00241398" w:rsidRPr="002845E4" w:rsidRDefault="00241398" w:rsidP="00241398">
            <w:pPr>
              <w:pStyle w:val="C-TableText"/>
              <w:spacing w:before="0" w:after="0"/>
              <w:contextualSpacing/>
              <w:rPr>
                <w:rFonts w:ascii="Arial" w:hAnsi="Arial" w:cs="Arial"/>
                <w:b/>
                <w:vanish/>
                <w:color w:val="FF0000"/>
                <w:sz w:val="20"/>
              </w:rPr>
            </w:pPr>
            <w:r w:rsidRPr="002845E4">
              <w:rPr>
                <w:rFonts w:ascii="Arial" w:hAnsi="Arial" w:cs="Arial"/>
                <w:b/>
                <w:vanish/>
                <w:color w:val="FF0000"/>
                <w:sz w:val="20"/>
              </w:rPr>
              <w:t>Helpful Toolbar Hints</w:t>
            </w:r>
          </w:p>
        </w:tc>
      </w:tr>
      <w:tr w:rsidR="00241398" w:rsidRPr="002845E4" w14:paraId="6FBDF253"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330303CC"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15B5850D"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Most commonly used heading styles. Click once, enter heading text and click enter. Next line will automatically be in C-Body Text style. More styles are available in the regular MS Word Style menu.</w:t>
            </w:r>
          </w:p>
        </w:tc>
      </w:tr>
      <w:tr w:rsidR="00241398" w:rsidRPr="002845E4" w14:paraId="3AAE6A4A"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6506599A"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3FA86819"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Appendix style button: Use to select Alphabetic or Numeric numbing for the appendices in the document.</w:t>
            </w:r>
          </w:p>
        </w:tc>
      </w:tr>
      <w:tr w:rsidR="00241398" w:rsidRPr="002845E4" w14:paraId="4614A98E"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0305F3D"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6AC29680"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Regular body text and indented text buttons: Use for most text other than headings.</w:t>
            </w:r>
          </w:p>
        </w:tc>
      </w:tr>
      <w:tr w:rsidR="00241398" w:rsidRPr="002845E4" w14:paraId="1958129A"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21B98C7F"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664FAACB"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Numbered, lettered and bulleted list buttons: Use these in preference to those on the regular MS Word toolbar, to ensure consistent formatting across all documents in your regulatory submission.</w:t>
            </w:r>
          </w:p>
        </w:tc>
      </w:tr>
      <w:tr w:rsidR="00241398" w:rsidRPr="002845E4" w14:paraId="48469F56"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62CE6427"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22E50D94"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Cross-reference button: Use to refer to tables, figures and sections. </w:t>
            </w:r>
            <w:r w:rsidRPr="002845E4">
              <w:rPr>
                <w:rFonts w:ascii="Arial" w:hAnsi="Arial" w:cs="Arial"/>
                <w:i/>
                <w:vanish/>
                <w:color w:val="FF0000"/>
                <w:sz w:val="20"/>
              </w:rPr>
              <w:t>Don’t</w:t>
            </w:r>
            <w:r w:rsidRPr="002845E4">
              <w:rPr>
                <w:rFonts w:ascii="Arial" w:hAnsi="Arial" w:cs="Arial"/>
                <w:vanish/>
                <w:color w:val="FF0000"/>
                <w:sz w:val="20"/>
              </w:rPr>
              <w:t xml:space="preserve"> use regular MS Word command Insert\Cross-reference.</w:t>
            </w:r>
          </w:p>
        </w:tc>
      </w:tr>
      <w:tr w:rsidR="00241398" w:rsidRPr="002845E4" w14:paraId="516DFC99"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85B8566"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4A198E1E"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Document Information button: Use to update Document Information fields in your document.</w:t>
            </w:r>
          </w:p>
        </w:tc>
      </w:tr>
      <w:tr w:rsidR="00241398" w:rsidRPr="002845E4" w14:paraId="53C382CD"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3806269"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6F4C0E0A"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Paste Unformatted Text button: Use to paste text from other documents. </w:t>
            </w:r>
            <w:r w:rsidRPr="002845E4">
              <w:rPr>
                <w:rFonts w:ascii="Arial" w:hAnsi="Arial" w:cs="Arial"/>
                <w:b/>
                <w:vanish/>
                <w:color w:val="FF0000"/>
                <w:sz w:val="20"/>
              </w:rPr>
              <w:t>Note:</w:t>
            </w:r>
            <w:r w:rsidRPr="002845E4">
              <w:rPr>
                <w:rFonts w:ascii="Arial" w:hAnsi="Arial" w:cs="Arial"/>
                <w:vanish/>
                <w:color w:val="FF0000"/>
                <w:sz w:val="20"/>
              </w:rPr>
              <w:t xml:space="preserve"> Do not use with tables.</w:t>
            </w:r>
          </w:p>
        </w:tc>
      </w:tr>
      <w:tr w:rsidR="00241398" w:rsidRPr="002845E4" w14:paraId="75FF2F2A"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0E7DE557"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0ED3FF8B"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Hidden text buttons: Use to hide/show Instructional Text, and to delete it at document finalization.</w:t>
            </w:r>
          </w:p>
        </w:tc>
      </w:tr>
      <w:tr w:rsidR="00241398" w:rsidRPr="002845E4" w14:paraId="4DADE58F"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59C15CE3"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lastRenderedPageBreak/>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6A154967"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Toggle Draft / Layout View button: Toggles between Draft and Print Layout view</w:t>
            </w:r>
          </w:p>
        </w:tc>
      </w:tr>
      <w:tr w:rsidR="00241398" w:rsidRPr="002845E4" w14:paraId="3DD141F3"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234C836E"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495ADCB1"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Update all fields in a document: Use to update all areas on the document that contain field codes, such as a TOC or cross-reference.</w:t>
            </w:r>
          </w:p>
        </w:tc>
      </w:tr>
      <w:tr w:rsidR="00241398" w:rsidRPr="002845E4" w14:paraId="3FE13CBA" w14:textId="77777777" w:rsidTr="00241398">
        <w:trPr>
          <w:cantSplit/>
          <w:jc w:val="center"/>
          <w:hidden/>
        </w:trPr>
        <w:tc>
          <w:tcPr>
            <w:tcW w:w="740" w:type="pct"/>
            <w:tcBorders>
              <w:top w:val="single" w:sz="6" w:space="0" w:color="auto"/>
              <w:left w:val="single" w:sz="6" w:space="0" w:color="auto"/>
              <w:bottom w:val="single" w:sz="6" w:space="0" w:color="auto"/>
              <w:right w:val="single" w:sz="6" w:space="0" w:color="auto"/>
            </w:tcBorders>
            <w:vAlign w:val="center"/>
            <w:hideMark/>
          </w:tcPr>
          <w:p w14:paraId="1FDBE457"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noProof/>
                <w:vanish/>
                <w:color w:val="FF0000"/>
                <w:sz w:val="20"/>
              </w:rPr>
            </w:r>
          </w:p>
        </w:tc>
        <w:tc>
          <w:tcPr>
            <w:tcW w:w="4260" w:type="pct"/>
            <w:gridSpan w:val="2"/>
            <w:tcBorders>
              <w:top w:val="single" w:sz="6" w:space="0" w:color="auto"/>
              <w:left w:val="single" w:sz="6" w:space="0" w:color="auto"/>
              <w:bottom w:val="single" w:sz="6" w:space="0" w:color="auto"/>
              <w:right w:val="single" w:sz="6" w:space="0" w:color="auto"/>
            </w:tcBorders>
            <w:vAlign w:val="center"/>
            <w:hideMark/>
          </w:tcPr>
          <w:p w14:paraId="51D3A802" w14:textId="77777777" w:rsidR="00241398" w:rsidRPr="002845E4" w:rsidRDefault="00241398" w:rsidP="00241398">
            <w:pPr>
              <w:pStyle w:val="C-TableText"/>
              <w:spacing w:before="0" w:after="0"/>
              <w:contextualSpacing/>
              <w:rPr>
                <w:rFonts w:ascii="Arial" w:hAnsi="Arial" w:cs="Arial"/>
                <w:vanish/>
                <w:color w:val="FF0000"/>
                <w:sz w:val="20"/>
              </w:rPr>
            </w:pPr>
            <w:r w:rsidRPr="002845E4">
              <w:rPr>
                <w:rFonts w:ascii="Arial" w:hAnsi="Arial" w:cs="Arial"/>
                <w:vanish/>
                <w:color w:val="FF0000"/>
                <w:sz w:val="20"/>
              </w:rPr>
              <w:t xml:space="preserve">Document Validation button: Use to check your document for correct styles, fonts, margins, etc. Some checks are tied to submission compliance as well. </w:t>
            </w:r>
          </w:p>
        </w:tc>
      </w:tr>
      <w:tr w:rsidR="00241398" w:rsidRPr="002845E4" w14:paraId="3A2E570F" w14:textId="77777777" w:rsidTr="00241398">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shd w:val="clear" w:color="auto" w:fill="E6E6E6"/>
            <w:vAlign w:val="center"/>
            <w:hideMark/>
          </w:tcPr>
          <w:p w14:paraId="3EE389E8" w14:textId="77777777" w:rsidR="00241398" w:rsidRPr="002845E4" w:rsidRDefault="00241398" w:rsidP="00241398">
            <w:pPr>
              <w:pStyle w:val="C-TableText"/>
              <w:spacing w:before="0" w:after="0"/>
              <w:contextualSpacing/>
              <w:rPr>
                <w:rFonts w:ascii="Arial" w:hAnsi="Arial" w:cs="Arial"/>
                <w:b/>
                <w:vanish/>
                <w:color w:val="FF0000"/>
                <w:sz w:val="20"/>
              </w:rPr>
            </w:pPr>
            <w:r w:rsidRPr="002845E4">
              <w:rPr>
                <w:rFonts w:ascii="Arial" w:hAnsi="Arial" w:cs="Arial"/>
                <w:b/>
                <w:vanish/>
                <w:color w:val="FF0000"/>
                <w:sz w:val="20"/>
              </w:rPr>
              <w:t xml:space="preserve">Document Finalization </w:t>
            </w:r>
          </w:p>
        </w:tc>
      </w:tr>
      <w:tr w:rsidR="00241398" w:rsidRPr="002845E4" w14:paraId="454B2F46" w14:textId="77777777" w:rsidTr="00241398">
        <w:trPr>
          <w:cantSplit/>
          <w:jc w:val="center"/>
          <w:hidden/>
        </w:trPr>
        <w:tc>
          <w:tcPr>
            <w:tcW w:w="5000" w:type="pct"/>
            <w:gridSpan w:val="3"/>
            <w:tcBorders>
              <w:top w:val="single" w:sz="6" w:space="0" w:color="auto"/>
              <w:left w:val="single" w:sz="6" w:space="0" w:color="auto"/>
              <w:bottom w:val="single" w:sz="6" w:space="0" w:color="auto"/>
              <w:right w:val="single" w:sz="6" w:space="0" w:color="auto"/>
            </w:tcBorders>
            <w:vAlign w:val="center"/>
            <w:hideMark/>
          </w:tcPr>
          <w:p w14:paraId="1ECEA2C2"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 xml:space="preserve">Ensure all sample (yellow highlighted) text has been either converted to black text or deleted. </w:t>
            </w:r>
          </w:p>
          <w:p w14:paraId="7846AAD0"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 xml:space="preserve">Update the TOC, LOT and LOF </w:t>
            </w:r>
            <w:r w:rsidRPr="002845E4">
              <w:rPr>
                <w:rFonts w:ascii="Arial" w:hAnsi="Arial" w:cs="Arial"/>
                <w:noProof/>
                <w:vanish/>
                <w:color w:val="FF0000"/>
                <w:sz w:val="20"/>
              </w:rPr>
            </w:r>
            <w:r w:rsidRPr="002845E4">
              <w:rPr>
                <w:rFonts w:ascii="Arial" w:hAnsi="Arial" w:cs="Arial"/>
                <w:vanish/>
                <w:color w:val="FF0000"/>
                <w:sz w:val="20"/>
              </w:rPr>
              <w:t>. Ensure all sections, tables and figures are correctly numbered.</w:t>
            </w:r>
          </w:p>
          <w:p w14:paraId="4A13F28F"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Use the Delete Hidden Text button to delete all hidden (instructional) text from your document.</w:t>
            </w:r>
          </w:p>
          <w:p w14:paraId="7A4D41AB"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Ensure all comments and track changes have been appropriately removed.</w:t>
            </w:r>
          </w:p>
          <w:p w14:paraId="00DD48A4"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Run a Document Validation check to confirm all styles, formatting, margins, etc are correct.</w:t>
            </w:r>
          </w:p>
          <w:p w14:paraId="44387772" w14:textId="77777777" w:rsidR="00241398" w:rsidRPr="002845E4" w:rsidRDefault="00241398" w:rsidP="00241398">
            <w:pPr>
              <w:pStyle w:val="C-TableText"/>
              <w:numPr>
                <w:ilvl w:val="0"/>
                <w:numId w:val="9"/>
              </w:numPr>
              <w:spacing w:before="0" w:after="0"/>
              <w:contextualSpacing/>
              <w:rPr>
                <w:rFonts w:ascii="Arial" w:hAnsi="Arial" w:cs="Arial"/>
                <w:vanish/>
                <w:color w:val="FF0000"/>
                <w:sz w:val="20"/>
              </w:rPr>
            </w:pPr>
            <w:r w:rsidRPr="002845E4">
              <w:rPr>
                <w:rFonts w:ascii="Arial" w:hAnsi="Arial" w:cs="Arial"/>
                <w:vanish/>
                <w:color w:val="FF0000"/>
                <w:sz w:val="20"/>
              </w:rPr>
              <w:t xml:space="preserve">Consult User Manual for helpful hints on rendering to PDF. </w:t>
            </w:r>
          </w:p>
        </w:tc>
      </w:tr>
    </w:tbl>
    <w:p w14:paraId="70617415"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These regulations and guidance were current at the time this template was created or reviewed (2017/2018).  Before completing this template, please check current applicable Health Authority regulations and guidance and ICH guidance as well as relevant company SOPs for any information that may have superseded that provided.</w:t>
      </w:r>
    </w:p>
    <w:p w14:paraId="65AF39CB"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Reference Title 21 CRF Part 316 – Orphan Drugs</w:t>
      </w:r>
    </w:p>
    <w:p w14:paraId="0E491DCE"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CFR 316.20   Content and format of a request for orphan-drug designation.</w:t>
      </w:r>
    </w:p>
    <w:p w14:paraId="26092162"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(a) A sponsor that submits a request for orphan-drug designation of a drug for a specified rare disease or condition shall submit each request in the form and containing the information required in paragraph (b) of this section. A sponsor may request orphan-drug designation of a previously unapproved drug, or of a new use for an already marketed drug. In addition, a sponsor of a drug that is otherwise the same drug as an already approved drug may seek and obtain orphan-drug designation for the subsequent drug for the same rare disease or condition if it can present a plausible hypothesis that its drug may be clinically superior to the first drug. More than one sponsor may receive orphan-drug designation of the same drug for the same rare disease or condition, but each sponsor seeking orphan-drug designation must file a complete request for designation as provided in paragraph (b) of this section.</w:t>
      </w:r>
    </w:p>
    <w:p w14:paraId="47527342"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(b) A sponsor shall submit two copies of a completed, dated, and signed request for designation that contains the following:</w:t>
      </w:r>
    </w:p>
    <w:p w14:paraId="411C8FD5"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A statement that the sponsor requests orphan-drug designation for a rare disease or condition, which shall be identified with specificity.</w:t>
      </w:r>
    </w:p>
    <w:p w14:paraId="7FC6A495"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The name and address of the sponsor; the name of the sponsor's primary contact person and/or resident agent including title, address, telephone number, and email address; the generic and trade name, if any, of the drug, or, if neither is available, the chemical name or a meaningful descriptive name of the drug; and the name and address of the source of the drug if it is not manufactured by the sponsor.</w:t>
      </w:r>
    </w:p>
    <w:p w14:paraId="02A4EFE7"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lastRenderedPageBreak/>
        <w:t>A description of the rare disease or condition for which the drug is being or will be investigated, the proposed use of the drug, and the reasons why such therapy is needed.</w:t>
      </w:r>
    </w:p>
    <w:p w14:paraId="0C94297E"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A description of the drug, to include the identity of the active moiety if it is a drug composed of small molecules, or of the principal molecular structural features if it is composed of macromolecules; its physical and chemical properties, if these characteristics can be determined; and a discussion of the scientific rationale to establish a medically plausible basis for the use of the drug for the rare disease or condition, including all relevant data from in vitro laboratory studies, preclinical efficacy studies conducted in an animal model for the human disease or condition, and clinical experience with the drug in the rare disease or condition that are available to the sponsor, whether positive, negative, or inconclusive. Animal toxicology studies are generally not relevant to a request for orphan-drug designation. Copies of pertinent unpublished and published papers are also required.</w:t>
      </w:r>
    </w:p>
    <w:p w14:paraId="2B087F93"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Where the sponsor of a drug that is otherwise the same drug as an already approved drug seeks orphan-drug designation for the subsequent drug for the same rare disease or condition, an explanation of why the proposed variation may be clinically superior to the first drug.</w:t>
      </w:r>
    </w:p>
    <w:p w14:paraId="0012E8BD"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Where a sponsor requests orphan-drug designation for a drug for only a subset of persons with a particular disease or condition that otherwise affects 200,000 or more people (“orphan subset”), a demonstration that, due to one or more properties of the drug, the remaining persons with such disease or condition would not be appropriate candidates for use of the drug.</w:t>
      </w:r>
    </w:p>
    <w:p w14:paraId="707743AE"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A summary of the regulatory status and marketing history of the drug in the United States and in foreign countries, e.g., IND and marketing application status and dispositions, what uses are under investigation and in what countries; for what indication is the drug approved in foreign countries; what adverse regulatory actions have been taken against the drug in any country.</w:t>
      </w:r>
    </w:p>
    <w:p w14:paraId="2A6C686E" w14:textId="77777777" w:rsidR="00241398" w:rsidRPr="002845E4" w:rsidRDefault="00241398" w:rsidP="00241398">
      <w:pPr>
        <w:pStyle w:val="C-InstructionText"/>
        <w:numPr>
          <w:ilvl w:val="0"/>
          <w:numId w:val="6"/>
        </w:numPr>
        <w:rPr>
          <w:rFonts w:ascii="Arial" w:hAnsi="Arial" w:cs="Arial"/>
          <w:sz w:val="20"/>
          <w:szCs w:val="20"/>
        </w:rPr>
      </w:pPr>
      <w:r w:rsidRPr="002845E4">
        <w:rPr>
          <w:rFonts w:ascii="Arial" w:hAnsi="Arial" w:cs="Arial"/>
          <w:sz w:val="20"/>
          <w:szCs w:val="20"/>
        </w:rPr>
        <w:t>Documentation, with appended authoritative references, to demonstrate that:</w:t>
      </w:r>
    </w:p>
    <w:p w14:paraId="1BEF175C" w14:textId="77777777" w:rsidR="00241398" w:rsidRPr="002845E4" w:rsidRDefault="00241398" w:rsidP="00241398">
      <w:pPr>
        <w:pStyle w:val="C-InstructionText"/>
        <w:numPr>
          <w:ilvl w:val="0"/>
          <w:numId w:val="7"/>
        </w:numPr>
        <w:rPr>
          <w:rFonts w:ascii="Arial" w:hAnsi="Arial" w:cs="Arial"/>
          <w:sz w:val="20"/>
          <w:szCs w:val="20"/>
        </w:rPr>
      </w:pPr>
      <w:r w:rsidRPr="002845E4">
        <w:rPr>
          <w:rFonts w:ascii="Arial" w:hAnsi="Arial" w:cs="Arial"/>
          <w:sz w:val="20"/>
          <w:szCs w:val="20"/>
        </w:rPr>
        <w:t xml:space="preserve">The disease or condition for which the drug is intended affects fewer than 200,000 people in the United States or, if the drug is a vaccine, diagnostic drug, or preventive drug, the persons to whom the drug will be administered in the United States are fewer than 200,000 per year as specified in §316.21(b), or </w:t>
      </w:r>
    </w:p>
    <w:p w14:paraId="3E5FDE44" w14:textId="77777777" w:rsidR="00241398" w:rsidRPr="002845E4" w:rsidRDefault="00241398" w:rsidP="00241398">
      <w:pPr>
        <w:pStyle w:val="C-InstructionText"/>
        <w:numPr>
          <w:ilvl w:val="0"/>
          <w:numId w:val="7"/>
        </w:numPr>
        <w:rPr>
          <w:rFonts w:ascii="Arial" w:hAnsi="Arial" w:cs="Arial"/>
          <w:sz w:val="20"/>
          <w:szCs w:val="20"/>
        </w:rPr>
      </w:pPr>
      <w:r w:rsidRPr="002845E4">
        <w:rPr>
          <w:rFonts w:ascii="Arial" w:hAnsi="Arial" w:cs="Arial"/>
          <w:sz w:val="20"/>
          <w:szCs w:val="20"/>
        </w:rPr>
        <w:t>For a drug intended for diseases or conditions affecting 200,000 or more people, or for a vaccine, diagnostic drug, or preventive drug to be administered to 200,000 or more persons per year in the United States, there is no reasonable expectation that costs of research and development of the drug for the indication can be recovered by sales of the drug in the United States as specified in §316.21(c).</w:t>
      </w:r>
    </w:p>
    <w:p w14:paraId="7EDEB93B"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(c) Any of the information previously provided by the sponsor to FDA under subpart B of this part may be referenced by specific page or location if it duplicates information required elsewhere in this section.</w:t>
      </w:r>
    </w:p>
    <w:p w14:paraId="4175072B"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 xml:space="preserve"> [57 FR 62085, Dec. 29, 1992, as amended at 78 FR 35133, June 12, 2013]</w:t>
      </w:r>
    </w:p>
    <w:p w14:paraId="41A0C47A"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Orphan Drug Designation Request are to be submitted to the Office of Orphan Products Development.</w:t>
      </w:r>
    </w:p>
    <w:p w14:paraId="4F9E5D94" w14:textId="77777777" w:rsidR="00241398" w:rsidRPr="002845E4" w:rsidRDefault="00241398" w:rsidP="00241398">
      <w:pPr>
        <w:pStyle w:val="C-InstructionText"/>
        <w:rPr>
          <w:rFonts w:ascii="Arial" w:hAnsi="Arial" w:cs="Arial"/>
          <w:sz w:val="20"/>
          <w:szCs w:val="20"/>
        </w:rPr>
      </w:pPr>
      <w:r w:rsidRPr="002845E4">
        <w:rPr>
          <w:rFonts w:ascii="Arial" w:hAnsi="Arial" w:cs="Arial"/>
          <w:sz w:val="20"/>
          <w:szCs w:val="20"/>
        </w:rPr>
        <w:t xml:space="preserve">When filing an NDA/BLA the Sponsor may include the FDA Letter granting Orphan Drug Designation. The actual designation request is submitted on a single CD ROM list with signed a signed cover letter.  </w:t>
      </w:r>
    </w:p>
    <w:p w14:paraId="0978C7C4" w14:textId="77777777" w:rsidR="00241398" w:rsidRDefault="00241398" w:rsidP="00241398">
      <w:pPr>
        <w:pStyle w:val="C-Heading1nopagebreak"/>
        <w:rPr>
          <w:color w:val="FFFFFF" w:themeColor="background1"/>
          <w:sz w:val="20"/>
        </w:rPr>
      </w:pPr>
      <w:bookmarkStart w:id="0" w:name="_Toc470695389"/>
      <w:bookmarkStart w:id="1" w:name="_Toc95133050"/>
      <w:r w:rsidRPr="008820AF">
        <w:rPr>
          <w:color w:val="FFFFFF" w:themeColor="background1"/>
          <w:sz w:val="20"/>
        </w:rPr>
        <w:lastRenderedPageBreak/>
        <w:t>Title Page</w:t>
      </w:r>
      <w:bookmarkEnd w:id="0"/>
      <w:bookmarkEnd w:id="1"/>
    </w:p>
    <w:p w14:paraId="79946B3D" w14:textId="77777777" w:rsidR="00241398" w:rsidRDefault="00241398" w:rsidP="00241398">
      <w:pPr>
        <w:pStyle w:val="C-BodyText"/>
        <w:jc w:val="center"/>
        <w:rPr>
          <w:b/>
          <w:sz w:val="28"/>
        </w:rPr>
      </w:pPr>
    </w:p>
    <w:p w14:paraId="4DE2F679" w14:textId="77777777" w:rsidR="00241398" w:rsidRDefault="00241398" w:rsidP="00241398">
      <w:pPr>
        <w:pStyle w:val="C-BodyText"/>
        <w:jc w:val="center"/>
        <w:rPr>
          <w:b/>
          <w:sz w:val="28"/>
        </w:rPr>
      </w:pPr>
    </w:p>
    <w:p w14:paraId="17166EC7" w14:textId="77777777" w:rsidR="00241398" w:rsidRPr="006A1AD6" w:rsidRDefault="00241398" w:rsidP="00241398">
      <w:pPr>
        <w:pStyle w:val="C-BodyText"/>
        <w:jc w:val="center"/>
        <w:rPr>
          <w:b/>
          <w:sz w:val="28"/>
        </w:rPr>
      </w:pPr>
    </w:p>
    <w:p w14:paraId="52A49492" w14:textId="77777777" w:rsidR="00D815D6" w:rsidRDefault="00D815D6" w:rsidP="00241398">
      <w:pPr>
        <w:pStyle w:val="C-Title"/>
      </w:pPr>
    </w:p>
    <w:p w14:paraId="0EE47B6F" w14:textId="77777777" w:rsidR="00241398" w:rsidRPr="006A1AD6" w:rsidRDefault="00241398" w:rsidP="00241398">
      <w:pPr>
        <w:pStyle w:val="C-Title"/>
      </w:pPr>
      <w:r w:rsidRPr="006A1AD6">
        <w:t>REQUEST FOR ORPHAN DRUG DESIGNATION</w:t>
      </w:r>
    </w:p>
    <w:p w14:paraId="6E60155B" w14:textId="77777777" w:rsidR="00241398" w:rsidRPr="006A1AD6" w:rsidRDefault="00241398" w:rsidP="00241398">
      <w:pPr>
        <w:pStyle w:val="C-BodyText"/>
        <w:jc w:val="center"/>
        <w:rPr>
          <w:b/>
          <w:sz w:val="28"/>
        </w:rPr>
      </w:pPr>
    </w:p>
    <w:p w14:paraId="7720418F" w14:textId="77777777" w:rsidR="00241398" w:rsidRPr="006A1AD6" w:rsidRDefault="00241398" w:rsidP="00241398">
      <w:pPr>
        <w:pStyle w:val="C-BodyText"/>
        <w:rPr>
          <w:b/>
          <w:sz w:val="28"/>
        </w:rPr>
      </w:pPr>
    </w:p>
    <w:p w14:paraId="2B8014BE" w14:textId="77777777" w:rsidR="00241398" w:rsidRDefault="00241398" w:rsidP="00241398">
      <w:pPr>
        <w:pStyle w:val="C-BodyText"/>
        <w:jc w:val="center"/>
        <w:rPr>
          <w:b/>
          <w:sz w:val="28"/>
        </w:rPr>
      </w:pPr>
      <w:r>
        <w:rPr>
          <w:b/>
          <w:sz w:val="28"/>
        </w:rPr>
        <w:t xml:space="preserve">Application for: </w:t>
      </w:r>
      <w:r>
        <w:rPr>
          <w:b/>
          <w:sz w:val="28"/>
        </w:rPr>
        <w:fldChar w:fldCharType="begin"/>
      </w:r>
      <w:r>
        <w:rPr>
          <w:b/>
          <w:sz w:val="28"/>
        </w:rPr>
        <w:instrText xml:space="preserve"> DOCVARIABLE "Drug Product Name" \* MERGEFORMAT </w:instrText>
      </w:r>
      <w:r>
        <w:rPr>
          <w:b/>
          <w:sz w:val="28"/>
        </w:rPr>
        <w:fldChar w:fldCharType="separate"/>
      </w:r>
      <w:r>
        <w:rPr>
          <w:b/>
          <w:sz w:val="28"/>
        </w:rPr>
        <w:t>{Drug Product Name}</w:t>
      </w:r>
      <w:r>
        <w:rPr>
          <w:b/>
          <w:sz w:val="28"/>
        </w:rPr>
        <w:fldChar w:fldCharType="end"/>
      </w:r>
    </w:p>
    <w:p w14:paraId="6BA8985C" w14:textId="77777777" w:rsidR="00241398" w:rsidRPr="006A1AD6" w:rsidRDefault="00241398" w:rsidP="00241398">
      <w:pPr>
        <w:pStyle w:val="C-BodyText"/>
        <w:jc w:val="center"/>
        <w:rPr>
          <w:b/>
          <w:sz w:val="28"/>
        </w:rPr>
      </w:pPr>
      <w:r>
        <w:rPr>
          <w:b/>
          <w:sz w:val="28"/>
        </w:rPr>
        <w:t xml:space="preserve">Treatment of: &lt;&lt;insert </w:t>
      </w:r>
      <w:r w:rsidRPr="000B2EA0">
        <w:rPr>
          <w:b/>
          <w:sz w:val="28"/>
        </w:rPr>
        <w:t>rare disease or condition</w:t>
      </w:r>
      <w:r>
        <w:rPr>
          <w:b/>
          <w:sz w:val="28"/>
        </w:rPr>
        <w:t>&gt;&gt;</w:t>
      </w:r>
    </w:p>
    <w:p w14:paraId="3DE9EB5F" w14:textId="77777777" w:rsidR="00241398" w:rsidRPr="006A1AD6" w:rsidRDefault="00241398" w:rsidP="00241398">
      <w:pPr>
        <w:pStyle w:val="C-BodyText"/>
        <w:rPr>
          <w:b/>
          <w:sz w:val="28"/>
        </w:rPr>
      </w:pPr>
    </w:p>
    <w:p w14:paraId="51F76F5B" w14:textId="77777777" w:rsidR="00241398" w:rsidRPr="006A1AD6" w:rsidRDefault="00241398" w:rsidP="00241398">
      <w:pPr>
        <w:pStyle w:val="C-BodyText"/>
        <w:rPr>
          <w:b/>
          <w:sz w:val="28"/>
        </w:rPr>
      </w:pPr>
    </w:p>
    <w:p w14:paraId="1C77D9B7" w14:textId="77777777" w:rsidR="00241398" w:rsidRPr="006A1AD6" w:rsidRDefault="00241398" w:rsidP="00241398">
      <w:pPr>
        <w:pStyle w:val="C-BodyText"/>
        <w:tabs>
          <w:tab w:val="left" w:pos="2790"/>
        </w:tabs>
        <w:jc w:val="center"/>
        <w:rPr>
          <w:b/>
          <w:sz w:val="28"/>
        </w:rPr>
      </w:pPr>
      <w:r w:rsidRPr="006A1AD6">
        <w:rPr>
          <w:b/>
          <w:sz w:val="28"/>
        </w:rPr>
        <w:t>Submitted by:</w:t>
      </w:r>
    </w:p>
    <w:p w14:paraId="3CE80B49" w14:textId="77777777" w:rsidR="00241398" w:rsidRDefault="00241398" w:rsidP="00241398">
      <w:pPr>
        <w:pStyle w:val="C-BodyText"/>
        <w:tabs>
          <w:tab w:val="left" w:pos="2790"/>
        </w:tabs>
        <w:jc w:val="center"/>
        <w:rPr>
          <w:b/>
          <w:sz w:val="28"/>
        </w:rPr>
      </w:pPr>
      <w:r>
        <w:rPr>
          <w:b/>
          <w:sz w:val="28"/>
        </w:rPr>
        <w:fldChar w:fldCharType="begin"/>
      </w:r>
      <w:r>
        <w:rPr>
          <w:b/>
          <w:sz w:val="28"/>
        </w:rPr>
        <w:instrText xml:space="preserve"> DOCVARIABLE "Sponsor Name" \* MERGEFORMAT </w:instrText>
      </w:r>
      <w:r>
        <w:rPr>
          <w:b/>
          <w:sz w:val="28"/>
        </w:rPr>
        <w:fldChar w:fldCharType="separate"/>
      </w:r>
      <w:r>
        <w:rPr>
          <w:b/>
          <w:sz w:val="28"/>
        </w:rPr>
        <w:t>{Sponsor Name}</w:t>
      </w:r>
      <w:r>
        <w:rPr>
          <w:b/>
          <w:sz w:val="28"/>
        </w:rPr>
        <w:fldChar w:fldCharType="end"/>
      </w:r>
      <w:r w:rsidRPr="006A1AD6">
        <w:rPr>
          <w:b/>
          <w:sz w:val="28"/>
        </w:rPr>
        <w:t xml:space="preserve"> </w:t>
      </w:r>
    </w:p>
    <w:p w14:paraId="2D05C623" w14:textId="77777777" w:rsidR="00241398" w:rsidRPr="008820AF" w:rsidRDefault="00241398" w:rsidP="00241398">
      <w:pPr>
        <w:pStyle w:val="C-BodyText"/>
        <w:tabs>
          <w:tab w:val="left" w:pos="2790"/>
        </w:tabs>
        <w:jc w:val="center"/>
        <w:rPr>
          <w:b/>
          <w:sz w:val="28"/>
        </w:rPr>
      </w:pPr>
      <w:r>
        <w:rPr>
          <w:b/>
          <w:sz w:val="28"/>
        </w:rPr>
        <w:t>Address: &lt;&lt;insert sponsor address&gt;&gt;</w:t>
      </w:r>
    </w:p>
    <w:p w14:paraId="518F05A7" w14:textId="77777777" w:rsidR="00241398" w:rsidRDefault="00241398" w:rsidP="00241398">
      <w:pPr>
        <w:pStyle w:val="C-TOCTitle"/>
        <w:pageBreakBefore/>
      </w:pPr>
      <w:bookmarkStart w:id="2" w:name="_Toc95133051"/>
      <w:r>
        <w:lastRenderedPageBreak/>
        <w:t>Table of Contents</w:t>
      </w:r>
      <w:bookmarkEnd w:id="2"/>
    </w:p>
    <w:p w14:paraId="18EBE001" w14:textId="494EE3B7" w:rsidR="00070E10" w:rsidRDefault="00070E10">
      <w:pPr>
        <w:pStyle w:val="TOC1"/>
        <w:rPr>
          <w:rFonts w:asciiTheme="minorHAnsi" w:eastAsiaTheme="minorEastAsia" w:hAnsiTheme="minorHAnsi" w:cstheme="minorBidi"/>
          <w:caps w:val="0"/>
          <w:noProof/>
          <w:color w:val="auto"/>
          <w:sz w:val="22"/>
          <w:szCs w:val="22"/>
        </w:rPr>
      </w:pPr>
      <w:r>
        <w:fldChar w:fldCharType="begin"/>
      </w:r>
      <w:r>
        <w:instrText xml:space="preserve"> TOC \o "1-3" \h \z \u </w:instrText>
      </w:r>
      <w:r>
        <w:fldChar w:fldCharType="separate"/>
      </w:r>
      <w:hyperlink w:anchor="_Toc95133050" w:history="1">
        <w:r w:rsidRPr="00E951D0">
          <w:rPr>
            <w:rStyle w:val="Hyperlink"/>
            <w:noProof/>
          </w:rPr>
          <w:t>Title Page</w:t>
        </w:r>
        <w:r>
          <w:rPr>
            <w:noProof/>
            <w:webHidden/>
          </w:rPr>
          <w:tab/>
        </w:r>
        <w:r>
          <w:rPr>
            <w:noProof/>
            <w:webHidden/>
          </w:rPr>
          <w:fldChar w:fldCharType="begin"/>
        </w:r>
        <w:r>
          <w:rPr>
            <w:noProof/>
            <w:webHidden/>
          </w:rPr>
          <w:instrText xml:space="preserve"> PAGEREF _Toc95133050 \h </w:instrText>
        </w:r>
        <w:r>
          <w:rPr>
            <w:noProof/>
            <w:webHidden/>
          </w:rPr>
        </w:r>
        <w:r>
          <w:rPr>
            <w:noProof/>
            <w:webHidden/>
          </w:rPr>
          <w:fldChar w:fldCharType="separate"/>
        </w:r>
        <w:r w:rsidR="00956F75">
          <w:rPr>
            <w:noProof/>
            <w:webHidden/>
          </w:rPr>
          <w:t>4</w:t>
        </w:r>
        <w:r>
          <w:rPr>
            <w:noProof/>
            <w:webHidden/>
          </w:rPr>
          <w:fldChar w:fldCharType="end"/>
        </w:r>
      </w:hyperlink>
    </w:p>
    <w:p w14:paraId="2BFD5231" w14:textId="1AEB1861" w:rsidR="00070E10" w:rsidRDefault="006B01E6">
      <w:pPr>
        <w:pStyle w:val="TOC1"/>
        <w:rPr>
          <w:rFonts w:asciiTheme="minorHAnsi" w:eastAsiaTheme="minorEastAsia" w:hAnsiTheme="minorHAnsi" w:cstheme="minorBidi"/>
          <w:caps w:val="0"/>
          <w:noProof/>
          <w:color w:val="auto"/>
          <w:sz w:val="22"/>
          <w:szCs w:val="22"/>
        </w:rPr>
      </w:pPr>
      <w:hyperlink w:anchor="_Toc95133051" w:history="1">
        <w:r w:rsidR="00070E10" w:rsidRPr="00E951D0">
          <w:rPr>
            <w:rStyle w:val="Hyperlink"/>
            <w:noProof/>
          </w:rPr>
          <w:t>Table of Contents</w:t>
        </w:r>
        <w:r w:rsidR="00070E10">
          <w:rPr>
            <w:noProof/>
            <w:webHidden/>
          </w:rPr>
          <w:tab/>
        </w:r>
        <w:r w:rsidR="00070E10">
          <w:rPr>
            <w:noProof/>
            <w:webHidden/>
          </w:rPr>
          <w:fldChar w:fldCharType="begin"/>
        </w:r>
        <w:r w:rsidR="00070E10">
          <w:rPr>
            <w:noProof/>
            <w:webHidden/>
          </w:rPr>
          <w:instrText xml:space="preserve"> PAGEREF _Toc95133051 \h </w:instrText>
        </w:r>
        <w:r w:rsidR="00070E10">
          <w:rPr>
            <w:noProof/>
            <w:webHidden/>
          </w:rPr>
        </w:r>
        <w:r w:rsidR="00070E10">
          <w:rPr>
            <w:noProof/>
            <w:webHidden/>
          </w:rPr>
          <w:fldChar w:fldCharType="separate"/>
        </w:r>
        <w:r w:rsidR="00956F75">
          <w:rPr>
            <w:noProof/>
            <w:webHidden/>
          </w:rPr>
          <w:t>5</w:t>
        </w:r>
        <w:r w:rsidR="00070E10">
          <w:rPr>
            <w:noProof/>
            <w:webHidden/>
          </w:rPr>
          <w:fldChar w:fldCharType="end"/>
        </w:r>
      </w:hyperlink>
    </w:p>
    <w:p w14:paraId="3046F4BF" w14:textId="1D50BEFA" w:rsidR="00070E10" w:rsidRDefault="006B01E6">
      <w:pPr>
        <w:pStyle w:val="TOC1"/>
        <w:rPr>
          <w:rFonts w:asciiTheme="minorHAnsi" w:eastAsiaTheme="minorEastAsia" w:hAnsiTheme="minorHAnsi" w:cstheme="minorBidi"/>
          <w:caps w:val="0"/>
          <w:noProof/>
          <w:color w:val="auto"/>
          <w:sz w:val="22"/>
          <w:szCs w:val="22"/>
        </w:rPr>
      </w:pPr>
      <w:hyperlink w:anchor="_Toc95133052" w:history="1">
        <w:r w:rsidR="00070E10" w:rsidRPr="00E951D0">
          <w:rPr>
            <w:rStyle w:val="Hyperlink"/>
            <w:noProof/>
          </w:rPr>
          <w:t>1.</w:t>
        </w:r>
        <w:r w:rsidR="00070E10">
          <w:rPr>
            <w:rFonts w:asciiTheme="minorHAnsi" w:eastAsiaTheme="minorEastAsia" w:hAnsiTheme="minorHAnsi" w:cstheme="minorBidi"/>
            <w:caps w:val="0"/>
            <w:noProof/>
            <w:color w:val="auto"/>
            <w:sz w:val="22"/>
            <w:szCs w:val="22"/>
          </w:rPr>
          <w:tab/>
        </w:r>
        <w:r w:rsidR="00070E10" w:rsidRPr="00E951D0">
          <w:rPr>
            <w:rStyle w:val="Hyperlink"/>
            <w:noProof/>
          </w:rPr>
          <w:t>Orphan-Drug Designation Request Statement</w:t>
        </w:r>
        <w:r w:rsidR="00070E10">
          <w:rPr>
            <w:noProof/>
            <w:webHidden/>
          </w:rPr>
          <w:tab/>
        </w:r>
        <w:r w:rsidR="00070E10">
          <w:rPr>
            <w:noProof/>
            <w:webHidden/>
          </w:rPr>
          <w:fldChar w:fldCharType="begin"/>
        </w:r>
        <w:r w:rsidR="00070E10">
          <w:rPr>
            <w:noProof/>
            <w:webHidden/>
          </w:rPr>
          <w:instrText xml:space="preserve"> PAGEREF _Toc95133052 \h </w:instrText>
        </w:r>
        <w:r w:rsidR="00070E10">
          <w:rPr>
            <w:noProof/>
            <w:webHidden/>
          </w:rPr>
        </w:r>
        <w:r w:rsidR="00070E10">
          <w:rPr>
            <w:noProof/>
            <w:webHidden/>
          </w:rPr>
          <w:fldChar w:fldCharType="separate"/>
        </w:r>
        <w:r w:rsidR="00956F75">
          <w:rPr>
            <w:noProof/>
            <w:webHidden/>
          </w:rPr>
          <w:t>6</w:t>
        </w:r>
        <w:r w:rsidR="00070E10">
          <w:rPr>
            <w:noProof/>
            <w:webHidden/>
          </w:rPr>
          <w:fldChar w:fldCharType="end"/>
        </w:r>
      </w:hyperlink>
    </w:p>
    <w:p w14:paraId="2D282026" w14:textId="55A53253" w:rsidR="00070E10" w:rsidRDefault="006B01E6">
      <w:pPr>
        <w:pStyle w:val="TOC1"/>
        <w:rPr>
          <w:rFonts w:asciiTheme="minorHAnsi" w:eastAsiaTheme="minorEastAsia" w:hAnsiTheme="minorHAnsi" w:cstheme="minorBidi"/>
          <w:caps w:val="0"/>
          <w:noProof/>
          <w:color w:val="auto"/>
          <w:sz w:val="22"/>
          <w:szCs w:val="22"/>
        </w:rPr>
      </w:pPr>
      <w:hyperlink w:anchor="_Toc95133053" w:history="1">
        <w:r w:rsidR="00070E10" w:rsidRPr="00E951D0">
          <w:rPr>
            <w:rStyle w:val="Hyperlink"/>
            <w:noProof/>
          </w:rPr>
          <w:t>2.</w:t>
        </w:r>
        <w:r w:rsidR="00070E10">
          <w:rPr>
            <w:rFonts w:asciiTheme="minorHAnsi" w:eastAsiaTheme="minorEastAsia" w:hAnsiTheme="minorHAnsi" w:cstheme="minorBidi"/>
            <w:caps w:val="0"/>
            <w:noProof/>
            <w:color w:val="auto"/>
            <w:sz w:val="22"/>
            <w:szCs w:val="22"/>
          </w:rPr>
          <w:tab/>
        </w:r>
        <w:r w:rsidR="00070E10" w:rsidRPr="00E951D0">
          <w:rPr>
            <w:rStyle w:val="Hyperlink"/>
            <w:noProof/>
          </w:rPr>
          <w:t>Information on the Sponsor</w:t>
        </w:r>
        <w:r w:rsidR="00070E10">
          <w:rPr>
            <w:noProof/>
            <w:webHidden/>
          </w:rPr>
          <w:tab/>
        </w:r>
        <w:r w:rsidR="00070E10">
          <w:rPr>
            <w:noProof/>
            <w:webHidden/>
          </w:rPr>
          <w:fldChar w:fldCharType="begin"/>
        </w:r>
        <w:r w:rsidR="00070E10">
          <w:rPr>
            <w:noProof/>
            <w:webHidden/>
          </w:rPr>
          <w:instrText xml:space="preserve"> PAGEREF _Toc95133053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776626B2" w14:textId="3AA7FCFA" w:rsidR="00070E10" w:rsidRDefault="006B01E6">
      <w:pPr>
        <w:pStyle w:val="TOC2"/>
        <w:rPr>
          <w:rFonts w:asciiTheme="minorHAnsi" w:eastAsiaTheme="minorEastAsia" w:hAnsiTheme="minorHAnsi" w:cstheme="minorBidi"/>
          <w:noProof/>
          <w:color w:val="auto"/>
          <w:sz w:val="22"/>
          <w:szCs w:val="22"/>
        </w:rPr>
      </w:pPr>
      <w:hyperlink w:anchor="_Toc95133054" w:history="1">
        <w:r w:rsidR="00070E10" w:rsidRPr="00E951D0">
          <w:rPr>
            <w:rStyle w:val="Hyperlink"/>
            <w:noProof/>
          </w:rPr>
          <w:t>2.1.</w:t>
        </w:r>
        <w:r w:rsidR="00070E10">
          <w:rPr>
            <w:rFonts w:asciiTheme="minorHAnsi" w:eastAsiaTheme="minorEastAsia" w:hAnsiTheme="minorHAnsi" w:cstheme="minorBidi"/>
            <w:noProof/>
            <w:color w:val="auto"/>
            <w:sz w:val="22"/>
            <w:szCs w:val="22"/>
          </w:rPr>
          <w:tab/>
        </w:r>
        <w:r w:rsidR="00070E10" w:rsidRPr="00E951D0">
          <w:rPr>
            <w:rStyle w:val="Hyperlink"/>
            <w:noProof/>
          </w:rPr>
          <w:t>Sponsor</w:t>
        </w:r>
        <w:r w:rsidR="00070E10">
          <w:rPr>
            <w:noProof/>
            <w:webHidden/>
          </w:rPr>
          <w:tab/>
        </w:r>
        <w:r w:rsidR="00070E10">
          <w:rPr>
            <w:noProof/>
            <w:webHidden/>
          </w:rPr>
          <w:fldChar w:fldCharType="begin"/>
        </w:r>
        <w:r w:rsidR="00070E10">
          <w:rPr>
            <w:noProof/>
            <w:webHidden/>
          </w:rPr>
          <w:instrText xml:space="preserve"> PAGEREF _Toc95133054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24E77327" w14:textId="082A7481" w:rsidR="00070E10" w:rsidRDefault="006B01E6">
      <w:pPr>
        <w:pStyle w:val="TOC2"/>
        <w:rPr>
          <w:rFonts w:asciiTheme="minorHAnsi" w:eastAsiaTheme="minorEastAsia" w:hAnsiTheme="minorHAnsi" w:cstheme="minorBidi"/>
          <w:noProof/>
          <w:color w:val="auto"/>
          <w:sz w:val="22"/>
          <w:szCs w:val="22"/>
        </w:rPr>
      </w:pPr>
      <w:hyperlink w:anchor="_Toc95133055" w:history="1">
        <w:r w:rsidR="00070E10" w:rsidRPr="00E951D0">
          <w:rPr>
            <w:rStyle w:val="Hyperlink"/>
            <w:noProof/>
          </w:rPr>
          <w:t>2.2.</w:t>
        </w:r>
        <w:r w:rsidR="00070E10">
          <w:rPr>
            <w:rFonts w:asciiTheme="minorHAnsi" w:eastAsiaTheme="minorEastAsia" w:hAnsiTheme="minorHAnsi" w:cstheme="minorBidi"/>
            <w:noProof/>
            <w:color w:val="auto"/>
            <w:sz w:val="22"/>
            <w:szCs w:val="22"/>
          </w:rPr>
          <w:tab/>
        </w:r>
        <w:r w:rsidR="00070E10" w:rsidRPr="00E951D0">
          <w:rPr>
            <w:rStyle w:val="Hyperlink"/>
            <w:noProof/>
          </w:rPr>
          <w:t>Primary Contact Person</w:t>
        </w:r>
        <w:r w:rsidR="00070E10">
          <w:rPr>
            <w:noProof/>
            <w:webHidden/>
          </w:rPr>
          <w:tab/>
        </w:r>
        <w:r w:rsidR="00070E10">
          <w:rPr>
            <w:noProof/>
            <w:webHidden/>
          </w:rPr>
          <w:fldChar w:fldCharType="begin"/>
        </w:r>
        <w:r w:rsidR="00070E10">
          <w:rPr>
            <w:noProof/>
            <w:webHidden/>
          </w:rPr>
          <w:instrText xml:space="preserve"> PAGEREF _Toc95133055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5E3955A4" w14:textId="0652BB59" w:rsidR="00070E10" w:rsidRDefault="006B01E6">
      <w:pPr>
        <w:pStyle w:val="TOC2"/>
        <w:rPr>
          <w:rFonts w:asciiTheme="minorHAnsi" w:eastAsiaTheme="minorEastAsia" w:hAnsiTheme="minorHAnsi" w:cstheme="minorBidi"/>
          <w:noProof/>
          <w:color w:val="auto"/>
          <w:sz w:val="22"/>
          <w:szCs w:val="22"/>
        </w:rPr>
      </w:pPr>
      <w:hyperlink w:anchor="_Toc95133056" w:history="1">
        <w:r w:rsidR="00070E10" w:rsidRPr="00E951D0">
          <w:rPr>
            <w:rStyle w:val="Hyperlink"/>
            <w:noProof/>
          </w:rPr>
          <w:t>2.3.</w:t>
        </w:r>
        <w:r w:rsidR="00070E10">
          <w:rPr>
            <w:rFonts w:asciiTheme="minorHAnsi" w:eastAsiaTheme="minorEastAsia" w:hAnsiTheme="minorHAnsi" w:cstheme="minorBidi"/>
            <w:noProof/>
            <w:color w:val="auto"/>
            <w:sz w:val="22"/>
            <w:szCs w:val="22"/>
          </w:rPr>
          <w:tab/>
        </w:r>
        <w:r w:rsidR="00070E10" w:rsidRPr="00E951D0">
          <w:rPr>
            <w:rStyle w:val="Hyperlink"/>
            <w:noProof/>
          </w:rPr>
          <w:t>Drug Information</w:t>
        </w:r>
        <w:r w:rsidR="00070E10">
          <w:rPr>
            <w:noProof/>
            <w:webHidden/>
          </w:rPr>
          <w:tab/>
        </w:r>
        <w:r w:rsidR="00070E10">
          <w:rPr>
            <w:noProof/>
            <w:webHidden/>
          </w:rPr>
          <w:fldChar w:fldCharType="begin"/>
        </w:r>
        <w:r w:rsidR="00070E10">
          <w:rPr>
            <w:noProof/>
            <w:webHidden/>
          </w:rPr>
          <w:instrText xml:space="preserve"> PAGEREF _Toc95133056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58975070" w14:textId="5FBEBD18" w:rsidR="00070E10" w:rsidRDefault="006B01E6">
      <w:pPr>
        <w:pStyle w:val="TOC3"/>
        <w:tabs>
          <w:tab w:val="left" w:pos="1894"/>
        </w:tabs>
        <w:rPr>
          <w:rFonts w:asciiTheme="minorHAnsi" w:eastAsiaTheme="minorEastAsia" w:hAnsiTheme="minorHAnsi" w:cstheme="minorBidi"/>
          <w:noProof/>
          <w:color w:val="auto"/>
          <w:sz w:val="22"/>
          <w:szCs w:val="22"/>
        </w:rPr>
      </w:pPr>
      <w:hyperlink w:anchor="_Toc95133057" w:history="1">
        <w:r w:rsidR="00070E10" w:rsidRPr="00E951D0">
          <w:rPr>
            <w:rStyle w:val="Hyperlink"/>
            <w:noProof/>
          </w:rPr>
          <w:t>2.3.1.</w:t>
        </w:r>
        <w:r w:rsidR="00070E10">
          <w:rPr>
            <w:rFonts w:asciiTheme="minorHAnsi" w:eastAsiaTheme="minorEastAsia" w:hAnsiTheme="minorHAnsi" w:cstheme="minorBidi"/>
            <w:noProof/>
            <w:color w:val="auto"/>
            <w:sz w:val="22"/>
            <w:szCs w:val="22"/>
          </w:rPr>
          <w:tab/>
        </w:r>
        <w:r w:rsidR="00070E10" w:rsidRPr="00E951D0">
          <w:rPr>
            <w:rStyle w:val="Hyperlink"/>
            <w:noProof/>
          </w:rPr>
          <w:t>Drug Product and Manufacturer</w:t>
        </w:r>
        <w:r w:rsidR="00070E10">
          <w:rPr>
            <w:noProof/>
            <w:webHidden/>
          </w:rPr>
          <w:tab/>
        </w:r>
        <w:r w:rsidR="00070E10">
          <w:rPr>
            <w:noProof/>
            <w:webHidden/>
          </w:rPr>
          <w:fldChar w:fldCharType="begin"/>
        </w:r>
        <w:r w:rsidR="00070E10">
          <w:rPr>
            <w:noProof/>
            <w:webHidden/>
          </w:rPr>
          <w:instrText xml:space="preserve"> PAGEREF _Toc95133057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3FF5CD0D" w14:textId="66F35956" w:rsidR="00070E10" w:rsidRDefault="006B01E6">
      <w:pPr>
        <w:pStyle w:val="TOC3"/>
        <w:tabs>
          <w:tab w:val="left" w:pos="1894"/>
        </w:tabs>
        <w:rPr>
          <w:rFonts w:asciiTheme="minorHAnsi" w:eastAsiaTheme="minorEastAsia" w:hAnsiTheme="minorHAnsi" w:cstheme="minorBidi"/>
          <w:noProof/>
          <w:color w:val="auto"/>
          <w:sz w:val="22"/>
          <w:szCs w:val="22"/>
        </w:rPr>
      </w:pPr>
      <w:hyperlink w:anchor="_Toc95133058" w:history="1">
        <w:r w:rsidR="00070E10" w:rsidRPr="00E951D0">
          <w:rPr>
            <w:rStyle w:val="Hyperlink"/>
            <w:noProof/>
          </w:rPr>
          <w:t>2.3.2.</w:t>
        </w:r>
        <w:r w:rsidR="00070E10">
          <w:rPr>
            <w:rFonts w:asciiTheme="minorHAnsi" w:eastAsiaTheme="minorEastAsia" w:hAnsiTheme="minorHAnsi" w:cstheme="minorBidi"/>
            <w:noProof/>
            <w:color w:val="auto"/>
            <w:sz w:val="22"/>
            <w:szCs w:val="22"/>
          </w:rPr>
          <w:tab/>
        </w:r>
        <w:r w:rsidR="00070E10" w:rsidRPr="00E951D0">
          <w:rPr>
            <w:rStyle w:val="Hyperlink"/>
            <w:noProof/>
          </w:rPr>
          <w:t>Drug Substance and Manufacturer</w:t>
        </w:r>
        <w:r w:rsidR="00070E10">
          <w:rPr>
            <w:noProof/>
            <w:webHidden/>
          </w:rPr>
          <w:tab/>
        </w:r>
        <w:r w:rsidR="00070E10">
          <w:rPr>
            <w:noProof/>
            <w:webHidden/>
          </w:rPr>
          <w:fldChar w:fldCharType="begin"/>
        </w:r>
        <w:r w:rsidR="00070E10">
          <w:rPr>
            <w:noProof/>
            <w:webHidden/>
          </w:rPr>
          <w:instrText xml:space="preserve"> PAGEREF _Toc95133058 \h </w:instrText>
        </w:r>
        <w:r w:rsidR="00070E10">
          <w:rPr>
            <w:noProof/>
            <w:webHidden/>
          </w:rPr>
        </w:r>
        <w:r w:rsidR="00070E10">
          <w:rPr>
            <w:noProof/>
            <w:webHidden/>
          </w:rPr>
          <w:fldChar w:fldCharType="separate"/>
        </w:r>
        <w:r w:rsidR="00956F75">
          <w:rPr>
            <w:noProof/>
            <w:webHidden/>
          </w:rPr>
          <w:t>7</w:t>
        </w:r>
        <w:r w:rsidR="00070E10">
          <w:rPr>
            <w:noProof/>
            <w:webHidden/>
          </w:rPr>
          <w:fldChar w:fldCharType="end"/>
        </w:r>
      </w:hyperlink>
    </w:p>
    <w:p w14:paraId="53C848EF" w14:textId="2E7090EF" w:rsidR="00070E10" w:rsidRDefault="006B01E6">
      <w:pPr>
        <w:pStyle w:val="TOC1"/>
        <w:rPr>
          <w:rFonts w:asciiTheme="minorHAnsi" w:eastAsiaTheme="minorEastAsia" w:hAnsiTheme="minorHAnsi" w:cstheme="minorBidi"/>
          <w:caps w:val="0"/>
          <w:noProof/>
          <w:color w:val="auto"/>
          <w:sz w:val="22"/>
          <w:szCs w:val="22"/>
        </w:rPr>
      </w:pPr>
      <w:hyperlink w:anchor="_Toc95133059" w:history="1">
        <w:r w:rsidR="00070E10" w:rsidRPr="00E951D0">
          <w:rPr>
            <w:rStyle w:val="Hyperlink"/>
            <w:noProof/>
          </w:rPr>
          <w:t>3.</w:t>
        </w:r>
        <w:r w:rsidR="00070E10">
          <w:rPr>
            <w:rFonts w:asciiTheme="minorHAnsi" w:eastAsiaTheme="minorEastAsia" w:hAnsiTheme="minorHAnsi" w:cstheme="minorBidi"/>
            <w:caps w:val="0"/>
            <w:noProof/>
            <w:color w:val="auto"/>
            <w:sz w:val="22"/>
            <w:szCs w:val="22"/>
          </w:rPr>
          <w:tab/>
        </w:r>
        <w:r w:rsidR="00070E10" w:rsidRPr="00E951D0">
          <w:rPr>
            <w:rStyle w:val="Hyperlink"/>
            <w:noProof/>
          </w:rPr>
          <w:t>Description of Rare Disease and Proposed Use of the Drug</w:t>
        </w:r>
        <w:r w:rsidR="00070E10">
          <w:rPr>
            <w:noProof/>
            <w:webHidden/>
          </w:rPr>
          <w:tab/>
        </w:r>
        <w:r w:rsidR="00070E10">
          <w:rPr>
            <w:noProof/>
            <w:webHidden/>
          </w:rPr>
          <w:fldChar w:fldCharType="begin"/>
        </w:r>
        <w:r w:rsidR="00070E10">
          <w:rPr>
            <w:noProof/>
            <w:webHidden/>
          </w:rPr>
          <w:instrText xml:space="preserve"> PAGEREF _Toc95133059 \h </w:instrText>
        </w:r>
        <w:r w:rsidR="00070E10">
          <w:rPr>
            <w:noProof/>
            <w:webHidden/>
          </w:rPr>
        </w:r>
        <w:r w:rsidR="00070E10">
          <w:rPr>
            <w:noProof/>
            <w:webHidden/>
          </w:rPr>
          <w:fldChar w:fldCharType="separate"/>
        </w:r>
        <w:r w:rsidR="00956F75">
          <w:rPr>
            <w:noProof/>
            <w:webHidden/>
          </w:rPr>
          <w:t>8</w:t>
        </w:r>
        <w:r w:rsidR="00070E10">
          <w:rPr>
            <w:noProof/>
            <w:webHidden/>
          </w:rPr>
          <w:fldChar w:fldCharType="end"/>
        </w:r>
      </w:hyperlink>
    </w:p>
    <w:p w14:paraId="45A2D12A" w14:textId="34AD29D9" w:rsidR="00070E10" w:rsidRDefault="006B01E6">
      <w:pPr>
        <w:pStyle w:val="TOC2"/>
        <w:rPr>
          <w:rFonts w:asciiTheme="minorHAnsi" w:eastAsiaTheme="minorEastAsia" w:hAnsiTheme="minorHAnsi" w:cstheme="minorBidi"/>
          <w:noProof/>
          <w:color w:val="auto"/>
          <w:sz w:val="22"/>
          <w:szCs w:val="22"/>
        </w:rPr>
      </w:pPr>
      <w:hyperlink w:anchor="_Toc95133060" w:history="1">
        <w:r w:rsidR="00070E10" w:rsidRPr="00E951D0">
          <w:rPr>
            <w:rStyle w:val="Hyperlink"/>
            <w:noProof/>
          </w:rPr>
          <w:t>3.1.</w:t>
        </w:r>
        <w:r w:rsidR="00070E10">
          <w:rPr>
            <w:rFonts w:asciiTheme="minorHAnsi" w:eastAsiaTheme="minorEastAsia" w:hAnsiTheme="minorHAnsi" w:cstheme="minorBidi"/>
            <w:noProof/>
            <w:color w:val="auto"/>
            <w:sz w:val="22"/>
            <w:szCs w:val="22"/>
          </w:rPr>
          <w:tab/>
        </w:r>
        <w:r w:rsidR="00070E10" w:rsidRPr="00E951D0">
          <w:rPr>
            <w:rStyle w:val="Hyperlink"/>
            <w:noProof/>
          </w:rPr>
          <w:t>Description of Rare Disease</w:t>
        </w:r>
        <w:r w:rsidR="00070E10">
          <w:rPr>
            <w:noProof/>
            <w:webHidden/>
          </w:rPr>
          <w:tab/>
        </w:r>
        <w:r w:rsidR="00070E10">
          <w:rPr>
            <w:noProof/>
            <w:webHidden/>
          </w:rPr>
          <w:fldChar w:fldCharType="begin"/>
        </w:r>
        <w:r w:rsidR="00070E10">
          <w:rPr>
            <w:noProof/>
            <w:webHidden/>
          </w:rPr>
          <w:instrText xml:space="preserve"> PAGEREF _Toc95133060 \h </w:instrText>
        </w:r>
        <w:r w:rsidR="00070E10">
          <w:rPr>
            <w:noProof/>
            <w:webHidden/>
          </w:rPr>
        </w:r>
        <w:r w:rsidR="00070E10">
          <w:rPr>
            <w:noProof/>
            <w:webHidden/>
          </w:rPr>
          <w:fldChar w:fldCharType="separate"/>
        </w:r>
        <w:r w:rsidR="00956F75">
          <w:rPr>
            <w:noProof/>
            <w:webHidden/>
          </w:rPr>
          <w:t>8</w:t>
        </w:r>
        <w:r w:rsidR="00070E10">
          <w:rPr>
            <w:noProof/>
            <w:webHidden/>
          </w:rPr>
          <w:fldChar w:fldCharType="end"/>
        </w:r>
      </w:hyperlink>
    </w:p>
    <w:p w14:paraId="123F1805" w14:textId="7CCADD74" w:rsidR="00070E10" w:rsidRDefault="006B01E6">
      <w:pPr>
        <w:pStyle w:val="TOC2"/>
        <w:rPr>
          <w:rFonts w:asciiTheme="minorHAnsi" w:eastAsiaTheme="minorEastAsia" w:hAnsiTheme="minorHAnsi" w:cstheme="minorBidi"/>
          <w:noProof/>
          <w:color w:val="auto"/>
          <w:sz w:val="22"/>
          <w:szCs w:val="22"/>
        </w:rPr>
      </w:pPr>
      <w:hyperlink w:anchor="_Toc95133061" w:history="1">
        <w:r w:rsidR="00070E10" w:rsidRPr="00E951D0">
          <w:rPr>
            <w:rStyle w:val="Hyperlink"/>
            <w:noProof/>
          </w:rPr>
          <w:t>3.2.</w:t>
        </w:r>
        <w:r w:rsidR="00070E10">
          <w:rPr>
            <w:rFonts w:asciiTheme="minorHAnsi" w:eastAsiaTheme="minorEastAsia" w:hAnsiTheme="minorHAnsi" w:cstheme="minorBidi"/>
            <w:noProof/>
            <w:color w:val="auto"/>
            <w:sz w:val="22"/>
            <w:szCs w:val="22"/>
          </w:rPr>
          <w:tab/>
        </w:r>
        <w:r w:rsidR="00070E10" w:rsidRPr="00E951D0">
          <w:rPr>
            <w:rStyle w:val="Hyperlink"/>
            <w:noProof/>
          </w:rPr>
          <w:t>Proposed Use of Drug</w:t>
        </w:r>
        <w:r w:rsidR="00070E10">
          <w:rPr>
            <w:noProof/>
            <w:webHidden/>
          </w:rPr>
          <w:tab/>
        </w:r>
        <w:r w:rsidR="00070E10">
          <w:rPr>
            <w:noProof/>
            <w:webHidden/>
          </w:rPr>
          <w:fldChar w:fldCharType="begin"/>
        </w:r>
        <w:r w:rsidR="00070E10">
          <w:rPr>
            <w:noProof/>
            <w:webHidden/>
          </w:rPr>
          <w:instrText xml:space="preserve"> PAGEREF _Toc95133061 \h </w:instrText>
        </w:r>
        <w:r w:rsidR="00070E10">
          <w:rPr>
            <w:noProof/>
            <w:webHidden/>
          </w:rPr>
        </w:r>
        <w:r w:rsidR="00070E10">
          <w:rPr>
            <w:noProof/>
            <w:webHidden/>
          </w:rPr>
          <w:fldChar w:fldCharType="separate"/>
        </w:r>
        <w:r w:rsidR="00956F75">
          <w:rPr>
            <w:noProof/>
            <w:webHidden/>
          </w:rPr>
          <w:t>8</w:t>
        </w:r>
        <w:r w:rsidR="00070E10">
          <w:rPr>
            <w:noProof/>
            <w:webHidden/>
          </w:rPr>
          <w:fldChar w:fldCharType="end"/>
        </w:r>
      </w:hyperlink>
    </w:p>
    <w:p w14:paraId="1989308A" w14:textId="17EFC572" w:rsidR="00070E10" w:rsidRDefault="006B01E6">
      <w:pPr>
        <w:pStyle w:val="TOC2"/>
        <w:rPr>
          <w:rFonts w:asciiTheme="minorHAnsi" w:eastAsiaTheme="minorEastAsia" w:hAnsiTheme="minorHAnsi" w:cstheme="minorBidi"/>
          <w:noProof/>
          <w:color w:val="auto"/>
          <w:sz w:val="22"/>
          <w:szCs w:val="22"/>
        </w:rPr>
      </w:pPr>
      <w:hyperlink w:anchor="_Toc95133062" w:history="1">
        <w:r w:rsidR="00070E10" w:rsidRPr="00E951D0">
          <w:rPr>
            <w:rStyle w:val="Hyperlink"/>
            <w:noProof/>
          </w:rPr>
          <w:t>3.3.</w:t>
        </w:r>
        <w:r w:rsidR="00070E10">
          <w:rPr>
            <w:rFonts w:asciiTheme="minorHAnsi" w:eastAsiaTheme="minorEastAsia" w:hAnsiTheme="minorHAnsi" w:cstheme="minorBidi"/>
            <w:noProof/>
            <w:color w:val="auto"/>
            <w:sz w:val="22"/>
            <w:szCs w:val="22"/>
          </w:rPr>
          <w:tab/>
        </w:r>
        <w:r w:rsidR="00070E10" w:rsidRPr="00E951D0">
          <w:rPr>
            <w:rStyle w:val="Hyperlink"/>
            <w:noProof/>
          </w:rPr>
          <w:t>Need for a New Drug Therapy</w:t>
        </w:r>
        <w:r w:rsidR="00070E10">
          <w:rPr>
            <w:noProof/>
            <w:webHidden/>
          </w:rPr>
          <w:tab/>
        </w:r>
        <w:r w:rsidR="00070E10">
          <w:rPr>
            <w:noProof/>
            <w:webHidden/>
          </w:rPr>
          <w:fldChar w:fldCharType="begin"/>
        </w:r>
        <w:r w:rsidR="00070E10">
          <w:rPr>
            <w:noProof/>
            <w:webHidden/>
          </w:rPr>
          <w:instrText xml:space="preserve"> PAGEREF _Toc95133062 \h </w:instrText>
        </w:r>
        <w:r w:rsidR="00070E10">
          <w:rPr>
            <w:noProof/>
            <w:webHidden/>
          </w:rPr>
        </w:r>
        <w:r w:rsidR="00070E10">
          <w:rPr>
            <w:noProof/>
            <w:webHidden/>
          </w:rPr>
          <w:fldChar w:fldCharType="separate"/>
        </w:r>
        <w:r w:rsidR="00956F75">
          <w:rPr>
            <w:noProof/>
            <w:webHidden/>
          </w:rPr>
          <w:t>8</w:t>
        </w:r>
        <w:r w:rsidR="00070E10">
          <w:rPr>
            <w:noProof/>
            <w:webHidden/>
          </w:rPr>
          <w:fldChar w:fldCharType="end"/>
        </w:r>
      </w:hyperlink>
    </w:p>
    <w:p w14:paraId="3F17E4DE" w14:textId="2F48C4A0" w:rsidR="00070E10" w:rsidRDefault="006B01E6">
      <w:pPr>
        <w:pStyle w:val="TOC1"/>
        <w:rPr>
          <w:rFonts w:asciiTheme="minorHAnsi" w:eastAsiaTheme="minorEastAsia" w:hAnsiTheme="minorHAnsi" w:cstheme="minorBidi"/>
          <w:caps w:val="0"/>
          <w:noProof/>
          <w:color w:val="auto"/>
          <w:sz w:val="22"/>
          <w:szCs w:val="22"/>
        </w:rPr>
      </w:pPr>
      <w:hyperlink w:anchor="_Toc95133063" w:history="1">
        <w:r w:rsidR="00070E10" w:rsidRPr="00E951D0">
          <w:rPr>
            <w:rStyle w:val="Hyperlink"/>
            <w:noProof/>
          </w:rPr>
          <w:t>4.</w:t>
        </w:r>
        <w:r w:rsidR="00070E10">
          <w:rPr>
            <w:rFonts w:asciiTheme="minorHAnsi" w:eastAsiaTheme="minorEastAsia" w:hAnsiTheme="minorHAnsi" w:cstheme="minorBidi"/>
            <w:caps w:val="0"/>
            <w:noProof/>
            <w:color w:val="auto"/>
            <w:sz w:val="22"/>
            <w:szCs w:val="22"/>
          </w:rPr>
          <w:tab/>
        </w:r>
        <w:r w:rsidR="00070E10" w:rsidRPr="00E951D0">
          <w:rPr>
            <w:rStyle w:val="Hyperlink"/>
            <w:noProof/>
          </w:rPr>
          <w:t>Description of the Drug and Rationale for use in the Rare Disease</w:t>
        </w:r>
        <w:r w:rsidR="00070E10">
          <w:rPr>
            <w:noProof/>
            <w:webHidden/>
          </w:rPr>
          <w:tab/>
        </w:r>
        <w:r w:rsidR="00070E10">
          <w:rPr>
            <w:noProof/>
            <w:webHidden/>
          </w:rPr>
          <w:fldChar w:fldCharType="begin"/>
        </w:r>
        <w:r w:rsidR="00070E10">
          <w:rPr>
            <w:noProof/>
            <w:webHidden/>
          </w:rPr>
          <w:instrText xml:space="preserve"> PAGEREF _Toc95133063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12B3DE1C" w14:textId="0213D36B" w:rsidR="00070E10" w:rsidRDefault="006B01E6">
      <w:pPr>
        <w:pStyle w:val="TOC2"/>
        <w:rPr>
          <w:rFonts w:asciiTheme="minorHAnsi" w:eastAsiaTheme="minorEastAsia" w:hAnsiTheme="minorHAnsi" w:cstheme="minorBidi"/>
          <w:noProof/>
          <w:color w:val="auto"/>
          <w:sz w:val="22"/>
          <w:szCs w:val="22"/>
        </w:rPr>
      </w:pPr>
      <w:hyperlink w:anchor="_Toc95133064" w:history="1">
        <w:r w:rsidR="00070E10" w:rsidRPr="00E951D0">
          <w:rPr>
            <w:rStyle w:val="Hyperlink"/>
            <w:noProof/>
          </w:rPr>
          <w:t>4.1.</w:t>
        </w:r>
        <w:r w:rsidR="00070E10">
          <w:rPr>
            <w:rFonts w:asciiTheme="minorHAnsi" w:eastAsiaTheme="minorEastAsia" w:hAnsiTheme="minorHAnsi" w:cstheme="minorBidi"/>
            <w:noProof/>
            <w:color w:val="auto"/>
            <w:sz w:val="22"/>
            <w:szCs w:val="22"/>
          </w:rPr>
          <w:tab/>
        </w:r>
        <w:r w:rsidR="00070E10" w:rsidRPr="00E951D0">
          <w:rPr>
            <w:rStyle w:val="Hyperlink"/>
            <w:noProof/>
          </w:rPr>
          <w:t>Description of the {Drug Product Name}</w:t>
        </w:r>
        <w:r w:rsidR="00070E10">
          <w:rPr>
            <w:noProof/>
            <w:webHidden/>
          </w:rPr>
          <w:tab/>
        </w:r>
        <w:r w:rsidR="00070E10">
          <w:rPr>
            <w:noProof/>
            <w:webHidden/>
          </w:rPr>
          <w:fldChar w:fldCharType="begin"/>
        </w:r>
        <w:r w:rsidR="00070E10">
          <w:rPr>
            <w:noProof/>
            <w:webHidden/>
          </w:rPr>
          <w:instrText xml:space="preserve"> PAGEREF _Toc95133064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195C9A43" w14:textId="68854D9E" w:rsidR="00070E10" w:rsidRDefault="006B01E6">
      <w:pPr>
        <w:pStyle w:val="TOC2"/>
        <w:rPr>
          <w:rFonts w:asciiTheme="minorHAnsi" w:eastAsiaTheme="minorEastAsia" w:hAnsiTheme="minorHAnsi" w:cstheme="minorBidi"/>
          <w:noProof/>
          <w:color w:val="auto"/>
          <w:sz w:val="22"/>
          <w:szCs w:val="22"/>
        </w:rPr>
      </w:pPr>
      <w:hyperlink w:anchor="_Toc95133065" w:history="1">
        <w:r w:rsidR="00070E10" w:rsidRPr="00E951D0">
          <w:rPr>
            <w:rStyle w:val="Hyperlink"/>
            <w:noProof/>
          </w:rPr>
          <w:t>4.2.</w:t>
        </w:r>
        <w:r w:rsidR="00070E10">
          <w:rPr>
            <w:rFonts w:asciiTheme="minorHAnsi" w:eastAsiaTheme="minorEastAsia" w:hAnsiTheme="minorHAnsi" w:cstheme="minorBidi"/>
            <w:noProof/>
            <w:color w:val="auto"/>
            <w:sz w:val="22"/>
            <w:szCs w:val="22"/>
          </w:rPr>
          <w:tab/>
        </w:r>
        <w:r w:rsidR="00070E10" w:rsidRPr="00E951D0">
          <w:rPr>
            <w:rStyle w:val="Hyperlink"/>
            <w:noProof/>
          </w:rPr>
          <w:t>Rationale for Use of the {Drug Product Name}</w:t>
        </w:r>
        <w:r w:rsidR="00070E10">
          <w:rPr>
            <w:noProof/>
            <w:webHidden/>
          </w:rPr>
          <w:tab/>
        </w:r>
        <w:r w:rsidR="00070E10">
          <w:rPr>
            <w:noProof/>
            <w:webHidden/>
          </w:rPr>
          <w:fldChar w:fldCharType="begin"/>
        </w:r>
        <w:r w:rsidR="00070E10">
          <w:rPr>
            <w:noProof/>
            <w:webHidden/>
          </w:rPr>
          <w:instrText xml:space="preserve"> PAGEREF _Toc95133065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1096B7C3" w14:textId="5514C5B9" w:rsidR="00070E10" w:rsidRDefault="006B01E6">
      <w:pPr>
        <w:pStyle w:val="TOC2"/>
        <w:rPr>
          <w:rFonts w:asciiTheme="minorHAnsi" w:eastAsiaTheme="minorEastAsia" w:hAnsiTheme="minorHAnsi" w:cstheme="minorBidi"/>
          <w:noProof/>
          <w:color w:val="auto"/>
          <w:sz w:val="22"/>
          <w:szCs w:val="22"/>
        </w:rPr>
      </w:pPr>
      <w:hyperlink w:anchor="_Toc95133066" w:history="1">
        <w:r w:rsidR="00070E10" w:rsidRPr="00E951D0">
          <w:rPr>
            <w:rStyle w:val="Hyperlink"/>
            <w:noProof/>
          </w:rPr>
          <w:t>4.3.</w:t>
        </w:r>
        <w:r w:rsidR="00070E10">
          <w:rPr>
            <w:rFonts w:asciiTheme="minorHAnsi" w:eastAsiaTheme="minorEastAsia" w:hAnsiTheme="minorHAnsi" w:cstheme="minorBidi"/>
            <w:noProof/>
            <w:color w:val="auto"/>
            <w:sz w:val="22"/>
            <w:szCs w:val="22"/>
          </w:rPr>
          <w:tab/>
        </w:r>
        <w:r w:rsidR="00070E10" w:rsidRPr="00E951D0">
          <w:rPr>
            <w:rStyle w:val="Hyperlink"/>
            <w:noProof/>
          </w:rPr>
          <w:t>Nonclinical Evidence to Support Use of {Drug Product Name}</w:t>
        </w:r>
        <w:r w:rsidR="00070E10">
          <w:rPr>
            <w:noProof/>
            <w:webHidden/>
          </w:rPr>
          <w:tab/>
        </w:r>
        <w:r w:rsidR="00070E10">
          <w:rPr>
            <w:noProof/>
            <w:webHidden/>
          </w:rPr>
          <w:fldChar w:fldCharType="begin"/>
        </w:r>
        <w:r w:rsidR="00070E10">
          <w:rPr>
            <w:noProof/>
            <w:webHidden/>
          </w:rPr>
          <w:instrText xml:space="preserve"> PAGEREF _Toc95133066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011468E5" w14:textId="1C85F039" w:rsidR="00070E10" w:rsidRDefault="006B01E6">
      <w:pPr>
        <w:pStyle w:val="TOC2"/>
        <w:rPr>
          <w:rFonts w:asciiTheme="minorHAnsi" w:eastAsiaTheme="minorEastAsia" w:hAnsiTheme="minorHAnsi" w:cstheme="minorBidi"/>
          <w:noProof/>
          <w:color w:val="auto"/>
          <w:sz w:val="22"/>
          <w:szCs w:val="22"/>
        </w:rPr>
      </w:pPr>
      <w:hyperlink w:anchor="_Toc95133067" w:history="1">
        <w:r w:rsidR="00070E10" w:rsidRPr="00E951D0">
          <w:rPr>
            <w:rStyle w:val="Hyperlink"/>
            <w:noProof/>
          </w:rPr>
          <w:t>4.4.</w:t>
        </w:r>
        <w:r w:rsidR="00070E10">
          <w:rPr>
            <w:rFonts w:asciiTheme="minorHAnsi" w:eastAsiaTheme="minorEastAsia" w:hAnsiTheme="minorHAnsi" w:cstheme="minorBidi"/>
            <w:noProof/>
            <w:color w:val="auto"/>
            <w:sz w:val="22"/>
            <w:szCs w:val="22"/>
          </w:rPr>
          <w:tab/>
        </w:r>
        <w:r w:rsidR="00070E10" w:rsidRPr="00E951D0">
          <w:rPr>
            <w:rStyle w:val="Hyperlink"/>
            <w:noProof/>
          </w:rPr>
          <w:t>Clinical Evidence to Support Use of {Drug Product Name}</w:t>
        </w:r>
        <w:r w:rsidR="00070E10">
          <w:rPr>
            <w:noProof/>
            <w:webHidden/>
          </w:rPr>
          <w:tab/>
        </w:r>
        <w:r w:rsidR="00070E10">
          <w:rPr>
            <w:noProof/>
            <w:webHidden/>
          </w:rPr>
          <w:fldChar w:fldCharType="begin"/>
        </w:r>
        <w:r w:rsidR="00070E10">
          <w:rPr>
            <w:noProof/>
            <w:webHidden/>
          </w:rPr>
          <w:instrText xml:space="preserve"> PAGEREF _Toc95133067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0708BD63" w14:textId="7321B2AC" w:rsidR="00070E10" w:rsidRDefault="006B01E6">
      <w:pPr>
        <w:pStyle w:val="TOC2"/>
        <w:rPr>
          <w:rFonts w:asciiTheme="minorHAnsi" w:eastAsiaTheme="minorEastAsia" w:hAnsiTheme="minorHAnsi" w:cstheme="minorBidi"/>
          <w:noProof/>
          <w:color w:val="auto"/>
          <w:sz w:val="22"/>
          <w:szCs w:val="22"/>
        </w:rPr>
      </w:pPr>
      <w:hyperlink w:anchor="_Toc95133068" w:history="1">
        <w:r w:rsidR="00070E10" w:rsidRPr="00E951D0">
          <w:rPr>
            <w:rStyle w:val="Hyperlink"/>
            <w:noProof/>
          </w:rPr>
          <w:t>4.5.</w:t>
        </w:r>
        <w:r w:rsidR="00070E10">
          <w:rPr>
            <w:rFonts w:asciiTheme="minorHAnsi" w:eastAsiaTheme="minorEastAsia" w:hAnsiTheme="minorHAnsi" w:cstheme="minorBidi"/>
            <w:noProof/>
            <w:color w:val="auto"/>
            <w:sz w:val="22"/>
            <w:szCs w:val="22"/>
          </w:rPr>
          <w:tab/>
        </w:r>
        <w:r w:rsidR="00070E10" w:rsidRPr="00E951D0">
          <w:rPr>
            <w:rStyle w:val="Hyperlink"/>
            <w:noProof/>
          </w:rPr>
          <w:t>Summary</w:t>
        </w:r>
        <w:r w:rsidR="00070E10">
          <w:rPr>
            <w:noProof/>
            <w:webHidden/>
          </w:rPr>
          <w:tab/>
        </w:r>
        <w:r w:rsidR="00070E10">
          <w:rPr>
            <w:noProof/>
            <w:webHidden/>
          </w:rPr>
          <w:fldChar w:fldCharType="begin"/>
        </w:r>
        <w:r w:rsidR="00070E10">
          <w:rPr>
            <w:noProof/>
            <w:webHidden/>
          </w:rPr>
          <w:instrText xml:space="preserve"> PAGEREF _Toc95133068 \h </w:instrText>
        </w:r>
        <w:r w:rsidR="00070E10">
          <w:rPr>
            <w:noProof/>
            <w:webHidden/>
          </w:rPr>
        </w:r>
        <w:r w:rsidR="00070E10">
          <w:rPr>
            <w:noProof/>
            <w:webHidden/>
          </w:rPr>
          <w:fldChar w:fldCharType="separate"/>
        </w:r>
        <w:r w:rsidR="00956F75">
          <w:rPr>
            <w:noProof/>
            <w:webHidden/>
          </w:rPr>
          <w:t>9</w:t>
        </w:r>
        <w:r w:rsidR="00070E10">
          <w:rPr>
            <w:noProof/>
            <w:webHidden/>
          </w:rPr>
          <w:fldChar w:fldCharType="end"/>
        </w:r>
      </w:hyperlink>
    </w:p>
    <w:p w14:paraId="7556282C" w14:textId="49BFCCE1" w:rsidR="00070E10" w:rsidRDefault="006B01E6">
      <w:pPr>
        <w:pStyle w:val="TOC1"/>
        <w:rPr>
          <w:rFonts w:asciiTheme="minorHAnsi" w:eastAsiaTheme="minorEastAsia" w:hAnsiTheme="minorHAnsi" w:cstheme="minorBidi"/>
          <w:caps w:val="0"/>
          <w:noProof/>
          <w:color w:val="auto"/>
          <w:sz w:val="22"/>
          <w:szCs w:val="22"/>
        </w:rPr>
      </w:pPr>
      <w:hyperlink w:anchor="_Toc95133069" w:history="1">
        <w:r w:rsidR="00070E10" w:rsidRPr="00E951D0">
          <w:rPr>
            <w:rStyle w:val="Hyperlink"/>
            <w:noProof/>
          </w:rPr>
          <w:t>5.</w:t>
        </w:r>
        <w:r w:rsidR="00070E10">
          <w:rPr>
            <w:rFonts w:asciiTheme="minorHAnsi" w:eastAsiaTheme="minorEastAsia" w:hAnsiTheme="minorHAnsi" w:cstheme="minorBidi"/>
            <w:caps w:val="0"/>
            <w:noProof/>
            <w:color w:val="auto"/>
            <w:sz w:val="22"/>
            <w:szCs w:val="22"/>
          </w:rPr>
          <w:tab/>
        </w:r>
        <w:r w:rsidR="00070E10" w:rsidRPr="00E951D0">
          <w:rPr>
            <w:rStyle w:val="Hyperlink"/>
            <w:noProof/>
          </w:rPr>
          <w:t>Statement Regarding Orphan Designation For Follow-On Drugs</w:t>
        </w:r>
        <w:r w:rsidR="00070E10">
          <w:rPr>
            <w:noProof/>
            <w:webHidden/>
          </w:rPr>
          <w:tab/>
        </w:r>
        <w:r w:rsidR="00070E10">
          <w:rPr>
            <w:noProof/>
            <w:webHidden/>
          </w:rPr>
          <w:fldChar w:fldCharType="begin"/>
        </w:r>
        <w:r w:rsidR="00070E10">
          <w:rPr>
            <w:noProof/>
            <w:webHidden/>
          </w:rPr>
          <w:instrText xml:space="preserve"> PAGEREF _Toc95133069 \h </w:instrText>
        </w:r>
        <w:r w:rsidR="00070E10">
          <w:rPr>
            <w:noProof/>
            <w:webHidden/>
          </w:rPr>
        </w:r>
        <w:r w:rsidR="00070E10">
          <w:rPr>
            <w:noProof/>
            <w:webHidden/>
          </w:rPr>
          <w:fldChar w:fldCharType="separate"/>
        </w:r>
        <w:r w:rsidR="00956F75">
          <w:rPr>
            <w:noProof/>
            <w:webHidden/>
          </w:rPr>
          <w:t>10</w:t>
        </w:r>
        <w:r w:rsidR="00070E10">
          <w:rPr>
            <w:noProof/>
            <w:webHidden/>
          </w:rPr>
          <w:fldChar w:fldCharType="end"/>
        </w:r>
      </w:hyperlink>
    </w:p>
    <w:p w14:paraId="055027F2" w14:textId="1A119514" w:rsidR="00070E10" w:rsidRDefault="006B01E6">
      <w:pPr>
        <w:pStyle w:val="TOC1"/>
        <w:rPr>
          <w:rFonts w:asciiTheme="minorHAnsi" w:eastAsiaTheme="minorEastAsia" w:hAnsiTheme="minorHAnsi" w:cstheme="minorBidi"/>
          <w:caps w:val="0"/>
          <w:noProof/>
          <w:color w:val="auto"/>
          <w:sz w:val="22"/>
          <w:szCs w:val="22"/>
        </w:rPr>
      </w:pPr>
      <w:hyperlink w:anchor="_Toc95133070" w:history="1">
        <w:r w:rsidR="00070E10" w:rsidRPr="00E951D0">
          <w:rPr>
            <w:rStyle w:val="Hyperlink"/>
            <w:noProof/>
          </w:rPr>
          <w:t>6.</w:t>
        </w:r>
        <w:r w:rsidR="00070E10">
          <w:rPr>
            <w:rFonts w:asciiTheme="minorHAnsi" w:eastAsiaTheme="minorEastAsia" w:hAnsiTheme="minorHAnsi" w:cstheme="minorBidi"/>
            <w:caps w:val="0"/>
            <w:noProof/>
            <w:color w:val="auto"/>
            <w:sz w:val="22"/>
            <w:szCs w:val="22"/>
          </w:rPr>
          <w:tab/>
        </w:r>
        <w:r w:rsidR="00070E10" w:rsidRPr="00E951D0">
          <w:rPr>
            <w:rStyle w:val="Hyperlink"/>
            <w:noProof/>
          </w:rPr>
          <w:t>Disease Subsets/Plausibility</w:t>
        </w:r>
        <w:r w:rsidR="00070E10">
          <w:rPr>
            <w:noProof/>
            <w:webHidden/>
          </w:rPr>
          <w:tab/>
        </w:r>
        <w:r w:rsidR="00070E10">
          <w:rPr>
            <w:noProof/>
            <w:webHidden/>
          </w:rPr>
          <w:fldChar w:fldCharType="begin"/>
        </w:r>
        <w:r w:rsidR="00070E10">
          <w:rPr>
            <w:noProof/>
            <w:webHidden/>
          </w:rPr>
          <w:instrText xml:space="preserve"> PAGEREF _Toc95133070 \h </w:instrText>
        </w:r>
        <w:r w:rsidR="00070E10">
          <w:rPr>
            <w:noProof/>
            <w:webHidden/>
          </w:rPr>
        </w:r>
        <w:r w:rsidR="00070E10">
          <w:rPr>
            <w:noProof/>
            <w:webHidden/>
          </w:rPr>
          <w:fldChar w:fldCharType="separate"/>
        </w:r>
        <w:r w:rsidR="00956F75">
          <w:rPr>
            <w:noProof/>
            <w:webHidden/>
          </w:rPr>
          <w:t>11</w:t>
        </w:r>
        <w:r w:rsidR="00070E10">
          <w:rPr>
            <w:noProof/>
            <w:webHidden/>
          </w:rPr>
          <w:fldChar w:fldCharType="end"/>
        </w:r>
      </w:hyperlink>
    </w:p>
    <w:p w14:paraId="6F1925D5" w14:textId="633764C3" w:rsidR="00070E10" w:rsidRDefault="006B01E6">
      <w:pPr>
        <w:pStyle w:val="TOC1"/>
        <w:rPr>
          <w:rFonts w:asciiTheme="minorHAnsi" w:eastAsiaTheme="minorEastAsia" w:hAnsiTheme="minorHAnsi" w:cstheme="minorBidi"/>
          <w:caps w:val="0"/>
          <w:noProof/>
          <w:color w:val="auto"/>
          <w:sz w:val="22"/>
          <w:szCs w:val="22"/>
        </w:rPr>
      </w:pPr>
      <w:hyperlink w:anchor="_Toc95133071" w:history="1">
        <w:r w:rsidR="00070E10" w:rsidRPr="00E951D0">
          <w:rPr>
            <w:rStyle w:val="Hyperlink"/>
            <w:noProof/>
          </w:rPr>
          <w:t>7.</w:t>
        </w:r>
        <w:r w:rsidR="00070E10">
          <w:rPr>
            <w:rFonts w:asciiTheme="minorHAnsi" w:eastAsiaTheme="minorEastAsia" w:hAnsiTheme="minorHAnsi" w:cstheme="minorBidi"/>
            <w:caps w:val="0"/>
            <w:noProof/>
            <w:color w:val="auto"/>
            <w:sz w:val="22"/>
            <w:szCs w:val="22"/>
          </w:rPr>
          <w:tab/>
        </w:r>
        <w:r w:rsidR="00070E10" w:rsidRPr="00E951D0">
          <w:rPr>
            <w:rStyle w:val="Hyperlink"/>
            <w:noProof/>
          </w:rPr>
          <w:t>Summary of Regulatory Status</w:t>
        </w:r>
        <w:r w:rsidR="00070E10">
          <w:rPr>
            <w:noProof/>
            <w:webHidden/>
          </w:rPr>
          <w:tab/>
        </w:r>
        <w:r w:rsidR="00070E10">
          <w:rPr>
            <w:noProof/>
            <w:webHidden/>
          </w:rPr>
          <w:fldChar w:fldCharType="begin"/>
        </w:r>
        <w:r w:rsidR="00070E10">
          <w:rPr>
            <w:noProof/>
            <w:webHidden/>
          </w:rPr>
          <w:instrText xml:space="preserve"> PAGEREF _Toc95133071 \h </w:instrText>
        </w:r>
        <w:r w:rsidR="00070E10">
          <w:rPr>
            <w:noProof/>
            <w:webHidden/>
          </w:rPr>
        </w:r>
        <w:r w:rsidR="00070E10">
          <w:rPr>
            <w:noProof/>
            <w:webHidden/>
          </w:rPr>
          <w:fldChar w:fldCharType="separate"/>
        </w:r>
        <w:r w:rsidR="00956F75">
          <w:rPr>
            <w:noProof/>
            <w:webHidden/>
          </w:rPr>
          <w:t>12</w:t>
        </w:r>
        <w:r w:rsidR="00070E10">
          <w:rPr>
            <w:noProof/>
            <w:webHidden/>
          </w:rPr>
          <w:fldChar w:fldCharType="end"/>
        </w:r>
      </w:hyperlink>
    </w:p>
    <w:p w14:paraId="32CD620D" w14:textId="20D72297" w:rsidR="00070E10" w:rsidRDefault="006B01E6">
      <w:pPr>
        <w:pStyle w:val="TOC2"/>
        <w:rPr>
          <w:rFonts w:asciiTheme="minorHAnsi" w:eastAsiaTheme="minorEastAsia" w:hAnsiTheme="minorHAnsi" w:cstheme="minorBidi"/>
          <w:noProof/>
          <w:color w:val="auto"/>
          <w:sz w:val="22"/>
          <w:szCs w:val="22"/>
        </w:rPr>
      </w:pPr>
      <w:hyperlink w:anchor="_Toc95133072" w:history="1">
        <w:r w:rsidR="00070E10" w:rsidRPr="00E951D0">
          <w:rPr>
            <w:rStyle w:val="Hyperlink"/>
            <w:noProof/>
          </w:rPr>
          <w:t>7.1.</w:t>
        </w:r>
        <w:r w:rsidR="00070E10">
          <w:rPr>
            <w:rFonts w:asciiTheme="minorHAnsi" w:eastAsiaTheme="minorEastAsia" w:hAnsiTheme="minorHAnsi" w:cstheme="minorBidi"/>
            <w:noProof/>
            <w:color w:val="auto"/>
            <w:sz w:val="22"/>
            <w:szCs w:val="22"/>
          </w:rPr>
          <w:tab/>
        </w:r>
        <w:r w:rsidR="00070E10" w:rsidRPr="00E951D0">
          <w:rPr>
            <w:rStyle w:val="Hyperlink"/>
            <w:noProof/>
          </w:rPr>
          <w:t>Summary of the Regulatory Status in the US</w:t>
        </w:r>
        <w:r w:rsidR="00070E10">
          <w:rPr>
            <w:noProof/>
            <w:webHidden/>
          </w:rPr>
          <w:tab/>
        </w:r>
        <w:r w:rsidR="00070E10">
          <w:rPr>
            <w:noProof/>
            <w:webHidden/>
          </w:rPr>
          <w:fldChar w:fldCharType="begin"/>
        </w:r>
        <w:r w:rsidR="00070E10">
          <w:rPr>
            <w:noProof/>
            <w:webHidden/>
          </w:rPr>
          <w:instrText xml:space="preserve"> PAGEREF _Toc95133072 \h </w:instrText>
        </w:r>
        <w:r w:rsidR="00070E10">
          <w:rPr>
            <w:noProof/>
            <w:webHidden/>
          </w:rPr>
        </w:r>
        <w:r w:rsidR="00070E10">
          <w:rPr>
            <w:noProof/>
            <w:webHidden/>
          </w:rPr>
          <w:fldChar w:fldCharType="separate"/>
        </w:r>
        <w:r w:rsidR="00956F75">
          <w:rPr>
            <w:noProof/>
            <w:webHidden/>
          </w:rPr>
          <w:t>12</w:t>
        </w:r>
        <w:r w:rsidR="00070E10">
          <w:rPr>
            <w:noProof/>
            <w:webHidden/>
          </w:rPr>
          <w:fldChar w:fldCharType="end"/>
        </w:r>
      </w:hyperlink>
    </w:p>
    <w:p w14:paraId="0C37685D" w14:textId="3305A68C" w:rsidR="00070E10" w:rsidRDefault="006B01E6">
      <w:pPr>
        <w:pStyle w:val="TOC2"/>
        <w:rPr>
          <w:rFonts w:asciiTheme="minorHAnsi" w:eastAsiaTheme="minorEastAsia" w:hAnsiTheme="minorHAnsi" w:cstheme="minorBidi"/>
          <w:noProof/>
          <w:color w:val="auto"/>
          <w:sz w:val="22"/>
          <w:szCs w:val="22"/>
        </w:rPr>
      </w:pPr>
      <w:hyperlink w:anchor="_Toc95133073" w:history="1">
        <w:r w:rsidR="00070E10" w:rsidRPr="00E951D0">
          <w:rPr>
            <w:rStyle w:val="Hyperlink"/>
            <w:noProof/>
          </w:rPr>
          <w:t>7.2.</w:t>
        </w:r>
        <w:r w:rsidR="00070E10">
          <w:rPr>
            <w:rFonts w:asciiTheme="minorHAnsi" w:eastAsiaTheme="minorEastAsia" w:hAnsiTheme="minorHAnsi" w:cstheme="minorBidi"/>
            <w:noProof/>
            <w:color w:val="auto"/>
            <w:sz w:val="22"/>
            <w:szCs w:val="22"/>
          </w:rPr>
          <w:tab/>
        </w:r>
        <w:r w:rsidR="00070E10" w:rsidRPr="00E951D0">
          <w:rPr>
            <w:rStyle w:val="Hyperlink"/>
            <w:noProof/>
          </w:rPr>
          <w:t>Summary of the Regulatory Status in Foreign Countries</w:t>
        </w:r>
        <w:r w:rsidR="00070E10">
          <w:rPr>
            <w:noProof/>
            <w:webHidden/>
          </w:rPr>
          <w:tab/>
        </w:r>
        <w:r w:rsidR="00070E10">
          <w:rPr>
            <w:noProof/>
            <w:webHidden/>
          </w:rPr>
          <w:fldChar w:fldCharType="begin"/>
        </w:r>
        <w:r w:rsidR="00070E10">
          <w:rPr>
            <w:noProof/>
            <w:webHidden/>
          </w:rPr>
          <w:instrText xml:space="preserve"> PAGEREF _Toc95133073 \h </w:instrText>
        </w:r>
        <w:r w:rsidR="00070E10">
          <w:rPr>
            <w:noProof/>
            <w:webHidden/>
          </w:rPr>
        </w:r>
        <w:r w:rsidR="00070E10">
          <w:rPr>
            <w:noProof/>
            <w:webHidden/>
          </w:rPr>
          <w:fldChar w:fldCharType="separate"/>
        </w:r>
        <w:r w:rsidR="00956F75">
          <w:rPr>
            <w:noProof/>
            <w:webHidden/>
          </w:rPr>
          <w:t>12</w:t>
        </w:r>
        <w:r w:rsidR="00070E10">
          <w:rPr>
            <w:noProof/>
            <w:webHidden/>
          </w:rPr>
          <w:fldChar w:fldCharType="end"/>
        </w:r>
      </w:hyperlink>
    </w:p>
    <w:p w14:paraId="44AB70E1" w14:textId="114E7A0C" w:rsidR="00070E10" w:rsidRDefault="006B01E6">
      <w:pPr>
        <w:pStyle w:val="TOC1"/>
        <w:rPr>
          <w:rFonts w:asciiTheme="minorHAnsi" w:eastAsiaTheme="minorEastAsia" w:hAnsiTheme="minorHAnsi" w:cstheme="minorBidi"/>
          <w:caps w:val="0"/>
          <w:noProof/>
          <w:color w:val="auto"/>
          <w:sz w:val="22"/>
          <w:szCs w:val="22"/>
        </w:rPr>
      </w:pPr>
      <w:hyperlink w:anchor="_Toc95133074" w:history="1">
        <w:r w:rsidR="00070E10" w:rsidRPr="00E951D0">
          <w:rPr>
            <w:rStyle w:val="Hyperlink"/>
            <w:noProof/>
          </w:rPr>
          <w:t>8.</w:t>
        </w:r>
        <w:r w:rsidR="00070E10">
          <w:rPr>
            <w:rFonts w:asciiTheme="minorHAnsi" w:eastAsiaTheme="minorEastAsia" w:hAnsiTheme="minorHAnsi" w:cstheme="minorBidi"/>
            <w:caps w:val="0"/>
            <w:noProof/>
            <w:color w:val="auto"/>
            <w:sz w:val="22"/>
            <w:szCs w:val="22"/>
          </w:rPr>
          <w:tab/>
        </w:r>
        <w:r w:rsidR="00070E10" w:rsidRPr="00E951D0">
          <w:rPr>
            <w:rStyle w:val="Hyperlink"/>
            <w:noProof/>
          </w:rPr>
          <w:t>Prevalence/ Incidence</w:t>
        </w:r>
        <w:r w:rsidR="00070E10">
          <w:rPr>
            <w:noProof/>
            <w:webHidden/>
          </w:rPr>
          <w:tab/>
        </w:r>
        <w:r w:rsidR="00070E10">
          <w:rPr>
            <w:noProof/>
            <w:webHidden/>
          </w:rPr>
          <w:fldChar w:fldCharType="begin"/>
        </w:r>
        <w:r w:rsidR="00070E10">
          <w:rPr>
            <w:noProof/>
            <w:webHidden/>
          </w:rPr>
          <w:instrText xml:space="preserve"> PAGEREF _Toc95133074 \h </w:instrText>
        </w:r>
        <w:r w:rsidR="00070E10">
          <w:rPr>
            <w:noProof/>
            <w:webHidden/>
          </w:rPr>
        </w:r>
        <w:r w:rsidR="00070E10">
          <w:rPr>
            <w:noProof/>
            <w:webHidden/>
          </w:rPr>
          <w:fldChar w:fldCharType="separate"/>
        </w:r>
        <w:r w:rsidR="00956F75">
          <w:rPr>
            <w:noProof/>
            <w:webHidden/>
          </w:rPr>
          <w:t>13</w:t>
        </w:r>
        <w:r w:rsidR="00070E10">
          <w:rPr>
            <w:noProof/>
            <w:webHidden/>
          </w:rPr>
          <w:fldChar w:fldCharType="end"/>
        </w:r>
      </w:hyperlink>
    </w:p>
    <w:p w14:paraId="00165151" w14:textId="23B2C824" w:rsidR="00070E10" w:rsidRDefault="006B01E6">
      <w:pPr>
        <w:pStyle w:val="TOC1"/>
        <w:rPr>
          <w:rFonts w:asciiTheme="minorHAnsi" w:eastAsiaTheme="minorEastAsia" w:hAnsiTheme="minorHAnsi" w:cstheme="minorBidi"/>
          <w:caps w:val="0"/>
          <w:noProof/>
          <w:color w:val="auto"/>
          <w:sz w:val="22"/>
          <w:szCs w:val="22"/>
        </w:rPr>
      </w:pPr>
      <w:hyperlink w:anchor="_Toc95133075" w:history="1">
        <w:r w:rsidR="00070E10" w:rsidRPr="00E951D0">
          <w:rPr>
            <w:rStyle w:val="Hyperlink"/>
            <w:noProof/>
          </w:rPr>
          <w:t>9.</w:t>
        </w:r>
        <w:r w:rsidR="00070E10">
          <w:rPr>
            <w:rFonts w:asciiTheme="minorHAnsi" w:eastAsiaTheme="minorEastAsia" w:hAnsiTheme="minorHAnsi" w:cstheme="minorBidi"/>
            <w:caps w:val="0"/>
            <w:noProof/>
            <w:color w:val="auto"/>
            <w:sz w:val="22"/>
            <w:szCs w:val="22"/>
          </w:rPr>
          <w:tab/>
        </w:r>
        <w:r w:rsidR="00070E10" w:rsidRPr="00E951D0">
          <w:rPr>
            <w:rStyle w:val="Hyperlink"/>
            <w:noProof/>
          </w:rPr>
          <w:t>References</w:t>
        </w:r>
        <w:r w:rsidR="00070E10">
          <w:rPr>
            <w:noProof/>
            <w:webHidden/>
          </w:rPr>
          <w:tab/>
        </w:r>
        <w:r w:rsidR="00070E10">
          <w:rPr>
            <w:noProof/>
            <w:webHidden/>
          </w:rPr>
          <w:fldChar w:fldCharType="begin"/>
        </w:r>
        <w:r w:rsidR="00070E10">
          <w:rPr>
            <w:noProof/>
            <w:webHidden/>
          </w:rPr>
          <w:instrText xml:space="preserve"> PAGEREF _Toc95133075 \h </w:instrText>
        </w:r>
        <w:r w:rsidR="00070E10">
          <w:rPr>
            <w:noProof/>
            <w:webHidden/>
          </w:rPr>
        </w:r>
        <w:r w:rsidR="00070E10">
          <w:rPr>
            <w:noProof/>
            <w:webHidden/>
          </w:rPr>
          <w:fldChar w:fldCharType="separate"/>
        </w:r>
        <w:r w:rsidR="00956F75">
          <w:rPr>
            <w:noProof/>
            <w:webHidden/>
          </w:rPr>
          <w:t>14</w:t>
        </w:r>
        <w:r w:rsidR="00070E10">
          <w:rPr>
            <w:noProof/>
            <w:webHidden/>
          </w:rPr>
          <w:fldChar w:fldCharType="end"/>
        </w:r>
      </w:hyperlink>
    </w:p>
    <w:p w14:paraId="75AEDA79" w14:textId="733A4147" w:rsidR="00241398" w:rsidRDefault="00070E10" w:rsidP="00241398">
      <w:pPr>
        <w:pStyle w:val="C-BodyText"/>
        <w:jc w:val="center"/>
      </w:pPr>
      <w:r>
        <w:rPr>
          <w:rFonts w:cs="Arial"/>
          <w:color w:val="0000FF"/>
          <w:szCs w:val="24"/>
        </w:rPr>
        <w:fldChar w:fldCharType="end"/>
      </w:r>
    </w:p>
    <w:p w14:paraId="5000378A" w14:textId="77777777" w:rsidR="00241398" w:rsidRPr="00233832" w:rsidRDefault="00241398" w:rsidP="00241398">
      <w:pPr>
        <w:pStyle w:val="C-BodyText"/>
      </w:pPr>
    </w:p>
    <w:p w14:paraId="335F7A6E" w14:textId="77777777" w:rsidR="00241398" w:rsidRDefault="00241398" w:rsidP="00241398">
      <w:pPr>
        <w:pStyle w:val="Section"/>
      </w:pPr>
      <w:bookmarkStart w:id="3" w:name="_Toc470695390"/>
      <w:bookmarkStart w:id="4" w:name="_Toc95133052"/>
      <w:r>
        <w:lastRenderedPageBreak/>
        <w:t>Orphan-</w:t>
      </w:r>
      <w:r w:rsidRPr="00C96405">
        <w:t>Drug Des</w:t>
      </w:r>
      <w:r>
        <w:t>ignation Request Statement</w:t>
      </w:r>
      <w:bookmarkEnd w:id="3"/>
      <w:bookmarkEnd w:id="4"/>
    </w:p>
    <w:p w14:paraId="70E8AADF" w14:textId="77777777" w:rsidR="00241398" w:rsidRPr="00E91DD6" w:rsidRDefault="00241398" w:rsidP="00241398">
      <w:pPr>
        <w:pStyle w:val="C-BodyText"/>
      </w:pPr>
    </w:p>
    <w:p w14:paraId="28F00FD8" w14:textId="77777777" w:rsidR="00241398" w:rsidRDefault="00241398" w:rsidP="00241398">
      <w:pPr>
        <w:pStyle w:val="C-InstructionText"/>
      </w:pPr>
      <w:r>
        <w:t>A statement that the sponsor requests orphan-drug designation for a rare disease or condition, which shall be identified with specificity.</w:t>
      </w:r>
    </w:p>
    <w:p w14:paraId="1C9C9B6D" w14:textId="77777777" w:rsidR="00241398" w:rsidRDefault="00241398" w:rsidP="00D815D6">
      <w:pPr>
        <w:pStyle w:val="Section"/>
      </w:pPr>
      <w:bookmarkStart w:id="5" w:name="_Toc470695391"/>
      <w:bookmarkStart w:id="6" w:name="_Toc95133053"/>
      <w:r>
        <w:lastRenderedPageBreak/>
        <w:t>Information on the Sponsor</w:t>
      </w:r>
      <w:bookmarkEnd w:id="5"/>
      <w:bookmarkEnd w:id="6"/>
      <w:r>
        <w:t xml:space="preserve"> </w:t>
      </w:r>
    </w:p>
    <w:p w14:paraId="3F0362CA" w14:textId="77777777" w:rsidR="00241398" w:rsidRPr="00E91DD6" w:rsidRDefault="00241398" w:rsidP="00241398">
      <w:pPr>
        <w:pStyle w:val="C-BodyText"/>
      </w:pPr>
    </w:p>
    <w:p w14:paraId="7FF1B014" w14:textId="77777777" w:rsidR="00241398" w:rsidRDefault="00241398" w:rsidP="00241398">
      <w:pPr>
        <w:pStyle w:val="C-InstructionText"/>
      </w:pPr>
      <w:r>
        <w:t>The name and address of the sponsor; the name of the sponsor's primary contact person and/or resident agent including title, address, telephone number, and email address; the generic and trade name, if any, of the drug, or, if neither is available, the chemical name or a meaningful descriptive name of the drug; and the name and address of the source of the drug if it is not manufactured by the sponsor.</w:t>
      </w:r>
    </w:p>
    <w:p w14:paraId="75FCE127" w14:textId="77777777" w:rsidR="00241398" w:rsidRDefault="00241398" w:rsidP="00241398">
      <w:pPr>
        <w:pStyle w:val="C-Heading2"/>
      </w:pPr>
      <w:bookmarkStart w:id="7" w:name="_Toc470695392"/>
      <w:bookmarkStart w:id="8" w:name="_Toc95133054"/>
      <w:r>
        <w:t>Sponsor</w:t>
      </w:r>
      <w:bookmarkEnd w:id="7"/>
      <w:bookmarkEnd w:id="8"/>
    </w:p>
    <w:p w14:paraId="015698F9" w14:textId="77777777" w:rsidR="00241398" w:rsidRPr="008408DC" w:rsidRDefault="00241398" w:rsidP="00241398">
      <w:pPr>
        <w:pStyle w:val="C-BodyText"/>
        <w:rPr>
          <w:highlight w:val="yellow"/>
        </w:rPr>
      </w:pPr>
      <w:r w:rsidRPr="008408DC">
        <w:rPr>
          <w:highlight w:val="yellow"/>
        </w:rPr>
        <w:t>The Sponsor’s name and address are as follows:</w:t>
      </w:r>
    </w:p>
    <w:p w14:paraId="7237290C" w14:textId="77777777" w:rsidR="00241398" w:rsidRPr="008408DC" w:rsidRDefault="00241398" w:rsidP="00241398">
      <w:pPr>
        <w:pStyle w:val="C-BodyText"/>
        <w:rPr>
          <w:highlight w:val="yellow"/>
        </w:rPr>
      </w:pPr>
    </w:p>
    <w:p w14:paraId="492EB216" w14:textId="77777777" w:rsidR="00241398" w:rsidRPr="008408DC" w:rsidRDefault="00241398" w:rsidP="00241398">
      <w:pPr>
        <w:pStyle w:val="C-BodyTextIndent"/>
        <w:rPr>
          <w:highlight w:val="yellow"/>
          <w:lang w:val="it-IT"/>
        </w:rPr>
      </w:pPr>
      <w:r>
        <w:rPr>
          <w:highlight w:val="yellow"/>
          <w:lang w:val="it-IT"/>
        </w:rPr>
        <w:t>Sponsor Name:</w:t>
      </w:r>
      <w:r>
        <w:rPr>
          <w:highlight w:val="yellow"/>
          <w:lang w:val="it-IT"/>
        </w:rPr>
        <w:fldChar w:fldCharType="begin"/>
      </w:r>
      <w:r>
        <w:rPr>
          <w:highlight w:val="yellow"/>
          <w:lang w:val="it-IT"/>
        </w:rPr>
        <w:instrText xml:space="preserve"> DOCVARIABLE "Sponsor Name" \* MERGEFORMAT </w:instrText>
      </w:r>
      <w:r>
        <w:rPr>
          <w:highlight w:val="yellow"/>
          <w:lang w:val="it-IT"/>
        </w:rPr>
        <w:fldChar w:fldCharType="separate"/>
      </w:r>
      <w:r>
        <w:rPr>
          <w:highlight w:val="yellow"/>
          <w:lang w:val="it-IT"/>
        </w:rPr>
        <w:t>{Sponsor Name}</w:t>
      </w:r>
      <w:r>
        <w:rPr>
          <w:highlight w:val="yellow"/>
          <w:lang w:val="it-IT"/>
        </w:rPr>
        <w:fldChar w:fldCharType="end"/>
      </w:r>
    </w:p>
    <w:p w14:paraId="1F72DD9F" w14:textId="77777777" w:rsidR="00241398" w:rsidRPr="008408DC" w:rsidRDefault="00241398" w:rsidP="00241398">
      <w:pPr>
        <w:pStyle w:val="C-BodyTextIndent"/>
        <w:rPr>
          <w:highlight w:val="yellow"/>
          <w:lang w:val="it-IT"/>
        </w:rPr>
      </w:pPr>
      <w:r>
        <w:rPr>
          <w:highlight w:val="yellow"/>
          <w:lang w:val="it-IT"/>
        </w:rPr>
        <w:t xml:space="preserve">Address: </w:t>
      </w:r>
    </w:p>
    <w:p w14:paraId="14ACD842" w14:textId="77777777" w:rsidR="00241398" w:rsidRPr="008408DC" w:rsidRDefault="00241398" w:rsidP="00241398">
      <w:pPr>
        <w:pStyle w:val="C-BodyTextIndent"/>
        <w:rPr>
          <w:highlight w:val="yellow"/>
        </w:rPr>
      </w:pPr>
      <w:r w:rsidRPr="008408DC">
        <w:rPr>
          <w:highlight w:val="yellow"/>
        </w:rPr>
        <w:t>Telephone:</w:t>
      </w:r>
      <w:r w:rsidRPr="008408DC">
        <w:rPr>
          <w:highlight w:val="yellow"/>
        </w:rPr>
        <w:tab/>
        <w:t xml:space="preserve"> </w:t>
      </w:r>
    </w:p>
    <w:p w14:paraId="45F117FE" w14:textId="77777777" w:rsidR="00241398" w:rsidRPr="008408DC" w:rsidRDefault="00241398" w:rsidP="00241398">
      <w:pPr>
        <w:pStyle w:val="C-BodyTextIndent"/>
        <w:rPr>
          <w:highlight w:val="yellow"/>
        </w:rPr>
      </w:pPr>
      <w:r w:rsidRPr="008408DC">
        <w:rPr>
          <w:highlight w:val="yellow"/>
        </w:rPr>
        <w:t xml:space="preserve">Email: </w:t>
      </w:r>
    </w:p>
    <w:p w14:paraId="4D325812" w14:textId="77777777" w:rsidR="00241398" w:rsidRDefault="00241398" w:rsidP="00241398">
      <w:pPr>
        <w:pStyle w:val="C-BodyTextIndent"/>
      </w:pPr>
      <w:r w:rsidRPr="008408DC">
        <w:rPr>
          <w:highlight w:val="yellow"/>
        </w:rPr>
        <w:t>Fax:</w:t>
      </w:r>
    </w:p>
    <w:p w14:paraId="1F697A7D" w14:textId="77777777" w:rsidR="00241398" w:rsidRDefault="00241398" w:rsidP="00241398">
      <w:pPr>
        <w:pStyle w:val="C-Heading2"/>
      </w:pPr>
      <w:bookmarkStart w:id="9" w:name="_Toc470695393"/>
      <w:bookmarkStart w:id="10" w:name="_Toc95133055"/>
      <w:r>
        <w:t>Primary Contact Person</w:t>
      </w:r>
      <w:bookmarkEnd w:id="9"/>
      <w:bookmarkEnd w:id="10"/>
    </w:p>
    <w:p w14:paraId="2C8CDFFC" w14:textId="77777777" w:rsidR="00241398" w:rsidRDefault="00241398" w:rsidP="00241398">
      <w:pPr>
        <w:pStyle w:val="C-BodyText"/>
      </w:pPr>
    </w:p>
    <w:p w14:paraId="33798078" w14:textId="77777777" w:rsidR="00241398" w:rsidRPr="008408DC" w:rsidRDefault="00241398" w:rsidP="00241398">
      <w:pPr>
        <w:pStyle w:val="C-Heading2"/>
      </w:pPr>
      <w:bookmarkStart w:id="11" w:name="_Toc470695394"/>
      <w:bookmarkStart w:id="12" w:name="_Toc95133056"/>
      <w:r>
        <w:t>Drug Information</w:t>
      </w:r>
      <w:bookmarkEnd w:id="11"/>
      <w:bookmarkEnd w:id="12"/>
      <w:r>
        <w:t xml:space="preserve"> </w:t>
      </w:r>
    </w:p>
    <w:p w14:paraId="57423EBA" w14:textId="61A441FB" w:rsidR="00241398" w:rsidRDefault="00241398" w:rsidP="00241398">
      <w:pPr>
        <w:pStyle w:val="C-Heading3"/>
      </w:pPr>
      <w:bookmarkStart w:id="13" w:name="_Toc470695395"/>
      <w:bookmarkStart w:id="14" w:name="_Toc95133057"/>
      <w:r>
        <w:t>Drug Product</w:t>
      </w:r>
      <w:bookmarkEnd w:id="13"/>
      <w:r>
        <w:t xml:space="preserve"> </w:t>
      </w:r>
      <w:r w:rsidR="00E77A86">
        <w:t>and Manufacturer</w:t>
      </w:r>
      <w:bookmarkEnd w:id="14"/>
    </w:p>
    <w:p w14:paraId="236D5C2F" w14:textId="77777777" w:rsidR="00241398" w:rsidRDefault="00241398" w:rsidP="00241398">
      <w:pPr>
        <w:pStyle w:val="C-BodyText"/>
      </w:pPr>
    </w:p>
    <w:p w14:paraId="35763F28" w14:textId="713452B5" w:rsidR="00241398" w:rsidRPr="008408DC" w:rsidRDefault="00241398" w:rsidP="00241398">
      <w:pPr>
        <w:pStyle w:val="C-Heading3"/>
      </w:pPr>
      <w:bookmarkStart w:id="15" w:name="_Toc470695396"/>
      <w:bookmarkStart w:id="16" w:name="_Toc95133058"/>
      <w:r>
        <w:t>Drug Substance</w:t>
      </w:r>
      <w:bookmarkEnd w:id="15"/>
      <w:r>
        <w:t xml:space="preserve"> </w:t>
      </w:r>
      <w:r w:rsidR="00E77A86">
        <w:t>and Manufacturer</w:t>
      </w:r>
      <w:bookmarkEnd w:id="16"/>
    </w:p>
    <w:p w14:paraId="1461B155" w14:textId="77777777" w:rsidR="00241398" w:rsidRDefault="00241398" w:rsidP="00D815D6">
      <w:pPr>
        <w:pStyle w:val="Section"/>
      </w:pPr>
      <w:bookmarkStart w:id="17" w:name="_Toc470695397"/>
      <w:bookmarkStart w:id="18" w:name="_Toc95133059"/>
      <w:r>
        <w:lastRenderedPageBreak/>
        <w:t>Description of Rare Disease and Proposed Use of the Drug</w:t>
      </w:r>
      <w:bookmarkEnd w:id="17"/>
      <w:bookmarkEnd w:id="18"/>
    </w:p>
    <w:p w14:paraId="02DCCE84" w14:textId="77777777" w:rsidR="00241398" w:rsidRDefault="00241398" w:rsidP="00241398">
      <w:pPr>
        <w:pStyle w:val="C-BodyText"/>
      </w:pPr>
    </w:p>
    <w:p w14:paraId="6BEB601D" w14:textId="77777777" w:rsidR="00241398" w:rsidRDefault="00241398" w:rsidP="00241398">
      <w:pPr>
        <w:pStyle w:val="C-InstructionText"/>
      </w:pPr>
      <w:r>
        <w:t>A description of the rare disease or condition for which the drug is being or will be investigated, the proposed use of the drug, and the reasons why such therapy is needed.</w:t>
      </w:r>
    </w:p>
    <w:p w14:paraId="3FD3214A" w14:textId="77777777" w:rsidR="00241398" w:rsidRDefault="00241398" w:rsidP="00241398">
      <w:pPr>
        <w:pStyle w:val="C-Heading2"/>
        <w:keepNext w:val="0"/>
      </w:pPr>
      <w:bookmarkStart w:id="19" w:name="_Toc470695398"/>
      <w:bookmarkStart w:id="20" w:name="_Toc95133060"/>
      <w:r>
        <w:t>Description of Rare Disease</w:t>
      </w:r>
      <w:bookmarkEnd w:id="19"/>
      <w:bookmarkEnd w:id="20"/>
      <w:r>
        <w:t xml:space="preserve"> </w:t>
      </w:r>
    </w:p>
    <w:p w14:paraId="21B0DBE4" w14:textId="77777777" w:rsidR="00241398" w:rsidRDefault="00241398" w:rsidP="00241398">
      <w:pPr>
        <w:pStyle w:val="C-BodyText"/>
      </w:pPr>
    </w:p>
    <w:p w14:paraId="18F082A9" w14:textId="77777777" w:rsidR="00241398" w:rsidRDefault="00241398" w:rsidP="00241398">
      <w:pPr>
        <w:pStyle w:val="C-Heading2"/>
        <w:keepNext w:val="0"/>
      </w:pPr>
      <w:bookmarkStart w:id="21" w:name="_Toc470695399"/>
      <w:bookmarkStart w:id="22" w:name="_Toc95133061"/>
      <w:r>
        <w:t>Proposed Use of Drug</w:t>
      </w:r>
      <w:bookmarkEnd w:id="21"/>
      <w:bookmarkEnd w:id="22"/>
    </w:p>
    <w:p w14:paraId="5DD15626" w14:textId="77777777" w:rsidR="00241398" w:rsidRDefault="00241398" w:rsidP="00241398">
      <w:pPr>
        <w:pStyle w:val="C-BodyText"/>
      </w:pPr>
    </w:p>
    <w:p w14:paraId="42E2D7F5" w14:textId="77777777" w:rsidR="00241398" w:rsidRDefault="00241398" w:rsidP="00241398">
      <w:pPr>
        <w:pStyle w:val="C-Heading2"/>
        <w:keepNext w:val="0"/>
      </w:pPr>
      <w:bookmarkStart w:id="23" w:name="_Toc470695400"/>
      <w:bookmarkStart w:id="24" w:name="_Toc95133062"/>
      <w:r>
        <w:t>Need for a New Drug Therapy</w:t>
      </w:r>
      <w:bookmarkEnd w:id="23"/>
      <w:bookmarkEnd w:id="24"/>
    </w:p>
    <w:p w14:paraId="138397EA" w14:textId="77777777" w:rsidR="00241398" w:rsidRDefault="00241398" w:rsidP="00241398">
      <w:pPr>
        <w:pStyle w:val="C-BodyText"/>
      </w:pPr>
    </w:p>
    <w:p w14:paraId="3A67B18B" w14:textId="77777777" w:rsidR="00241398" w:rsidRDefault="00241398" w:rsidP="00D815D6">
      <w:pPr>
        <w:pStyle w:val="Section"/>
      </w:pPr>
      <w:bookmarkStart w:id="25" w:name="_Toc470695401"/>
      <w:bookmarkStart w:id="26" w:name="_Toc95133063"/>
      <w:r>
        <w:lastRenderedPageBreak/>
        <w:t>Description of the Drug and Rationale for use in the Rare Disease</w:t>
      </w:r>
      <w:bookmarkEnd w:id="25"/>
      <w:bookmarkEnd w:id="26"/>
      <w:r>
        <w:t xml:space="preserve"> </w:t>
      </w:r>
    </w:p>
    <w:p w14:paraId="3712EA8D" w14:textId="77777777" w:rsidR="00241398" w:rsidRDefault="00241398" w:rsidP="00241398">
      <w:pPr>
        <w:pStyle w:val="C-BodyText"/>
      </w:pPr>
    </w:p>
    <w:p w14:paraId="6BBD00E1" w14:textId="2DC6034D" w:rsidR="00241398" w:rsidRDefault="00241398" w:rsidP="00241398">
      <w:pPr>
        <w:pStyle w:val="C-InstructionText"/>
      </w:pPr>
      <w:r>
        <w:t>A description of the drug, to include the identity of the active moiety if it is a drug composed of small molecules, or of the principal molecular structural features if it is composed of macromolecules; its physical and chemical properties, if these characteristics can be determined; and a discussion of the scientific rationale to establish a medically plausible basis for the use of the drug for the rare disease or condition, including all relevant data from in vitro laboratory studies, preclinical efficacy studies conducted in an animal model for the human disease or condition, and clinical experience with the drug in the rare disease or condition that are available to the sponsor, whether positive, negative, or inconclusive. Animal toxicology studies are generally not relevant to a request for orphan-drug designation. Copies of pertinent unpublished and published papers are also required.</w:t>
      </w:r>
    </w:p>
    <w:p w14:paraId="20797E56" w14:textId="77777777" w:rsidR="008F382B" w:rsidRDefault="008F382B" w:rsidP="00241398">
      <w:pPr>
        <w:pStyle w:val="C-InstructionText"/>
      </w:pPr>
    </w:p>
    <w:p w14:paraId="4CD7B9E3" w14:textId="77777777" w:rsidR="00241398" w:rsidRDefault="00241398" w:rsidP="00241398">
      <w:pPr>
        <w:pStyle w:val="C-Heading2"/>
      </w:pPr>
      <w:bookmarkStart w:id="27" w:name="_Toc470695402"/>
      <w:bookmarkStart w:id="28" w:name="_Toc95133064"/>
      <w:r>
        <w:t xml:space="preserve">Description of the </w:t>
      </w:r>
      <w:r w:rsidR="006B01E6">
        <w:fldChar w:fldCharType="begin"/>
      </w:r>
      <w:r w:rsidR="006B01E6">
        <w:instrText xml:space="preserve"> DOCVARIABLE "Drug Product Name" \* MERGEFORMAT </w:instrText>
      </w:r>
      <w:r w:rsidR="006B01E6">
        <w:fldChar w:fldCharType="separate"/>
      </w:r>
      <w:r>
        <w:t>{Drug Product Name}</w:t>
      </w:r>
      <w:bookmarkEnd w:id="27"/>
      <w:bookmarkEnd w:id="28"/>
      <w:r w:rsidR="006B01E6">
        <w:fldChar w:fldCharType="end"/>
      </w:r>
    </w:p>
    <w:p w14:paraId="0B0326F0" w14:textId="77777777" w:rsidR="00241398" w:rsidRDefault="00241398" w:rsidP="00241398">
      <w:pPr>
        <w:pStyle w:val="C-BodyText"/>
      </w:pPr>
    </w:p>
    <w:p w14:paraId="12F98721" w14:textId="77777777" w:rsidR="00241398" w:rsidRDefault="00241398" w:rsidP="00241398">
      <w:pPr>
        <w:pStyle w:val="C-Heading2"/>
        <w:keepNext w:val="0"/>
      </w:pPr>
      <w:bookmarkStart w:id="29" w:name="_Toc470695403"/>
      <w:bookmarkStart w:id="30" w:name="_Toc95133065"/>
      <w:r>
        <w:t xml:space="preserve">Rationale for Use of the </w:t>
      </w:r>
      <w:r w:rsidR="006B01E6">
        <w:fldChar w:fldCharType="begin"/>
      </w:r>
      <w:r w:rsidR="006B01E6">
        <w:instrText xml:space="preserve"> DOCVARIABLE "Drug Product Nam</w:instrText>
      </w:r>
      <w:r w:rsidR="006B01E6">
        <w:instrText xml:space="preserve">e" \* MERGEFORMAT </w:instrText>
      </w:r>
      <w:r w:rsidR="006B01E6">
        <w:fldChar w:fldCharType="separate"/>
      </w:r>
      <w:r>
        <w:t>{Drug Product Name}</w:t>
      </w:r>
      <w:bookmarkEnd w:id="29"/>
      <w:bookmarkEnd w:id="30"/>
      <w:r w:rsidR="006B01E6">
        <w:fldChar w:fldCharType="end"/>
      </w:r>
    </w:p>
    <w:p w14:paraId="09C1AA79" w14:textId="77777777" w:rsidR="00241398" w:rsidRDefault="00241398" w:rsidP="00241398">
      <w:pPr>
        <w:pStyle w:val="C-BodyText"/>
      </w:pPr>
    </w:p>
    <w:p w14:paraId="65B5A13F" w14:textId="77777777" w:rsidR="00241398" w:rsidRDefault="00241398" w:rsidP="00241398">
      <w:pPr>
        <w:pStyle w:val="C-Heading2"/>
      </w:pPr>
      <w:bookmarkStart w:id="31" w:name="_Toc470695404"/>
      <w:bookmarkStart w:id="32" w:name="_Toc95133066"/>
      <w:r>
        <w:t xml:space="preserve">Nonclinical Evidence to Support Use of </w:t>
      </w:r>
      <w:r w:rsidR="006B01E6">
        <w:fldChar w:fldCharType="begin"/>
      </w:r>
      <w:r w:rsidR="006B01E6">
        <w:instrText xml:space="preserve"> DOCVARIABLE "Drug Product Name" \* MERGEFORMAT </w:instrText>
      </w:r>
      <w:r w:rsidR="006B01E6">
        <w:fldChar w:fldCharType="separate"/>
      </w:r>
      <w:r>
        <w:t>{Drug Product Name}</w:t>
      </w:r>
      <w:bookmarkEnd w:id="31"/>
      <w:bookmarkEnd w:id="32"/>
      <w:r w:rsidR="006B01E6">
        <w:fldChar w:fldCharType="end"/>
      </w:r>
    </w:p>
    <w:p w14:paraId="03F7DE0F" w14:textId="77777777" w:rsidR="00241398" w:rsidRDefault="00241398" w:rsidP="00241398">
      <w:pPr>
        <w:pStyle w:val="C-BodyText"/>
      </w:pPr>
    </w:p>
    <w:p w14:paraId="570E95B4" w14:textId="77777777" w:rsidR="00241398" w:rsidRDefault="00241398" w:rsidP="00241398">
      <w:pPr>
        <w:pStyle w:val="C-Heading2"/>
      </w:pPr>
      <w:bookmarkStart w:id="33" w:name="_Toc470695405"/>
      <w:bookmarkStart w:id="34" w:name="_Toc95133067"/>
      <w:r>
        <w:t xml:space="preserve">Clinical Evidence to Support Use of </w:t>
      </w:r>
      <w:r w:rsidR="006B01E6">
        <w:fldChar w:fldCharType="begin"/>
      </w:r>
      <w:r w:rsidR="006B01E6">
        <w:instrText xml:space="preserve"> DOCVARIABLE "Drug Product Name" \* MERGEFORMAT </w:instrText>
      </w:r>
      <w:r w:rsidR="006B01E6">
        <w:fldChar w:fldCharType="separate"/>
      </w:r>
      <w:r>
        <w:t>{Drug Product Name}</w:t>
      </w:r>
      <w:bookmarkEnd w:id="33"/>
      <w:bookmarkEnd w:id="34"/>
      <w:r w:rsidR="006B01E6">
        <w:fldChar w:fldCharType="end"/>
      </w:r>
    </w:p>
    <w:p w14:paraId="6591F354" w14:textId="77777777" w:rsidR="00241398" w:rsidRDefault="00241398" w:rsidP="00241398">
      <w:pPr>
        <w:pStyle w:val="C-BodyText"/>
      </w:pPr>
    </w:p>
    <w:p w14:paraId="2B30CEA9" w14:textId="77777777" w:rsidR="00241398" w:rsidRDefault="00241398" w:rsidP="00241398">
      <w:pPr>
        <w:pStyle w:val="C-Heading2"/>
      </w:pPr>
      <w:bookmarkStart w:id="35" w:name="_Toc470695406"/>
      <w:bookmarkStart w:id="36" w:name="_Toc95133068"/>
      <w:r>
        <w:t>Summary</w:t>
      </w:r>
      <w:bookmarkEnd w:id="35"/>
      <w:bookmarkEnd w:id="36"/>
      <w:r>
        <w:t xml:space="preserve"> </w:t>
      </w:r>
    </w:p>
    <w:p w14:paraId="0A74E784" w14:textId="77777777" w:rsidR="00241398" w:rsidRDefault="00241398" w:rsidP="00D815D6">
      <w:pPr>
        <w:pStyle w:val="Section"/>
      </w:pPr>
      <w:bookmarkStart w:id="37" w:name="_Toc470695407"/>
      <w:bookmarkStart w:id="38" w:name="_Toc95133069"/>
      <w:r>
        <w:lastRenderedPageBreak/>
        <w:t>Statement Regarding Orphan Designation For Follow-On Drugs</w:t>
      </w:r>
      <w:bookmarkEnd w:id="37"/>
      <w:bookmarkEnd w:id="38"/>
    </w:p>
    <w:p w14:paraId="41E25652" w14:textId="77777777" w:rsidR="00241398" w:rsidRDefault="00241398" w:rsidP="00241398">
      <w:pPr>
        <w:pStyle w:val="C-BodyText"/>
      </w:pPr>
    </w:p>
    <w:p w14:paraId="23165771" w14:textId="77777777" w:rsidR="00241398" w:rsidRDefault="00241398" w:rsidP="00241398">
      <w:pPr>
        <w:pStyle w:val="C-InstructionText"/>
      </w:pPr>
      <w:r>
        <w:t>Where the sponsor of a drug that is otherwise the same drug as an already approved drug seeks orphan-drug designation for the subsequent drug for the same rare disease or condition, an explanation of why the proposed variation may be clinically superior to the first drug.</w:t>
      </w:r>
    </w:p>
    <w:p w14:paraId="2B2540C0" w14:textId="77777777" w:rsidR="00241398" w:rsidRDefault="00241398" w:rsidP="00D815D6">
      <w:pPr>
        <w:pStyle w:val="Section"/>
      </w:pPr>
      <w:bookmarkStart w:id="39" w:name="_Toc470695408"/>
      <w:bookmarkStart w:id="40" w:name="_Toc95133070"/>
      <w:r>
        <w:lastRenderedPageBreak/>
        <w:t>Disease Subsets/Plausibility</w:t>
      </w:r>
      <w:bookmarkEnd w:id="39"/>
      <w:bookmarkEnd w:id="40"/>
      <w:r>
        <w:t xml:space="preserve"> </w:t>
      </w:r>
    </w:p>
    <w:p w14:paraId="4F31D027" w14:textId="77777777" w:rsidR="00241398" w:rsidRDefault="00241398" w:rsidP="00241398">
      <w:pPr>
        <w:pStyle w:val="C-InstructionText"/>
        <w:rPr>
          <w:vanish w:val="0"/>
          <w:color w:val="auto"/>
          <w:szCs w:val="20"/>
        </w:rPr>
      </w:pPr>
    </w:p>
    <w:p w14:paraId="450B502B" w14:textId="77777777" w:rsidR="00241398" w:rsidRDefault="00241398" w:rsidP="00241398">
      <w:pPr>
        <w:pStyle w:val="C-InstructionText"/>
      </w:pPr>
      <w:r>
        <w:t>Where a sponsor requests orphan-drug designation for a drug for only a subset of persons with a particular disease or condition that otherwise affects 200,000 or more people (“orphan subset”), a demonstration that, due to one or more properties of the drug, the remaining persons with such disease or condition would not be appropriate candidates for use of the drug.</w:t>
      </w:r>
    </w:p>
    <w:p w14:paraId="5E0F5FF4" w14:textId="77777777" w:rsidR="00241398" w:rsidRDefault="00241398" w:rsidP="00D815D6">
      <w:pPr>
        <w:pStyle w:val="Section"/>
      </w:pPr>
      <w:bookmarkStart w:id="41" w:name="_Toc470695409"/>
      <w:bookmarkStart w:id="42" w:name="_Toc95133071"/>
      <w:r>
        <w:lastRenderedPageBreak/>
        <w:t>Summary of Regulatory Status</w:t>
      </w:r>
      <w:bookmarkEnd w:id="41"/>
      <w:bookmarkEnd w:id="42"/>
    </w:p>
    <w:p w14:paraId="0EE107C8" w14:textId="77777777" w:rsidR="00241398" w:rsidRDefault="00241398" w:rsidP="00241398">
      <w:pPr>
        <w:pStyle w:val="C-BodyText"/>
      </w:pPr>
    </w:p>
    <w:p w14:paraId="69F44BF6" w14:textId="0A717788" w:rsidR="00241398" w:rsidRDefault="00241398" w:rsidP="00241398">
      <w:pPr>
        <w:pStyle w:val="C-InstructionText"/>
      </w:pPr>
      <w:r>
        <w:t>A summary of the regulatory status and marketing history of the drug in the United States and in foreign countries, e.g., IND and marketing application status and dispositions, what uses are under investigation and in what countries; for what indication is the drug approved in foreign countries; what adverse regulatory actions have been taken against the drug in any country.</w:t>
      </w:r>
    </w:p>
    <w:p w14:paraId="3E035CC5" w14:textId="77777777" w:rsidR="008F382B" w:rsidRDefault="008F382B" w:rsidP="00241398">
      <w:pPr>
        <w:pStyle w:val="C-InstructionText"/>
      </w:pPr>
    </w:p>
    <w:p w14:paraId="5C130112" w14:textId="77777777" w:rsidR="00241398" w:rsidRDefault="00241398" w:rsidP="00241398">
      <w:pPr>
        <w:pStyle w:val="C-Heading2"/>
      </w:pPr>
      <w:bookmarkStart w:id="43" w:name="_Toc470695410"/>
      <w:bookmarkStart w:id="44" w:name="_Toc95133072"/>
      <w:r>
        <w:t>Summary of the Regulatory Status in the US</w:t>
      </w:r>
      <w:bookmarkEnd w:id="43"/>
      <w:bookmarkEnd w:id="44"/>
    </w:p>
    <w:p w14:paraId="601CEE2C" w14:textId="77777777" w:rsidR="00241398" w:rsidRDefault="00241398" w:rsidP="00241398">
      <w:pPr>
        <w:pStyle w:val="C-BodyText"/>
      </w:pPr>
    </w:p>
    <w:p w14:paraId="50E9F7A2" w14:textId="7BBFEAEB" w:rsidR="00241398" w:rsidRPr="003A215C" w:rsidRDefault="00241398" w:rsidP="00241398">
      <w:pPr>
        <w:pStyle w:val="C-Heading2"/>
        <w:keepNext w:val="0"/>
      </w:pPr>
      <w:bookmarkStart w:id="45" w:name="_Toc470695411"/>
      <w:bookmarkStart w:id="46" w:name="_Toc95133073"/>
      <w:r>
        <w:t>Summary of the Regulatory Status in Foreign Countries</w:t>
      </w:r>
      <w:bookmarkEnd w:id="45"/>
      <w:bookmarkEnd w:id="46"/>
    </w:p>
    <w:p w14:paraId="3ACDE009" w14:textId="77777777" w:rsidR="00241398" w:rsidRDefault="00241398" w:rsidP="00241398">
      <w:pPr>
        <w:pStyle w:val="C-BodyText"/>
      </w:pPr>
    </w:p>
    <w:p w14:paraId="3CCDAA5C" w14:textId="4482AD14" w:rsidR="00E77A86" w:rsidRPr="001874AA" w:rsidRDefault="001874AA" w:rsidP="001874AA">
      <w:pPr>
        <w:pStyle w:val="Section"/>
      </w:pPr>
      <w:bookmarkStart w:id="47" w:name="_Toc95133074"/>
      <w:bookmarkStart w:id="48" w:name="_Toc470695412"/>
      <w:r w:rsidRPr="001874AA">
        <w:lastRenderedPageBreak/>
        <w:t>Prevalence/ Incidence</w:t>
      </w:r>
      <w:bookmarkEnd w:id="47"/>
    </w:p>
    <w:p w14:paraId="6385DEA7" w14:textId="27D85EF6" w:rsidR="00FE6190" w:rsidRPr="00BB24EC" w:rsidRDefault="00FE6190" w:rsidP="00FE6190">
      <w:pPr>
        <w:rPr>
          <w:color w:val="FF0000"/>
        </w:rPr>
      </w:pPr>
      <w:r w:rsidRPr="00BB24EC">
        <w:rPr>
          <w:color w:val="FF0000"/>
        </w:rPr>
        <w:t>Prevalence vs Incidence (Determining the population estimate to support that the disease is rare):</w:t>
      </w:r>
    </w:p>
    <w:p w14:paraId="21BB98F1" w14:textId="77777777" w:rsidR="00FE6190" w:rsidRPr="00BB24EC" w:rsidRDefault="00FE6190" w:rsidP="00FE6190">
      <w:pPr>
        <w:rPr>
          <w:color w:val="FF0000"/>
        </w:rPr>
      </w:pPr>
      <w:r w:rsidRPr="00BB24EC">
        <w:rPr>
          <w:color w:val="FF0000"/>
        </w:rPr>
        <w:t>– Prevalence: number of persons in the US diagnosed as having disease/condition</w:t>
      </w:r>
    </w:p>
    <w:p w14:paraId="34E71B16" w14:textId="77777777" w:rsidR="00FE6190" w:rsidRPr="00BB24EC" w:rsidRDefault="00FE6190" w:rsidP="00FE6190">
      <w:pPr>
        <w:rPr>
          <w:color w:val="FF0000"/>
        </w:rPr>
      </w:pPr>
      <w:r w:rsidRPr="00BB24EC">
        <w:rPr>
          <w:color w:val="FF0000"/>
        </w:rPr>
        <w:t>– Incidence: the number of new cases of the disease/condition (Generally, only used for acute diseases with a duration of &lt;1 year that are curable and do not recur)</w:t>
      </w:r>
    </w:p>
    <w:p w14:paraId="5A157846" w14:textId="77777777" w:rsidR="00FE6190" w:rsidRPr="00BB24EC" w:rsidRDefault="00FE6190" w:rsidP="00990F16">
      <w:pPr>
        <w:rPr>
          <w:color w:val="FF0000"/>
        </w:rPr>
      </w:pPr>
    </w:p>
    <w:p w14:paraId="1234345E" w14:textId="33618458" w:rsidR="00990F16" w:rsidRPr="00BB24EC" w:rsidRDefault="00990F16" w:rsidP="00990F16">
      <w:pPr>
        <w:pStyle w:val="NormalWeb"/>
        <w:shd w:val="clear" w:color="auto" w:fill="FFFFFF"/>
        <w:spacing w:before="0" w:beforeAutospacing="0" w:after="160" w:afterAutospacing="0"/>
        <w:rPr>
          <w:color w:val="FF0000"/>
          <w:sz w:val="27"/>
          <w:szCs w:val="27"/>
        </w:rPr>
      </w:pPr>
      <w:r w:rsidRPr="00BB24EC">
        <w:rPr>
          <w:color w:val="FF0000"/>
        </w:rPr>
        <w:t>If the drug is being used as a preventative, the population estimate should be the number of people to whom the drug will be administered annually in the United States.</w:t>
      </w:r>
      <w:r w:rsidR="00FE6190" w:rsidRPr="00BB24EC">
        <w:rPr>
          <w:color w:val="FF0000"/>
        </w:rPr>
        <w:t xml:space="preserve"> </w:t>
      </w:r>
      <w:r w:rsidRPr="00BB24EC">
        <w:rPr>
          <w:color w:val="FF0000"/>
        </w:rPr>
        <w:t>If the drug is being used for a treatment, the population is comprised of the number of persons in the United States who have been diagnosed as having the disease or condition at the time of the submission of the request for orphan drug designation.</w:t>
      </w:r>
    </w:p>
    <w:p w14:paraId="7D2B693D" w14:textId="77777777" w:rsidR="00990F16" w:rsidRDefault="00990F16" w:rsidP="00990F16"/>
    <w:p w14:paraId="07189F7A" w14:textId="7BD7BDBB" w:rsidR="00241398" w:rsidRDefault="00241398" w:rsidP="00D815D6">
      <w:pPr>
        <w:pStyle w:val="Section"/>
      </w:pPr>
      <w:bookmarkStart w:id="49" w:name="_Toc95133075"/>
      <w:r>
        <w:lastRenderedPageBreak/>
        <w:t>References</w:t>
      </w:r>
      <w:bookmarkEnd w:id="48"/>
      <w:bookmarkEnd w:id="49"/>
      <w:r>
        <w:t xml:space="preserve"> </w:t>
      </w:r>
    </w:p>
    <w:p w14:paraId="56AAB581" w14:textId="77777777" w:rsidR="00241398" w:rsidRPr="003A215C" w:rsidRDefault="00241398" w:rsidP="00241398">
      <w:pPr>
        <w:pStyle w:val="C-BodyText"/>
      </w:pPr>
    </w:p>
    <w:p w14:paraId="6E01F9D1" w14:textId="77777777" w:rsidR="00241398" w:rsidRDefault="00241398" w:rsidP="00241398">
      <w:pPr>
        <w:pStyle w:val="C-InstructionText"/>
      </w:pPr>
      <w:r>
        <w:t>Documentation, with appended authoritative references, to demonstrate that:</w:t>
      </w:r>
    </w:p>
    <w:p w14:paraId="5CD9AC9A" w14:textId="77777777" w:rsidR="00241398" w:rsidRDefault="00241398" w:rsidP="00241398">
      <w:pPr>
        <w:pStyle w:val="C-InstructionText"/>
        <w:numPr>
          <w:ilvl w:val="0"/>
          <w:numId w:val="10"/>
        </w:numPr>
      </w:pPr>
      <w:r>
        <w:t xml:space="preserve">The disease or condition for which the drug is intended affects fewer than 200,000 people in the United States or, if the drug is a vaccine, diagnostic drug, or preventive drug, the persons to whom the drug will be administered in the United States are fewer than 200,000 per year as specified in §316.21(b), or </w:t>
      </w:r>
    </w:p>
    <w:p w14:paraId="25BF7C85" w14:textId="77777777" w:rsidR="00241398" w:rsidRDefault="00241398" w:rsidP="00241398">
      <w:pPr>
        <w:pStyle w:val="C-InstructionText"/>
        <w:numPr>
          <w:ilvl w:val="0"/>
          <w:numId w:val="10"/>
        </w:numPr>
      </w:pPr>
      <w:r>
        <w:t>For a drug intended for diseases or conditions affecting 200,000 or more people, or for a vaccine, diagnostic drug, or preventive drug to be administered to 200,000 or more persons per year in the United States, there is no reasonable expectation that costs of research and development of the drug for the indication can be recovered by sales of the drug in the United States as specified in §316.21(c).</w:t>
      </w:r>
    </w:p>
    <w:p w14:paraId="3E18B55C" w14:textId="77777777" w:rsidR="00241398" w:rsidRPr="00A829D4" w:rsidRDefault="00241398" w:rsidP="00241398">
      <w:pPr>
        <w:pStyle w:val="C-InstructionText"/>
      </w:pPr>
      <w:r>
        <w:t>Any of the information previously provided by the sponsor to FDA under subpart B of this part may be referenced by specific page or location if it duplicates information required elsewhere in this section.</w:t>
      </w:r>
    </w:p>
    <w:p w14:paraId="54F2695B" w14:textId="77777777" w:rsidR="00720414" w:rsidRPr="0090223C" w:rsidRDefault="00720414" w:rsidP="002C419F">
      <w:pPr>
        <w:tabs>
          <w:tab w:val="left" w:pos="6030"/>
        </w:tabs>
        <w:ind w:left="540"/>
        <w:rPr>
          <w:rFonts w:ascii="Arial" w:hAnsi="Arial" w:cs="Arial"/>
          <w:b/>
          <w:sz w:val="22"/>
          <w:szCs w:val="22"/>
        </w:rPr>
      </w:pPr>
    </w:p>
    <w:sectPr w:rsidR="00720414" w:rsidRPr="0090223C" w:rsidSect="00F1307F">
      <w:headerReference w:type="default" r:id="rId21"/>
      <w:footerReference w:type="default" r:id="rId22"/>
      <w:headerReference w:type="first" r:id="rId23"/>
      <w:footerReference w:type="first" r:id="rId24"/>
      <w:headerReference w:type="even" r:id="rId27"/>
      <w:footerReference w:type="even" r:id="rId28"/>
      <w:pgSz w:w="12240" w:h="15840" w:code="1"/>
      <w:pgMar w:top="360" w:right="1440" w:bottom="1440" w:left="1440" w:header="360" w:footer="504" w:gutter="0"/>
      <w:paperSrc w:first="7" w:other="7"/>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03C190" w14:textId="77777777" w:rsidR="006805A3" w:rsidRDefault="006805A3">
      <w:r>
        <w:separator/>
      </w:r>
    </w:p>
  </w:endnote>
  <w:endnote w:type="continuationSeparator" w:id="0">
    <w:p w14:paraId="1B24EDB3" w14:textId="77777777" w:rsidR="006805A3" w:rsidRDefault="00680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Ind w:w="-9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3561D7" w:rsidRPr="003B402B" w14:paraId="2E70FD97" w14:textId="77777777" w:rsidTr="003561D7">
      <w:tc>
        <w:tcPr>
          <w:tcW w:w="6588" w:type="dxa"/>
        </w:tcPr>
        <w:p w14:paraId="0345B1EB" w14:textId="2AF76451" w:rsidR="003561D7" w:rsidRPr="00241398" w:rsidRDefault="00720414" w:rsidP="00E55E08">
          <w:pPr>
            <w:pStyle w:val="Footer"/>
            <w:spacing w:before="120"/>
            <w:ind w:left="-18"/>
            <w:rPr>
              <w:rFonts w:ascii="Arial" w:hAnsi="Arial" w:cs="Arial"/>
              <w:sz w:val="18"/>
              <w:szCs w:val="18"/>
            </w:rPr>
          </w:pPr>
          <w:r>
            <w:rPr>
              <w:rFonts w:ascii="Arial" w:hAnsi="Arial" w:cs="Arial"/>
              <w:sz w:val="18"/>
              <w:szCs w:val="18"/>
            </w:rPr>
            <w:t>Template</w:t>
          </w:r>
          <w:r w:rsidR="003561D7">
            <w:rPr>
              <w:rFonts w:ascii="Arial" w:hAnsi="Arial" w:cs="Arial"/>
              <w:sz w:val="18"/>
              <w:szCs w:val="18"/>
            </w:rPr>
            <w:t xml:space="preserve"> No.:  </w:t>
          </w:r>
          <w:r w:rsidR="00241398">
            <w:rPr>
              <w:rFonts w:ascii="Arial" w:hAnsi="Arial" w:cs="Arial"/>
              <w:sz w:val="18"/>
              <w:szCs w:val="18"/>
            </w:rPr>
            <w:t>CS_TP_RA0302</w:t>
          </w:r>
          <w:r w:rsidR="003561D7">
            <w:rPr>
              <w:rFonts w:ascii="Arial" w:hAnsi="Arial" w:cs="Arial"/>
              <w:sz w:val="18"/>
              <w:szCs w:val="18"/>
            </w:rPr>
            <w:t xml:space="preserve"> Revision </w:t>
          </w:r>
          <w:r w:rsidR="00956F75">
            <w:rPr>
              <w:rFonts w:ascii="Arial" w:hAnsi="Arial" w:cs="Arial"/>
              <w:sz w:val="18"/>
              <w:szCs w:val="18"/>
            </w:rPr>
            <w:t>2</w:t>
          </w:r>
        </w:p>
      </w:tc>
      <w:tc>
        <w:tcPr>
          <w:tcW w:w="2790" w:type="dxa"/>
        </w:tcPr>
        <w:p w14:paraId="23C74363" w14:textId="77777777" w:rsidR="003561D7" w:rsidRPr="00241398" w:rsidRDefault="003561D7" w:rsidP="003561D7">
          <w:pPr>
            <w:pStyle w:val="Footer"/>
            <w:tabs>
              <w:tab w:val="clear" w:pos="4320"/>
            </w:tabs>
            <w:spacing w:before="120"/>
            <w:rPr>
              <w:rFonts w:ascii="Arial" w:hAnsi="Arial" w:cs="Arial"/>
              <w:sz w:val="18"/>
              <w:szCs w:val="18"/>
            </w:rPr>
          </w:pPr>
          <w:r>
            <w:rPr>
              <w:rFonts w:ascii="Arial" w:hAnsi="Arial" w:cs="Arial"/>
              <w:sz w:val="18"/>
              <w:szCs w:val="18"/>
            </w:rPr>
            <w:t xml:space="preserve">Reference:  </w:t>
          </w:r>
          <w:r w:rsidR="00241398">
            <w:rPr>
              <w:rFonts w:ascii="Arial" w:hAnsi="Arial" w:cs="Arial"/>
              <w:sz w:val="18"/>
              <w:szCs w:val="18"/>
            </w:rPr>
            <w:t>CS_WI_RA0299</w:t>
          </w:r>
        </w:p>
      </w:tc>
    </w:tr>
    <w:tr w:rsidR="003561D7" w:rsidRPr="003B402B" w14:paraId="7843C11D" w14:textId="77777777" w:rsidTr="003561D7">
      <w:tc>
        <w:tcPr>
          <w:tcW w:w="6588" w:type="dxa"/>
        </w:tcPr>
        <w:p w14:paraId="3FBD656B" w14:textId="6FD03A42" w:rsidR="003561D7" w:rsidRPr="00241398" w:rsidRDefault="003561D7" w:rsidP="003561D7">
          <w:pPr>
            <w:pStyle w:val="Footer"/>
            <w:spacing w:before="120"/>
            <w:ind w:left="-18"/>
            <w:rPr>
              <w:rFonts w:ascii="Arial" w:hAnsi="Arial" w:cs="Arial"/>
              <w:sz w:val="18"/>
              <w:szCs w:val="18"/>
            </w:rPr>
          </w:pPr>
          <w:r>
            <w:rPr>
              <w:rFonts w:ascii="Arial" w:hAnsi="Arial" w:cs="Arial"/>
              <w:sz w:val="18"/>
              <w:szCs w:val="18"/>
            </w:rPr>
            <w:t xml:space="preserve">Effective Date:  </w:t>
          </w:r>
          <w:r w:rsidR="00241398">
            <w:rPr>
              <w:rFonts w:ascii="Arial" w:hAnsi="Arial" w:cs="Arial"/>
              <w:sz w:val="18"/>
              <w:szCs w:val="18"/>
            </w:rPr>
            <w:t>01Jul202</w:t>
          </w:r>
          <w:r w:rsidR="00956F75">
            <w:rPr>
              <w:rFonts w:ascii="Arial" w:hAnsi="Arial" w:cs="Arial"/>
              <w:sz w:val="18"/>
              <w:szCs w:val="18"/>
            </w:rPr>
            <w:t>2</w:t>
          </w:r>
        </w:p>
      </w:tc>
      <w:tc>
        <w:tcPr>
          <w:tcW w:w="2790" w:type="dxa"/>
        </w:tcPr>
        <w:p w14:paraId="5FE8925C" w14:textId="77777777" w:rsidR="003561D7" w:rsidRDefault="003561D7" w:rsidP="003561D7">
          <w:pPr>
            <w:pStyle w:val="Footer"/>
            <w:tabs>
              <w:tab w:val="clear" w:pos="4320"/>
            </w:tabs>
            <w:spacing w:before="120"/>
            <w:rPr>
              <w:rFonts w:ascii="Arial" w:hAnsi="Arial" w:cs="Arial"/>
              <w:sz w:val="18"/>
              <w:szCs w:val="18"/>
            </w:rPr>
          </w:pPr>
        </w:p>
      </w:tc>
    </w:tr>
  </w:tbl>
  <w:p w14:paraId="5A5472BD" w14:textId="2CE934C9" w:rsidR="003561D7" w:rsidRPr="003561D7" w:rsidRDefault="003561D7" w:rsidP="003561D7">
    <w:pPr>
      <w:pStyle w:val="Footer"/>
      <w:spacing w:before="120"/>
      <w:rPr>
        <w:rFonts w:ascii="Arial" w:hAnsi="Arial" w:cs="Arial"/>
        <w:sz w:val="16"/>
        <w:szCs w:val="16"/>
      </w:rPr>
    </w:pPr>
    <w:r w:rsidRPr="0073229A">
      <w:rPr>
        <w:rFonts w:ascii="Arial" w:hAnsi="Arial" w:cs="Arial"/>
        <w:sz w:val="16"/>
        <w:szCs w:val="16"/>
      </w:rPr>
      <w:t xml:space="preserve">Copyright © </w:t>
    </w:r>
    <w:r w:rsidR="00241398">
      <w:rPr>
        <w:rFonts w:ascii="Arial" w:hAnsi="Arial" w:cs="Arial"/>
        <w:sz w:val="16"/>
        <w:szCs w:val="16"/>
      </w:rPr>
      <w:t>2020</w:t>
    </w:r>
    <w:r w:rsidR="00956F75">
      <w:rPr>
        <w:rFonts w:ascii="Arial" w:hAnsi="Arial" w:cs="Arial"/>
        <w:sz w:val="16"/>
        <w:szCs w:val="16"/>
      </w:rPr>
      <w:t>, 2022.</w:t>
    </w:r>
    <w:r w:rsidRPr="0073229A">
      <w:rPr>
        <w:rFonts w:ascii="Arial" w:hAnsi="Arial" w:cs="Arial"/>
        <w:sz w:val="16"/>
        <w:szCs w:val="16"/>
      </w:rPr>
      <w:t xml:space="preserve"> </w:t>
    </w:r>
    <w:r w:rsidR="00956F75">
      <w:rP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8206BD" w:rsidRPr="003B402B" w14:paraId="7F4E2912" w14:textId="77777777" w:rsidTr="008A6845">
      <w:tc>
        <w:tcPr>
          <w:tcW w:w="6588" w:type="dxa"/>
        </w:tcPr>
        <w:p w14:paraId="62E0E63D" w14:textId="77777777" w:rsidR="008206BD" w:rsidRPr="00941C3B" w:rsidRDefault="008206BD" w:rsidP="008206BD">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rm No.:  BB_TT_FFXXX  Revision Y</w:t>
          </w:r>
        </w:p>
      </w:tc>
      <w:tc>
        <w:tcPr>
          <w:tcW w:w="2790" w:type="dxa"/>
        </w:tcPr>
        <w:p w14:paraId="68EDA134" w14:textId="77777777" w:rsidR="008206BD" w:rsidRPr="00941C3B" w:rsidRDefault="008206BD" w:rsidP="008206BD">
          <w:pPr>
            <w:pStyle w:val="Footer"/>
            <w:tabs>
              <w:tab w:val="clear" w:pos="4320"/>
            </w:tabs>
            <w:spacing w:before="120"/>
            <w:rPr>
              <w:rFonts w:ascii="Arial" w:hAnsi="Arial" w:cs="Arial"/>
              <w:sz w:val="18"/>
              <w:szCs w:val="18"/>
            </w:rPr>
          </w:pPr>
          <w:r>
            <w:rPr>
              <w:rFonts w:ascii="Arial" w:hAnsi="Arial" w:cs="Arial"/>
              <w:sz w:val="18"/>
              <w:szCs w:val="18"/>
            </w:rPr>
            <w:t>Reference:  BB_TT_FFZZZ</w:t>
          </w:r>
        </w:p>
      </w:tc>
    </w:tr>
    <w:tr w:rsidR="008206BD" w:rsidRPr="003B402B" w14:paraId="3165B033" w14:textId="77777777" w:rsidTr="008A6845">
      <w:tc>
        <w:tcPr>
          <w:tcW w:w="6588" w:type="dxa"/>
        </w:tcPr>
        <w:p w14:paraId="748A87EE" w14:textId="77777777" w:rsidR="008206BD" w:rsidRPr="00941C3B" w:rsidRDefault="008206BD" w:rsidP="008206BD">
          <w:pPr>
            <w:pStyle w:val="Footer"/>
            <w:spacing w:before="120"/>
            <w:rPr>
              <w:rFonts w:ascii="Arial" w:hAnsi="Arial" w:cs="Arial"/>
              <w:sz w:val="18"/>
              <w:szCs w:val="18"/>
            </w:rPr>
          </w:pPr>
          <w:r>
            <w:rPr>
              <w:rFonts w:ascii="Arial" w:hAnsi="Arial" w:cs="Arial"/>
              <w:sz w:val="18"/>
              <w:szCs w:val="18"/>
            </w:rPr>
            <w:t>Effective Date:  ddMmmyyyy</w:t>
          </w:r>
        </w:p>
      </w:tc>
      <w:tc>
        <w:tcPr>
          <w:tcW w:w="2790" w:type="dxa"/>
        </w:tcPr>
        <w:p w14:paraId="018DA0FD" w14:textId="77777777" w:rsidR="008206BD" w:rsidRDefault="008206BD" w:rsidP="008206BD">
          <w:pPr>
            <w:pStyle w:val="Footer"/>
            <w:tabs>
              <w:tab w:val="clear" w:pos="4320"/>
            </w:tabs>
            <w:spacing w:before="120"/>
            <w:rPr>
              <w:rFonts w:ascii="Arial" w:hAnsi="Arial" w:cs="Arial"/>
              <w:sz w:val="18"/>
              <w:szCs w:val="18"/>
            </w:rPr>
          </w:pPr>
          <w:r>
            <w:rPr>
              <w:rFonts w:ascii="Arial" w:hAnsi="Arial" w:cs="Arial"/>
              <w:sz w:val="18"/>
              <w:szCs w:val="18"/>
            </w:rPr>
            <w:t>Date of Issue:  ddMmmyyyy</w:t>
          </w:r>
        </w:p>
      </w:tc>
    </w:tr>
  </w:tbl>
  <w:p w14:paraId="25256767" w14:textId="77777777" w:rsidR="001B6B7C" w:rsidRPr="003B402B" w:rsidRDefault="001B6B7C" w:rsidP="008206BD">
    <w:pPr>
      <w:pStyle w:val="Footer"/>
      <w:spacing w:before="240"/>
      <w:rPr>
        <w:rStyle w:val="PageNumber"/>
        <w:rFonts w:ascii="Arial" w:hAnsi="Arial" w:cs="Arial"/>
        <w:sz w:val="16"/>
        <w:szCs w:val="16"/>
      </w:rPr>
    </w:pPr>
    <w:r w:rsidRPr="003B402B">
      <w:rPr>
        <w:rStyle w:val="PageNumber"/>
        <w:rFonts w:ascii="Arial" w:hAnsi="Arial" w:cs="Arial"/>
        <w:sz w:val="16"/>
        <w:szCs w:val="16"/>
      </w:rPr>
      <w:t xml:space="preserve">Copyright © 20xx </w:t>
    </w:r>
    <w:r w:rsidRPr="003B402B">
      <w:rPr>
        <w:rStyle w:val="PageNumber"/>
        <w:rFonts w:ascii="Arial" w:hAnsi="Arial" w:cs="Arial"/>
        <w:color w:val="0000FF"/>
        <w:sz w:val="16"/>
        <w:szCs w:val="16"/>
      </w:rPr>
      <w:t xml:space="preserve">Include each year a new revision is added.  Use a hyphen (-) if the document has been revised more than 2 consecutive years.  (i.e.  2007-2010 = the document has been revised 2007, 2008, 2009, and 2010.)   A comma (,) should be used for only 2 consecutive years, or </w:t>
    </w:r>
    <w:r w:rsidR="0070237C">
      <w:rPr>
        <w:rStyle w:val="PageNumber"/>
        <w:rFonts w:ascii="Arial" w:hAnsi="Arial" w:cs="Arial"/>
        <w:color w:val="0000FF"/>
        <w:sz w:val="16"/>
        <w:szCs w:val="16"/>
      </w:rPr>
      <w:t>after any non-consecutive years</w:t>
    </w:r>
    <w:r w:rsidR="0070237C" w:rsidRPr="007023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Pr="003B402B">
      <w:rPr>
        <w:rStyle w:val="PageNumber"/>
        <w:rFonts w:ascii="Arial" w:hAnsi="Arial" w:cs="Arial"/>
        <w:sz w:val="16"/>
        <w:szCs w:val="16"/>
      </w:rPr>
      <w:t xml:space="preserve">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26FC955A" w14:textId="77777777" w:rsidR="001B6B7C" w:rsidRPr="003B402B" w:rsidRDefault="001B6B7C" w:rsidP="00012F33">
    <w:pPr>
      <w:pStyle w:val="Footer"/>
      <w:jc w:val="center"/>
      <w:rPr>
        <w:rFonts w:ascii="Arial" w:hAnsi="Arial" w:cs="Arial"/>
        <w:color w:val="0000FF"/>
        <w:sz w:val="16"/>
        <w:szCs w:val="16"/>
      </w:rPr>
    </w:pPr>
    <w:r w:rsidRPr="003B402B">
      <w:rPr>
        <w:rFonts w:ascii="Arial" w:hAnsi="Arial" w:cs="Arial"/>
        <w:snapToGrid w:val="0"/>
        <w:color w:val="0000FF"/>
        <w:sz w:val="16"/>
        <w:szCs w:val="16"/>
      </w:rPr>
      <w:t xml:space="preserve">Page </w:t>
    </w:r>
    <w:r w:rsidR="00F70E9C" w:rsidRPr="003B402B">
      <w:rPr>
        <w:rFonts w:ascii="Arial" w:hAnsi="Arial" w:cs="Arial"/>
        <w:snapToGrid w:val="0"/>
        <w:color w:val="0000FF"/>
        <w:sz w:val="16"/>
        <w:szCs w:val="16"/>
      </w:rPr>
      <w:fldChar w:fldCharType="begin"/>
    </w:r>
    <w:r w:rsidRPr="003B402B">
      <w:rPr>
        <w:rFonts w:ascii="Arial" w:hAnsi="Arial" w:cs="Arial"/>
        <w:snapToGrid w:val="0"/>
        <w:color w:val="0000FF"/>
        <w:sz w:val="16"/>
        <w:szCs w:val="16"/>
      </w:rPr>
      <w:instrText xml:space="preserve"> PAGE </w:instrText>
    </w:r>
    <w:r w:rsidR="00F70E9C" w:rsidRPr="003B402B">
      <w:rPr>
        <w:rFonts w:ascii="Arial" w:hAnsi="Arial" w:cs="Arial"/>
        <w:snapToGrid w:val="0"/>
        <w:color w:val="0000FF"/>
        <w:sz w:val="16"/>
        <w:szCs w:val="16"/>
      </w:rPr>
      <w:fldChar w:fldCharType="separate"/>
    </w:r>
    <w:r w:rsidR="00BF53F3">
      <w:rPr>
        <w:rFonts w:ascii="Arial" w:hAnsi="Arial" w:cs="Arial"/>
        <w:noProof/>
        <w:snapToGrid w:val="0"/>
        <w:color w:val="0000FF"/>
        <w:sz w:val="16"/>
        <w:szCs w:val="16"/>
      </w:rPr>
      <w:t>1</w:t>
    </w:r>
    <w:r w:rsidR="00F70E9C" w:rsidRPr="003B402B">
      <w:rPr>
        <w:rFonts w:ascii="Arial" w:hAnsi="Arial" w:cs="Arial"/>
        <w:snapToGrid w:val="0"/>
        <w:color w:val="0000FF"/>
        <w:sz w:val="16"/>
        <w:szCs w:val="16"/>
      </w:rPr>
      <w:fldChar w:fldCharType="end"/>
    </w:r>
    <w:r w:rsidRPr="003B402B">
      <w:rPr>
        <w:rFonts w:ascii="Arial" w:hAnsi="Arial" w:cs="Arial"/>
        <w:snapToGrid w:val="0"/>
        <w:color w:val="0000FF"/>
        <w:sz w:val="16"/>
        <w:szCs w:val="16"/>
      </w:rPr>
      <w:t xml:space="preserve"> of </w:t>
    </w:r>
    <w:r w:rsidR="006B01E6">
      <w:fldChar w:fldCharType="begin"/>
    </w:r>
    <w:r w:rsidR="006B01E6">
      <w:instrText xml:space="preserve"> SECTIONPAGES   \* MERGEFORMAT </w:instrText>
    </w:r>
    <w:r w:rsidR="006B01E6">
      <w:fldChar w:fldCharType="separate"/>
    </w:r>
    <w:r w:rsidR="00BF53F3" w:rsidRPr="00BF53F3">
      <w:rPr>
        <w:rFonts w:ascii="Arial" w:hAnsi="Arial" w:cs="Arial"/>
        <w:noProof/>
        <w:snapToGrid w:val="0"/>
        <w:color w:val="0000FF"/>
        <w:sz w:val="16"/>
        <w:szCs w:val="16"/>
      </w:rPr>
      <w:t>1</w:t>
    </w:r>
    <w:r w:rsidR="006B01E6">
      <w:rPr>
        <w:rFonts w:ascii="Arial" w:hAnsi="Arial" w:cs="Arial"/>
        <w:noProof/>
        <w:snapToGrid w:val="0"/>
        <w:color w:val="0000FF"/>
        <w:sz w:val="16"/>
        <w:szCs w:val="16"/>
      </w:rPr>
      <w:fldChar w:fldCharType="end"/>
    </w:r>
  </w:p>
  <w:tbl>
    <w:tblPr>
      <w:tblStyle w:val="TableGrid"/>
      <w:tblW w:w="9378"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1B6B7C" w:rsidRPr="003B402B" w14:paraId="1FDF154A" w14:textId="77777777" w:rsidTr="00591B53">
      <w:tc>
        <w:tcPr>
          <w:tcW w:w="6588" w:type="dxa"/>
        </w:tcPr>
        <w:p w14:paraId="42FA5EFF" w14:textId="77777777" w:rsidR="001B6B7C" w:rsidRPr="003B402B" w:rsidRDefault="001B6B7C" w:rsidP="00591B53">
          <w:pPr>
            <w:pStyle w:val="Footer"/>
            <w:spacing w:before="120"/>
            <w:rPr>
              <w:rFonts w:ascii="Arial" w:hAnsi="Arial" w:cs="Arial"/>
              <w:sz w:val="18"/>
              <w:szCs w:val="18"/>
            </w:rPr>
          </w:pPr>
          <w:r w:rsidRPr="003B402B">
            <w:rPr>
              <w:rFonts w:ascii="Arial" w:hAnsi="Arial" w:cs="Arial"/>
              <w:sz w:val="18"/>
              <w:szCs w:val="18"/>
            </w:rPr>
            <w:t>Templat</w:t>
          </w:r>
          <w:r w:rsidR="00A93E3A">
            <w:rPr>
              <w:rFonts w:ascii="Arial" w:hAnsi="Arial" w:cs="Arial"/>
              <w:sz w:val="18"/>
              <w:szCs w:val="18"/>
            </w:rPr>
            <w:t>e No.:  QG_TP_SMT0003 Revision 8</w:t>
          </w:r>
        </w:p>
      </w:tc>
      <w:tc>
        <w:tcPr>
          <w:tcW w:w="2790" w:type="dxa"/>
        </w:tcPr>
        <w:p w14:paraId="1A1B2ECC" w14:textId="77777777" w:rsidR="001B6B7C" w:rsidRPr="003B402B" w:rsidRDefault="001B6B7C" w:rsidP="00591B53">
          <w:pPr>
            <w:pStyle w:val="Footer"/>
            <w:tabs>
              <w:tab w:val="clear" w:pos="4320"/>
            </w:tabs>
            <w:spacing w:before="120"/>
            <w:rPr>
              <w:rFonts w:ascii="Arial" w:hAnsi="Arial" w:cs="Arial"/>
              <w:sz w:val="18"/>
              <w:szCs w:val="18"/>
            </w:rPr>
          </w:pPr>
          <w:r w:rsidRPr="003B402B">
            <w:rPr>
              <w:rFonts w:ascii="Arial" w:hAnsi="Arial" w:cs="Arial"/>
              <w:sz w:val="18"/>
              <w:szCs w:val="18"/>
            </w:rPr>
            <w:t>Reference:  QG_WI_SMT0007</w:t>
          </w:r>
        </w:p>
      </w:tc>
    </w:tr>
    <w:tr w:rsidR="001B6B7C" w:rsidRPr="003B402B" w14:paraId="79F6CB13" w14:textId="77777777" w:rsidTr="00591B53">
      <w:tc>
        <w:tcPr>
          <w:tcW w:w="6588" w:type="dxa"/>
        </w:tcPr>
        <w:p w14:paraId="4C406ECE" w14:textId="77777777" w:rsidR="001B6B7C" w:rsidRPr="003B402B" w:rsidRDefault="00B8158A" w:rsidP="00241092">
          <w:pPr>
            <w:pStyle w:val="Footer"/>
            <w:rPr>
              <w:rFonts w:ascii="Arial" w:hAnsi="Arial" w:cs="Arial"/>
              <w:sz w:val="18"/>
              <w:szCs w:val="18"/>
            </w:rPr>
          </w:pPr>
          <w:r w:rsidRPr="003B402B">
            <w:rPr>
              <w:rFonts w:ascii="Arial" w:hAnsi="Arial" w:cs="Arial"/>
              <w:sz w:val="18"/>
              <w:szCs w:val="18"/>
            </w:rPr>
            <w:t xml:space="preserve">Effective Date:  </w:t>
          </w:r>
          <w:r w:rsidR="00241092">
            <w:rPr>
              <w:rFonts w:ascii="Arial" w:hAnsi="Arial" w:cs="Arial"/>
              <w:sz w:val="18"/>
              <w:szCs w:val="18"/>
            </w:rPr>
            <w:t>06Jan</w:t>
          </w:r>
          <w:r w:rsidR="0097138F">
            <w:rPr>
              <w:rFonts w:ascii="Arial" w:hAnsi="Arial" w:cs="Arial"/>
              <w:sz w:val="18"/>
              <w:szCs w:val="18"/>
            </w:rPr>
            <w:t>201</w:t>
          </w:r>
          <w:r w:rsidR="00241092">
            <w:rPr>
              <w:rFonts w:ascii="Arial" w:hAnsi="Arial" w:cs="Arial"/>
              <w:sz w:val="18"/>
              <w:szCs w:val="18"/>
            </w:rPr>
            <w:t>7</w:t>
          </w:r>
        </w:p>
      </w:tc>
      <w:tc>
        <w:tcPr>
          <w:tcW w:w="2790" w:type="dxa"/>
        </w:tcPr>
        <w:p w14:paraId="5EE7B425" w14:textId="77777777" w:rsidR="001B6B7C" w:rsidRPr="003B402B" w:rsidRDefault="001B6B7C" w:rsidP="00591B53">
          <w:pPr>
            <w:pStyle w:val="Footer"/>
            <w:tabs>
              <w:tab w:val="clear" w:pos="4320"/>
            </w:tabs>
            <w:spacing w:before="120"/>
            <w:rPr>
              <w:rFonts w:ascii="Arial" w:hAnsi="Arial" w:cs="Arial"/>
              <w:sz w:val="18"/>
              <w:szCs w:val="18"/>
            </w:rPr>
          </w:pPr>
        </w:p>
      </w:tc>
    </w:tr>
  </w:tbl>
  <w:p w14:paraId="0BD99DBA" w14:textId="77777777" w:rsidR="001B6B7C" w:rsidRPr="00A87D7F" w:rsidRDefault="00E31539" w:rsidP="006745BC">
    <w:pPr>
      <w:pStyle w:val="Footer"/>
      <w:rPr>
        <w:rFonts w:ascii="Arial" w:hAnsi="Arial" w:cs="Arial"/>
        <w:sz w:val="16"/>
        <w:szCs w:val="16"/>
      </w:rPr>
    </w:pPr>
    <w:r>
      <w:rPr>
        <w:rStyle w:val="PageNumber"/>
        <w:rFonts w:ascii="Arial" w:hAnsi="Arial" w:cs="Arial"/>
        <w:sz w:val="16"/>
        <w:szCs w:val="16"/>
      </w:rPr>
      <w:t>Copyright © 2009, 2010,</w:t>
    </w:r>
    <w:r w:rsidR="00B8158A">
      <w:rPr>
        <w:rStyle w:val="PageNumber"/>
        <w:rFonts w:ascii="Arial" w:hAnsi="Arial" w:cs="Arial"/>
        <w:sz w:val="16"/>
        <w:szCs w:val="16"/>
      </w:rPr>
      <w:t xml:space="preserve"> 2013</w:t>
    </w:r>
    <w:r w:rsidR="00100228">
      <w:rPr>
        <w:rStyle w:val="PageNumber"/>
        <w:rFonts w:ascii="Arial" w:hAnsi="Arial" w:cs="Arial"/>
        <w:sz w:val="16"/>
        <w:szCs w:val="16"/>
      </w:rPr>
      <w:t>, 2015</w:t>
    </w:r>
    <w:r w:rsidR="0097138F">
      <w:rPr>
        <w:rStyle w:val="PageNumber"/>
        <w:rFonts w:ascii="Arial" w:hAnsi="Arial" w:cs="Arial"/>
        <w:sz w:val="16"/>
        <w:szCs w:val="16"/>
      </w:rPr>
      <w:t>, 2016</w:t>
    </w:r>
    <w:r w:rsidR="00241092">
      <w:rPr>
        <w:rStyle w:val="PageNumber"/>
        <w:rFonts w:ascii="Arial" w:hAnsi="Arial" w:cs="Arial"/>
        <w:sz w:val="16"/>
        <w:szCs w:val="16"/>
      </w:rPr>
      <w:t>, 2017</w:t>
    </w:r>
    <w:r w:rsidR="001B6B7C">
      <w:rPr>
        <w:rStyle w:val="PageNumber"/>
        <w:rFonts w:ascii="Arial" w:hAnsi="Arial" w:cs="Arial"/>
        <w:sz w:val="16"/>
        <w:szCs w:val="16"/>
      </w:rPr>
      <w:t xml:space="preserve"> </w:t>
    </w:r>
    <w:r w:rsidR="009244C4">
      <w:rPr>
        <w:rStyle w:val="PageNumber"/>
        <w:rFonts w:ascii="Arial" w:hAnsi="Arial" w:cs="Arial"/>
        <w:sz w:val="16"/>
        <w:szCs w:val="16"/>
      </w:rPr>
      <w:t>IQVIA</w:t>
    </w:r>
    <w:r w:rsidR="0070237C">
      <w:rPr>
        <w:rStyle w:val="PageNumber"/>
        <w:rFonts w:ascii="Arial" w:hAnsi="Arial" w:cs="Arial"/>
        <w:sz w:val="16"/>
        <w:szCs w:val="16"/>
      </w:rPr>
      <w:t xml:space="preserve">IMS. </w:t>
    </w:r>
    <w:r w:rsidR="0097138F" w:rsidRPr="0097138F">
      <w:rPr>
        <w:rStyle w:val="PageNumber"/>
        <w:rFonts w:ascii="Arial" w:hAnsi="Arial" w:cs="Arial"/>
        <w:sz w:val="16"/>
        <w:szCs w:val="16"/>
      </w:rPr>
      <w:t xml:space="preserve">All rights reserved.  The contents of this document are confidential and proprietary to </w:t>
    </w:r>
    <w:r w:rsidR="009244C4">
      <w:rPr>
        <w:rStyle w:val="PageNumber"/>
        <w:rFonts w:ascii="Arial" w:hAnsi="Arial" w:cs="Arial"/>
        <w:sz w:val="16"/>
        <w:szCs w:val="16"/>
      </w:rPr>
      <w:t>IQVIA</w:t>
    </w:r>
    <w:r w:rsidR="0097138F" w:rsidRPr="0097138F">
      <w:rPr>
        <w:rStyle w:val="PageNumber"/>
        <w:rFonts w:ascii="Arial" w:hAnsi="Arial" w:cs="Arial"/>
        <w:sz w:val="16"/>
        <w:szCs w:val="16"/>
      </w:rPr>
      <w:t xml:space="preserve"> IMS Holdings, Inc. and its subsidiaries.  Unauthorized use, disclosure or reproduction is strictly prohibited.</w:t>
    </w:r>
  </w:p>
  <w:p w14:paraId="3684ABEF" w14:textId="77777777" w:rsidR="001B6B7C" w:rsidRPr="00E60590" w:rsidRDefault="001B6B7C" w:rsidP="00135627">
    <w:pPr>
      <w:pStyle w:val="Footer"/>
      <w:rPr>
        <w:rFonts w:ascii="Arial" w:hAnsi="Arial" w:cs="Arial"/>
        <w:color w:val="0000FF"/>
        <w:sz w:val="16"/>
        <w:szCs w:val="1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4B10BD" w14:textId="77777777" w:rsidR="006805A3" w:rsidRDefault="006805A3">
      <w:r>
        <w:separator/>
      </w:r>
    </w:p>
  </w:footnote>
  <w:footnote w:type="continuationSeparator" w:id="0">
    <w:p w14:paraId="79E06F46" w14:textId="77777777" w:rsidR="006805A3" w:rsidRDefault="006805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52" w:type="dxa"/>
      <w:tblInd w:w="108" w:type="dxa"/>
      <w:tblLayout w:type="fixed"/>
      <w:tblCellMar>
        <w:left w:w="0" w:type="dxa"/>
        <w:right w:w="0" w:type="dxa"/>
      </w:tblCellMar>
      <w:tblLook w:val="0000" w:firstRow="0" w:lastRow="0" w:firstColumn="0" w:lastColumn="0" w:noHBand="0" w:noVBand="0"/>
    </w:tblPr>
    <w:tblGrid>
      <w:gridCol w:w="7902"/>
      <w:gridCol w:w="1350"/>
    </w:tblGrid>
    <w:tr w:rsidR="002D41CB" w:rsidRPr="003B402B" w14:paraId="151018C2" w14:textId="77777777" w:rsidTr="002845E4">
      <w:trPr>
        <w:cantSplit/>
        <w:trHeight w:val="360"/>
      </w:trPr>
      <w:tc>
        <w:tcPr>
          <w:tcW w:w="7902" w:type="dxa"/>
          <w:vAlign w:val="center"/>
        </w:tcPr>
        <w:p w14:paraId="237FC8D7" w14:textId="77777777" w:rsidR="002D41CB" w:rsidRPr="00D3424C" w:rsidRDefault="00DF6935" w:rsidP="00DF6935">
          <w:pPr>
            <w:rPr>
              <w:rFonts w:ascii="Arial" w:hAnsi="Arial" w:cs="Arial"/>
              <w:bCs/>
              <w:color w:val="0000FF"/>
              <w:sz w:val="20"/>
              <w:szCs w:val="20"/>
            </w:rPr>
          </w:pPr>
          <w:r w:rsidRPr="00D3424C">
            <w:rPr>
              <w:rFonts w:ascii="Arial" w:hAnsi="Arial" w:cs="Arial"/>
              <w:noProof/>
              <w:sz w:val="20"/>
              <w:szCs w:val="20"/>
            </w:rPr>
          </w:r>
        </w:p>
      </w:tc>
      <w:tc>
        <w:tcPr>
          <w:tcW w:w="1350" w:type="dxa"/>
          <w:vAlign w:val="center"/>
        </w:tcPr>
        <w:p w14:paraId="78489F31" w14:textId="77777777" w:rsidR="002D41CB" w:rsidRPr="00D3424C" w:rsidRDefault="002D41CB" w:rsidP="002D41CB">
          <w:pPr>
            <w:jc w:val="right"/>
            <w:rPr>
              <w:rFonts w:ascii="Arial" w:hAnsi="Arial" w:cs="Arial"/>
              <w:snapToGrid w:val="0"/>
              <w:sz w:val="20"/>
              <w:szCs w:val="20"/>
            </w:rPr>
          </w:pPr>
        </w:p>
      </w:tc>
    </w:tr>
    <w:tr w:rsidR="002D41CB" w:rsidRPr="003B402B" w14:paraId="2DBE8E6E" w14:textId="77777777" w:rsidTr="002845E4">
      <w:trPr>
        <w:cantSplit/>
        <w:trHeight w:val="360"/>
      </w:trPr>
      <w:tc>
        <w:tcPr>
          <w:tcW w:w="7902" w:type="dxa"/>
          <w:tcBorders>
            <w:bottom w:val="single" w:sz="8" w:space="0" w:color="auto"/>
          </w:tcBorders>
          <w:vAlign w:val="center"/>
        </w:tcPr>
        <w:p w14:paraId="25928AFE" w14:textId="4AB674A5" w:rsidR="002D41CB" w:rsidRPr="00D3424C" w:rsidRDefault="00241398" w:rsidP="00D815D6">
          <w:pPr>
            <w:rPr>
              <w:rFonts w:ascii="Arial" w:hAnsi="Arial" w:cs="Arial"/>
              <w:sz w:val="20"/>
              <w:szCs w:val="20"/>
            </w:rPr>
          </w:pPr>
          <w:r w:rsidRPr="00D3424C">
            <w:rPr>
              <w:rFonts w:ascii="Arial" w:hAnsi="Arial" w:cs="Arial"/>
              <w:bCs/>
              <w:sz w:val="20"/>
              <w:szCs w:val="20"/>
            </w:rPr>
            <w:t>Global Regulatory Affairs – O</w:t>
          </w:r>
          <w:r w:rsidR="002845E4">
            <w:rPr>
              <w:rFonts w:ascii="Arial" w:hAnsi="Arial" w:cs="Arial"/>
              <w:bCs/>
              <w:sz w:val="20"/>
              <w:szCs w:val="20"/>
            </w:rPr>
            <w:t xml:space="preserve">rphan </w:t>
          </w:r>
          <w:r w:rsidRPr="00D3424C">
            <w:rPr>
              <w:rFonts w:ascii="Arial" w:hAnsi="Arial" w:cs="Arial"/>
              <w:bCs/>
              <w:sz w:val="20"/>
              <w:szCs w:val="20"/>
            </w:rPr>
            <w:t>D</w:t>
          </w:r>
          <w:r w:rsidR="002845E4">
            <w:rPr>
              <w:rFonts w:ascii="Arial" w:hAnsi="Arial" w:cs="Arial"/>
              <w:bCs/>
              <w:sz w:val="20"/>
              <w:szCs w:val="20"/>
            </w:rPr>
            <w:t xml:space="preserve">rug </w:t>
          </w:r>
          <w:r w:rsidRPr="00D3424C">
            <w:rPr>
              <w:rFonts w:ascii="Arial" w:hAnsi="Arial" w:cs="Arial"/>
              <w:bCs/>
              <w:sz w:val="20"/>
              <w:szCs w:val="20"/>
            </w:rPr>
            <w:t>D</w:t>
          </w:r>
          <w:r w:rsidR="002845E4">
            <w:rPr>
              <w:rFonts w:ascii="Arial" w:hAnsi="Arial" w:cs="Arial"/>
              <w:bCs/>
              <w:sz w:val="20"/>
              <w:szCs w:val="20"/>
            </w:rPr>
            <w:t>esignation</w:t>
          </w:r>
          <w:r w:rsidRPr="00D3424C">
            <w:rPr>
              <w:rFonts w:ascii="Arial" w:hAnsi="Arial" w:cs="Arial"/>
              <w:bCs/>
              <w:sz w:val="20"/>
              <w:szCs w:val="20"/>
            </w:rPr>
            <w:t xml:space="preserve"> Template for FDA Submission</w:t>
          </w:r>
        </w:p>
      </w:tc>
      <w:tc>
        <w:tcPr>
          <w:tcW w:w="1350" w:type="dxa"/>
          <w:tcBorders>
            <w:bottom w:val="single" w:sz="8" w:space="0" w:color="auto"/>
          </w:tcBorders>
          <w:vAlign w:val="center"/>
        </w:tcPr>
        <w:p w14:paraId="01EAF4D0" w14:textId="3F0AC76B" w:rsidR="002D41CB" w:rsidRPr="00D3424C" w:rsidRDefault="002D41CB" w:rsidP="00D815D6">
          <w:pPr>
            <w:ind w:right="-11"/>
            <w:jc w:val="right"/>
            <w:rPr>
              <w:rFonts w:ascii="Arial" w:hAnsi="Arial" w:cs="Arial"/>
              <w:snapToGrid w:val="0"/>
              <w:sz w:val="20"/>
              <w:szCs w:val="20"/>
            </w:rPr>
          </w:pPr>
          <w:r w:rsidRPr="00D3424C">
            <w:rPr>
              <w:rFonts w:ascii="Arial" w:hAnsi="Arial" w:cs="Arial"/>
              <w:snapToGrid w:val="0"/>
              <w:sz w:val="20"/>
              <w:szCs w:val="20"/>
            </w:rPr>
            <w:t xml:space="preserve">Page </w:t>
          </w:r>
          <w:r w:rsidRPr="00D3424C">
            <w:rPr>
              <w:rFonts w:ascii="Arial" w:hAnsi="Arial" w:cs="Arial"/>
              <w:snapToGrid w:val="0"/>
              <w:sz w:val="20"/>
              <w:szCs w:val="20"/>
            </w:rPr>
            <w:fldChar w:fldCharType="begin"/>
          </w:r>
          <w:r w:rsidRPr="00D3424C">
            <w:rPr>
              <w:rFonts w:ascii="Arial" w:hAnsi="Arial" w:cs="Arial"/>
              <w:snapToGrid w:val="0"/>
              <w:sz w:val="20"/>
              <w:szCs w:val="20"/>
            </w:rPr>
            <w:instrText xml:space="preserve"> PAGE </w:instrText>
          </w:r>
          <w:r w:rsidRPr="00D3424C">
            <w:rPr>
              <w:rFonts w:ascii="Arial" w:hAnsi="Arial" w:cs="Arial"/>
              <w:snapToGrid w:val="0"/>
              <w:sz w:val="20"/>
              <w:szCs w:val="20"/>
            </w:rPr>
            <w:fldChar w:fldCharType="separate"/>
          </w:r>
          <w:r w:rsidR="00DF6935" w:rsidRPr="00D3424C">
            <w:rPr>
              <w:rFonts w:ascii="Arial" w:hAnsi="Arial" w:cs="Arial"/>
              <w:noProof/>
              <w:snapToGrid w:val="0"/>
              <w:sz w:val="20"/>
              <w:szCs w:val="20"/>
            </w:rPr>
            <w:t>1</w:t>
          </w:r>
          <w:r w:rsidRPr="00D3424C">
            <w:rPr>
              <w:rFonts w:ascii="Arial" w:hAnsi="Arial" w:cs="Arial"/>
              <w:snapToGrid w:val="0"/>
              <w:sz w:val="20"/>
              <w:szCs w:val="20"/>
            </w:rPr>
            <w:fldChar w:fldCharType="end"/>
          </w:r>
          <w:r w:rsidRPr="00D3424C">
            <w:rPr>
              <w:rFonts w:ascii="Arial" w:hAnsi="Arial" w:cs="Arial"/>
              <w:snapToGrid w:val="0"/>
              <w:sz w:val="20"/>
              <w:szCs w:val="20"/>
            </w:rPr>
            <w:t xml:space="preserve"> of </w:t>
          </w:r>
          <w:r w:rsidR="00414E37" w:rsidRPr="00D3424C">
            <w:rPr>
              <w:rFonts w:ascii="Arial" w:hAnsi="Arial" w:cs="Arial"/>
              <w:sz w:val="20"/>
              <w:szCs w:val="20"/>
            </w:rPr>
            <w:fldChar w:fldCharType="begin"/>
          </w:r>
          <w:r w:rsidR="00414E37" w:rsidRPr="00D3424C">
            <w:rPr>
              <w:rFonts w:ascii="Arial" w:hAnsi="Arial" w:cs="Arial"/>
              <w:sz w:val="20"/>
              <w:szCs w:val="20"/>
            </w:rPr>
            <w:instrText xml:space="preserve"> SECTIONPAGES   \* MERGEFORMAT </w:instrText>
          </w:r>
          <w:r w:rsidR="00414E37" w:rsidRPr="00D3424C">
            <w:rPr>
              <w:rFonts w:ascii="Arial" w:hAnsi="Arial" w:cs="Arial"/>
              <w:sz w:val="20"/>
              <w:szCs w:val="20"/>
            </w:rPr>
            <w:fldChar w:fldCharType="separate"/>
          </w:r>
          <w:r w:rsidR="006B01E6" w:rsidRPr="006B01E6">
            <w:rPr>
              <w:rFonts w:ascii="Arial" w:hAnsi="Arial" w:cs="Arial"/>
              <w:noProof/>
              <w:snapToGrid w:val="0"/>
              <w:sz w:val="20"/>
              <w:szCs w:val="20"/>
            </w:rPr>
            <w:t>14</w:t>
          </w:r>
          <w:r w:rsidR="00414E37" w:rsidRPr="00D3424C">
            <w:rPr>
              <w:rFonts w:ascii="Arial" w:hAnsi="Arial" w:cs="Arial"/>
              <w:noProof/>
              <w:snapToGrid w:val="0"/>
              <w:sz w:val="20"/>
              <w:szCs w:val="20"/>
            </w:rPr>
            <w:fldChar w:fldCharType="end"/>
          </w:r>
        </w:p>
      </w:tc>
    </w:tr>
  </w:tbl>
  <w:p w14:paraId="026AD4A7" w14:textId="77777777" w:rsidR="002D41CB" w:rsidRDefault="002D41CB" w:rsidP="00241398">
    <w:pPr>
      <w:pStyle w:val="Header"/>
      <w:spacing w:line="1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244" w:type="dxa"/>
      <w:tblInd w:w="108" w:type="dxa"/>
      <w:tblLayout w:type="fixed"/>
      <w:tblLook w:val="0000" w:firstRow="0" w:lastRow="0" w:firstColumn="0" w:lastColumn="0" w:noHBand="0" w:noVBand="0"/>
    </w:tblPr>
    <w:tblGrid>
      <w:gridCol w:w="6228"/>
      <w:gridCol w:w="3016"/>
    </w:tblGrid>
    <w:tr w:rsidR="001B6B7C" w:rsidRPr="003B402B" w14:paraId="47E2E315" w14:textId="77777777" w:rsidTr="008A6845">
      <w:trPr>
        <w:cantSplit/>
        <w:trHeight w:val="360"/>
      </w:trPr>
      <w:tc>
        <w:tcPr>
          <w:tcW w:w="6228" w:type="dxa"/>
          <w:tcBorders>
            <w:bottom w:val="single" w:sz="12" w:space="0" w:color="auto"/>
          </w:tcBorders>
          <w:vAlign w:val="center"/>
        </w:tcPr>
        <w:p w14:paraId="6B16DB83" w14:textId="77777777" w:rsidR="001B6B7C" w:rsidRPr="003B402B" w:rsidRDefault="0097138F" w:rsidP="008A6845">
          <w:pPr>
            <w:ind w:left="-108"/>
            <w:rPr>
              <w:rFonts w:ascii="Arial" w:hAnsi="Arial" w:cs="Arial"/>
              <w:sz w:val="20"/>
              <w:szCs w:val="20"/>
            </w:rPr>
          </w:pPr>
          <w:r w:rsidRPr="006E33AC">
            <w:rPr>
              <w:rFonts w:cs="Arial"/>
              <w:b/>
              <w:noProof/>
              <w:sz w:val="20"/>
              <w:szCs w:val="20"/>
            </w:rPr>
          </w:r>
        </w:p>
        <w:p w14:paraId="66F01238" w14:textId="77777777" w:rsidR="001B6B7C" w:rsidRPr="003B402B" w:rsidRDefault="001B6B7C" w:rsidP="008A6845">
          <w:pPr>
            <w:ind w:left="34"/>
            <w:rPr>
              <w:rFonts w:ascii="Arial" w:hAnsi="Arial" w:cs="Arial"/>
              <w:sz w:val="20"/>
              <w:szCs w:val="20"/>
            </w:rPr>
          </w:pPr>
          <w:r w:rsidRPr="003B402B">
            <w:rPr>
              <w:rFonts w:ascii="Arial" w:hAnsi="Arial" w:cs="Arial"/>
              <w:sz w:val="20"/>
              <w:szCs w:val="20"/>
            </w:rPr>
            <w:t>Template_Approved Standard Form Word</w:t>
          </w:r>
        </w:p>
      </w:tc>
      <w:tc>
        <w:tcPr>
          <w:tcW w:w="3016" w:type="dxa"/>
          <w:tcBorders>
            <w:bottom w:val="single" w:sz="12" w:space="0" w:color="auto"/>
          </w:tcBorders>
          <w:vAlign w:val="center"/>
        </w:tcPr>
        <w:p w14:paraId="22F7E243" w14:textId="77777777" w:rsidR="001B6B7C" w:rsidRPr="003B402B" w:rsidRDefault="001B6B7C" w:rsidP="008A6845">
          <w:pPr>
            <w:jc w:val="right"/>
            <w:rPr>
              <w:rFonts w:ascii="Arial" w:hAnsi="Arial" w:cs="Arial"/>
              <w:snapToGrid w:val="0"/>
              <w:sz w:val="20"/>
              <w:szCs w:val="20"/>
            </w:rPr>
          </w:pPr>
        </w:p>
        <w:p w14:paraId="1AAFD7BE" w14:textId="77777777" w:rsidR="001B6B7C" w:rsidRPr="003B402B" w:rsidRDefault="001B6B7C" w:rsidP="008A6845">
          <w:pPr>
            <w:jc w:val="right"/>
            <w:rPr>
              <w:rFonts w:ascii="Arial" w:hAnsi="Arial" w:cs="Arial"/>
              <w:snapToGrid w:val="0"/>
              <w:sz w:val="20"/>
              <w:szCs w:val="20"/>
            </w:rPr>
          </w:pPr>
        </w:p>
        <w:p w14:paraId="66F45EBA" w14:textId="77777777" w:rsidR="001B6B7C" w:rsidRPr="003B402B" w:rsidRDefault="001B6B7C" w:rsidP="008A6845">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B01E6">
            <w:fldChar w:fldCharType="begin"/>
          </w:r>
          <w:r w:rsidR="006B01E6">
            <w:instrText xml:space="preserve"> SECTIONPAGES   \* MERGEFORMAT </w:instrText>
          </w:r>
          <w:r w:rsidR="006B01E6">
            <w:fldChar w:fldCharType="separate"/>
          </w:r>
          <w:r w:rsidR="00BF53F3" w:rsidRPr="00BF53F3">
            <w:rPr>
              <w:rFonts w:ascii="Arial" w:hAnsi="Arial" w:cs="Arial"/>
              <w:noProof/>
              <w:snapToGrid w:val="0"/>
              <w:sz w:val="20"/>
              <w:szCs w:val="20"/>
            </w:rPr>
            <w:t>1</w:t>
          </w:r>
          <w:r w:rsidR="006B01E6">
            <w:rPr>
              <w:rFonts w:ascii="Arial" w:hAnsi="Arial" w:cs="Arial"/>
              <w:noProof/>
              <w:snapToGrid w:val="0"/>
              <w:sz w:val="20"/>
              <w:szCs w:val="20"/>
            </w:rPr>
            <w:fldChar w:fldCharType="end"/>
          </w:r>
        </w:p>
      </w:tc>
    </w:tr>
    <w:tr w:rsidR="001B6B7C" w:rsidRPr="003B402B" w14:paraId="5305F111" w14:textId="77777777" w:rsidTr="00591B53">
      <w:trPr>
        <w:cantSplit/>
        <w:trHeight w:val="360"/>
      </w:trPr>
      <w:tc>
        <w:tcPr>
          <w:tcW w:w="6228" w:type="dxa"/>
          <w:tcBorders>
            <w:bottom w:val="single" w:sz="12" w:space="0" w:color="auto"/>
          </w:tcBorders>
          <w:vAlign w:val="center"/>
        </w:tcPr>
        <w:p w14:paraId="662E6A7A" w14:textId="77777777" w:rsidR="001B6B7C" w:rsidRPr="003B402B" w:rsidRDefault="0097138F" w:rsidP="00591B53">
          <w:pPr>
            <w:ind w:left="-108"/>
            <w:rPr>
              <w:rFonts w:ascii="Arial" w:hAnsi="Arial" w:cs="Arial"/>
              <w:sz w:val="20"/>
              <w:szCs w:val="20"/>
            </w:rPr>
          </w:pPr>
          <w:r w:rsidRPr="006E33AC">
            <w:rPr>
              <w:rFonts w:cs="Arial"/>
              <w:b/>
              <w:noProof/>
              <w:sz w:val="20"/>
              <w:szCs w:val="20"/>
            </w:rPr>
          </w:r>
        </w:p>
        <w:p w14:paraId="1DB7BFF6" w14:textId="77777777" w:rsidR="001B6B7C" w:rsidRPr="003B402B" w:rsidRDefault="001B6B7C" w:rsidP="00591B53">
          <w:pPr>
            <w:ind w:left="34"/>
            <w:rPr>
              <w:rFonts w:ascii="Arial" w:hAnsi="Arial" w:cs="Arial"/>
              <w:color w:val="0000FF"/>
              <w:sz w:val="20"/>
              <w:szCs w:val="20"/>
            </w:rPr>
          </w:pPr>
          <w:r w:rsidRPr="003B402B">
            <w:rPr>
              <w:rFonts w:ascii="Arial" w:hAnsi="Arial" w:cs="Arial"/>
              <w:bCs/>
              <w:color w:val="0000FF"/>
              <w:sz w:val="20"/>
              <w:szCs w:val="20"/>
            </w:rPr>
            <w:t>Insert Form Title (Do not use all CAPs)</w:t>
          </w:r>
        </w:p>
      </w:tc>
      <w:tc>
        <w:tcPr>
          <w:tcW w:w="3016" w:type="dxa"/>
          <w:tcBorders>
            <w:bottom w:val="single" w:sz="12" w:space="0" w:color="auto"/>
          </w:tcBorders>
          <w:vAlign w:val="center"/>
        </w:tcPr>
        <w:p w14:paraId="2D4BFA97" w14:textId="77777777" w:rsidR="001B6B7C" w:rsidRPr="003B402B" w:rsidRDefault="001B6B7C" w:rsidP="00591B53">
          <w:pPr>
            <w:jc w:val="right"/>
            <w:rPr>
              <w:rFonts w:ascii="Arial" w:hAnsi="Arial" w:cs="Arial"/>
              <w:snapToGrid w:val="0"/>
              <w:sz w:val="20"/>
              <w:szCs w:val="20"/>
            </w:rPr>
          </w:pPr>
        </w:p>
        <w:p w14:paraId="56D92B80" w14:textId="77777777" w:rsidR="001B6B7C" w:rsidRPr="003B402B" w:rsidRDefault="001B6B7C" w:rsidP="00591B53">
          <w:pPr>
            <w:jc w:val="right"/>
            <w:rPr>
              <w:rFonts w:ascii="Arial" w:hAnsi="Arial" w:cs="Arial"/>
              <w:snapToGrid w:val="0"/>
              <w:sz w:val="20"/>
              <w:szCs w:val="20"/>
            </w:rPr>
          </w:pPr>
        </w:p>
        <w:p w14:paraId="6466B3A0" w14:textId="77777777" w:rsidR="001B6B7C" w:rsidRPr="003B402B" w:rsidRDefault="001B6B7C" w:rsidP="00591B53">
          <w:pPr>
            <w:jc w:val="right"/>
            <w:rPr>
              <w:rFonts w:ascii="Arial" w:hAnsi="Arial" w:cs="Arial"/>
              <w:sz w:val="20"/>
              <w:szCs w:val="20"/>
            </w:rPr>
          </w:pPr>
          <w:r w:rsidRPr="003B402B">
            <w:rPr>
              <w:rFonts w:ascii="Arial" w:hAnsi="Arial" w:cs="Arial"/>
              <w:snapToGrid w:val="0"/>
              <w:sz w:val="20"/>
              <w:szCs w:val="20"/>
            </w:rPr>
            <w:t xml:space="preserve">Page </w:t>
          </w:r>
          <w:r w:rsidR="00F70E9C"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00F70E9C" w:rsidRPr="003B402B">
            <w:rPr>
              <w:rFonts w:ascii="Arial" w:hAnsi="Arial" w:cs="Arial"/>
              <w:snapToGrid w:val="0"/>
              <w:sz w:val="20"/>
              <w:szCs w:val="20"/>
            </w:rPr>
            <w:fldChar w:fldCharType="separate"/>
          </w:r>
          <w:r w:rsidR="00BF53F3">
            <w:rPr>
              <w:rFonts w:ascii="Arial" w:hAnsi="Arial" w:cs="Arial"/>
              <w:noProof/>
              <w:snapToGrid w:val="0"/>
              <w:sz w:val="20"/>
              <w:szCs w:val="20"/>
            </w:rPr>
            <w:t>1</w:t>
          </w:r>
          <w:r w:rsidR="00F70E9C"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6B01E6">
            <w:fldChar w:fldCharType="begin"/>
          </w:r>
          <w:r w:rsidR="006B01E6">
            <w:instrText xml:space="preserve"> SECTIONPAGES   \* MERGEFORMAT </w:instrText>
          </w:r>
          <w:r w:rsidR="006B01E6">
            <w:fldChar w:fldCharType="separate"/>
          </w:r>
          <w:r w:rsidR="00BF53F3" w:rsidRPr="00BF53F3">
            <w:rPr>
              <w:rFonts w:ascii="Arial" w:hAnsi="Arial" w:cs="Arial"/>
              <w:noProof/>
              <w:snapToGrid w:val="0"/>
              <w:sz w:val="20"/>
              <w:szCs w:val="20"/>
            </w:rPr>
            <w:t>1</w:t>
          </w:r>
          <w:r w:rsidR="006B01E6">
            <w:rPr>
              <w:rFonts w:ascii="Arial" w:hAnsi="Arial" w:cs="Arial"/>
              <w:noProof/>
              <w:snapToGrid w:val="0"/>
              <w:sz w:val="20"/>
              <w:szCs w:val="20"/>
            </w:rPr>
            <w:fldChar w:fldCharType="end"/>
          </w:r>
        </w:p>
      </w:tc>
    </w:tr>
  </w:tbl>
  <w:p w14:paraId="25FE0141" w14:textId="77777777" w:rsidR="001B6B7C" w:rsidRPr="003B402B" w:rsidRDefault="001B6B7C">
    <w:pPr>
      <w:pStyle w:val="Header"/>
      <w:rPr>
        <w:rFonts w:ascii="Arial" w:hAnsi="Arial" w:cs="Arial"/>
        <w:sz w:val="20"/>
        <w:szCs w:val="20"/>
      </w:rP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610E"/>
    <w:multiLevelType w:val="hybridMultilevel"/>
    <w:tmpl w:val="2D78D906"/>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F055E71"/>
    <w:multiLevelType w:val="hybridMultilevel"/>
    <w:tmpl w:val="7F94C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4176C"/>
    <w:multiLevelType w:val="hybridMultilevel"/>
    <w:tmpl w:val="8EC6BF22"/>
    <w:lvl w:ilvl="0" w:tplc="04090001">
      <w:start w:val="1"/>
      <w:numFmt w:val="bullet"/>
      <w:lvlText w:val=""/>
      <w:lvlJc w:val="left"/>
      <w:pPr>
        <w:tabs>
          <w:tab w:val="num" w:pos="2880"/>
        </w:tabs>
        <w:ind w:left="2880" w:hanging="360"/>
      </w:pPr>
      <w:rPr>
        <w:rFonts w:ascii="Symbol" w:hAnsi="Symbol" w:hint="default"/>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3" w15:restartNumberingAfterBreak="0">
    <w:nsid w:val="3ACA09F8"/>
    <w:multiLevelType w:val="hybridMultilevel"/>
    <w:tmpl w:val="550AD2E8"/>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F7641A9"/>
    <w:multiLevelType w:val="multilevel"/>
    <w:tmpl w:val="C148584A"/>
    <w:lvl w:ilvl="0">
      <w:start w:val="1"/>
      <w:numFmt w:val="decimal"/>
      <w:pStyle w:val="C-Heading1"/>
      <w:lvlText w:val="%1."/>
      <w:lvlJc w:val="left"/>
      <w:pPr>
        <w:tabs>
          <w:tab w:val="num" w:pos="1080"/>
        </w:tabs>
        <w:ind w:left="1080" w:hanging="1080"/>
      </w:pPr>
      <w:rPr>
        <w:rFonts w:hint="default"/>
      </w:rPr>
    </w:lvl>
    <w:lvl w:ilvl="1">
      <w:start w:val="1"/>
      <w:numFmt w:val="decimal"/>
      <w:pStyle w:val="C-Heading2"/>
      <w:lvlText w:val="%1.%2."/>
      <w:lvlJc w:val="left"/>
      <w:pPr>
        <w:tabs>
          <w:tab w:val="num" w:pos="1080"/>
        </w:tabs>
        <w:ind w:left="1080" w:hanging="1080"/>
      </w:pPr>
      <w:rPr>
        <w:rFonts w:hint="default"/>
      </w:rPr>
    </w:lvl>
    <w:lvl w:ilvl="2">
      <w:start w:val="1"/>
      <w:numFmt w:val="decimal"/>
      <w:pStyle w:val="C-Heading3"/>
      <w:lvlText w:val="%1.%2.%3."/>
      <w:lvlJc w:val="left"/>
      <w:pPr>
        <w:tabs>
          <w:tab w:val="num" w:pos="1080"/>
        </w:tabs>
        <w:ind w:left="1080" w:hanging="1080"/>
      </w:pPr>
      <w:rPr>
        <w:rFonts w:hint="default"/>
      </w:rPr>
    </w:lvl>
    <w:lvl w:ilvl="3">
      <w:start w:val="1"/>
      <w:numFmt w:val="decimal"/>
      <w:pStyle w:val="C-Heading4"/>
      <w:lvlText w:val="%1.%2.%3.%4."/>
      <w:lvlJc w:val="left"/>
      <w:pPr>
        <w:tabs>
          <w:tab w:val="num" w:pos="1080"/>
        </w:tabs>
        <w:ind w:left="1080" w:hanging="1080"/>
      </w:pPr>
      <w:rPr>
        <w:rFonts w:hint="default"/>
      </w:rPr>
    </w:lvl>
    <w:lvl w:ilvl="4">
      <w:start w:val="1"/>
      <w:numFmt w:val="decimal"/>
      <w:pStyle w:val="C-Heading5"/>
      <w:lvlText w:val="%1.%2.%3.%4.%5."/>
      <w:lvlJc w:val="left"/>
      <w:pPr>
        <w:tabs>
          <w:tab w:val="num" w:pos="1080"/>
        </w:tabs>
        <w:ind w:left="1080" w:hanging="1080"/>
      </w:pPr>
      <w:rPr>
        <w:rFonts w:hint="default"/>
      </w:rPr>
    </w:lvl>
    <w:lvl w:ilvl="5">
      <w:start w:val="1"/>
      <w:numFmt w:val="decimal"/>
      <w:pStyle w:val="C-Heading6"/>
      <w:lvlText w:val="%1.%2.%3.%4.%5.%6."/>
      <w:lvlJc w:val="left"/>
      <w:pPr>
        <w:tabs>
          <w:tab w:val="num" w:pos="1080"/>
        </w:tabs>
        <w:ind w:left="1080" w:hanging="1080"/>
      </w:pPr>
      <w:rPr>
        <w:rFonts w:hint="default"/>
      </w:rPr>
    </w:lvl>
    <w:lvl w:ilvl="6">
      <w:start w:val="1"/>
      <w:numFmt w:val="decimal"/>
      <w:lvlText w:val="%1.%2.%3.%4.%5.%6.%7."/>
      <w:lvlJc w:val="left"/>
      <w:pPr>
        <w:tabs>
          <w:tab w:val="num" w:pos="1800"/>
        </w:tabs>
        <w:ind w:left="1080" w:hanging="1080"/>
      </w:pPr>
      <w:rPr>
        <w:rFonts w:hint="default"/>
      </w:rPr>
    </w:lvl>
    <w:lvl w:ilvl="7">
      <w:start w:val="1"/>
      <w:numFmt w:val="decimal"/>
      <w:lvlText w:val="%1.%2.%3.%4.%5.%6.%7.%8."/>
      <w:lvlJc w:val="left"/>
      <w:pPr>
        <w:tabs>
          <w:tab w:val="num" w:pos="1440"/>
        </w:tabs>
        <w:ind w:left="1080" w:hanging="1080"/>
      </w:pPr>
      <w:rPr>
        <w:rFonts w:hint="default"/>
      </w:rPr>
    </w:lvl>
    <w:lvl w:ilvl="8">
      <w:start w:val="1"/>
      <w:numFmt w:val="decimal"/>
      <w:lvlText w:val="%1.%2.%3.%4.%5.%6.%7.%8.%9."/>
      <w:lvlJc w:val="left"/>
      <w:pPr>
        <w:tabs>
          <w:tab w:val="num" w:pos="2160"/>
        </w:tabs>
        <w:ind w:left="1080" w:hanging="1080"/>
      </w:pPr>
      <w:rPr>
        <w:rFonts w:hint="default"/>
      </w:rPr>
    </w:lvl>
  </w:abstractNum>
  <w:abstractNum w:abstractNumId="5" w15:restartNumberingAfterBreak="0">
    <w:nsid w:val="4FB63B5A"/>
    <w:multiLevelType w:val="hybridMultilevel"/>
    <w:tmpl w:val="4BC074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09A70D9"/>
    <w:multiLevelType w:val="hybridMultilevel"/>
    <w:tmpl w:val="1414ACC0"/>
    <w:lvl w:ilvl="0" w:tplc="E3E0A6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64A71B1B"/>
    <w:multiLevelType w:val="hybridMultilevel"/>
    <w:tmpl w:val="3E98C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0066C6B"/>
    <w:multiLevelType w:val="hybridMultilevel"/>
    <w:tmpl w:val="4104A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2"/>
  </w:num>
  <w:num w:numId="3">
    <w:abstractNumId w:val="8"/>
  </w:num>
  <w:num w:numId="4">
    <w:abstractNumId w:val="9"/>
  </w:num>
  <w:num w:numId="5">
    <w:abstractNumId w:val="4"/>
  </w:num>
  <w:num w:numId="6">
    <w:abstractNumId w:val="6"/>
  </w:num>
  <w:num w:numId="7">
    <w:abstractNumId w:val="0"/>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ttachedTemplate r:id="rId1"/>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20"/>
  <w:displayHorizontalDrawingGridEvery w:val="2"/>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009"/>
    <w:rsid w:val="00001009"/>
    <w:rsid w:val="0000266B"/>
    <w:rsid w:val="00012F33"/>
    <w:rsid w:val="000218A8"/>
    <w:rsid w:val="0003032A"/>
    <w:rsid w:val="00032856"/>
    <w:rsid w:val="000341A2"/>
    <w:rsid w:val="00036190"/>
    <w:rsid w:val="0004508F"/>
    <w:rsid w:val="000454D9"/>
    <w:rsid w:val="00046D5A"/>
    <w:rsid w:val="000473DF"/>
    <w:rsid w:val="00054DF2"/>
    <w:rsid w:val="00070E10"/>
    <w:rsid w:val="00094E1A"/>
    <w:rsid w:val="000959B3"/>
    <w:rsid w:val="000A5562"/>
    <w:rsid w:val="000A67BA"/>
    <w:rsid w:val="000B1011"/>
    <w:rsid w:val="000C0F3E"/>
    <w:rsid w:val="000C2523"/>
    <w:rsid w:val="000E72F4"/>
    <w:rsid w:val="000E7ED7"/>
    <w:rsid w:val="000F1C85"/>
    <w:rsid w:val="000F7785"/>
    <w:rsid w:val="00100228"/>
    <w:rsid w:val="00105451"/>
    <w:rsid w:val="00112969"/>
    <w:rsid w:val="001153CE"/>
    <w:rsid w:val="001235F5"/>
    <w:rsid w:val="00135627"/>
    <w:rsid w:val="001402CD"/>
    <w:rsid w:val="0016026F"/>
    <w:rsid w:val="00163D28"/>
    <w:rsid w:val="0016681E"/>
    <w:rsid w:val="00170F51"/>
    <w:rsid w:val="00172AB5"/>
    <w:rsid w:val="0018531E"/>
    <w:rsid w:val="001874AA"/>
    <w:rsid w:val="0019433B"/>
    <w:rsid w:val="001A2567"/>
    <w:rsid w:val="001A2E28"/>
    <w:rsid w:val="001A40A6"/>
    <w:rsid w:val="001A79B2"/>
    <w:rsid w:val="001B6B7C"/>
    <w:rsid w:val="001C7F78"/>
    <w:rsid w:val="001D14F7"/>
    <w:rsid w:val="001D2894"/>
    <w:rsid w:val="001F5FAA"/>
    <w:rsid w:val="001F604B"/>
    <w:rsid w:val="00216963"/>
    <w:rsid w:val="002229C4"/>
    <w:rsid w:val="00230432"/>
    <w:rsid w:val="002339B5"/>
    <w:rsid w:val="00240423"/>
    <w:rsid w:val="00241092"/>
    <w:rsid w:val="00241398"/>
    <w:rsid w:val="002603E7"/>
    <w:rsid w:val="00267A69"/>
    <w:rsid w:val="002708B9"/>
    <w:rsid w:val="0028191C"/>
    <w:rsid w:val="002845E4"/>
    <w:rsid w:val="00296DD7"/>
    <w:rsid w:val="00297ECE"/>
    <w:rsid w:val="002B2EC4"/>
    <w:rsid w:val="002C419F"/>
    <w:rsid w:val="002D41CB"/>
    <w:rsid w:val="002D47C8"/>
    <w:rsid w:val="002E5969"/>
    <w:rsid w:val="00312E6E"/>
    <w:rsid w:val="00314E21"/>
    <w:rsid w:val="003217B7"/>
    <w:rsid w:val="00324B0B"/>
    <w:rsid w:val="00326452"/>
    <w:rsid w:val="003434C2"/>
    <w:rsid w:val="00343599"/>
    <w:rsid w:val="003561D7"/>
    <w:rsid w:val="00361C9B"/>
    <w:rsid w:val="00376C65"/>
    <w:rsid w:val="00390AB8"/>
    <w:rsid w:val="00396AC8"/>
    <w:rsid w:val="00397047"/>
    <w:rsid w:val="003A10F2"/>
    <w:rsid w:val="003A382B"/>
    <w:rsid w:val="003B402B"/>
    <w:rsid w:val="003C2626"/>
    <w:rsid w:val="003D2089"/>
    <w:rsid w:val="003D5EED"/>
    <w:rsid w:val="003E4D1B"/>
    <w:rsid w:val="00404734"/>
    <w:rsid w:val="00414E37"/>
    <w:rsid w:val="004209CD"/>
    <w:rsid w:val="00467B64"/>
    <w:rsid w:val="0047239C"/>
    <w:rsid w:val="00480D54"/>
    <w:rsid w:val="00481F18"/>
    <w:rsid w:val="004B04A1"/>
    <w:rsid w:val="004B082E"/>
    <w:rsid w:val="004B276B"/>
    <w:rsid w:val="004D3982"/>
    <w:rsid w:val="005008FE"/>
    <w:rsid w:val="00511B13"/>
    <w:rsid w:val="00537FD9"/>
    <w:rsid w:val="00547D3A"/>
    <w:rsid w:val="00555D20"/>
    <w:rsid w:val="00561363"/>
    <w:rsid w:val="0056235A"/>
    <w:rsid w:val="00570090"/>
    <w:rsid w:val="005823CB"/>
    <w:rsid w:val="005A0DF4"/>
    <w:rsid w:val="005A1EA6"/>
    <w:rsid w:val="005B5DBF"/>
    <w:rsid w:val="005F0E0D"/>
    <w:rsid w:val="005F1CBC"/>
    <w:rsid w:val="0060339D"/>
    <w:rsid w:val="00621010"/>
    <w:rsid w:val="00626646"/>
    <w:rsid w:val="0063087F"/>
    <w:rsid w:val="00631429"/>
    <w:rsid w:val="006336A5"/>
    <w:rsid w:val="00640A41"/>
    <w:rsid w:val="0066463D"/>
    <w:rsid w:val="006745BC"/>
    <w:rsid w:val="006805A3"/>
    <w:rsid w:val="006B01E6"/>
    <w:rsid w:val="006B047F"/>
    <w:rsid w:val="006D67E6"/>
    <w:rsid w:val="006F60D0"/>
    <w:rsid w:val="0070237C"/>
    <w:rsid w:val="00705CBD"/>
    <w:rsid w:val="00720414"/>
    <w:rsid w:val="00720946"/>
    <w:rsid w:val="0073229A"/>
    <w:rsid w:val="00735B0D"/>
    <w:rsid w:val="00765215"/>
    <w:rsid w:val="00767FCF"/>
    <w:rsid w:val="00776C11"/>
    <w:rsid w:val="007A22D1"/>
    <w:rsid w:val="007A5363"/>
    <w:rsid w:val="007D1D52"/>
    <w:rsid w:val="007D46ED"/>
    <w:rsid w:val="007D4EAD"/>
    <w:rsid w:val="007E336E"/>
    <w:rsid w:val="007E7B8B"/>
    <w:rsid w:val="007F1130"/>
    <w:rsid w:val="00813772"/>
    <w:rsid w:val="0081757B"/>
    <w:rsid w:val="008206BD"/>
    <w:rsid w:val="00824962"/>
    <w:rsid w:val="008432DF"/>
    <w:rsid w:val="00860A59"/>
    <w:rsid w:val="0087520E"/>
    <w:rsid w:val="00876272"/>
    <w:rsid w:val="00876887"/>
    <w:rsid w:val="00881AA9"/>
    <w:rsid w:val="00881AF8"/>
    <w:rsid w:val="008829BA"/>
    <w:rsid w:val="008831D5"/>
    <w:rsid w:val="00891481"/>
    <w:rsid w:val="00892319"/>
    <w:rsid w:val="00893084"/>
    <w:rsid w:val="00895310"/>
    <w:rsid w:val="00896556"/>
    <w:rsid w:val="008A38D5"/>
    <w:rsid w:val="008A7622"/>
    <w:rsid w:val="008D47B6"/>
    <w:rsid w:val="008F382B"/>
    <w:rsid w:val="0090223C"/>
    <w:rsid w:val="00907562"/>
    <w:rsid w:val="0091504A"/>
    <w:rsid w:val="009244C4"/>
    <w:rsid w:val="0092776C"/>
    <w:rsid w:val="00931E3F"/>
    <w:rsid w:val="009377B5"/>
    <w:rsid w:val="00941C3B"/>
    <w:rsid w:val="00956F75"/>
    <w:rsid w:val="0095736E"/>
    <w:rsid w:val="0097138F"/>
    <w:rsid w:val="00983DD8"/>
    <w:rsid w:val="00984950"/>
    <w:rsid w:val="00990F16"/>
    <w:rsid w:val="0099575E"/>
    <w:rsid w:val="009D3F8B"/>
    <w:rsid w:val="009E78E2"/>
    <w:rsid w:val="00A22C57"/>
    <w:rsid w:val="00A32B1C"/>
    <w:rsid w:val="00A34FE0"/>
    <w:rsid w:val="00A3604D"/>
    <w:rsid w:val="00A36D07"/>
    <w:rsid w:val="00A37FF5"/>
    <w:rsid w:val="00A4048E"/>
    <w:rsid w:val="00A62977"/>
    <w:rsid w:val="00A93E3A"/>
    <w:rsid w:val="00AA00DB"/>
    <w:rsid w:val="00AA322A"/>
    <w:rsid w:val="00AB06CF"/>
    <w:rsid w:val="00AB361D"/>
    <w:rsid w:val="00AB4F52"/>
    <w:rsid w:val="00AB526A"/>
    <w:rsid w:val="00AC0C88"/>
    <w:rsid w:val="00AE4E14"/>
    <w:rsid w:val="00AF4EFE"/>
    <w:rsid w:val="00B167F1"/>
    <w:rsid w:val="00B16D17"/>
    <w:rsid w:val="00B261DD"/>
    <w:rsid w:val="00B30F62"/>
    <w:rsid w:val="00B3105A"/>
    <w:rsid w:val="00B3224B"/>
    <w:rsid w:val="00B32A32"/>
    <w:rsid w:val="00B423DE"/>
    <w:rsid w:val="00B46064"/>
    <w:rsid w:val="00B71C8F"/>
    <w:rsid w:val="00B72363"/>
    <w:rsid w:val="00B737E1"/>
    <w:rsid w:val="00B74628"/>
    <w:rsid w:val="00B8158A"/>
    <w:rsid w:val="00B97317"/>
    <w:rsid w:val="00BB24EC"/>
    <w:rsid w:val="00BC3C22"/>
    <w:rsid w:val="00BD19C4"/>
    <w:rsid w:val="00BD3962"/>
    <w:rsid w:val="00BE007D"/>
    <w:rsid w:val="00BF0D6D"/>
    <w:rsid w:val="00BF53F3"/>
    <w:rsid w:val="00C01465"/>
    <w:rsid w:val="00C47526"/>
    <w:rsid w:val="00C676D1"/>
    <w:rsid w:val="00C90C95"/>
    <w:rsid w:val="00C92BE4"/>
    <w:rsid w:val="00C96C34"/>
    <w:rsid w:val="00C97A65"/>
    <w:rsid w:val="00C97A6C"/>
    <w:rsid w:val="00CA0C81"/>
    <w:rsid w:val="00CA3BDC"/>
    <w:rsid w:val="00CE2038"/>
    <w:rsid w:val="00CF60FD"/>
    <w:rsid w:val="00CF6867"/>
    <w:rsid w:val="00D17159"/>
    <w:rsid w:val="00D20472"/>
    <w:rsid w:val="00D3424C"/>
    <w:rsid w:val="00D34700"/>
    <w:rsid w:val="00D50ECB"/>
    <w:rsid w:val="00D70339"/>
    <w:rsid w:val="00D7795D"/>
    <w:rsid w:val="00D815D6"/>
    <w:rsid w:val="00D932A6"/>
    <w:rsid w:val="00D96709"/>
    <w:rsid w:val="00DB147D"/>
    <w:rsid w:val="00DC5FFD"/>
    <w:rsid w:val="00DE6F30"/>
    <w:rsid w:val="00DF6935"/>
    <w:rsid w:val="00E065CD"/>
    <w:rsid w:val="00E11D77"/>
    <w:rsid w:val="00E16C76"/>
    <w:rsid w:val="00E27723"/>
    <w:rsid w:val="00E31539"/>
    <w:rsid w:val="00E31C12"/>
    <w:rsid w:val="00E45B70"/>
    <w:rsid w:val="00E55E08"/>
    <w:rsid w:val="00E60590"/>
    <w:rsid w:val="00E62347"/>
    <w:rsid w:val="00E70F75"/>
    <w:rsid w:val="00E7447F"/>
    <w:rsid w:val="00E764D7"/>
    <w:rsid w:val="00E77A86"/>
    <w:rsid w:val="00E84AD7"/>
    <w:rsid w:val="00EA4A5E"/>
    <w:rsid w:val="00EB012A"/>
    <w:rsid w:val="00EB6CD2"/>
    <w:rsid w:val="00EC2A94"/>
    <w:rsid w:val="00EE4F20"/>
    <w:rsid w:val="00EF549F"/>
    <w:rsid w:val="00F03683"/>
    <w:rsid w:val="00F1307F"/>
    <w:rsid w:val="00F131F2"/>
    <w:rsid w:val="00F23DC0"/>
    <w:rsid w:val="00F53968"/>
    <w:rsid w:val="00F6314C"/>
    <w:rsid w:val="00F70E9C"/>
    <w:rsid w:val="00F73D41"/>
    <w:rsid w:val="00F75598"/>
    <w:rsid w:val="00F755D3"/>
    <w:rsid w:val="00F83A16"/>
    <w:rsid w:val="00F92B1B"/>
    <w:rsid w:val="00F944E1"/>
    <w:rsid w:val="00F94C45"/>
    <w:rsid w:val="00FA6C08"/>
    <w:rsid w:val="00FA7DC7"/>
    <w:rsid w:val="00FC2102"/>
    <w:rsid w:val="00FE2599"/>
    <w:rsid w:val="00FE6190"/>
    <w:rsid w:val="00FE6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4ACC6536"/>
  <w15:docId w15:val="{B871F82D-1D21-4775-B4ED-8F25D5CEB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E10"/>
    <w:rPr>
      <w:sz w:val="24"/>
      <w:szCs w:val="24"/>
    </w:rPr>
  </w:style>
  <w:style w:type="paragraph" w:styleId="Heading1">
    <w:name w:val="heading 1"/>
    <w:basedOn w:val="Normal"/>
    <w:next w:val="Normal"/>
    <w:link w:val="Heading1Char"/>
    <w:uiPriority w:val="9"/>
    <w:qFormat/>
    <w:rsid w:val="001874AA"/>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1874A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874AA"/>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1874AA"/>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rsid w:val="00E27723"/>
    <w:pPr>
      <w:tabs>
        <w:tab w:val="center" w:pos="4320"/>
        <w:tab w:val="right" w:pos="8640"/>
      </w:tabs>
    </w:pPr>
  </w:style>
  <w:style w:type="paragraph" w:styleId="Footer">
    <w:name w:val="footer"/>
    <w:basedOn w:val="Normal"/>
    <w:link w:val="FooterChar"/>
    <w:rsid w:val="00E27723"/>
    <w:pPr>
      <w:tabs>
        <w:tab w:val="center" w:pos="4320"/>
        <w:tab w:val="right" w:pos="8640"/>
      </w:tabs>
    </w:pPr>
  </w:style>
  <w:style w:type="table" w:styleId="TableGrid">
    <w:name w:val="Table Grid"/>
    <w:basedOn w:val="TableNormal"/>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character" w:styleId="PageNumber">
    <w:name w:val="page number"/>
    <w:basedOn w:val="DefaultParagraphFont"/>
    <w:rsid w:val="00E70F75"/>
  </w:style>
  <w:style w:type="paragraph" w:styleId="ListParagraph">
    <w:name w:val="List Paragraph"/>
    <w:basedOn w:val="Normal"/>
    <w:uiPriority w:val="34"/>
    <w:qFormat/>
    <w:rsid w:val="001A2E28"/>
    <w:pPr>
      <w:ind w:left="720"/>
      <w:contextualSpacing/>
    </w:pPr>
  </w:style>
  <w:style w:type="paragraph" w:styleId="BalloonText">
    <w:name w:val="Balloon Text"/>
    <w:basedOn w:val="Normal"/>
    <w:link w:val="BalloonTextChar"/>
    <w:uiPriority w:val="99"/>
    <w:semiHidden/>
    <w:unhideWhenUsed/>
    <w:rsid w:val="00D17159"/>
    <w:rPr>
      <w:rFonts w:ascii="Tahoma" w:hAnsi="Tahoma" w:cs="Tahoma"/>
      <w:sz w:val="16"/>
      <w:szCs w:val="16"/>
    </w:rPr>
  </w:style>
  <w:style w:type="character" w:customStyle="1" w:styleId="BalloonTextChar">
    <w:name w:val="Balloon Text Char"/>
    <w:basedOn w:val="DefaultParagraphFont"/>
    <w:link w:val="BalloonText"/>
    <w:uiPriority w:val="99"/>
    <w:semiHidden/>
    <w:rsid w:val="00D17159"/>
    <w:rPr>
      <w:rFonts w:ascii="Tahoma" w:hAnsi="Tahoma" w:cs="Tahoma"/>
      <w:sz w:val="16"/>
      <w:szCs w:val="16"/>
    </w:rPr>
  </w:style>
  <w:style w:type="character" w:customStyle="1" w:styleId="HeaderChar">
    <w:name w:val="Header Char"/>
    <w:basedOn w:val="DefaultParagraphFont"/>
    <w:link w:val="Header"/>
    <w:uiPriority w:val="99"/>
    <w:rsid w:val="007A5363"/>
    <w:rPr>
      <w:sz w:val="24"/>
      <w:szCs w:val="24"/>
    </w:rPr>
  </w:style>
  <w:style w:type="character" w:styleId="Hyperlink">
    <w:name w:val="Hyperlink"/>
    <w:basedOn w:val="DefaultParagraphFont"/>
    <w:uiPriority w:val="99"/>
    <w:unhideWhenUsed/>
    <w:rsid w:val="007F1130"/>
    <w:rPr>
      <w:color w:val="0000FF" w:themeColor="hyperlink"/>
      <w:u w:val="single"/>
    </w:rPr>
  </w:style>
  <w:style w:type="character" w:customStyle="1" w:styleId="FooterChar">
    <w:name w:val="Footer Char"/>
    <w:basedOn w:val="DefaultParagraphFont"/>
    <w:link w:val="Footer"/>
    <w:rsid w:val="003561D7"/>
    <w:rPr>
      <w:sz w:val="24"/>
      <w:szCs w:val="24"/>
    </w:rPr>
  </w:style>
  <w:style w:type="paragraph" w:customStyle="1" w:styleId="C-BodyText">
    <w:name w:val="C-Body Text"/>
    <w:rsid w:val="00241398"/>
    <w:pPr>
      <w:spacing w:before="120" w:after="120" w:line="280" w:lineRule="atLeast"/>
    </w:pPr>
    <w:rPr>
      <w:sz w:val="24"/>
    </w:rPr>
  </w:style>
  <w:style w:type="paragraph" w:styleId="TOC1">
    <w:name w:val="toc 1"/>
    <w:next w:val="C-BodyText"/>
    <w:uiPriority w:val="39"/>
    <w:rsid w:val="00070E10"/>
    <w:pPr>
      <w:tabs>
        <w:tab w:val="left" w:pos="1152"/>
        <w:tab w:val="right" w:leader="dot" w:pos="9360"/>
      </w:tabs>
      <w:spacing w:before="180" w:line="276" w:lineRule="auto"/>
      <w:ind w:left="568" w:right="284" w:hanging="284"/>
    </w:pPr>
    <w:rPr>
      <w:rFonts w:cs="Arial"/>
      <w:caps/>
      <w:color w:val="0000FF"/>
      <w:sz w:val="24"/>
      <w:szCs w:val="24"/>
    </w:rPr>
  </w:style>
  <w:style w:type="paragraph" w:styleId="TOC2">
    <w:name w:val="toc 2"/>
    <w:basedOn w:val="TOC1"/>
    <w:next w:val="C-BodyText"/>
    <w:uiPriority w:val="39"/>
    <w:rsid w:val="00070E10"/>
    <w:pPr>
      <w:spacing w:before="0"/>
      <w:ind w:left="851"/>
    </w:pPr>
    <w:rPr>
      <w:caps w:val="0"/>
    </w:rPr>
  </w:style>
  <w:style w:type="paragraph" w:styleId="TOC3">
    <w:name w:val="toc 3"/>
    <w:basedOn w:val="TOC1"/>
    <w:next w:val="C-BodyText"/>
    <w:uiPriority w:val="39"/>
    <w:rsid w:val="00070E10"/>
    <w:pPr>
      <w:spacing w:before="0"/>
      <w:ind w:left="1418" w:right="0"/>
    </w:pPr>
    <w:rPr>
      <w:caps w:val="0"/>
    </w:rPr>
  </w:style>
  <w:style w:type="paragraph" w:customStyle="1" w:styleId="C-Heading1">
    <w:name w:val="C-Heading 1"/>
    <w:next w:val="C-BodyText"/>
    <w:link w:val="C-Heading1Char"/>
    <w:rsid w:val="00241398"/>
    <w:pPr>
      <w:keepNext/>
      <w:pageBreakBefore/>
      <w:numPr>
        <w:numId w:val="5"/>
      </w:numPr>
      <w:spacing w:before="480" w:after="120"/>
      <w:outlineLvl w:val="0"/>
    </w:pPr>
    <w:rPr>
      <w:b/>
      <w:caps/>
      <w:sz w:val="28"/>
    </w:rPr>
  </w:style>
  <w:style w:type="paragraph" w:customStyle="1" w:styleId="C-Heading2">
    <w:name w:val="C-Heading 2"/>
    <w:next w:val="C-BodyText"/>
    <w:rsid w:val="008F382B"/>
    <w:pPr>
      <w:keepNext/>
      <w:numPr>
        <w:ilvl w:val="1"/>
        <w:numId w:val="5"/>
      </w:numPr>
      <w:spacing w:before="180"/>
      <w:ind w:left="567" w:hanging="567"/>
      <w:outlineLvl w:val="1"/>
    </w:pPr>
    <w:rPr>
      <w:b/>
      <w:sz w:val="28"/>
    </w:rPr>
  </w:style>
  <w:style w:type="paragraph" w:customStyle="1" w:styleId="C-Heading3">
    <w:name w:val="C-Heading 3"/>
    <w:next w:val="C-BodyText"/>
    <w:rsid w:val="008F382B"/>
    <w:pPr>
      <w:keepNext/>
      <w:numPr>
        <w:ilvl w:val="2"/>
        <w:numId w:val="5"/>
      </w:numPr>
      <w:spacing w:before="240"/>
      <w:ind w:left="851" w:hanging="851"/>
      <w:outlineLvl w:val="2"/>
    </w:pPr>
    <w:rPr>
      <w:b/>
      <w:sz w:val="24"/>
    </w:rPr>
  </w:style>
  <w:style w:type="paragraph" w:customStyle="1" w:styleId="C-Heading4">
    <w:name w:val="C-Heading 4"/>
    <w:next w:val="C-BodyText"/>
    <w:rsid w:val="00241398"/>
    <w:pPr>
      <w:keepNext/>
      <w:numPr>
        <w:ilvl w:val="3"/>
        <w:numId w:val="5"/>
      </w:numPr>
      <w:spacing w:before="240"/>
      <w:outlineLvl w:val="3"/>
    </w:pPr>
    <w:rPr>
      <w:b/>
      <w:sz w:val="24"/>
    </w:rPr>
  </w:style>
  <w:style w:type="paragraph" w:customStyle="1" w:styleId="C-Heading5">
    <w:name w:val="C-Heading 5"/>
    <w:next w:val="C-BodyText"/>
    <w:rsid w:val="00241398"/>
    <w:pPr>
      <w:keepNext/>
      <w:numPr>
        <w:ilvl w:val="4"/>
        <w:numId w:val="5"/>
      </w:numPr>
      <w:spacing w:before="240"/>
      <w:outlineLvl w:val="4"/>
    </w:pPr>
    <w:rPr>
      <w:b/>
      <w:sz w:val="24"/>
    </w:rPr>
  </w:style>
  <w:style w:type="paragraph" w:customStyle="1" w:styleId="C-Heading6">
    <w:name w:val="C-Heading 6"/>
    <w:next w:val="C-BodyText"/>
    <w:rsid w:val="00241398"/>
    <w:pPr>
      <w:keepNext/>
      <w:numPr>
        <w:ilvl w:val="5"/>
        <w:numId w:val="5"/>
      </w:numPr>
      <w:tabs>
        <w:tab w:val="clear" w:pos="1080"/>
        <w:tab w:val="num" w:pos="1224"/>
      </w:tabs>
      <w:spacing w:before="240"/>
      <w:ind w:left="1224" w:hanging="1224"/>
      <w:outlineLvl w:val="5"/>
    </w:pPr>
    <w:rPr>
      <w:b/>
      <w:sz w:val="24"/>
    </w:rPr>
  </w:style>
  <w:style w:type="paragraph" w:customStyle="1" w:styleId="C-BodyTextIndent">
    <w:name w:val="C-Body Text Indent"/>
    <w:rsid w:val="00241398"/>
    <w:pPr>
      <w:spacing w:before="120" w:after="120" w:line="280" w:lineRule="atLeast"/>
      <w:ind w:left="360"/>
    </w:pPr>
    <w:rPr>
      <w:sz w:val="24"/>
    </w:rPr>
  </w:style>
  <w:style w:type="paragraph" w:customStyle="1" w:styleId="C-TableHeader">
    <w:name w:val="C-Table Header"/>
    <w:next w:val="C-TableText"/>
    <w:rsid w:val="00241398"/>
    <w:pPr>
      <w:keepNext/>
      <w:spacing w:before="60" w:after="60"/>
    </w:pPr>
    <w:rPr>
      <w:b/>
      <w:sz w:val="22"/>
    </w:rPr>
  </w:style>
  <w:style w:type="paragraph" w:customStyle="1" w:styleId="C-TableText">
    <w:name w:val="C-Table Text"/>
    <w:rsid w:val="00241398"/>
    <w:pPr>
      <w:spacing w:before="60" w:after="60"/>
    </w:pPr>
    <w:rPr>
      <w:sz w:val="22"/>
    </w:rPr>
  </w:style>
  <w:style w:type="paragraph" w:customStyle="1" w:styleId="C-TOCTitle">
    <w:name w:val="C-TOC Title"/>
    <w:next w:val="C-BodyText"/>
    <w:rsid w:val="00241398"/>
    <w:pPr>
      <w:spacing w:after="120"/>
      <w:jc w:val="center"/>
      <w:outlineLvl w:val="0"/>
    </w:pPr>
    <w:rPr>
      <w:b/>
      <w:caps/>
      <w:sz w:val="28"/>
      <w:szCs w:val="28"/>
    </w:rPr>
  </w:style>
  <w:style w:type="paragraph" w:customStyle="1" w:styleId="C-InstructionText">
    <w:name w:val="C-Instruction Text"/>
    <w:rsid w:val="00241398"/>
    <w:pPr>
      <w:spacing w:before="120" w:after="120" w:line="280" w:lineRule="atLeast"/>
    </w:pPr>
    <w:rPr>
      <w:vanish/>
      <w:color w:val="FF0000"/>
      <w:sz w:val="24"/>
      <w:szCs w:val="24"/>
    </w:rPr>
  </w:style>
  <w:style w:type="paragraph" w:customStyle="1" w:styleId="C-Title">
    <w:name w:val="C-Title"/>
    <w:next w:val="C-BodyText"/>
    <w:rsid w:val="00241398"/>
    <w:pPr>
      <w:spacing w:after="120"/>
      <w:jc w:val="center"/>
    </w:pPr>
    <w:rPr>
      <w:b/>
      <w:caps/>
      <w:sz w:val="36"/>
    </w:rPr>
  </w:style>
  <w:style w:type="paragraph" w:customStyle="1" w:styleId="C-Heading1nopagebreak">
    <w:name w:val="C-Heading 1 (no page break"/>
    <w:aliases w:val="non-numbered)"/>
    <w:basedOn w:val="Normal"/>
    <w:next w:val="C-BodyText"/>
    <w:rsid w:val="00241398"/>
    <w:pPr>
      <w:keepNext/>
      <w:tabs>
        <w:tab w:val="left" w:pos="1080"/>
      </w:tabs>
      <w:spacing w:before="480" w:after="120"/>
      <w:ind w:left="1080" w:hanging="1080"/>
      <w:outlineLvl w:val="0"/>
    </w:pPr>
    <w:rPr>
      <w:b/>
      <w:caps/>
      <w:sz w:val="28"/>
      <w:szCs w:val="20"/>
    </w:rPr>
  </w:style>
  <w:style w:type="character" w:customStyle="1" w:styleId="C-Heading1Char">
    <w:name w:val="C-Heading 1 Char"/>
    <w:link w:val="C-Heading1"/>
    <w:rsid w:val="00241398"/>
    <w:rPr>
      <w:b/>
      <w:caps/>
      <w:sz w:val="28"/>
    </w:rPr>
  </w:style>
  <w:style w:type="paragraph" w:customStyle="1" w:styleId="Section">
    <w:name w:val="Section"/>
    <w:basedOn w:val="C-Heading1"/>
    <w:link w:val="SectionChar"/>
    <w:qFormat/>
    <w:rsid w:val="00D815D6"/>
    <w:pPr>
      <w:spacing w:before="240"/>
      <w:ind w:left="567" w:hanging="567"/>
    </w:pPr>
  </w:style>
  <w:style w:type="character" w:styleId="CommentReference">
    <w:name w:val="annotation reference"/>
    <w:basedOn w:val="DefaultParagraphFont"/>
    <w:uiPriority w:val="99"/>
    <w:semiHidden/>
    <w:unhideWhenUsed/>
    <w:rsid w:val="00D815D6"/>
    <w:rPr>
      <w:sz w:val="16"/>
      <w:szCs w:val="16"/>
    </w:rPr>
  </w:style>
  <w:style w:type="character" w:customStyle="1" w:styleId="SectionChar">
    <w:name w:val="Section Char"/>
    <w:basedOn w:val="C-Heading1Char"/>
    <w:link w:val="Section"/>
    <w:rsid w:val="00D815D6"/>
    <w:rPr>
      <w:b/>
      <w:caps/>
      <w:sz w:val="28"/>
    </w:rPr>
  </w:style>
  <w:style w:type="paragraph" w:styleId="CommentText">
    <w:name w:val="annotation text"/>
    <w:basedOn w:val="Normal"/>
    <w:link w:val="CommentTextChar"/>
    <w:uiPriority w:val="99"/>
    <w:semiHidden/>
    <w:unhideWhenUsed/>
    <w:rsid w:val="00D815D6"/>
    <w:rPr>
      <w:sz w:val="20"/>
      <w:szCs w:val="20"/>
    </w:rPr>
  </w:style>
  <w:style w:type="character" w:customStyle="1" w:styleId="CommentTextChar">
    <w:name w:val="Comment Text Char"/>
    <w:basedOn w:val="DefaultParagraphFont"/>
    <w:link w:val="CommentText"/>
    <w:uiPriority w:val="99"/>
    <w:semiHidden/>
    <w:rsid w:val="00D815D6"/>
  </w:style>
  <w:style w:type="paragraph" w:styleId="CommentSubject">
    <w:name w:val="annotation subject"/>
    <w:basedOn w:val="CommentText"/>
    <w:next w:val="CommentText"/>
    <w:link w:val="CommentSubjectChar"/>
    <w:uiPriority w:val="99"/>
    <w:semiHidden/>
    <w:unhideWhenUsed/>
    <w:rsid w:val="00D815D6"/>
    <w:rPr>
      <w:b/>
      <w:bCs/>
    </w:rPr>
  </w:style>
  <w:style w:type="character" w:customStyle="1" w:styleId="CommentSubjectChar">
    <w:name w:val="Comment Subject Char"/>
    <w:basedOn w:val="CommentTextChar"/>
    <w:link w:val="CommentSubject"/>
    <w:uiPriority w:val="99"/>
    <w:semiHidden/>
    <w:rsid w:val="00D815D6"/>
    <w:rPr>
      <w:b/>
      <w:bCs/>
    </w:rPr>
  </w:style>
  <w:style w:type="paragraph" w:styleId="NormalWeb">
    <w:name w:val="Normal (Web)"/>
    <w:basedOn w:val="Normal"/>
    <w:uiPriority w:val="99"/>
    <w:semiHidden/>
    <w:unhideWhenUsed/>
    <w:rsid w:val="00990F16"/>
    <w:pPr>
      <w:spacing w:before="100" w:beforeAutospacing="1" w:after="100" w:afterAutospacing="1"/>
    </w:pPr>
  </w:style>
  <w:style w:type="character" w:customStyle="1" w:styleId="Heading1Char">
    <w:name w:val="Heading 1 Char"/>
    <w:basedOn w:val="DefaultParagraphFont"/>
    <w:link w:val="Heading1"/>
    <w:uiPriority w:val="9"/>
    <w:rsid w:val="001874A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1874AA"/>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1874AA"/>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1874AA"/>
    <w:rPr>
      <w:rFonts w:asciiTheme="majorHAnsi" w:eastAsiaTheme="majorEastAsia" w:hAnsiTheme="majorHAnsi" w:cstheme="majorBidi"/>
      <w:i/>
      <w:iCs/>
      <w:color w:val="365F91" w:themeColor="accent1" w:themeShade="BF"/>
      <w:sz w:val="24"/>
      <w:szCs w:val="24"/>
    </w:rPr>
  </w:style>
  <w:style w:type="paragraph" w:styleId="TOC4">
    <w:name w:val="toc 4"/>
    <w:basedOn w:val="Normal"/>
    <w:next w:val="Normal"/>
    <w:autoRedefine/>
    <w:uiPriority w:val="39"/>
    <w:unhideWhenUsed/>
    <w:rsid w:val="001874AA"/>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601242">
      <w:bodyDiv w:val="1"/>
      <w:marLeft w:val="0"/>
      <w:marRight w:val="0"/>
      <w:marTop w:val="0"/>
      <w:marBottom w:val="0"/>
      <w:divBdr>
        <w:top w:val="none" w:sz="0" w:space="0" w:color="auto"/>
        <w:left w:val="none" w:sz="0" w:space="0" w:color="auto"/>
        <w:bottom w:val="none" w:sz="0" w:space="0" w:color="auto"/>
        <w:right w:val="none" w:sz="0" w:space="0" w:color="auto"/>
      </w:divBdr>
    </w:div>
    <w:div w:id="349140867">
      <w:bodyDiv w:val="1"/>
      <w:marLeft w:val="0"/>
      <w:marRight w:val="0"/>
      <w:marTop w:val="0"/>
      <w:marBottom w:val="0"/>
      <w:divBdr>
        <w:top w:val="none" w:sz="0" w:space="0" w:color="auto"/>
        <w:left w:val="none" w:sz="0" w:space="0" w:color="auto"/>
        <w:bottom w:val="none" w:sz="0" w:space="0" w:color="auto"/>
        <w:right w:val="none" w:sz="0" w:space="0" w:color="auto"/>
      </w:divBdr>
    </w:div>
    <w:div w:id="1095780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 Id="rId27" Type="http://schemas.openxmlformats.org/officeDocument/2006/relationships/header" Target="header3.xml"/><Relationship Id="rId2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0E398-75C5-4A73-AE97-57BC4A478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2</TotalTime>
  <Pages>14</Pages>
  <Words>498</Words>
  <Characters>16974</Characters>
  <Application>Microsoft Office Word</Application>
  <DocSecurity>0</DocSecurity>
  <Lines>141</Lines>
  <Paragraphs>34</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17438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De Pauw, Anja</cp:lastModifiedBy>
  <cp:revision>3</cp:revision>
  <cp:lastPrinted>2017-11-06T17:27:00Z</cp:lastPrinted>
  <dcterms:created xsi:type="dcterms:W3CDTF">2022-02-07T16:50:00Z</dcterms:created>
  <dcterms:modified xsi:type="dcterms:W3CDTF">2022-02-07T16:50:00Z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