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0F99" w14:textId="77777777" w:rsidR="007503BF" w:rsidRPr="007503BF" w:rsidRDefault="007503BF" w:rsidP="007503BF">
      <w:pPr>
        <w:rPr>
          <w:b/>
          <w:bCs/>
        </w:rPr>
      </w:pPr>
      <w:r w:rsidRPr="007503BF">
        <w:rPr>
          <w:b/>
          <w:bCs/>
        </w:rPr>
        <w:t>SESSION 5 – Principles of Design Explanation</w:t>
      </w:r>
    </w:p>
    <w:p w14:paraId="5CE0199A" w14:textId="77777777" w:rsidR="007503BF" w:rsidRPr="007503BF" w:rsidRDefault="007503BF" w:rsidP="007503BF">
      <w:pPr>
        <w:rPr>
          <w:b/>
          <w:bCs/>
        </w:rPr>
      </w:pPr>
      <w:r w:rsidRPr="007503BF">
        <w:rPr>
          <w:b/>
          <w:bCs/>
        </w:rPr>
        <w:t>1. Contrast – Event Poster Redesign</w:t>
      </w:r>
    </w:p>
    <w:p w14:paraId="1C430B8E" w14:textId="77777777" w:rsidR="007503BF" w:rsidRPr="007503BF" w:rsidRDefault="007503BF" w:rsidP="007503BF">
      <w:r w:rsidRPr="007503BF">
        <w:rPr>
          <w:b/>
          <w:bCs/>
        </w:rPr>
        <w:t>Principle Used:</w:t>
      </w:r>
      <w:r w:rsidRPr="007503BF">
        <w:t xml:space="preserve"> Contrast</w:t>
      </w:r>
    </w:p>
    <w:p w14:paraId="531EFB8F" w14:textId="77777777" w:rsidR="007503BF" w:rsidRPr="007503BF" w:rsidRDefault="007503BF" w:rsidP="007503BF">
      <w:pPr>
        <w:numPr>
          <w:ilvl w:val="0"/>
          <w:numId w:val="1"/>
        </w:numPr>
      </w:pPr>
      <w:r w:rsidRPr="007503BF">
        <w:t>The event title is made much larger and bolder than other text.</w:t>
      </w:r>
    </w:p>
    <w:p w14:paraId="66A586E5" w14:textId="77777777" w:rsidR="007503BF" w:rsidRPr="007503BF" w:rsidRDefault="007503BF" w:rsidP="007503BF">
      <w:pPr>
        <w:numPr>
          <w:ilvl w:val="0"/>
          <w:numId w:val="1"/>
        </w:numPr>
      </w:pPr>
      <w:r w:rsidRPr="007503BF">
        <w:t xml:space="preserve">Bright </w:t>
      </w:r>
      <w:proofErr w:type="spellStart"/>
      <w:r w:rsidRPr="007503BF">
        <w:t>colors</w:t>
      </w:r>
      <w:proofErr w:type="spellEnd"/>
      <w:r w:rsidRPr="007503BF">
        <w:t xml:space="preserve"> are used for the headline while details use smaller, lighter text.</w:t>
      </w:r>
    </w:p>
    <w:p w14:paraId="7734F93F" w14:textId="77777777" w:rsidR="007503BF" w:rsidRPr="007503BF" w:rsidRDefault="007503BF" w:rsidP="007503BF">
      <w:pPr>
        <w:numPr>
          <w:ilvl w:val="0"/>
          <w:numId w:val="1"/>
        </w:numPr>
      </w:pPr>
      <w:r w:rsidRPr="007503BF">
        <w:t>This creates a clear focal point and helps viewers quickly identify the event name.</w:t>
      </w:r>
    </w:p>
    <w:p w14:paraId="464AE1F8" w14:textId="77777777" w:rsidR="007503BF" w:rsidRPr="007503BF" w:rsidRDefault="007503BF" w:rsidP="007503BF">
      <w:pPr>
        <w:numPr>
          <w:ilvl w:val="0"/>
          <w:numId w:val="1"/>
        </w:numPr>
      </w:pPr>
      <w:r w:rsidRPr="007503BF">
        <w:t>Contrast improves readability and visual impact.</w:t>
      </w:r>
    </w:p>
    <w:p w14:paraId="41CBB924" w14:textId="77777777" w:rsidR="007503BF" w:rsidRPr="007503BF" w:rsidRDefault="007503BF" w:rsidP="007503BF">
      <w:r w:rsidRPr="007503BF">
        <w:pict w14:anchorId="3B3A5628">
          <v:rect id="_x0000_i1055" style="width:0;height:1.5pt" o:hralign="center" o:hrstd="t" o:hr="t" fillcolor="#a0a0a0" stroked="f"/>
        </w:pict>
      </w:r>
    </w:p>
    <w:p w14:paraId="3F8A6FF2" w14:textId="77777777" w:rsidR="007503BF" w:rsidRPr="007503BF" w:rsidRDefault="007503BF" w:rsidP="007503BF">
      <w:pPr>
        <w:rPr>
          <w:b/>
          <w:bCs/>
        </w:rPr>
      </w:pPr>
      <w:r w:rsidRPr="007503BF">
        <w:rPr>
          <w:b/>
          <w:bCs/>
        </w:rPr>
        <w:t>2. Repetition – Music Festival Story Slide</w:t>
      </w:r>
    </w:p>
    <w:p w14:paraId="3CF576E6" w14:textId="77777777" w:rsidR="007503BF" w:rsidRPr="007503BF" w:rsidRDefault="007503BF" w:rsidP="007503BF">
      <w:r w:rsidRPr="007503BF">
        <w:rPr>
          <w:b/>
          <w:bCs/>
        </w:rPr>
        <w:t>Principle Used:</w:t>
      </w:r>
      <w:r w:rsidRPr="007503BF">
        <w:t xml:space="preserve"> Repetition</w:t>
      </w:r>
    </w:p>
    <w:p w14:paraId="2FDF232F" w14:textId="77777777" w:rsidR="007503BF" w:rsidRPr="007503BF" w:rsidRDefault="007503BF" w:rsidP="007503BF">
      <w:pPr>
        <w:numPr>
          <w:ilvl w:val="0"/>
          <w:numId w:val="2"/>
        </w:numPr>
      </w:pPr>
      <w:r w:rsidRPr="007503BF">
        <w:t xml:space="preserve">Music </w:t>
      </w:r>
      <w:proofErr w:type="gramStart"/>
      <w:r w:rsidRPr="007503BF">
        <w:t>note</w:t>
      </w:r>
      <w:proofErr w:type="gramEnd"/>
      <w:r w:rsidRPr="007503BF">
        <w:t xml:space="preserve"> icons and wave patterns are repeated throughout the design.</w:t>
      </w:r>
    </w:p>
    <w:p w14:paraId="1E557C72" w14:textId="77777777" w:rsidR="007503BF" w:rsidRPr="007503BF" w:rsidRDefault="007503BF" w:rsidP="007503BF">
      <w:pPr>
        <w:numPr>
          <w:ilvl w:val="0"/>
          <w:numId w:val="2"/>
        </w:numPr>
      </w:pPr>
      <w:r w:rsidRPr="007503BF">
        <w:t xml:space="preserve">Consistent </w:t>
      </w:r>
      <w:proofErr w:type="spellStart"/>
      <w:r w:rsidRPr="007503BF">
        <w:t>colors</w:t>
      </w:r>
      <w:proofErr w:type="spellEnd"/>
      <w:r w:rsidRPr="007503BF">
        <w:t>, fonts, and graphic elements create rhythm.</w:t>
      </w:r>
    </w:p>
    <w:p w14:paraId="5093E7FF" w14:textId="77777777" w:rsidR="007503BF" w:rsidRPr="007503BF" w:rsidRDefault="007503BF" w:rsidP="007503BF">
      <w:pPr>
        <w:numPr>
          <w:ilvl w:val="0"/>
          <w:numId w:val="2"/>
        </w:numPr>
      </w:pPr>
      <w:r w:rsidRPr="007503BF">
        <w:t>Repetition makes the design feel organized and connected.</w:t>
      </w:r>
    </w:p>
    <w:p w14:paraId="5537FF85" w14:textId="77777777" w:rsidR="007503BF" w:rsidRPr="007503BF" w:rsidRDefault="007503BF" w:rsidP="007503BF">
      <w:pPr>
        <w:numPr>
          <w:ilvl w:val="0"/>
          <w:numId w:val="2"/>
        </w:numPr>
      </w:pPr>
      <w:r w:rsidRPr="007503BF">
        <w:t>It strengthens the visual identity of the festival.</w:t>
      </w:r>
    </w:p>
    <w:p w14:paraId="60528202" w14:textId="77777777" w:rsidR="007503BF" w:rsidRPr="007503BF" w:rsidRDefault="007503BF" w:rsidP="007503BF">
      <w:r w:rsidRPr="007503BF">
        <w:pict w14:anchorId="480800F1">
          <v:rect id="_x0000_i1056" style="width:0;height:1.5pt" o:hralign="center" o:hrstd="t" o:hr="t" fillcolor="#a0a0a0" stroked="f"/>
        </w:pict>
      </w:r>
    </w:p>
    <w:p w14:paraId="585267C2" w14:textId="77777777" w:rsidR="007503BF" w:rsidRPr="007503BF" w:rsidRDefault="007503BF" w:rsidP="007503BF">
      <w:pPr>
        <w:rPr>
          <w:b/>
          <w:bCs/>
        </w:rPr>
      </w:pPr>
      <w:r w:rsidRPr="007503BF">
        <w:rPr>
          <w:b/>
          <w:bCs/>
        </w:rPr>
        <w:t>3. Alignment – Food Delivery App Splash Screen</w:t>
      </w:r>
    </w:p>
    <w:p w14:paraId="6C635FEE" w14:textId="77777777" w:rsidR="007503BF" w:rsidRPr="007503BF" w:rsidRDefault="007503BF" w:rsidP="007503BF">
      <w:r w:rsidRPr="007503BF">
        <w:rPr>
          <w:b/>
          <w:bCs/>
        </w:rPr>
        <w:t>Principle Used:</w:t>
      </w:r>
      <w:r w:rsidRPr="007503BF">
        <w:t xml:space="preserve"> Alignment</w:t>
      </w:r>
    </w:p>
    <w:p w14:paraId="3B64213A" w14:textId="77777777" w:rsidR="007503BF" w:rsidRPr="007503BF" w:rsidRDefault="007503BF" w:rsidP="007503BF">
      <w:pPr>
        <w:numPr>
          <w:ilvl w:val="0"/>
          <w:numId w:val="3"/>
        </w:numPr>
      </w:pPr>
      <w:r w:rsidRPr="007503BF">
        <w:t xml:space="preserve">The logo, app name, and tagline are </w:t>
      </w:r>
      <w:proofErr w:type="spellStart"/>
      <w:r w:rsidRPr="007503BF">
        <w:t>centered</w:t>
      </w:r>
      <w:proofErr w:type="spellEnd"/>
      <w:r w:rsidRPr="007503BF">
        <w:t xml:space="preserve"> on the screen.</w:t>
      </w:r>
    </w:p>
    <w:p w14:paraId="0B5B79FA" w14:textId="77777777" w:rsidR="007503BF" w:rsidRPr="007503BF" w:rsidRDefault="007503BF" w:rsidP="007503BF">
      <w:pPr>
        <w:numPr>
          <w:ilvl w:val="0"/>
          <w:numId w:val="3"/>
        </w:numPr>
      </w:pPr>
      <w:r w:rsidRPr="007503BF">
        <w:t>Equal spacing is maintained between all elements.</w:t>
      </w:r>
    </w:p>
    <w:p w14:paraId="4F631F5F" w14:textId="77777777" w:rsidR="007503BF" w:rsidRPr="007503BF" w:rsidRDefault="007503BF" w:rsidP="007503BF">
      <w:pPr>
        <w:numPr>
          <w:ilvl w:val="0"/>
          <w:numId w:val="3"/>
        </w:numPr>
      </w:pPr>
      <w:r w:rsidRPr="007503BF">
        <w:t>Proper alignment creates a clean and professional appearance.</w:t>
      </w:r>
    </w:p>
    <w:p w14:paraId="28B75827" w14:textId="77777777" w:rsidR="007503BF" w:rsidRPr="007503BF" w:rsidRDefault="007503BF" w:rsidP="007503BF">
      <w:pPr>
        <w:numPr>
          <w:ilvl w:val="0"/>
          <w:numId w:val="3"/>
        </w:numPr>
      </w:pPr>
      <w:r w:rsidRPr="007503BF">
        <w:t>Users can easily understand the information without distraction.</w:t>
      </w:r>
    </w:p>
    <w:p w14:paraId="1CBDA570" w14:textId="77777777" w:rsidR="007503BF" w:rsidRPr="007503BF" w:rsidRDefault="007503BF" w:rsidP="007503BF">
      <w:r w:rsidRPr="007503BF">
        <w:pict w14:anchorId="7618F12B">
          <v:rect id="_x0000_i1057" style="width:0;height:1.5pt" o:hralign="center" o:hrstd="t" o:hr="t" fillcolor="#a0a0a0" stroked="f"/>
        </w:pict>
      </w:r>
    </w:p>
    <w:p w14:paraId="3280884A" w14:textId="77777777" w:rsidR="007503BF" w:rsidRPr="007503BF" w:rsidRDefault="007503BF" w:rsidP="007503BF">
      <w:pPr>
        <w:rPr>
          <w:b/>
          <w:bCs/>
        </w:rPr>
      </w:pPr>
      <w:r w:rsidRPr="007503BF">
        <w:rPr>
          <w:b/>
          <w:bCs/>
        </w:rPr>
        <w:t>4. Proximity &amp; Hierarchy – Product Page Analysis</w:t>
      </w:r>
    </w:p>
    <w:p w14:paraId="07F9471E" w14:textId="77777777" w:rsidR="007503BF" w:rsidRPr="007503BF" w:rsidRDefault="007503BF" w:rsidP="007503BF">
      <w:r w:rsidRPr="007503BF">
        <w:rPr>
          <w:b/>
          <w:bCs/>
        </w:rPr>
        <w:t>Principles Used:</w:t>
      </w:r>
      <w:r w:rsidRPr="007503BF">
        <w:t xml:space="preserve"> Proximity and Hierarchy</w:t>
      </w:r>
    </w:p>
    <w:p w14:paraId="012A0146" w14:textId="77777777" w:rsidR="007503BF" w:rsidRPr="007503BF" w:rsidRDefault="007503BF" w:rsidP="007503BF">
      <w:r w:rsidRPr="007503BF">
        <w:rPr>
          <w:b/>
          <w:bCs/>
        </w:rPr>
        <w:t>Proximity</w:t>
      </w:r>
    </w:p>
    <w:p w14:paraId="437F96D2" w14:textId="77777777" w:rsidR="007503BF" w:rsidRPr="007503BF" w:rsidRDefault="007503BF" w:rsidP="007503BF">
      <w:pPr>
        <w:numPr>
          <w:ilvl w:val="0"/>
          <w:numId w:val="4"/>
        </w:numPr>
      </w:pPr>
      <w:r w:rsidRPr="007503BF">
        <w:t>Product images are grouped together.</w:t>
      </w:r>
    </w:p>
    <w:p w14:paraId="10C9DF91" w14:textId="77777777" w:rsidR="007503BF" w:rsidRPr="007503BF" w:rsidRDefault="007503BF" w:rsidP="007503BF">
      <w:pPr>
        <w:numPr>
          <w:ilvl w:val="0"/>
          <w:numId w:val="4"/>
        </w:numPr>
      </w:pPr>
      <w:r w:rsidRPr="007503BF">
        <w:t>Price, discount, and offers are placed near each other.</w:t>
      </w:r>
    </w:p>
    <w:p w14:paraId="2B92847C" w14:textId="77777777" w:rsidR="007503BF" w:rsidRPr="007503BF" w:rsidRDefault="007503BF" w:rsidP="007503BF">
      <w:pPr>
        <w:numPr>
          <w:ilvl w:val="0"/>
          <w:numId w:val="4"/>
        </w:numPr>
      </w:pPr>
      <w:r w:rsidRPr="007503BF">
        <w:t>Related information is kept close to improve understanding.</w:t>
      </w:r>
    </w:p>
    <w:p w14:paraId="2EF1557A" w14:textId="77777777" w:rsidR="007503BF" w:rsidRPr="007503BF" w:rsidRDefault="007503BF" w:rsidP="007503BF">
      <w:r w:rsidRPr="007503BF">
        <w:rPr>
          <w:b/>
          <w:bCs/>
        </w:rPr>
        <w:t>Hierarchy</w:t>
      </w:r>
    </w:p>
    <w:p w14:paraId="7B68E748" w14:textId="77777777" w:rsidR="007503BF" w:rsidRPr="007503BF" w:rsidRDefault="007503BF" w:rsidP="007503BF">
      <w:pPr>
        <w:numPr>
          <w:ilvl w:val="0"/>
          <w:numId w:val="5"/>
        </w:numPr>
      </w:pPr>
      <w:r w:rsidRPr="007503BF">
        <w:t>Product name appears larger than other text.</w:t>
      </w:r>
    </w:p>
    <w:p w14:paraId="027DBDAE" w14:textId="77777777" w:rsidR="007503BF" w:rsidRPr="007503BF" w:rsidRDefault="007503BF" w:rsidP="007503BF">
      <w:pPr>
        <w:numPr>
          <w:ilvl w:val="0"/>
          <w:numId w:val="5"/>
        </w:numPr>
      </w:pPr>
      <w:r w:rsidRPr="007503BF">
        <w:t xml:space="preserve">Price and discount are highlighted using bold fonts and </w:t>
      </w:r>
      <w:proofErr w:type="spellStart"/>
      <w:r w:rsidRPr="007503BF">
        <w:t>colors</w:t>
      </w:r>
      <w:proofErr w:type="spellEnd"/>
      <w:r w:rsidRPr="007503BF">
        <w:t>.</w:t>
      </w:r>
    </w:p>
    <w:p w14:paraId="2CE26DE4" w14:textId="77777777" w:rsidR="007503BF" w:rsidRPr="007503BF" w:rsidRDefault="007503BF" w:rsidP="007503BF">
      <w:pPr>
        <w:numPr>
          <w:ilvl w:val="0"/>
          <w:numId w:val="5"/>
        </w:numPr>
      </w:pPr>
      <w:r w:rsidRPr="007503BF">
        <w:lastRenderedPageBreak/>
        <w:t>Important actions like "Buy Now" or "Add to Cart" are more visible than secondary information.</w:t>
      </w:r>
    </w:p>
    <w:p w14:paraId="059E87B8" w14:textId="77777777" w:rsidR="007503BF" w:rsidRPr="007503BF" w:rsidRDefault="007503BF" w:rsidP="007503BF">
      <w:r w:rsidRPr="007503BF">
        <w:pict w14:anchorId="35E8F3BC">
          <v:rect id="_x0000_i1058" style="width:0;height:1.5pt" o:hralign="center" o:hrstd="t" o:hr="t" fillcolor="#a0a0a0" stroked="f"/>
        </w:pict>
      </w:r>
    </w:p>
    <w:p w14:paraId="2DC957B1" w14:textId="77777777" w:rsidR="007503BF" w:rsidRPr="007503BF" w:rsidRDefault="007503BF" w:rsidP="007503BF">
      <w:pPr>
        <w:rPr>
          <w:b/>
          <w:bCs/>
        </w:rPr>
      </w:pPr>
      <w:r w:rsidRPr="007503BF">
        <w:rPr>
          <w:b/>
          <w:bCs/>
        </w:rPr>
        <w:t>5. Balance &amp; Unity – College Fest Flyer</w:t>
      </w:r>
    </w:p>
    <w:p w14:paraId="2035DD78" w14:textId="77777777" w:rsidR="007503BF" w:rsidRPr="007503BF" w:rsidRDefault="007503BF" w:rsidP="007503BF">
      <w:r w:rsidRPr="007503BF">
        <w:rPr>
          <w:b/>
          <w:bCs/>
        </w:rPr>
        <w:t>Principles Used:</w:t>
      </w:r>
      <w:r w:rsidRPr="007503BF">
        <w:t xml:space="preserve"> Balance and Unity</w:t>
      </w:r>
    </w:p>
    <w:p w14:paraId="4D7E18F6" w14:textId="77777777" w:rsidR="007503BF" w:rsidRPr="007503BF" w:rsidRDefault="007503BF" w:rsidP="007503BF">
      <w:r w:rsidRPr="007503BF">
        <w:rPr>
          <w:b/>
          <w:bCs/>
        </w:rPr>
        <w:t>Balance</w:t>
      </w:r>
    </w:p>
    <w:p w14:paraId="7990836F" w14:textId="77777777" w:rsidR="007503BF" w:rsidRPr="007503BF" w:rsidRDefault="007503BF" w:rsidP="007503BF">
      <w:pPr>
        <w:numPr>
          <w:ilvl w:val="0"/>
          <w:numId w:val="6"/>
        </w:numPr>
      </w:pPr>
      <w:r w:rsidRPr="007503BF">
        <w:t>Images and text are evenly distributed on both sides of the flyer.</w:t>
      </w:r>
    </w:p>
    <w:p w14:paraId="380F3302" w14:textId="77777777" w:rsidR="007503BF" w:rsidRPr="007503BF" w:rsidRDefault="007503BF" w:rsidP="007503BF">
      <w:pPr>
        <w:numPr>
          <w:ilvl w:val="0"/>
          <w:numId w:val="6"/>
        </w:numPr>
      </w:pPr>
      <w:r w:rsidRPr="007503BF">
        <w:t>No section appears heavier than another.</w:t>
      </w:r>
    </w:p>
    <w:p w14:paraId="3A24ACF8" w14:textId="77777777" w:rsidR="007503BF" w:rsidRPr="007503BF" w:rsidRDefault="007503BF" w:rsidP="007503BF">
      <w:pPr>
        <w:numPr>
          <w:ilvl w:val="0"/>
          <w:numId w:val="6"/>
        </w:numPr>
      </w:pPr>
      <w:r w:rsidRPr="007503BF">
        <w:t>The layout feels stable and visually comfortable.</w:t>
      </w:r>
    </w:p>
    <w:p w14:paraId="2C0C6662" w14:textId="77777777" w:rsidR="007503BF" w:rsidRPr="007503BF" w:rsidRDefault="007503BF" w:rsidP="007503BF">
      <w:r w:rsidRPr="007503BF">
        <w:rPr>
          <w:b/>
          <w:bCs/>
        </w:rPr>
        <w:t>Unity</w:t>
      </w:r>
    </w:p>
    <w:p w14:paraId="72C09198" w14:textId="77777777" w:rsidR="007503BF" w:rsidRPr="007503BF" w:rsidRDefault="007503BF" w:rsidP="007503BF">
      <w:pPr>
        <w:numPr>
          <w:ilvl w:val="0"/>
          <w:numId w:val="7"/>
        </w:numPr>
      </w:pPr>
      <w:r w:rsidRPr="007503BF">
        <w:t xml:space="preserve">Consistent </w:t>
      </w:r>
      <w:proofErr w:type="spellStart"/>
      <w:r w:rsidRPr="007503BF">
        <w:t>colors</w:t>
      </w:r>
      <w:proofErr w:type="spellEnd"/>
      <w:r w:rsidRPr="007503BF">
        <w:t>, typography, and graphic style are used throughout.</w:t>
      </w:r>
    </w:p>
    <w:p w14:paraId="609E65CF" w14:textId="77777777" w:rsidR="007503BF" w:rsidRPr="007503BF" w:rsidRDefault="007503BF" w:rsidP="007503BF">
      <w:pPr>
        <w:numPr>
          <w:ilvl w:val="0"/>
          <w:numId w:val="7"/>
        </w:numPr>
      </w:pPr>
      <w:r w:rsidRPr="007503BF">
        <w:t>All elements appear connected and part of the same design.</w:t>
      </w:r>
    </w:p>
    <w:p w14:paraId="37B49E20" w14:textId="77777777" w:rsidR="007503BF" w:rsidRPr="007503BF" w:rsidRDefault="007503BF" w:rsidP="007503BF">
      <w:pPr>
        <w:numPr>
          <w:ilvl w:val="0"/>
          <w:numId w:val="7"/>
        </w:numPr>
      </w:pPr>
      <w:r w:rsidRPr="007503BF">
        <w:t>Unity helps create a professional and cohesive look.</w:t>
      </w:r>
    </w:p>
    <w:p w14:paraId="272308FE" w14:textId="77777777" w:rsidR="007503BF" w:rsidRPr="007503BF" w:rsidRDefault="007503BF" w:rsidP="007503BF">
      <w:r w:rsidRPr="007503BF">
        <w:pict w14:anchorId="44DB498A">
          <v:rect id="_x0000_i1059" style="width:0;height:1.5pt" o:hralign="center" o:hrstd="t" o:hr="t" fillcolor="#a0a0a0" stroked="f"/>
        </w:pict>
      </w:r>
    </w:p>
    <w:p w14:paraId="061CCA2D" w14:textId="77777777" w:rsidR="007503BF" w:rsidRPr="007503BF" w:rsidRDefault="007503BF" w:rsidP="007503BF">
      <w:pPr>
        <w:rPr>
          <w:b/>
          <w:bCs/>
        </w:rPr>
      </w:pPr>
      <w:r w:rsidRPr="007503BF">
        <w:rPr>
          <w:b/>
          <w:bCs/>
        </w:rPr>
        <w:t>Conclusion</w:t>
      </w:r>
    </w:p>
    <w:p w14:paraId="1984C1EB" w14:textId="77777777" w:rsidR="007503BF" w:rsidRPr="007503BF" w:rsidRDefault="007503BF" w:rsidP="007503BF">
      <w:r w:rsidRPr="007503BF">
        <w:t xml:space="preserve">The principles of </w:t>
      </w:r>
      <w:r w:rsidRPr="007503BF">
        <w:rPr>
          <w:b/>
          <w:bCs/>
        </w:rPr>
        <w:t>Contrast, Repetition, Alignment, Proximity, Hierarchy, Balance, and Unity</w:t>
      </w:r>
      <w:r w:rsidRPr="007503BF">
        <w:t xml:space="preserve"> help designers organize information, improve readability, create visual interest, and make designs more effective for communication.</w:t>
      </w:r>
    </w:p>
    <w:p w14:paraId="52BF468D" w14:textId="04A98EF2" w:rsidR="00470B9A" w:rsidRDefault="007503BF">
      <w:r w:rsidRPr="007503BF">
        <w:lastRenderedPageBreak/>
        <w:drawing>
          <wp:inline distT="0" distB="0" distL="0" distR="0" wp14:anchorId="77DD8F69" wp14:editId="2D5AA943">
            <wp:extent cx="5731510" cy="8597265"/>
            <wp:effectExtent l="0" t="0" r="2540" b="0"/>
            <wp:docPr id="62224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48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C0533"/>
    <w:multiLevelType w:val="multilevel"/>
    <w:tmpl w:val="68DE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B0876"/>
    <w:multiLevelType w:val="multilevel"/>
    <w:tmpl w:val="6E9A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60EE0"/>
    <w:multiLevelType w:val="multilevel"/>
    <w:tmpl w:val="C890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C04AD"/>
    <w:multiLevelType w:val="multilevel"/>
    <w:tmpl w:val="45BA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84428"/>
    <w:multiLevelType w:val="multilevel"/>
    <w:tmpl w:val="E3CC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22C42"/>
    <w:multiLevelType w:val="multilevel"/>
    <w:tmpl w:val="507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F1CFA"/>
    <w:multiLevelType w:val="multilevel"/>
    <w:tmpl w:val="8D66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429499">
    <w:abstractNumId w:val="4"/>
  </w:num>
  <w:num w:numId="2" w16cid:durableId="787822415">
    <w:abstractNumId w:val="6"/>
  </w:num>
  <w:num w:numId="3" w16cid:durableId="1308122438">
    <w:abstractNumId w:val="1"/>
  </w:num>
  <w:num w:numId="4" w16cid:durableId="14111653">
    <w:abstractNumId w:val="0"/>
  </w:num>
  <w:num w:numId="5" w16cid:durableId="1512456174">
    <w:abstractNumId w:val="2"/>
  </w:num>
  <w:num w:numId="6" w16cid:durableId="1219052686">
    <w:abstractNumId w:val="5"/>
  </w:num>
  <w:num w:numId="7" w16cid:durableId="186872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BF"/>
    <w:rsid w:val="002465EC"/>
    <w:rsid w:val="00470B9A"/>
    <w:rsid w:val="005412D3"/>
    <w:rsid w:val="007503BF"/>
    <w:rsid w:val="0082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585B0"/>
  <w15:chartTrackingRefBased/>
  <w15:docId w15:val="{743763C6-00A8-4798-9DD1-DE3D92133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trushabhavsar2000@outlook.com</dc:creator>
  <cp:keywords/>
  <dc:description/>
  <cp:lastModifiedBy>trushabhavsar2000@outlook.com</cp:lastModifiedBy>
  <cp:revision>1</cp:revision>
  <dcterms:created xsi:type="dcterms:W3CDTF">2026-06-12T08:42:00Z</dcterms:created>
  <dcterms:modified xsi:type="dcterms:W3CDTF">2026-06-12T08:46:00Z</dcterms:modified>
</cp:coreProperties>
</file>