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0BAD" w:rsidRDefault="00E00BAD">
      <w:r>
        <w:t>Application Load balancer</w:t>
      </w:r>
    </w:p>
    <w:p w:rsidR="00BB2005" w:rsidRDefault="00BB2005">
      <w:r>
        <w:t>We need target group for application load balancer so create one by giving its name.</w:t>
      </w:r>
    </w:p>
    <w:p w:rsidR="00E00BAD" w:rsidRDefault="00E00BAD">
      <w:r>
        <w:rPr>
          <w:noProof/>
        </w:rPr>
        <w:drawing>
          <wp:inline distT="0" distB="0" distL="0" distR="0" wp14:anchorId="423006A1" wp14:editId="7DD04B2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005" w:rsidRDefault="00BB2005">
      <w:r>
        <w:br/>
        <w:t>We need to start our two instances for which we want to do load balancing after that instances status changes as running they will display here, we need to select it.</w:t>
      </w:r>
    </w:p>
    <w:p w:rsidR="00E00BAD" w:rsidRDefault="00E00BAD">
      <w:r>
        <w:rPr>
          <w:noProof/>
        </w:rPr>
        <w:drawing>
          <wp:inline distT="0" distB="0" distL="0" distR="0" wp14:anchorId="0ABB6F81" wp14:editId="66E8DB1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BAD" w:rsidRDefault="00E00BAD">
      <w:r>
        <w:rPr>
          <w:noProof/>
        </w:rPr>
        <w:lastRenderedPageBreak/>
        <w:drawing>
          <wp:inline distT="0" distB="0" distL="0" distR="0" wp14:anchorId="400377AB" wp14:editId="38B29F7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005" w:rsidRDefault="00BB2005">
      <w:r>
        <w:t xml:space="preserve">The next step is </w:t>
      </w:r>
      <w:proofErr w:type="gramStart"/>
      <w:r>
        <w:t>create</w:t>
      </w:r>
      <w:proofErr w:type="gramEnd"/>
      <w:r>
        <w:t xml:space="preserve"> application load balancer by giving it’s unique name, select both instance’s zones, their security groups, Target.</w:t>
      </w:r>
    </w:p>
    <w:p w:rsidR="00BB2005" w:rsidRDefault="00BB2005"/>
    <w:p w:rsidR="00E00BAD" w:rsidRDefault="00E00BAD">
      <w:r>
        <w:rPr>
          <w:noProof/>
        </w:rPr>
        <w:drawing>
          <wp:inline distT="0" distB="0" distL="0" distR="0" wp14:anchorId="380EF8C7" wp14:editId="08F0942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005" w:rsidRDefault="00BB2005">
      <w:r>
        <w:rPr>
          <w:noProof/>
        </w:rPr>
        <w:lastRenderedPageBreak/>
        <w:drawing>
          <wp:inline distT="0" distB="0" distL="0" distR="0" wp14:anchorId="6D6835CB" wp14:editId="0BB551D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BAD" w:rsidRDefault="00E00BAD">
      <w:r>
        <w:rPr>
          <w:noProof/>
        </w:rPr>
        <w:drawing>
          <wp:inline distT="0" distB="0" distL="0" distR="0" wp14:anchorId="0F08ECD1" wp14:editId="487B924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BAD" w:rsidRDefault="00E00BAD">
      <w:r>
        <w:rPr>
          <w:noProof/>
        </w:rPr>
        <w:lastRenderedPageBreak/>
        <w:drawing>
          <wp:inline distT="0" distB="0" distL="0" distR="0" wp14:anchorId="2B64F603" wp14:editId="11A2FC74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52" w:rsidRDefault="00E00BAD">
      <w:r>
        <w:t xml:space="preserve"> </w:t>
      </w:r>
      <w:r w:rsidR="00BB2005">
        <w:t>Register Targets</w:t>
      </w:r>
      <w:r w:rsidR="00153F34">
        <w:t xml:space="preserve"> from Target Group.</w:t>
      </w:r>
    </w:p>
    <w:p w:rsidR="00BB2005" w:rsidRDefault="00BB2005">
      <w:r>
        <w:rPr>
          <w:noProof/>
        </w:rPr>
        <w:drawing>
          <wp:inline distT="0" distB="0" distL="0" distR="0" wp14:anchorId="3D23F2C8" wp14:editId="3EFAA193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40D" w:rsidRDefault="0057040D">
      <w:r>
        <w:t>Once target -&gt; instance status becomes healthy or In-service we can copy DNS name and paste it on browser.</w:t>
      </w:r>
    </w:p>
    <w:p w:rsidR="0057040D" w:rsidRDefault="0057040D">
      <w:r>
        <w:rPr>
          <w:noProof/>
        </w:rPr>
        <w:lastRenderedPageBreak/>
        <w:drawing>
          <wp:inline distT="0" distB="0" distL="0" distR="0" wp14:anchorId="7EFA5BB8" wp14:editId="27E7305C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40D" w:rsidRDefault="0057040D">
      <w:r>
        <w:t>We can see both sites.</w:t>
      </w:r>
      <w:bookmarkStart w:id="0" w:name="_GoBack"/>
      <w:bookmarkEnd w:id="0"/>
    </w:p>
    <w:p w:rsidR="0057040D" w:rsidRDefault="0057040D">
      <w:r>
        <w:rPr>
          <w:noProof/>
        </w:rPr>
        <w:drawing>
          <wp:inline distT="0" distB="0" distL="0" distR="0" wp14:anchorId="27E34F27" wp14:editId="4C53ECB9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40D" w:rsidRDefault="0057040D">
      <w:r>
        <w:rPr>
          <w:noProof/>
        </w:rPr>
        <w:lastRenderedPageBreak/>
        <w:drawing>
          <wp:inline distT="0" distB="0" distL="0" distR="0" wp14:anchorId="12EA00CF" wp14:editId="6DFCE063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AD"/>
    <w:rsid w:val="00153F34"/>
    <w:rsid w:val="0057040D"/>
    <w:rsid w:val="008A7A6B"/>
    <w:rsid w:val="00BB2005"/>
    <w:rsid w:val="00DA5DF2"/>
    <w:rsid w:val="00E0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1D23"/>
  <w15:chartTrackingRefBased/>
  <w15:docId w15:val="{DDC7B239-0253-40D5-813C-88BEA819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2026-08-31T17:06:00Z</dcterms:created>
  <dcterms:modified xsi:type="dcterms:W3CDTF">2026-08-31T17:46:00Z</dcterms:modified>
</cp:coreProperties>
</file>