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824" w:rsidRPr="008E1824" w:rsidRDefault="008E1824" w:rsidP="008E1824">
      <w:pPr>
        <w:spacing w:before="100" w:beforeAutospacing="1" w:after="100" w:afterAutospacing="1" w:line="240" w:lineRule="auto"/>
        <w:outlineLvl w:val="1"/>
        <w:rPr>
          <w:rFonts w:ascii="Times New Roman" w:eastAsia="Times New Roman" w:hAnsi="Times New Roman" w:cs="Times New Roman"/>
          <w:b/>
          <w:bCs/>
          <w:sz w:val="36"/>
          <w:szCs w:val="36"/>
        </w:rPr>
      </w:pPr>
      <w:r w:rsidRPr="008E1824">
        <w:rPr>
          <w:rFonts w:ascii="Times New Roman" w:eastAsia="Times New Roman" w:hAnsi="Times New Roman" w:cs="Times New Roman"/>
          <w:b/>
          <w:bCs/>
          <w:sz w:val="36"/>
          <w:szCs w:val="36"/>
        </w:rPr>
        <w:t>Task 1 — Technical Requirements for Hosting Instagram Online</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Use Case: Instagram Photo Sharing</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Instagram is a social media application where users upload photos and videos, view posts, like/comment on content, and communicate with other users. To host an app like Instagram online, the following technical requirements are needed:</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Compute servers:</w:t>
      </w:r>
      <w:r w:rsidRPr="008E1824">
        <w:rPr>
          <w:rFonts w:ascii="Times New Roman" w:eastAsia="Times New Roman" w:hAnsi="Times New Roman" w:cs="Times New Roman"/>
          <w:sz w:val="24"/>
          <w:szCs w:val="24"/>
        </w:rPr>
        <w:t xml:space="preserve"> Virtual servers or cloud instances are required to run the application and process user requests.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Database:</w:t>
      </w:r>
      <w:r w:rsidRPr="008E1824">
        <w:rPr>
          <w:rFonts w:ascii="Times New Roman" w:eastAsia="Times New Roman" w:hAnsi="Times New Roman" w:cs="Times New Roman"/>
          <w:sz w:val="24"/>
          <w:szCs w:val="24"/>
        </w:rPr>
        <w:t xml:space="preserve"> A reliable database is required to store user accounts, profiles, posts, comments, likes, and other information.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Cloud storage:</w:t>
      </w:r>
      <w:r w:rsidRPr="008E1824">
        <w:rPr>
          <w:rFonts w:ascii="Times New Roman" w:eastAsia="Times New Roman" w:hAnsi="Times New Roman" w:cs="Times New Roman"/>
          <w:sz w:val="24"/>
          <w:szCs w:val="24"/>
        </w:rPr>
        <w:t xml:space="preserve"> Large amounts of photos and videos require scalable object storage such as Amazon S3.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High-speed network:</w:t>
      </w:r>
      <w:r w:rsidRPr="008E1824">
        <w:rPr>
          <w:rFonts w:ascii="Times New Roman" w:eastAsia="Times New Roman" w:hAnsi="Times New Roman" w:cs="Times New Roman"/>
          <w:sz w:val="24"/>
          <w:szCs w:val="24"/>
        </w:rPr>
        <w:t xml:space="preserve"> A fast and reliable network is required so users can upload and view photos quickly.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Scalability:</w:t>
      </w:r>
      <w:r w:rsidRPr="008E1824">
        <w:rPr>
          <w:rFonts w:ascii="Times New Roman" w:eastAsia="Times New Roman" w:hAnsi="Times New Roman" w:cs="Times New Roman"/>
          <w:sz w:val="24"/>
          <w:szCs w:val="24"/>
        </w:rPr>
        <w:t xml:space="preserve"> The infrastructure should be able to handle sudden increases in users and traffic.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Security:</w:t>
      </w:r>
      <w:r w:rsidRPr="008E1824">
        <w:rPr>
          <w:rFonts w:ascii="Times New Roman" w:eastAsia="Times New Roman" w:hAnsi="Times New Roman" w:cs="Times New Roman"/>
          <w:sz w:val="24"/>
          <w:szCs w:val="24"/>
        </w:rPr>
        <w:t xml:space="preserve"> User accounts and data must be protected using authentication, encryption, access controls, and firewalls.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Load balancing:</w:t>
      </w:r>
      <w:r w:rsidRPr="008E1824">
        <w:rPr>
          <w:rFonts w:ascii="Times New Roman" w:eastAsia="Times New Roman" w:hAnsi="Times New Roman" w:cs="Times New Roman"/>
          <w:sz w:val="24"/>
          <w:szCs w:val="24"/>
        </w:rPr>
        <w:t xml:space="preserve"> A load balancer can distribute requests across multiple servers to prevent a single server from becoming overloaded. </w:t>
      </w:r>
    </w:p>
    <w:p w:rsidR="008E1824" w:rsidRPr="008E1824" w:rsidRDefault="008E1824" w:rsidP="008E1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Backup and recovery:</w:t>
      </w:r>
      <w:r w:rsidRPr="008E1824">
        <w:rPr>
          <w:rFonts w:ascii="Times New Roman" w:eastAsia="Times New Roman" w:hAnsi="Times New Roman" w:cs="Times New Roman"/>
          <w:sz w:val="24"/>
          <w:szCs w:val="24"/>
        </w:rPr>
        <w:t xml:space="preserve"> Regular backups are required to prevent data loss. </w:t>
      </w:r>
    </w:p>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pict>
          <v:rect id="_x0000_i1025" style="width:0;height:1.5pt" o:hralign="center" o:hrstd="t" o:hr="t" fillcolor="#a0a0a0" stroked="f"/>
        </w:pict>
      </w:r>
    </w:p>
    <w:p w:rsidR="008E1824" w:rsidRPr="008E1824" w:rsidRDefault="008E1824" w:rsidP="008E1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824">
        <w:rPr>
          <w:rFonts w:ascii="Times New Roman" w:eastAsia="Times New Roman" w:hAnsi="Times New Roman" w:cs="Times New Roman"/>
          <w:b/>
          <w:bCs/>
          <w:kern w:val="36"/>
          <w:sz w:val="48"/>
          <w:szCs w:val="48"/>
        </w:rPr>
        <w:t>Task 2 — Comparison of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552"/>
        <w:gridCol w:w="2449"/>
        <w:gridCol w:w="2797"/>
      </w:tblGrid>
      <w:tr w:rsidR="008E1824" w:rsidRPr="008E1824" w:rsidTr="008E1824">
        <w:trPr>
          <w:tblHeader/>
          <w:tblCellSpacing w:w="15" w:type="dxa"/>
        </w:trPr>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Factor</w:t>
            </w:r>
          </w:p>
        </w:tc>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Public Cloud</w:t>
            </w:r>
          </w:p>
        </w:tc>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Private Cloud</w:t>
            </w:r>
          </w:p>
        </w:tc>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Hybrid Cloud</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Cost</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Low initial cost because resources are shared and users generally pay for what they use.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Higher cost because the organization manages dedicated infrastructure.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Medium to high because both public and private infrastructure are used.</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Security</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Good security, but infrastructure is shared with other customers.</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High control and security because infrastructure </w:t>
            </w:r>
            <w:proofErr w:type="gramStart"/>
            <w:r w:rsidRPr="008E1824">
              <w:rPr>
                <w:rFonts w:ascii="Times New Roman" w:eastAsia="Times New Roman" w:hAnsi="Times New Roman" w:cs="Times New Roman"/>
                <w:sz w:val="24"/>
                <w:szCs w:val="24"/>
              </w:rPr>
              <w:t>is</w:t>
            </w:r>
            <w:proofErr w:type="gramEnd"/>
            <w:r w:rsidRPr="008E1824">
              <w:rPr>
                <w:rFonts w:ascii="Times New Roman" w:eastAsia="Times New Roman" w:hAnsi="Times New Roman" w:cs="Times New Roman"/>
                <w:sz w:val="24"/>
                <w:szCs w:val="24"/>
              </w:rPr>
              <w:t xml:space="preserve"> dedicated to one organization.</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Sensitive data can remain in private infrastructure while other workloads use the public cloud.</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lastRenderedPageBreak/>
              <w:t>Scalability</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Excellent; resources can be quickly increased during high traffic.</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Limited by the organization's available infrastructure.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Excellent; public cloud resources can handle additional traffic when private resources are insufficient.</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Ease of Maintenance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Easy because the cloud provider manages much of the infrastructure.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More difficult because the organization manages its own infrastructure.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More complex because both environments need to be managed and integrated.</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User Data</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Can be stored in cloud databases and storage services.</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Sensitive data can be kept within dedicated infrastructure.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Sensitive data can remain private while less-sensitive workloads use public cloud.</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Sudden Traffic Spikes</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Handles spikes very well through cloud scaling.</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May struggle if additional capacity is not available.</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Can use public-cloud resources to handle unexpected traffic.</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Updates</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Easier because cloud services provide managed infrastructure and services.</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Organization is responsible for more of the update and maintenance work.</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Updates must be coordinated across both environments.</w:t>
            </w:r>
          </w:p>
        </w:tc>
      </w:tr>
    </w:tbl>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pict>
          <v:rect id="_x0000_i1026" style="width:0;height:1.5pt" o:hralign="center" o:hrstd="t" o:hr="t" fillcolor="#a0a0a0" stroked="f"/>
        </w:pict>
      </w:r>
    </w:p>
    <w:p w:rsidR="008E1824" w:rsidRPr="008E1824" w:rsidRDefault="008E1824" w:rsidP="008E1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824">
        <w:rPr>
          <w:rFonts w:ascii="Times New Roman" w:eastAsia="Times New Roman" w:hAnsi="Times New Roman" w:cs="Times New Roman"/>
          <w:b/>
          <w:bCs/>
          <w:kern w:val="36"/>
          <w:sz w:val="48"/>
          <w:szCs w:val="48"/>
        </w:rPr>
        <w:t>Task 3 — Recommended Cloud Deployment Model</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Recommended Model: Hybrid Cloud</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For an Instagram-like photo-sharing application, I would recommend a </w:t>
      </w:r>
      <w:r w:rsidRPr="008E1824">
        <w:rPr>
          <w:rFonts w:ascii="Times New Roman" w:eastAsia="Times New Roman" w:hAnsi="Times New Roman" w:cs="Times New Roman"/>
          <w:b/>
          <w:bCs/>
          <w:sz w:val="24"/>
          <w:szCs w:val="24"/>
        </w:rPr>
        <w:t>hybrid cloud model</w:t>
      </w:r>
      <w:r w:rsidRPr="008E1824">
        <w:rPr>
          <w:rFonts w:ascii="Times New Roman" w:eastAsia="Times New Roman" w:hAnsi="Times New Roman" w:cs="Times New Roman"/>
          <w:sz w:val="24"/>
          <w:szCs w:val="24"/>
        </w:rPr>
        <w:t xml:space="preserve"> because it provides a good balance between security and scalability. Sensitive user information can be kept in a private environment where the organization has greater control over security, while photos, videos, and other scalable workloads can use public-cloud services. Another major advantage is scalability: during sudden increases in traffic, public-cloud resources can be added quickly instead of depending entirely on private infrastructure. Although hybrid cloud is more complex to maintain, its combination of </w:t>
      </w:r>
      <w:r w:rsidRPr="008E1824">
        <w:rPr>
          <w:rFonts w:ascii="Times New Roman" w:eastAsia="Times New Roman" w:hAnsi="Times New Roman" w:cs="Times New Roman"/>
          <w:b/>
          <w:bCs/>
          <w:sz w:val="24"/>
          <w:szCs w:val="24"/>
        </w:rPr>
        <w:t>better control over sensitive data and excellent scalability</w:t>
      </w:r>
      <w:r w:rsidRPr="008E1824">
        <w:rPr>
          <w:rFonts w:ascii="Times New Roman" w:eastAsia="Times New Roman" w:hAnsi="Times New Roman" w:cs="Times New Roman"/>
          <w:sz w:val="24"/>
          <w:szCs w:val="24"/>
        </w:rPr>
        <w:t xml:space="preserve"> makes it suitable for a large social-media application.</w:t>
      </w:r>
    </w:p>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pict>
          <v:rect id="_x0000_i1027" style="width:0;height:1.5pt" o:hralign="center" o:hrstd="t" o:hr="t" fillcolor="#a0a0a0" stroked="f"/>
        </w:pict>
      </w:r>
    </w:p>
    <w:p w:rsidR="008E1824" w:rsidRPr="008E1824" w:rsidRDefault="008E1824" w:rsidP="008E1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824">
        <w:rPr>
          <w:rFonts w:ascii="Times New Roman" w:eastAsia="Times New Roman" w:hAnsi="Times New Roman" w:cs="Times New Roman"/>
          <w:b/>
          <w:bCs/>
          <w:kern w:val="36"/>
          <w:sz w:val="48"/>
          <w:szCs w:val="48"/>
        </w:rPr>
        <w:t>Task 4 — Hybrid Cloud During an Overnight Popularity Increase</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lastRenderedPageBreak/>
        <w:t>Imagine Instagram suddenly becomes extremely popular because of a major event and millions of users start uploading photos simultaneously.</w:t>
      </w:r>
    </w:p>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t xml:space="preserve">Advantage </w:t>
      </w:r>
      <w:r w:rsidRPr="008E1824">
        <w:rPr>
          <w:rFonts w:ascii="Segoe UI Emoji" w:eastAsia="Times New Roman" w:hAnsi="Segoe UI Emoji" w:cs="Segoe UI Emoji"/>
          <w:b/>
          <w:bCs/>
          <w:sz w:val="27"/>
          <w:szCs w:val="27"/>
        </w:rPr>
        <w:t>✅</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High scalability:</w:t>
      </w:r>
      <w:r w:rsidRPr="008E1824">
        <w:rPr>
          <w:rFonts w:ascii="Times New Roman" w:eastAsia="Times New Roman" w:hAnsi="Times New Roman" w:cs="Times New Roman"/>
          <w:sz w:val="24"/>
          <w:szCs w:val="24"/>
        </w:rPr>
        <w:br/>
        <w:t>The application can keep sensitive data in the private cloud while using public-cloud resources to handle the sudden increase in photo uploads, video processing, and user traffic. This helps prevent servers from becoming overloaded.</w:t>
      </w:r>
    </w:p>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t xml:space="preserve">Disadvantage </w:t>
      </w:r>
      <w:r w:rsidRPr="008E1824">
        <w:rPr>
          <w:rFonts w:ascii="Segoe UI Emoji" w:eastAsia="Times New Roman" w:hAnsi="Segoe UI Emoji" w:cs="Segoe UI Emoji"/>
          <w:b/>
          <w:bCs/>
          <w:sz w:val="27"/>
          <w:szCs w:val="27"/>
        </w:rPr>
        <w:t>❌</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Increased complexity:</w:t>
      </w:r>
      <w:r w:rsidRPr="008E1824">
        <w:rPr>
          <w:rFonts w:ascii="Times New Roman" w:eastAsia="Times New Roman" w:hAnsi="Times New Roman" w:cs="Times New Roman"/>
          <w:sz w:val="24"/>
          <w:szCs w:val="24"/>
        </w:rPr>
        <w:br/>
        <w:t>Managing both private and public cloud environments is more complicated. The organization has to manage networking, security, data movement, monitoring, and synchronization between the two environments.</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In short:</w:t>
      </w:r>
    </w:p>
    <w:p w:rsidR="008E1824" w:rsidRPr="008E1824" w:rsidRDefault="008E1824" w:rsidP="008E1824">
      <w:pPr>
        <w:spacing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Hybrid cloud can handle sudden traffic spikes effectively, but it requires more complex management.</w:t>
      </w:r>
    </w:p>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pict>
          <v:rect id="_x0000_i1028" style="width:0;height:1.5pt" o:hralign="center" o:hrstd="t" o:hr="t" fillcolor="#a0a0a0" stroked="f"/>
        </w:pict>
      </w:r>
    </w:p>
    <w:p w:rsidR="008E1824" w:rsidRPr="008E1824" w:rsidRDefault="008E1824" w:rsidP="008E1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824">
        <w:rPr>
          <w:rFonts w:ascii="Times New Roman" w:eastAsia="Times New Roman" w:hAnsi="Times New Roman" w:cs="Times New Roman"/>
          <w:b/>
          <w:bCs/>
          <w:kern w:val="36"/>
          <w:sz w:val="48"/>
          <w:szCs w:val="48"/>
        </w:rPr>
        <w:t>Task 5 — When to Use Public, Private, and Hybrid Cloud for Indian Apps</w:t>
      </w:r>
    </w:p>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t>AI-Generated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081"/>
        <w:gridCol w:w="6763"/>
      </w:tblGrid>
      <w:tr w:rsidR="008E1824" w:rsidRPr="008E1824" w:rsidTr="008E1824">
        <w:trPr>
          <w:tblHeader/>
          <w:tblCellSpacing w:w="15" w:type="dxa"/>
        </w:trPr>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App</w:t>
            </w:r>
          </w:p>
        </w:tc>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Suitable Model</w:t>
            </w:r>
          </w:p>
        </w:tc>
        <w:tc>
          <w:tcPr>
            <w:tcW w:w="0" w:type="auto"/>
            <w:vAlign w:val="center"/>
            <w:hideMark/>
          </w:tcPr>
          <w:p w:rsidR="008E1824" w:rsidRPr="008E1824" w:rsidRDefault="008E1824" w:rsidP="008E1824">
            <w:pPr>
              <w:spacing w:after="0" w:line="240" w:lineRule="auto"/>
              <w:jc w:val="center"/>
              <w:rPr>
                <w:rFonts w:ascii="Times New Roman" w:eastAsia="Times New Roman" w:hAnsi="Times New Roman" w:cs="Times New Roman"/>
                <w:b/>
                <w:bCs/>
                <w:sz w:val="24"/>
                <w:szCs w:val="24"/>
              </w:rPr>
            </w:pPr>
            <w:r w:rsidRPr="008E1824">
              <w:rPr>
                <w:rFonts w:ascii="Times New Roman" w:eastAsia="Times New Roman" w:hAnsi="Times New Roman" w:cs="Times New Roman"/>
                <w:b/>
                <w:bCs/>
                <w:sz w:val="24"/>
                <w:szCs w:val="24"/>
              </w:rPr>
              <w:t>Why?</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Paytm</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Hybrid Cloud</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Financial transactions and sensitive customer information require strong security and control, while public-cloud resources can provide scalability for large numbers of users and transactions.</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IRCTC</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Hybrid Cloud</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Railway ticket booking can experience extremely high traffic during holidays and peak booking periods. A hybrid approach can provide controlled infrastructure for sensitive systems while using public-cloud capacity for traffic spikes.</w:t>
            </w:r>
          </w:p>
        </w:tc>
      </w:tr>
      <w:tr w:rsidR="008E1824" w:rsidRPr="008E1824" w:rsidTr="008E1824">
        <w:trPr>
          <w:tblCellSpacing w:w="15" w:type="dxa"/>
        </w:trPr>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proofErr w:type="spellStart"/>
            <w:r w:rsidRPr="008E1824">
              <w:rPr>
                <w:rFonts w:ascii="Times New Roman" w:eastAsia="Times New Roman" w:hAnsi="Times New Roman" w:cs="Times New Roman"/>
                <w:b/>
                <w:bCs/>
                <w:sz w:val="24"/>
                <w:szCs w:val="24"/>
              </w:rPr>
              <w:t>BookMyShow</w:t>
            </w:r>
            <w:proofErr w:type="spellEnd"/>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Public Cloud</w:t>
            </w:r>
          </w:p>
        </w:tc>
        <w:tc>
          <w:tcPr>
            <w:tcW w:w="0" w:type="auto"/>
            <w:vAlign w:val="center"/>
            <w:hideMark/>
          </w:tcPr>
          <w:p w:rsidR="008E1824" w:rsidRPr="008E1824" w:rsidRDefault="008E1824" w:rsidP="008E1824">
            <w:pPr>
              <w:spacing w:after="0"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Ticket booking can experience sudden demand when popular movies, concerts, or events open for booking. Public cloud provides flexible scalability and reduces the need to maintain large amounts of physical infrastructure.</w:t>
            </w:r>
          </w:p>
        </w:tc>
      </w:tr>
    </w:tbl>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lastRenderedPageBreak/>
        <w:t>Public Cloud</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Best when an application </w:t>
      </w:r>
      <w:proofErr w:type="gramStart"/>
      <w:r w:rsidRPr="008E1824">
        <w:rPr>
          <w:rFonts w:ascii="Times New Roman" w:eastAsia="Times New Roman" w:hAnsi="Times New Roman" w:cs="Times New Roman"/>
          <w:sz w:val="24"/>
          <w:szCs w:val="24"/>
        </w:rPr>
        <w:t>needs</w:t>
      </w:r>
      <w:proofErr w:type="gramEnd"/>
      <w:r w:rsidRPr="008E1824">
        <w:rPr>
          <w:rFonts w:ascii="Times New Roman" w:eastAsia="Times New Roman" w:hAnsi="Times New Roman" w:cs="Times New Roman"/>
          <w:sz w:val="24"/>
          <w:szCs w:val="24"/>
        </w:rPr>
        <w:t>:</w:t>
      </w:r>
    </w:p>
    <w:p w:rsidR="008E1824" w:rsidRPr="008E1824" w:rsidRDefault="008E1824" w:rsidP="008E1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Low initial infrastructure cost </w:t>
      </w:r>
    </w:p>
    <w:p w:rsidR="008E1824" w:rsidRPr="008E1824" w:rsidRDefault="008E1824" w:rsidP="008E1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Rapid scalability </w:t>
      </w:r>
    </w:p>
    <w:p w:rsidR="008E1824" w:rsidRPr="008E1824" w:rsidRDefault="008E1824" w:rsidP="008E1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Flexible computing and storage </w:t>
      </w:r>
    </w:p>
    <w:p w:rsidR="008E1824" w:rsidRPr="008E1824" w:rsidRDefault="008E1824" w:rsidP="008E1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Easy maintenance </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Example:</w:t>
      </w:r>
      <w:r w:rsidRPr="008E1824">
        <w:rPr>
          <w:rFonts w:ascii="Times New Roman" w:eastAsia="Times New Roman" w:hAnsi="Times New Roman" w:cs="Times New Roman"/>
          <w:sz w:val="24"/>
          <w:szCs w:val="24"/>
        </w:rPr>
        <w:t xml:space="preserve"> </w:t>
      </w:r>
      <w:proofErr w:type="spellStart"/>
      <w:r w:rsidRPr="008E1824">
        <w:rPr>
          <w:rFonts w:ascii="Times New Roman" w:eastAsia="Times New Roman" w:hAnsi="Times New Roman" w:cs="Times New Roman"/>
          <w:sz w:val="24"/>
          <w:szCs w:val="24"/>
        </w:rPr>
        <w:t>BookMyShow</w:t>
      </w:r>
      <w:proofErr w:type="spellEnd"/>
      <w:r w:rsidRPr="008E1824">
        <w:rPr>
          <w:rFonts w:ascii="Times New Roman" w:eastAsia="Times New Roman" w:hAnsi="Times New Roman" w:cs="Times New Roman"/>
          <w:sz w:val="24"/>
          <w:szCs w:val="24"/>
        </w:rPr>
        <w:t xml:space="preserve"> can benefit from public cloud because ticket demand can suddenly increase when popular events go on sale.</w:t>
      </w:r>
    </w:p>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t>Private Cloud</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Best when an organization needs:</w:t>
      </w:r>
    </w:p>
    <w:p w:rsidR="008E1824" w:rsidRPr="008E1824" w:rsidRDefault="008E1824" w:rsidP="008E1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Maximum control over infrastructure </w:t>
      </w:r>
    </w:p>
    <w:p w:rsidR="008E1824" w:rsidRPr="008E1824" w:rsidRDefault="008E1824" w:rsidP="008E1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Strong security and compliance </w:t>
      </w:r>
    </w:p>
    <w:p w:rsidR="008E1824" w:rsidRPr="008E1824" w:rsidRDefault="008E1824" w:rsidP="008E1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Dedicated resources </w:t>
      </w:r>
    </w:p>
    <w:p w:rsidR="008E1824" w:rsidRPr="008E1824" w:rsidRDefault="008E1824" w:rsidP="008E1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Greater control over sensitive data </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It is more suitable for organizations with strict security requirements and predictable workloads.</w:t>
      </w:r>
    </w:p>
    <w:p w:rsidR="008E1824" w:rsidRPr="008E1824" w:rsidRDefault="008E1824" w:rsidP="008E1824">
      <w:pPr>
        <w:spacing w:before="100" w:beforeAutospacing="1" w:after="100" w:afterAutospacing="1" w:line="240" w:lineRule="auto"/>
        <w:outlineLvl w:val="2"/>
        <w:rPr>
          <w:rFonts w:ascii="Times New Roman" w:eastAsia="Times New Roman" w:hAnsi="Times New Roman" w:cs="Times New Roman"/>
          <w:b/>
          <w:bCs/>
          <w:sz w:val="27"/>
          <w:szCs w:val="27"/>
        </w:rPr>
      </w:pPr>
      <w:r w:rsidRPr="008E1824">
        <w:rPr>
          <w:rFonts w:ascii="Times New Roman" w:eastAsia="Times New Roman" w:hAnsi="Times New Roman" w:cs="Times New Roman"/>
          <w:b/>
          <w:bCs/>
          <w:sz w:val="27"/>
          <w:szCs w:val="27"/>
        </w:rPr>
        <w:t>Hybrid Cloud</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 xml:space="preserve">Best when an application needs </w:t>
      </w:r>
      <w:r w:rsidRPr="008E1824">
        <w:rPr>
          <w:rFonts w:ascii="Times New Roman" w:eastAsia="Times New Roman" w:hAnsi="Times New Roman" w:cs="Times New Roman"/>
          <w:b/>
          <w:bCs/>
          <w:sz w:val="24"/>
          <w:szCs w:val="24"/>
        </w:rPr>
        <w:t>both security and scalability</w:t>
      </w:r>
      <w:r w:rsidRPr="008E1824">
        <w:rPr>
          <w:rFonts w:ascii="Times New Roman" w:eastAsia="Times New Roman" w:hAnsi="Times New Roman" w:cs="Times New Roman"/>
          <w:sz w:val="24"/>
          <w:szCs w:val="24"/>
        </w:rPr>
        <w:t>.</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sz w:val="24"/>
          <w:szCs w:val="24"/>
        </w:rPr>
        <w:t>Sensitive workloads can remain in private infrastructure, while less-sensitive or highly scalable workloads can use public-cloud resources.</w:t>
      </w:r>
    </w:p>
    <w:p w:rsidR="008E1824" w:rsidRPr="008E1824" w:rsidRDefault="008E1824" w:rsidP="008E1824">
      <w:pPr>
        <w:spacing w:before="100" w:beforeAutospacing="1" w:after="100" w:afterAutospacing="1" w:line="240" w:lineRule="auto"/>
        <w:rPr>
          <w:rFonts w:ascii="Times New Roman" w:eastAsia="Times New Roman" w:hAnsi="Times New Roman" w:cs="Times New Roman"/>
          <w:sz w:val="24"/>
          <w:szCs w:val="24"/>
        </w:rPr>
      </w:pPr>
      <w:r w:rsidRPr="008E1824">
        <w:rPr>
          <w:rFonts w:ascii="Times New Roman" w:eastAsia="Times New Roman" w:hAnsi="Times New Roman" w:cs="Times New Roman"/>
          <w:b/>
          <w:bCs/>
          <w:sz w:val="24"/>
          <w:szCs w:val="24"/>
        </w:rPr>
        <w:t>Examples:</w:t>
      </w:r>
      <w:r w:rsidRPr="008E1824">
        <w:rPr>
          <w:rFonts w:ascii="Times New Roman" w:eastAsia="Times New Roman" w:hAnsi="Times New Roman" w:cs="Times New Roman"/>
          <w:sz w:val="24"/>
          <w:szCs w:val="24"/>
        </w:rPr>
        <w:t xml:space="preserve"> Paytm and IRCTC are good examples of applications where a hybrid approach can be useful because they deal with sensitive information while also experiencing large traffic spikes.</w:t>
      </w:r>
    </w:p>
    <w:p w:rsidR="00505952" w:rsidRDefault="008E1824">
      <w:bookmarkStart w:id="0" w:name="_GoBack"/>
      <w:bookmarkEnd w:id="0"/>
    </w:p>
    <w:sectPr w:rsidR="00505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B4CC4"/>
    <w:multiLevelType w:val="multilevel"/>
    <w:tmpl w:val="8742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6499C"/>
    <w:multiLevelType w:val="multilevel"/>
    <w:tmpl w:val="562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546A9"/>
    <w:multiLevelType w:val="multilevel"/>
    <w:tmpl w:val="E84A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24"/>
    <w:rsid w:val="008A7A6B"/>
    <w:rsid w:val="008E1824"/>
    <w:rsid w:val="00DA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07C55-75F7-419F-921D-81884762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E18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18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18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8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18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18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18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1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148558">
      <w:bodyDiv w:val="1"/>
      <w:marLeft w:val="0"/>
      <w:marRight w:val="0"/>
      <w:marTop w:val="0"/>
      <w:marBottom w:val="0"/>
      <w:divBdr>
        <w:top w:val="none" w:sz="0" w:space="0" w:color="auto"/>
        <w:left w:val="none" w:sz="0" w:space="0" w:color="auto"/>
        <w:bottom w:val="none" w:sz="0" w:space="0" w:color="auto"/>
        <w:right w:val="none" w:sz="0" w:space="0" w:color="auto"/>
      </w:divBdr>
      <w:divsChild>
        <w:div w:id="2046058482">
          <w:marLeft w:val="0"/>
          <w:marRight w:val="0"/>
          <w:marTop w:val="0"/>
          <w:marBottom w:val="0"/>
          <w:divBdr>
            <w:top w:val="none" w:sz="0" w:space="0" w:color="auto"/>
            <w:left w:val="none" w:sz="0" w:space="0" w:color="auto"/>
            <w:bottom w:val="none" w:sz="0" w:space="0" w:color="auto"/>
            <w:right w:val="none" w:sz="0" w:space="0" w:color="auto"/>
          </w:divBdr>
          <w:divsChild>
            <w:div w:id="283579456">
              <w:marLeft w:val="0"/>
              <w:marRight w:val="0"/>
              <w:marTop w:val="0"/>
              <w:marBottom w:val="0"/>
              <w:divBdr>
                <w:top w:val="none" w:sz="0" w:space="0" w:color="auto"/>
                <w:left w:val="none" w:sz="0" w:space="0" w:color="auto"/>
                <w:bottom w:val="none" w:sz="0" w:space="0" w:color="auto"/>
                <w:right w:val="none" w:sz="0" w:space="0" w:color="auto"/>
              </w:divBdr>
            </w:div>
          </w:divsChild>
        </w:div>
        <w:div w:id="161868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14685">
          <w:marLeft w:val="0"/>
          <w:marRight w:val="0"/>
          <w:marTop w:val="0"/>
          <w:marBottom w:val="0"/>
          <w:divBdr>
            <w:top w:val="none" w:sz="0" w:space="0" w:color="auto"/>
            <w:left w:val="none" w:sz="0" w:space="0" w:color="auto"/>
            <w:bottom w:val="none" w:sz="0" w:space="0" w:color="auto"/>
            <w:right w:val="none" w:sz="0" w:space="0" w:color="auto"/>
          </w:divBdr>
          <w:divsChild>
            <w:div w:id="4803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2026-09-07T18:35:00Z</dcterms:created>
  <dcterms:modified xsi:type="dcterms:W3CDTF">2026-09-07T18:35:00Z</dcterms:modified>
</cp:coreProperties>
</file>