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1D465" w14:textId="77777777" w:rsidR="005C694C" w:rsidRDefault="00000000">
      <w:pPr>
        <w:shd w:val="clear" w:color="auto" w:fill="0D2B4E"/>
        <w:spacing w:after="60"/>
      </w:pPr>
      <w:r>
        <w:rPr>
          <w:b/>
          <w:bCs/>
          <w:color w:val="FFFFFF"/>
          <w:sz w:val="36"/>
          <w:szCs w:val="36"/>
        </w:rPr>
        <w:t xml:space="preserve">  VF CORE FOUNDATIONS — MASTER PROMPT GAP ANALYSIS</w:t>
      </w:r>
    </w:p>
    <w:p w14:paraId="296DE4A9" w14:textId="77777777" w:rsidR="005C694C" w:rsidRDefault="00000000">
      <w:pPr>
        <w:shd w:val="clear" w:color="auto" w:fill="1F4E79"/>
        <w:spacing w:after="60"/>
      </w:pPr>
      <w:r>
        <w:rPr>
          <w:i/>
          <w:iCs/>
          <w:color w:val="D6E4F0"/>
          <w:sz w:val="23"/>
          <w:szCs w:val="23"/>
        </w:rPr>
        <w:t xml:space="preserve">  Weekly Interpretation Prompt: v6 vs v</w:t>
      </w:r>
      <w:proofErr w:type="gramStart"/>
      <w:r>
        <w:rPr>
          <w:i/>
          <w:iCs/>
          <w:color w:val="D6E4F0"/>
          <w:sz w:val="23"/>
          <w:szCs w:val="23"/>
        </w:rPr>
        <w:t>7  |</w:t>
      </w:r>
      <w:proofErr w:type="gramEnd"/>
      <w:r>
        <w:rPr>
          <w:i/>
          <w:iCs/>
          <w:color w:val="D6E4F0"/>
          <w:sz w:val="23"/>
          <w:szCs w:val="23"/>
        </w:rPr>
        <w:t xml:space="preserve">  Quality &amp; Deployment Readiness Audit</w:t>
      </w:r>
    </w:p>
    <w:p w14:paraId="77E9E32F" w14:textId="77777777" w:rsidR="005C694C" w:rsidRDefault="00000000">
      <w:pPr>
        <w:spacing w:before="80" w:after="200"/>
      </w:pPr>
      <w:r>
        <w:rPr>
          <w:i/>
          <w:iCs/>
          <w:color w:val="595959"/>
          <w:sz w:val="16"/>
          <w:szCs w:val="16"/>
        </w:rPr>
        <w:t xml:space="preserve">Role: Instruction Engineering &amp; QA </w:t>
      </w:r>
      <w:proofErr w:type="gramStart"/>
      <w:r>
        <w:rPr>
          <w:i/>
          <w:iCs/>
          <w:color w:val="595959"/>
          <w:sz w:val="16"/>
          <w:szCs w:val="16"/>
        </w:rPr>
        <w:t>Analysis  |</w:t>
      </w:r>
      <w:proofErr w:type="gramEnd"/>
      <w:r>
        <w:rPr>
          <w:i/>
          <w:iCs/>
          <w:color w:val="595959"/>
          <w:sz w:val="16"/>
          <w:szCs w:val="16"/>
        </w:rPr>
        <w:t xml:space="preserve">  Date: March </w:t>
      </w:r>
      <w:proofErr w:type="gramStart"/>
      <w:r>
        <w:rPr>
          <w:i/>
          <w:iCs/>
          <w:color w:val="595959"/>
          <w:sz w:val="16"/>
          <w:szCs w:val="16"/>
        </w:rPr>
        <w:t>2026  |</w:t>
      </w:r>
      <w:proofErr w:type="gramEnd"/>
      <w:r>
        <w:rPr>
          <w:i/>
          <w:iCs/>
          <w:color w:val="595959"/>
          <w:sz w:val="16"/>
          <w:szCs w:val="16"/>
        </w:rPr>
        <w:t xml:space="preserve">  Aligned to: v9.2 Instruction Engine</w:t>
      </w:r>
    </w:p>
    <w:p w14:paraId="62BD8054" w14:textId="77777777" w:rsidR="005C694C" w:rsidRDefault="005C694C">
      <w:pPr>
        <w:pBdr>
          <w:bottom w:val="single" w:sz="6" w:space="1" w:color="1F4E79"/>
        </w:pBdr>
        <w:spacing w:before="180" w:after="180"/>
      </w:pPr>
    </w:p>
    <w:p w14:paraId="1AF0F2E8" w14:textId="77777777" w:rsidR="005C694C" w:rsidRDefault="00000000">
      <w:pPr>
        <w:spacing w:before="320" w:after="120"/>
      </w:pPr>
      <w:r>
        <w:rPr>
          <w:b/>
          <w:bCs/>
          <w:color w:val="1F4E79"/>
          <w:sz w:val="28"/>
          <w:szCs w:val="28"/>
        </w:rPr>
        <w:t>1</w:t>
      </w:r>
      <w:proofErr w:type="gramStart"/>
      <w:r>
        <w:rPr>
          <w:b/>
          <w:bCs/>
          <w:color w:val="1F4E79"/>
          <w:sz w:val="28"/>
          <w:szCs w:val="28"/>
        </w:rPr>
        <w:t>.  EXECUTIVE</w:t>
      </w:r>
      <w:proofErr w:type="gramEnd"/>
      <w:r>
        <w:rPr>
          <w:b/>
          <w:bCs/>
          <w:color w:val="1F4E79"/>
          <w:sz w:val="28"/>
          <w:szCs w:val="28"/>
        </w:rPr>
        <w:t xml:space="preserve"> SUMMARY</w:t>
      </w:r>
    </w:p>
    <w:p w14:paraId="28A36056" w14:textId="77777777" w:rsidR="005C694C" w:rsidRDefault="00000000">
      <w:pPr>
        <w:spacing w:before="60" w:after="60"/>
      </w:pPr>
      <w:r>
        <w:t>This report evaluates the Weekly Interpretation Prompt upgrade from v6 to v7. v7 was authored to align with the v9.2 Interpretation Engine instruction set and introduces substantial architectural improvements. The analysis identifies one deployment blocker, one recommended addition, and confirms that v7 is decisively superior to v6 in every structural category.</w:t>
      </w:r>
    </w:p>
    <w:p w14:paraId="1EB3839C" w14:textId="77777777" w:rsidR="005C694C" w:rsidRDefault="005C694C">
      <w:pPr>
        <w:spacing w:before="120" w:after="60"/>
      </w:pPr>
    </w:p>
    <w:p w14:paraId="67CCAC45" w14:textId="77777777" w:rsidR="005C694C" w:rsidRDefault="00000000">
      <w:pPr>
        <w:spacing w:before="200" w:after="80"/>
      </w:pPr>
      <w:r>
        <w:rPr>
          <w:b/>
          <w:bCs/>
          <w:color w:val="2E75B6"/>
          <w:sz w:val="22"/>
          <w:szCs w:val="22"/>
        </w:rPr>
        <w:t>The Core Finding</w:t>
      </w:r>
    </w:p>
    <w:p w14:paraId="31F9C08A" w14:textId="77777777" w:rsidR="005C694C" w:rsidRDefault="00000000">
      <w:pPr>
        <w:spacing w:before="60" w:after="60"/>
      </w:pPr>
      <w:r>
        <w:t>v7 represents a fundamental architectural upgrade — not a minor revision. It adds a formal role declaration, a 10-step ordered execution process, chain-of-thought reasoning enforcement, a pre-output validation gate, a full embedded schema, and explicit instructions for micro commitment, risk flags, export filenames, and coach insights tone. v6 was a directive-style prompt relying on implicit knowledge; v7 is a self-contained operational specification.</w:t>
      </w:r>
    </w:p>
    <w:p w14:paraId="555C3012" w14:textId="77777777" w:rsidR="005C694C" w:rsidRDefault="005C694C">
      <w:pPr>
        <w:spacing w:before="120" w:after="60"/>
      </w:pPr>
    </w:p>
    <w:p w14:paraId="4CACF662" w14:textId="77777777" w:rsidR="005C694C" w:rsidRDefault="00000000">
      <w:pPr>
        <w:spacing w:before="200" w:after="80"/>
      </w:pPr>
      <w:r>
        <w:rPr>
          <w:b/>
          <w:bCs/>
          <w:color w:val="2E75B6"/>
          <w:sz w:val="22"/>
          <w:szCs w:val="22"/>
        </w:rPr>
        <w:t>The One Deployment Blocker</w:t>
      </w:r>
    </w:p>
    <w:p w14:paraId="2274F142" w14:textId="77777777" w:rsidR="005C694C" w:rsidRDefault="00000000">
      <w:pPr>
        <w:pBdr>
          <w:left w:val="single" w:sz="12" w:space="6" w:color="7B1C1C"/>
        </w:pBdr>
        <w:shd w:val="clear" w:color="auto" w:fill="FCE5E5"/>
        <w:spacing w:before="80" w:after="80"/>
      </w:pPr>
      <w:r>
        <w:rPr>
          <w:b/>
          <w:bCs/>
          <w:color w:val="7B1C1C"/>
        </w:rPr>
        <w:t xml:space="preserve">  🚨 BLOCKER: </w:t>
      </w:r>
      <w:r>
        <w:rPr>
          <w:color w:val="7B1C1C"/>
        </w:rPr>
        <w:t xml:space="preserve">v7 contains </w:t>
      </w:r>
      <w:proofErr w:type="gramStart"/>
      <w:r>
        <w:rPr>
          <w:color w:val="7B1C1C"/>
        </w:rPr>
        <w:t>22 :</w:t>
      </w:r>
      <w:proofErr w:type="spellStart"/>
      <w:r>
        <w:rPr>
          <w:color w:val="7B1C1C"/>
        </w:rPr>
        <w:t>contentReference</w:t>
      </w:r>
      <w:proofErr w:type="spellEnd"/>
      <w:proofErr w:type="gramEnd"/>
      <w:r>
        <w:rPr>
          <w:color w:val="7B1C1C"/>
        </w:rPr>
        <w:t>[</w:t>
      </w:r>
      <w:proofErr w:type="spellStart"/>
      <w:proofErr w:type="gramStart"/>
      <w:r>
        <w:rPr>
          <w:color w:val="7B1C1C"/>
        </w:rPr>
        <w:t>oaicite:N</w:t>
      </w:r>
      <w:proofErr w:type="spellEnd"/>
      <w:proofErr w:type="gramEnd"/>
      <w:r>
        <w:rPr>
          <w:color w:val="7B1C1C"/>
        </w:rPr>
        <w:t>]{index=N} citation tokens embedded throughout the prompt body. These are raw document-reference artifacts from an AI-assisted editor and have no functional meaning in this context. They will be processed as literal text noise by the model. v7 MUST NOT be deployed until all 22 citations are removed.</w:t>
      </w:r>
    </w:p>
    <w:p w14:paraId="7B583AC7" w14:textId="77777777" w:rsidR="005C694C" w:rsidRDefault="005C694C">
      <w:pPr>
        <w:spacing w:before="120" w:after="60"/>
      </w:pPr>
    </w:p>
    <w:p w14:paraId="02D3E147" w14:textId="77777777" w:rsidR="005C694C" w:rsidRDefault="00000000">
      <w:pPr>
        <w:spacing w:before="200" w:after="80"/>
      </w:pPr>
      <w:r>
        <w:rPr>
          <w:b/>
          <w:bCs/>
          <w:color w:val="2E75B6"/>
          <w:sz w:val="22"/>
          <w:szCs w:val="22"/>
        </w:rPr>
        <w:t>The One Recommended Addition</w:t>
      </w:r>
    </w:p>
    <w:p w14:paraId="1576135F" w14:textId="77777777" w:rsidR="005C694C" w:rsidRDefault="00000000">
      <w:pPr>
        <w:pBdr>
          <w:left w:val="single" w:sz="12" w:space="6" w:color="7D4E00"/>
        </w:pBdr>
        <w:shd w:val="clear" w:color="auto" w:fill="FFF2CC"/>
        <w:spacing w:before="80" w:after="80"/>
      </w:pPr>
      <w:r>
        <w:t xml:space="preserve">  </w:t>
      </w:r>
      <w:r>
        <w:rPr>
          <w:color w:val="7D4E00"/>
        </w:rPr>
        <w:t>⚠ RECOMMENDED: v7 removes the explicit metric computation formulas and band definitions that v6 provided inline (</w:t>
      </w:r>
      <w:proofErr w:type="spellStart"/>
      <w:r>
        <w:rPr>
          <w:color w:val="7D4E00"/>
        </w:rPr>
        <w:t>rolling_win_rate</w:t>
      </w:r>
      <w:proofErr w:type="spellEnd"/>
      <w:r>
        <w:rPr>
          <w:color w:val="7D4E00"/>
        </w:rPr>
        <w:t xml:space="preserve"> formula, volatility thresholds, fatigue load criteria, controllable stability definitions). v7 defers entirely to VF_Longitudinal_Metrics_Rules.txt. This is acceptable IF that file is guaranteed to be present at every runtime. If there is any scenario where the rules file is unavailable, the inline formulas should be restored.</w:t>
      </w:r>
    </w:p>
    <w:p w14:paraId="6DD1EE4A" w14:textId="77777777" w:rsidR="005C694C" w:rsidRDefault="005C694C">
      <w:pPr>
        <w:spacing w:before="160" w:after="60"/>
      </w:pPr>
    </w:p>
    <w:p w14:paraId="29AF885E" w14:textId="77777777" w:rsidR="005C694C" w:rsidRDefault="005C694C">
      <w:pPr>
        <w:pBdr>
          <w:bottom w:val="single" w:sz="6" w:space="1" w:color="2E75B6"/>
        </w:pBdr>
        <w:spacing w:before="180" w:after="180"/>
      </w:pPr>
    </w:p>
    <w:p w14:paraId="4E0F3ED0" w14:textId="77777777" w:rsidR="005C694C" w:rsidRDefault="00000000">
      <w:pPr>
        <w:spacing w:before="320" w:after="120"/>
      </w:pPr>
      <w:r>
        <w:rPr>
          <w:b/>
          <w:bCs/>
          <w:color w:val="1F4E79"/>
          <w:sz w:val="28"/>
          <w:szCs w:val="28"/>
        </w:rPr>
        <w:t>2</w:t>
      </w:r>
      <w:proofErr w:type="gramStart"/>
      <w:r>
        <w:rPr>
          <w:b/>
          <w:bCs/>
          <w:color w:val="1F4E79"/>
          <w:sz w:val="28"/>
          <w:szCs w:val="28"/>
        </w:rPr>
        <w:t>.  VERSION</w:t>
      </w:r>
      <w:proofErr w:type="gramEnd"/>
      <w:r>
        <w:rPr>
          <w:b/>
          <w:bCs/>
          <w:color w:val="1F4E79"/>
          <w:sz w:val="28"/>
          <w:szCs w:val="28"/>
        </w:rPr>
        <w:t xml:space="preserve"> OVERVIEW</w:t>
      </w:r>
    </w:p>
    <w:p w14:paraId="39E98209" w14:textId="77777777" w:rsidR="005C694C" w:rsidRDefault="005C694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5C694C" w14:paraId="6AEC65A9" w14:textId="77777777">
        <w:tblPrEx>
          <w:tblCellMar>
            <w:top w:w="0" w:type="dxa"/>
            <w:bottom w:w="0" w:type="dxa"/>
          </w:tblCellMar>
        </w:tblPrEx>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4E2E7041" w14:textId="77777777" w:rsidR="005C694C" w:rsidRDefault="00000000">
            <w:pPr>
              <w:jc w:val="center"/>
            </w:pPr>
            <w:r>
              <w:rPr>
                <w:b/>
                <w:bCs/>
                <w:color w:val="FFFFFF"/>
                <w:sz w:val="18"/>
                <w:szCs w:val="18"/>
              </w:rPr>
              <w:t>Attribute</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66955769" w14:textId="77777777" w:rsidR="005C694C" w:rsidRDefault="00000000">
            <w:pPr>
              <w:jc w:val="center"/>
            </w:pPr>
            <w:r>
              <w:rPr>
                <w:b/>
                <w:bCs/>
                <w:color w:val="FFFFFF"/>
                <w:sz w:val="18"/>
                <w:szCs w:val="18"/>
              </w:rPr>
              <w:t>v6</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0A474345" w14:textId="77777777" w:rsidR="005C694C" w:rsidRDefault="00000000">
            <w:pPr>
              <w:jc w:val="center"/>
            </w:pPr>
            <w:r>
              <w:rPr>
                <w:b/>
                <w:bCs/>
                <w:color w:val="FFFFFF"/>
                <w:sz w:val="18"/>
                <w:szCs w:val="18"/>
              </w:rPr>
              <w:t>v7</w:t>
            </w:r>
          </w:p>
        </w:tc>
      </w:tr>
      <w:tr w:rsidR="005C694C" w14:paraId="60438D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04FC0F" w14:textId="77777777" w:rsidR="005C694C" w:rsidRDefault="00000000">
            <w:r>
              <w:rPr>
                <w:b/>
                <w:bCs/>
                <w:color w:val="000000"/>
                <w:sz w:val="17"/>
                <w:szCs w:val="17"/>
              </w:rPr>
              <w:t>Designation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468212" w14:textId="77777777" w:rsidR="005C694C" w:rsidRDefault="00000000">
            <w:r>
              <w:rPr>
                <w:color w:val="000000"/>
                <w:sz w:val="17"/>
                <w:szCs w:val="17"/>
              </w:rPr>
              <w:t>Baseline operational prompt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F8D657" w14:textId="77777777" w:rsidR="005C694C" w:rsidRDefault="00000000">
            <w:r>
              <w:rPr>
                <w:color w:val="595959"/>
                <w:sz w:val="17"/>
                <w:szCs w:val="17"/>
              </w:rPr>
              <w:t>Aligned to v9.2 — full architectural upgrade</w:t>
            </w:r>
          </w:p>
        </w:tc>
      </w:tr>
      <w:tr w:rsidR="005C694C" w14:paraId="145E83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9306BF" w14:textId="77777777" w:rsidR="005C694C" w:rsidRDefault="00000000">
            <w:r>
              <w:rPr>
                <w:b/>
                <w:bCs/>
                <w:color w:val="000000"/>
                <w:sz w:val="17"/>
                <w:szCs w:val="17"/>
              </w:rPr>
              <w:t>Character count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769EB0" w14:textId="77777777" w:rsidR="005C694C" w:rsidRDefault="00000000">
            <w:r>
              <w:rPr>
                <w:color w:val="000000"/>
                <w:sz w:val="17"/>
                <w:szCs w:val="17"/>
              </w:rPr>
              <w:t>5,270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B27C7D" w14:textId="77777777" w:rsidR="005C694C" w:rsidRDefault="00000000">
            <w:r>
              <w:rPr>
                <w:color w:val="595959"/>
                <w:sz w:val="17"/>
                <w:szCs w:val="17"/>
              </w:rPr>
              <w:t>10,087 (raw) / 9,227 (after citation removal)</w:t>
            </w:r>
          </w:p>
        </w:tc>
      </w:tr>
      <w:tr w:rsidR="005C694C" w14:paraId="349DE7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F618A0" w14:textId="77777777" w:rsidR="005C694C" w:rsidRDefault="00000000">
            <w:r>
              <w:rPr>
                <w:b/>
                <w:bCs/>
                <w:color w:val="000000"/>
                <w:sz w:val="17"/>
                <w:szCs w:val="17"/>
              </w:rPr>
              <w:t>Structural format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1B59FC" w14:textId="77777777" w:rsidR="005C694C" w:rsidRDefault="00000000">
            <w:r>
              <w:rPr>
                <w:color w:val="000000"/>
                <w:sz w:val="17"/>
                <w:szCs w:val="17"/>
              </w:rPr>
              <w:t>6 thematic sections (unordered)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580AAB" w14:textId="77777777" w:rsidR="005C694C" w:rsidRDefault="00000000">
            <w:r>
              <w:rPr>
                <w:color w:val="595959"/>
                <w:sz w:val="17"/>
                <w:szCs w:val="17"/>
              </w:rPr>
              <w:t>Preamble + 10-step numbered process + validation + schema</w:t>
            </w:r>
          </w:p>
        </w:tc>
      </w:tr>
      <w:tr w:rsidR="005C694C" w14:paraId="307EBC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CFF82E" w14:textId="77777777" w:rsidR="005C694C" w:rsidRDefault="00000000">
            <w:r>
              <w:rPr>
                <w:b/>
                <w:bCs/>
                <w:color w:val="000000"/>
                <w:sz w:val="17"/>
                <w:szCs w:val="17"/>
              </w:rPr>
              <w:t>Engine role declaration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70D13B" w14:textId="77777777" w:rsidR="005C694C" w:rsidRDefault="00000000">
            <w:r>
              <w:rPr>
                <w:color w:val="000000"/>
                <w:sz w:val="17"/>
                <w:szCs w:val="17"/>
              </w:rPr>
              <w:t>None</w:t>
            </w:r>
          </w:p>
        </w:tc>
        <w:tc>
          <w:tcPr>
            <w:tcW w:w="39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C179A13" w14:textId="77777777" w:rsidR="005C694C" w:rsidRDefault="00000000">
            <w:r>
              <w:rPr>
                <w:color w:val="1D6A39"/>
                <w:sz w:val="17"/>
                <w:szCs w:val="17"/>
              </w:rPr>
              <w:t>✅ Formal non-negotiable ROLE statement</w:t>
            </w:r>
          </w:p>
        </w:tc>
      </w:tr>
      <w:tr w:rsidR="005C694C" w14:paraId="2142E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0C561C" w14:textId="77777777" w:rsidR="005C694C" w:rsidRDefault="00000000">
            <w:r>
              <w:rPr>
                <w:b/>
                <w:bCs/>
                <w:color w:val="000000"/>
                <w:sz w:val="17"/>
                <w:szCs w:val="17"/>
              </w:rPr>
              <w:t>Execution order enforced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50375B" w14:textId="77777777" w:rsidR="005C694C" w:rsidRDefault="00000000">
            <w:r>
              <w:rPr>
                <w:color w:val="000000"/>
                <w:sz w:val="17"/>
                <w:szCs w:val="17"/>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56866F6" w14:textId="77777777" w:rsidR="005C694C" w:rsidRDefault="00000000">
            <w:r>
              <w:rPr>
                <w:color w:val="1D6A39"/>
                <w:sz w:val="17"/>
                <w:szCs w:val="17"/>
              </w:rPr>
              <w:t>✅ Steps 0–9, run in order</w:t>
            </w:r>
          </w:p>
        </w:tc>
      </w:tr>
      <w:tr w:rsidR="005C694C" w14:paraId="212CCC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D0032C" w14:textId="77777777" w:rsidR="005C694C" w:rsidRDefault="00000000">
            <w:r>
              <w:rPr>
                <w:b/>
                <w:bCs/>
                <w:color w:val="000000"/>
                <w:sz w:val="17"/>
                <w:szCs w:val="17"/>
              </w:rPr>
              <w:lastRenderedPageBreak/>
              <w:t xml:space="preserve">Thinking / </w:t>
            </w:r>
            <w:proofErr w:type="spellStart"/>
            <w:r>
              <w:rPr>
                <w:b/>
                <w:bCs/>
                <w:color w:val="000000"/>
                <w:sz w:val="17"/>
                <w:szCs w:val="17"/>
              </w:rPr>
              <w:t>CoT</w:t>
            </w:r>
            <w:proofErr w:type="spellEnd"/>
            <w:r>
              <w:rPr>
                <w:b/>
                <w:bCs/>
                <w:color w:val="000000"/>
                <w:sz w:val="17"/>
                <w:szCs w:val="17"/>
              </w:rPr>
              <w:t xml:space="preserve"> requirement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167544" w14:textId="77777777" w:rsidR="005C694C" w:rsidRDefault="00000000">
            <w:r>
              <w:rPr>
                <w:color w:val="000000"/>
                <w:sz w:val="17"/>
                <w:szCs w:val="17"/>
              </w:rPr>
              <w:t>None</w:t>
            </w:r>
          </w:p>
        </w:tc>
        <w:tc>
          <w:tcPr>
            <w:tcW w:w="39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89D9A15" w14:textId="77777777" w:rsidR="005C694C" w:rsidRDefault="00000000">
            <w:r>
              <w:rPr>
                <w:color w:val="1D6A39"/>
                <w:sz w:val="17"/>
                <w:szCs w:val="17"/>
              </w:rPr>
              <w:t>✅ Internal step-by-step before JSON</w:t>
            </w:r>
          </w:p>
        </w:tc>
      </w:tr>
      <w:tr w:rsidR="005C694C" w14:paraId="0AA8EC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9DFACC" w14:textId="77777777" w:rsidR="005C694C" w:rsidRDefault="00000000">
            <w:r>
              <w:rPr>
                <w:b/>
                <w:bCs/>
                <w:color w:val="000000"/>
                <w:sz w:val="17"/>
                <w:szCs w:val="17"/>
              </w:rPr>
              <w:t>Embedded JSON schema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AB54A7" w14:textId="77777777" w:rsidR="005C694C" w:rsidRDefault="00000000">
            <w:r>
              <w:rPr>
                <w:color w:val="000000"/>
                <w:sz w:val="17"/>
                <w:szCs w:val="17"/>
              </w:rPr>
              <w:t>None</w:t>
            </w:r>
          </w:p>
        </w:tc>
        <w:tc>
          <w:tcPr>
            <w:tcW w:w="39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0DB5DC3" w14:textId="77777777" w:rsidR="005C694C" w:rsidRDefault="00000000">
            <w:r>
              <w:rPr>
                <w:color w:val="1D6A39"/>
                <w:sz w:val="17"/>
                <w:szCs w:val="17"/>
              </w:rPr>
              <w:t>✅ Full canonical schema embedded</w:t>
            </w:r>
          </w:p>
        </w:tc>
      </w:tr>
      <w:tr w:rsidR="005C694C" w14:paraId="34AFF3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8736CA" w14:textId="77777777" w:rsidR="005C694C" w:rsidRDefault="00000000">
            <w:r>
              <w:rPr>
                <w:b/>
                <w:bCs/>
                <w:color w:val="000000"/>
                <w:sz w:val="17"/>
                <w:szCs w:val="17"/>
              </w:rPr>
              <w:t>Schema validation gate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4D8FE5" w14:textId="77777777" w:rsidR="005C694C" w:rsidRDefault="00000000">
            <w:r>
              <w:rPr>
                <w:color w:val="000000"/>
                <w:sz w:val="17"/>
                <w:szCs w:val="17"/>
              </w:rPr>
              <w:t>None</w:t>
            </w:r>
          </w:p>
        </w:tc>
        <w:tc>
          <w:tcPr>
            <w:tcW w:w="39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595F3A0" w14:textId="77777777" w:rsidR="005C694C" w:rsidRDefault="00000000">
            <w:r>
              <w:rPr>
                <w:color w:val="1D6A39"/>
                <w:sz w:val="17"/>
                <w:szCs w:val="17"/>
              </w:rPr>
              <w:t>✅ 7-step pre-output checklist + reject-regen</w:t>
            </w:r>
          </w:p>
        </w:tc>
      </w:tr>
      <w:tr w:rsidR="005C694C" w14:paraId="76BBB5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27EB0A" w14:textId="77777777" w:rsidR="005C694C" w:rsidRDefault="00000000">
            <w:r>
              <w:rPr>
                <w:b/>
                <w:bCs/>
                <w:color w:val="000000"/>
                <w:sz w:val="17"/>
                <w:szCs w:val="17"/>
              </w:rPr>
              <w:t>Metric formulas inline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70BEFD" w14:textId="77777777" w:rsidR="005C694C" w:rsidRDefault="00000000">
            <w:r>
              <w:rPr>
                <w:color w:val="000000"/>
                <w:sz w:val="17"/>
                <w:szCs w:val="17"/>
              </w:rPr>
              <w:t>✅ Yes — explicit formulas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5BE062" w14:textId="77777777" w:rsidR="005C694C" w:rsidRDefault="00000000">
            <w:r>
              <w:rPr>
                <w:color w:val="595959"/>
                <w:sz w:val="17"/>
                <w:szCs w:val="17"/>
              </w:rPr>
              <w:t>Deferred to VF_Longitudinal_Metrics_Rules.txt</w:t>
            </w:r>
          </w:p>
        </w:tc>
      </w:tr>
      <w:tr w:rsidR="005C694C" w14:paraId="18E813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299F9B" w14:textId="77777777" w:rsidR="005C694C" w:rsidRDefault="00000000">
            <w:r>
              <w:rPr>
                <w:b/>
                <w:bCs/>
                <w:color w:val="000000"/>
                <w:sz w:val="17"/>
                <w:szCs w:val="17"/>
              </w:rPr>
              <w:t>Metric band definitions inline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DCC9A9" w14:textId="77777777" w:rsidR="005C694C" w:rsidRDefault="00000000">
            <w:r>
              <w:rPr>
                <w:color w:val="000000"/>
                <w:sz w:val="17"/>
                <w:szCs w:val="17"/>
              </w:rPr>
              <w:t>✅ Yes — all 3 metrics defined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3135C2" w14:textId="77777777" w:rsidR="005C694C" w:rsidRDefault="00000000">
            <w:r>
              <w:rPr>
                <w:color w:val="595959"/>
                <w:sz w:val="17"/>
                <w:szCs w:val="17"/>
              </w:rPr>
              <w:t>Deferred to VF_Longitudinal_Metrics_Rules.txt</w:t>
            </w:r>
          </w:p>
        </w:tc>
      </w:tr>
      <w:tr w:rsidR="005C694C" w14:paraId="5559CF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3CBAD9" w14:textId="77777777" w:rsidR="005C694C" w:rsidRDefault="00000000">
            <w:r>
              <w:rPr>
                <w:b/>
                <w:bCs/>
                <w:color w:val="000000"/>
                <w:sz w:val="17"/>
                <w:szCs w:val="17"/>
              </w:rPr>
              <w:t>Export filename specification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D8D04E" w14:textId="77777777" w:rsidR="005C694C" w:rsidRDefault="00000000">
            <w:r>
              <w:rPr>
                <w:color w:val="000000"/>
                <w:sz w:val="17"/>
                <w:szCs w:val="17"/>
              </w:rPr>
              <w:t>Not specified</w:t>
            </w:r>
          </w:p>
        </w:tc>
        <w:tc>
          <w:tcPr>
            <w:tcW w:w="39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6BC0006" w14:textId="77777777" w:rsidR="005C694C" w:rsidRDefault="00000000">
            <w:r>
              <w:rPr>
                <w:color w:val="1D6A39"/>
                <w:sz w:val="17"/>
                <w:szCs w:val="17"/>
              </w:rPr>
              <w:t>✅ {name}_{start}to{end}_Interpretation.txt</w:t>
            </w:r>
          </w:p>
        </w:tc>
      </w:tr>
      <w:tr w:rsidR="005C694C" w14:paraId="20E8E6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6CF75D" w14:textId="77777777" w:rsidR="005C694C" w:rsidRDefault="00000000">
            <w:r>
              <w:rPr>
                <w:b/>
                <w:bCs/>
                <w:color w:val="000000"/>
                <w:sz w:val="17"/>
                <w:szCs w:val="17"/>
              </w:rPr>
              <w:t>Longitudinal archive instruction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5A8FB6" w14:textId="77777777" w:rsidR="005C694C" w:rsidRDefault="00000000">
            <w:r>
              <w:rPr>
                <w:color w:val="000000"/>
                <w:sz w:val="17"/>
                <w:szCs w:val="17"/>
              </w:rPr>
              <w:t>None</w:t>
            </w:r>
          </w:p>
        </w:tc>
        <w:tc>
          <w:tcPr>
            <w:tcW w:w="39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9482CBB" w14:textId="77777777" w:rsidR="005C694C" w:rsidRDefault="00000000">
            <w:r>
              <w:rPr>
                <w:color w:val="1D6A39"/>
                <w:sz w:val="17"/>
                <w:szCs w:val="17"/>
              </w:rPr>
              <w:t>✅ VF_Longitudinal_Record.txt with append</w:t>
            </w:r>
          </w:p>
        </w:tc>
      </w:tr>
      <w:tr w:rsidR="005C694C" w14:paraId="3A922D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D67A80" w14:textId="77777777" w:rsidR="005C694C" w:rsidRDefault="00000000">
            <w:r>
              <w:rPr>
                <w:b/>
                <w:bCs/>
                <w:color w:val="000000"/>
                <w:sz w:val="17"/>
                <w:szCs w:val="17"/>
              </w:rPr>
              <w:t>Micro commitment structure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263207" w14:textId="77777777" w:rsidR="005C694C" w:rsidRDefault="00000000">
            <w:r>
              <w:rPr>
                <w:color w:val="000000"/>
                <w:sz w:val="17"/>
                <w:szCs w:val="17"/>
              </w:rPr>
              <w:t>Field exists — no instruction</w:t>
            </w:r>
          </w:p>
        </w:tc>
        <w:tc>
          <w:tcPr>
            <w:tcW w:w="39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05A12DB" w14:textId="77777777" w:rsidR="005C694C" w:rsidRDefault="00000000">
            <w:r>
              <w:rPr>
                <w:color w:val="1D6A39"/>
                <w:sz w:val="17"/>
                <w:szCs w:val="17"/>
              </w:rPr>
              <w:t>✅ action/when/measurement defined</w:t>
            </w:r>
          </w:p>
        </w:tc>
      </w:tr>
      <w:tr w:rsidR="005C694C" w14:paraId="4E8FB7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D56A37" w14:textId="77777777" w:rsidR="005C694C" w:rsidRDefault="00000000">
            <w:r>
              <w:rPr>
                <w:b/>
                <w:bCs/>
                <w:color w:val="000000"/>
                <w:sz w:val="17"/>
                <w:szCs w:val="17"/>
              </w:rPr>
              <w:t>Risk flags instruction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587434" w14:textId="77777777" w:rsidR="005C694C" w:rsidRDefault="00000000">
            <w:r>
              <w:rPr>
                <w:color w:val="000000"/>
                <w:sz w:val="17"/>
                <w:szCs w:val="17"/>
              </w:rPr>
              <w:t>Field exists — no instruction</w:t>
            </w:r>
          </w:p>
        </w:tc>
        <w:tc>
          <w:tcPr>
            <w:tcW w:w="39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E6EDFE3" w14:textId="77777777" w:rsidR="005C694C" w:rsidRDefault="00000000">
            <w:r>
              <w:rPr>
                <w:color w:val="1D6A39"/>
                <w:sz w:val="17"/>
                <w:szCs w:val="17"/>
              </w:rPr>
              <w:t>✅ Step 9 with compliance framing</w:t>
            </w:r>
          </w:p>
        </w:tc>
      </w:tr>
      <w:tr w:rsidR="005C694C" w14:paraId="62E0C0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8506E9" w14:textId="77777777" w:rsidR="005C694C" w:rsidRDefault="00000000">
            <w:r>
              <w:rPr>
                <w:b/>
                <w:bCs/>
                <w:color w:val="000000"/>
                <w:sz w:val="17"/>
                <w:szCs w:val="17"/>
              </w:rPr>
              <w:t>Tone &amp; language rules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670DE8" w14:textId="77777777" w:rsidR="005C694C" w:rsidRDefault="00000000">
            <w:r>
              <w:rPr>
                <w:color w:val="000000"/>
                <w:sz w:val="17"/>
                <w:szCs w:val="17"/>
              </w:rPr>
              <w:t>Implied only</w:t>
            </w:r>
          </w:p>
        </w:tc>
        <w:tc>
          <w:tcPr>
            <w:tcW w:w="39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88D6175" w14:textId="77777777" w:rsidR="005C694C" w:rsidRDefault="00000000">
            <w:r>
              <w:rPr>
                <w:color w:val="1D6A39"/>
                <w:sz w:val="17"/>
                <w:szCs w:val="17"/>
              </w:rPr>
              <w:t>✅ Explicit: no hype, no therapy, no moralizing</w:t>
            </w:r>
          </w:p>
        </w:tc>
      </w:tr>
      <w:tr w:rsidR="005C694C" w14:paraId="616271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35EC20" w14:textId="77777777" w:rsidR="005C694C" w:rsidRDefault="00000000">
            <w:r>
              <w:rPr>
                <w:b/>
                <w:bCs/>
                <w:color w:val="000000"/>
                <w:sz w:val="17"/>
                <w:szCs w:val="17"/>
              </w:rPr>
              <w:t>Citation contamination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B06330" w14:textId="77777777" w:rsidR="005C694C" w:rsidRDefault="00000000">
            <w:r>
              <w:rPr>
                <w:color w:val="000000"/>
                <w:sz w:val="17"/>
                <w:szCs w:val="17"/>
              </w:rPr>
              <w:t>None</w:t>
            </w:r>
          </w:p>
        </w:tc>
        <w:tc>
          <w:tcPr>
            <w:tcW w:w="39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57DA00ED" w14:textId="77777777" w:rsidR="005C694C" w:rsidRDefault="00000000">
            <w:r>
              <w:rPr>
                <w:color w:val="C0392B"/>
                <w:sz w:val="17"/>
                <w:szCs w:val="17"/>
              </w:rPr>
              <w:t>🚨 22 artifacts — MUST REMOVE before deployment</w:t>
            </w:r>
          </w:p>
        </w:tc>
      </w:tr>
      <w:tr w:rsidR="005C694C" w14:paraId="47ED80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B44F97" w14:textId="77777777" w:rsidR="005C694C" w:rsidRDefault="00000000">
            <w:r>
              <w:rPr>
                <w:b/>
                <w:bCs/>
                <w:color w:val="000000"/>
                <w:sz w:val="17"/>
                <w:szCs w:val="17"/>
              </w:rPr>
              <w:t>Functional checks passed (102 total)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5E1B56" w14:textId="77777777" w:rsidR="005C694C" w:rsidRDefault="00000000">
            <w:r>
              <w:rPr>
                <w:color w:val="000000"/>
                <w:sz w:val="17"/>
                <w:szCs w:val="17"/>
              </w:rPr>
              <w:t>43 / 102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4B9706" w14:textId="77777777" w:rsidR="005C694C" w:rsidRDefault="00000000">
            <w:r>
              <w:rPr>
                <w:color w:val="595959"/>
                <w:sz w:val="17"/>
                <w:szCs w:val="17"/>
              </w:rPr>
              <w:t>99 / 102 (after citation removal)</w:t>
            </w:r>
          </w:p>
        </w:tc>
      </w:tr>
    </w:tbl>
    <w:p w14:paraId="7D646E65" w14:textId="77777777" w:rsidR="005C694C" w:rsidRDefault="005C694C">
      <w:pPr>
        <w:spacing w:before="160" w:after="60"/>
      </w:pPr>
    </w:p>
    <w:p w14:paraId="10EC1D9E" w14:textId="77777777" w:rsidR="005C694C" w:rsidRDefault="005C694C">
      <w:pPr>
        <w:pBdr>
          <w:bottom w:val="single" w:sz="6" w:space="1" w:color="2E75B6"/>
        </w:pBdr>
        <w:spacing w:before="180" w:after="180"/>
      </w:pPr>
    </w:p>
    <w:p w14:paraId="4D38F2DD" w14:textId="77777777" w:rsidR="005C694C" w:rsidRDefault="00000000">
      <w:pPr>
        <w:spacing w:before="320" w:after="120"/>
      </w:pPr>
      <w:r>
        <w:rPr>
          <w:b/>
          <w:bCs/>
          <w:color w:val="1F4E79"/>
          <w:sz w:val="28"/>
          <w:szCs w:val="28"/>
        </w:rPr>
        <w:t>3</w:t>
      </w:r>
      <w:proofErr w:type="gramStart"/>
      <w:r>
        <w:rPr>
          <w:b/>
          <w:bCs/>
          <w:color w:val="1F4E79"/>
          <w:sz w:val="28"/>
          <w:szCs w:val="28"/>
        </w:rPr>
        <w:t>.  THE</w:t>
      </w:r>
      <w:proofErr w:type="gramEnd"/>
      <w:r>
        <w:rPr>
          <w:b/>
          <w:bCs/>
          <w:color w:val="1F4E79"/>
          <w:sz w:val="28"/>
          <w:szCs w:val="28"/>
        </w:rPr>
        <w:t xml:space="preserve"> DEPLOYMENT BLOCKER — Citation Artifacts</w:t>
      </w:r>
    </w:p>
    <w:p w14:paraId="1CC9F888" w14:textId="77777777" w:rsidR="005C694C" w:rsidRDefault="00000000">
      <w:pPr>
        <w:spacing w:before="200" w:after="80"/>
      </w:pPr>
      <w:r>
        <w:rPr>
          <w:b/>
          <w:bCs/>
          <w:color w:val="2E75B6"/>
          <w:sz w:val="22"/>
          <w:szCs w:val="22"/>
        </w:rPr>
        <w:t>What They Are</w:t>
      </w:r>
    </w:p>
    <w:p w14:paraId="0B5030A2" w14:textId="77777777" w:rsidR="005C694C" w:rsidRDefault="00000000">
      <w:pPr>
        <w:spacing w:before="60" w:after="60"/>
      </w:pPr>
      <w:r>
        <w:t>During authoring of v7, an AI-assisted editor inserted document cross-reference tokens throughout the prompt body. These tokens follow the pattern:</w:t>
      </w:r>
    </w:p>
    <w:p w14:paraId="1E66654F" w14:textId="77777777" w:rsidR="005C694C" w:rsidRDefault="00000000">
      <w:pPr>
        <w:pBdr>
          <w:left w:val="single" w:sz="8" w:space="4" w:color="2E75B6"/>
        </w:pBdr>
        <w:shd w:val="clear" w:color="auto" w:fill="F2F2F2"/>
        <w:spacing w:before="100" w:after="100"/>
        <w:ind w:left="720"/>
      </w:pPr>
      <w:proofErr w:type="gramStart"/>
      <w:r>
        <w:rPr>
          <w:rFonts w:ascii="Courier New" w:eastAsia="Courier New" w:hAnsi="Courier New" w:cs="Courier New"/>
          <w:i/>
          <w:iCs/>
          <w:color w:val="333333"/>
          <w:sz w:val="18"/>
          <w:szCs w:val="18"/>
        </w:rPr>
        <w:t>:</w:t>
      </w:r>
      <w:proofErr w:type="spellStart"/>
      <w:r>
        <w:rPr>
          <w:rFonts w:ascii="Courier New" w:eastAsia="Courier New" w:hAnsi="Courier New" w:cs="Courier New"/>
          <w:i/>
          <w:iCs/>
          <w:color w:val="333333"/>
          <w:sz w:val="18"/>
          <w:szCs w:val="18"/>
        </w:rPr>
        <w:t>contentReference</w:t>
      </w:r>
      <w:proofErr w:type="spellEnd"/>
      <w:proofErr w:type="gramEnd"/>
      <w:r>
        <w:rPr>
          <w:rFonts w:ascii="Courier New" w:eastAsia="Courier New" w:hAnsi="Courier New" w:cs="Courier New"/>
          <w:i/>
          <w:iCs/>
          <w:color w:val="333333"/>
          <w:sz w:val="18"/>
          <w:szCs w:val="18"/>
        </w:rPr>
        <w:t>[</w:t>
      </w:r>
      <w:proofErr w:type="spellStart"/>
      <w:proofErr w:type="gramStart"/>
      <w:r>
        <w:rPr>
          <w:rFonts w:ascii="Courier New" w:eastAsia="Courier New" w:hAnsi="Courier New" w:cs="Courier New"/>
          <w:i/>
          <w:iCs/>
          <w:color w:val="333333"/>
          <w:sz w:val="18"/>
          <w:szCs w:val="18"/>
        </w:rPr>
        <w:t>oaicite:N</w:t>
      </w:r>
      <w:proofErr w:type="spellEnd"/>
      <w:proofErr w:type="gramEnd"/>
      <w:r>
        <w:rPr>
          <w:rFonts w:ascii="Courier New" w:eastAsia="Courier New" w:hAnsi="Courier New" w:cs="Courier New"/>
          <w:i/>
          <w:iCs/>
          <w:color w:val="333333"/>
          <w:sz w:val="18"/>
          <w:szCs w:val="18"/>
        </w:rPr>
        <w:t>]{index=N}</w:t>
      </w:r>
    </w:p>
    <w:p w14:paraId="594952DA" w14:textId="77777777" w:rsidR="005C694C" w:rsidRDefault="00000000">
      <w:pPr>
        <w:spacing w:before="60" w:after="60"/>
      </w:pPr>
      <w:r>
        <w:t>They appear 22 times at the end of sentences and paragraphs — wherever the authoring tool inserted a source reference. They have zero functional meaning in a deployed prompt context.</w:t>
      </w:r>
    </w:p>
    <w:p w14:paraId="6CFC5626" w14:textId="77777777" w:rsidR="005C694C" w:rsidRDefault="005C694C">
      <w:pPr>
        <w:spacing w:before="120" w:after="60"/>
      </w:pPr>
    </w:p>
    <w:p w14:paraId="2781F1A8" w14:textId="77777777" w:rsidR="005C694C" w:rsidRDefault="00000000">
      <w:pPr>
        <w:spacing w:before="200" w:after="80"/>
      </w:pPr>
      <w:r>
        <w:rPr>
          <w:b/>
          <w:bCs/>
          <w:color w:val="2E75B6"/>
          <w:sz w:val="22"/>
          <w:szCs w:val="22"/>
        </w:rPr>
        <w:t>Where They Appear</w:t>
      </w:r>
    </w:p>
    <w:p w14:paraId="3F208BA1" w14:textId="77777777" w:rsidR="005C694C" w:rsidRDefault="00000000">
      <w:pPr>
        <w:spacing w:before="60" w:after="60"/>
      </w:pPr>
      <w:r>
        <w:t>The citations appear after the following instruction phrases (sample):</w:t>
      </w:r>
    </w:p>
    <w:p w14:paraId="5E9971E8" w14:textId="77777777" w:rsidR="005C694C" w:rsidRDefault="00000000">
      <w:pPr>
        <w:pBdr>
          <w:left w:val="single" w:sz="8" w:space="4" w:color="2E75B6"/>
        </w:pBdr>
        <w:shd w:val="clear" w:color="auto" w:fill="F2F2F2"/>
        <w:spacing w:before="100" w:after="100"/>
        <w:ind w:left="720"/>
      </w:pPr>
      <w:r>
        <w:rPr>
          <w:rFonts w:ascii="Courier New" w:eastAsia="Courier New" w:hAnsi="Courier New" w:cs="Courier New"/>
          <w:i/>
          <w:iCs/>
          <w:color w:val="333333"/>
          <w:sz w:val="18"/>
          <w:szCs w:val="18"/>
        </w:rPr>
        <w:t xml:space="preserve">...longitudinal trajectory. </w:t>
      </w:r>
      <w:proofErr w:type="gramStart"/>
      <w:r>
        <w:rPr>
          <w:rFonts w:ascii="Courier New" w:eastAsia="Courier New" w:hAnsi="Courier New" w:cs="Courier New"/>
          <w:i/>
          <w:iCs/>
          <w:color w:val="333333"/>
          <w:sz w:val="18"/>
          <w:szCs w:val="18"/>
        </w:rPr>
        <w:t>:</w:t>
      </w:r>
      <w:proofErr w:type="spellStart"/>
      <w:r>
        <w:rPr>
          <w:rFonts w:ascii="Courier New" w:eastAsia="Courier New" w:hAnsi="Courier New" w:cs="Courier New"/>
          <w:i/>
          <w:iCs/>
          <w:color w:val="333333"/>
          <w:sz w:val="18"/>
          <w:szCs w:val="18"/>
        </w:rPr>
        <w:t>contentReference</w:t>
      </w:r>
      <w:proofErr w:type="spellEnd"/>
      <w:proofErr w:type="gramEnd"/>
      <w:r>
        <w:rPr>
          <w:rFonts w:ascii="Courier New" w:eastAsia="Courier New" w:hAnsi="Courier New" w:cs="Courier New"/>
          <w:i/>
          <w:iCs/>
          <w:color w:val="333333"/>
          <w:sz w:val="18"/>
          <w:szCs w:val="18"/>
        </w:rPr>
        <w:t>[oaicite:</w:t>
      </w:r>
      <w:proofErr w:type="gramStart"/>
      <w:r>
        <w:rPr>
          <w:rFonts w:ascii="Courier New" w:eastAsia="Courier New" w:hAnsi="Courier New" w:cs="Courier New"/>
          <w:i/>
          <w:iCs/>
          <w:color w:val="333333"/>
          <w:sz w:val="18"/>
          <w:szCs w:val="18"/>
        </w:rPr>
        <w:t>0]{</w:t>
      </w:r>
      <w:proofErr w:type="gramEnd"/>
      <w:r>
        <w:rPr>
          <w:rFonts w:ascii="Courier New" w:eastAsia="Courier New" w:hAnsi="Courier New" w:cs="Courier New"/>
          <w:i/>
          <w:iCs/>
          <w:color w:val="333333"/>
          <w:sz w:val="18"/>
          <w:szCs w:val="18"/>
        </w:rPr>
        <w:t>index=0}</w:t>
      </w:r>
    </w:p>
    <w:p w14:paraId="3FB3C9FE" w14:textId="77777777" w:rsidR="005C694C" w:rsidRDefault="00000000">
      <w:pPr>
        <w:pBdr>
          <w:left w:val="single" w:sz="8" w:space="4" w:color="2E75B6"/>
        </w:pBdr>
        <w:shd w:val="clear" w:color="auto" w:fill="F2F2F2"/>
        <w:spacing w:before="100" w:after="100"/>
        <w:ind w:left="720"/>
      </w:pPr>
      <w:r>
        <w:rPr>
          <w:rFonts w:ascii="Courier New" w:eastAsia="Courier New" w:hAnsi="Courier New" w:cs="Courier New"/>
          <w:i/>
          <w:iCs/>
          <w:color w:val="333333"/>
          <w:sz w:val="18"/>
          <w:szCs w:val="18"/>
        </w:rPr>
        <w:t xml:space="preserve">...the rules file governs. </w:t>
      </w:r>
      <w:proofErr w:type="gramStart"/>
      <w:r>
        <w:rPr>
          <w:rFonts w:ascii="Courier New" w:eastAsia="Courier New" w:hAnsi="Courier New" w:cs="Courier New"/>
          <w:i/>
          <w:iCs/>
          <w:color w:val="333333"/>
          <w:sz w:val="18"/>
          <w:szCs w:val="18"/>
        </w:rPr>
        <w:t>:</w:t>
      </w:r>
      <w:proofErr w:type="spellStart"/>
      <w:r>
        <w:rPr>
          <w:rFonts w:ascii="Courier New" w:eastAsia="Courier New" w:hAnsi="Courier New" w:cs="Courier New"/>
          <w:i/>
          <w:iCs/>
          <w:color w:val="333333"/>
          <w:sz w:val="18"/>
          <w:szCs w:val="18"/>
        </w:rPr>
        <w:t>contentReference</w:t>
      </w:r>
      <w:proofErr w:type="spellEnd"/>
      <w:proofErr w:type="gramEnd"/>
      <w:r>
        <w:rPr>
          <w:rFonts w:ascii="Courier New" w:eastAsia="Courier New" w:hAnsi="Courier New" w:cs="Courier New"/>
          <w:i/>
          <w:iCs/>
          <w:color w:val="333333"/>
          <w:sz w:val="18"/>
          <w:szCs w:val="18"/>
        </w:rPr>
        <w:t>[oaicite:</w:t>
      </w:r>
      <w:proofErr w:type="gramStart"/>
      <w:r>
        <w:rPr>
          <w:rFonts w:ascii="Courier New" w:eastAsia="Courier New" w:hAnsi="Courier New" w:cs="Courier New"/>
          <w:i/>
          <w:iCs/>
          <w:color w:val="333333"/>
          <w:sz w:val="18"/>
          <w:szCs w:val="18"/>
        </w:rPr>
        <w:t>1]{</w:t>
      </w:r>
      <w:proofErr w:type="gramEnd"/>
      <w:r>
        <w:rPr>
          <w:rFonts w:ascii="Courier New" w:eastAsia="Courier New" w:hAnsi="Courier New" w:cs="Courier New"/>
          <w:i/>
          <w:iCs/>
          <w:color w:val="333333"/>
          <w:sz w:val="18"/>
          <w:szCs w:val="18"/>
        </w:rPr>
        <w:t>index=1</w:t>
      </w:r>
      <w:proofErr w:type="gramStart"/>
      <w:r>
        <w:rPr>
          <w:rFonts w:ascii="Courier New" w:eastAsia="Courier New" w:hAnsi="Courier New" w:cs="Courier New"/>
          <w:i/>
          <w:iCs/>
          <w:color w:val="333333"/>
          <w:sz w:val="18"/>
          <w:szCs w:val="18"/>
        </w:rPr>
        <w:t>} :</w:t>
      </w:r>
      <w:proofErr w:type="spellStart"/>
      <w:r>
        <w:rPr>
          <w:rFonts w:ascii="Courier New" w:eastAsia="Courier New" w:hAnsi="Courier New" w:cs="Courier New"/>
          <w:i/>
          <w:iCs/>
          <w:color w:val="333333"/>
          <w:sz w:val="18"/>
          <w:szCs w:val="18"/>
        </w:rPr>
        <w:t>contentReference</w:t>
      </w:r>
      <w:proofErr w:type="spellEnd"/>
      <w:proofErr w:type="gramEnd"/>
      <w:r>
        <w:rPr>
          <w:rFonts w:ascii="Courier New" w:eastAsia="Courier New" w:hAnsi="Courier New" w:cs="Courier New"/>
          <w:i/>
          <w:iCs/>
          <w:color w:val="333333"/>
          <w:sz w:val="18"/>
          <w:szCs w:val="18"/>
        </w:rPr>
        <w:t>[oaicite:</w:t>
      </w:r>
      <w:proofErr w:type="gramStart"/>
      <w:r>
        <w:rPr>
          <w:rFonts w:ascii="Courier New" w:eastAsia="Courier New" w:hAnsi="Courier New" w:cs="Courier New"/>
          <w:i/>
          <w:iCs/>
          <w:color w:val="333333"/>
          <w:sz w:val="18"/>
          <w:szCs w:val="18"/>
        </w:rPr>
        <w:t>2]{</w:t>
      </w:r>
      <w:proofErr w:type="gramEnd"/>
      <w:r>
        <w:rPr>
          <w:rFonts w:ascii="Courier New" w:eastAsia="Courier New" w:hAnsi="Courier New" w:cs="Courier New"/>
          <w:i/>
          <w:iCs/>
          <w:color w:val="333333"/>
          <w:sz w:val="18"/>
          <w:szCs w:val="18"/>
        </w:rPr>
        <w:t>index=2}</w:t>
      </w:r>
    </w:p>
    <w:p w14:paraId="6F58E0A6" w14:textId="77777777" w:rsidR="005C694C" w:rsidRDefault="00000000">
      <w:pPr>
        <w:pBdr>
          <w:left w:val="single" w:sz="8" w:space="4" w:color="2E75B6"/>
        </w:pBdr>
        <w:shd w:val="clear" w:color="auto" w:fill="F2F2F2"/>
        <w:spacing w:before="100" w:after="100"/>
        <w:ind w:left="720"/>
      </w:pPr>
      <w:r>
        <w:rPr>
          <w:rFonts w:ascii="Courier New" w:eastAsia="Courier New" w:hAnsi="Courier New" w:cs="Courier New"/>
          <w:i/>
          <w:iCs/>
          <w:color w:val="333333"/>
          <w:sz w:val="18"/>
          <w:szCs w:val="18"/>
        </w:rPr>
        <w:t xml:space="preserve">...mark relevant fields as "insufficient data". </w:t>
      </w:r>
      <w:proofErr w:type="gramStart"/>
      <w:r>
        <w:rPr>
          <w:rFonts w:ascii="Courier New" w:eastAsia="Courier New" w:hAnsi="Courier New" w:cs="Courier New"/>
          <w:i/>
          <w:iCs/>
          <w:color w:val="333333"/>
          <w:sz w:val="18"/>
          <w:szCs w:val="18"/>
        </w:rPr>
        <w:t>:</w:t>
      </w:r>
      <w:proofErr w:type="spellStart"/>
      <w:r>
        <w:rPr>
          <w:rFonts w:ascii="Courier New" w:eastAsia="Courier New" w:hAnsi="Courier New" w:cs="Courier New"/>
          <w:i/>
          <w:iCs/>
          <w:color w:val="333333"/>
          <w:sz w:val="18"/>
          <w:szCs w:val="18"/>
        </w:rPr>
        <w:t>contentReference</w:t>
      </w:r>
      <w:proofErr w:type="spellEnd"/>
      <w:proofErr w:type="gramEnd"/>
      <w:r>
        <w:rPr>
          <w:rFonts w:ascii="Courier New" w:eastAsia="Courier New" w:hAnsi="Courier New" w:cs="Courier New"/>
          <w:i/>
          <w:iCs/>
          <w:color w:val="333333"/>
          <w:sz w:val="18"/>
          <w:szCs w:val="18"/>
        </w:rPr>
        <w:t>[oaicite:</w:t>
      </w:r>
      <w:proofErr w:type="gramStart"/>
      <w:r>
        <w:rPr>
          <w:rFonts w:ascii="Courier New" w:eastAsia="Courier New" w:hAnsi="Courier New" w:cs="Courier New"/>
          <w:i/>
          <w:iCs/>
          <w:color w:val="333333"/>
          <w:sz w:val="18"/>
          <w:szCs w:val="18"/>
        </w:rPr>
        <w:t>3]{</w:t>
      </w:r>
      <w:proofErr w:type="gramEnd"/>
      <w:r>
        <w:rPr>
          <w:rFonts w:ascii="Courier New" w:eastAsia="Courier New" w:hAnsi="Courier New" w:cs="Courier New"/>
          <w:i/>
          <w:iCs/>
          <w:color w:val="333333"/>
          <w:sz w:val="18"/>
          <w:szCs w:val="18"/>
        </w:rPr>
        <w:t>index=3</w:t>
      </w:r>
      <w:proofErr w:type="gramStart"/>
      <w:r>
        <w:rPr>
          <w:rFonts w:ascii="Courier New" w:eastAsia="Courier New" w:hAnsi="Courier New" w:cs="Courier New"/>
          <w:i/>
          <w:iCs/>
          <w:color w:val="333333"/>
          <w:sz w:val="18"/>
          <w:szCs w:val="18"/>
        </w:rPr>
        <w:t>} :</w:t>
      </w:r>
      <w:proofErr w:type="spellStart"/>
      <w:r>
        <w:rPr>
          <w:rFonts w:ascii="Courier New" w:eastAsia="Courier New" w:hAnsi="Courier New" w:cs="Courier New"/>
          <w:i/>
          <w:iCs/>
          <w:color w:val="333333"/>
          <w:sz w:val="18"/>
          <w:szCs w:val="18"/>
        </w:rPr>
        <w:t>contentReference</w:t>
      </w:r>
      <w:proofErr w:type="spellEnd"/>
      <w:proofErr w:type="gramEnd"/>
      <w:r>
        <w:rPr>
          <w:rFonts w:ascii="Courier New" w:eastAsia="Courier New" w:hAnsi="Courier New" w:cs="Courier New"/>
          <w:i/>
          <w:iCs/>
          <w:color w:val="333333"/>
          <w:sz w:val="18"/>
          <w:szCs w:val="18"/>
        </w:rPr>
        <w:t>[oaicite:</w:t>
      </w:r>
      <w:proofErr w:type="gramStart"/>
      <w:r>
        <w:rPr>
          <w:rFonts w:ascii="Courier New" w:eastAsia="Courier New" w:hAnsi="Courier New" w:cs="Courier New"/>
          <w:i/>
          <w:iCs/>
          <w:color w:val="333333"/>
          <w:sz w:val="18"/>
          <w:szCs w:val="18"/>
        </w:rPr>
        <w:t>4]{</w:t>
      </w:r>
      <w:proofErr w:type="gramEnd"/>
      <w:r>
        <w:rPr>
          <w:rFonts w:ascii="Courier New" w:eastAsia="Courier New" w:hAnsi="Courier New" w:cs="Courier New"/>
          <w:i/>
          <w:iCs/>
          <w:color w:val="333333"/>
          <w:sz w:val="18"/>
          <w:szCs w:val="18"/>
        </w:rPr>
        <w:t>index=4}</w:t>
      </w:r>
    </w:p>
    <w:p w14:paraId="3FAF362B" w14:textId="77777777" w:rsidR="005C694C" w:rsidRDefault="00000000">
      <w:pPr>
        <w:pBdr>
          <w:left w:val="single" w:sz="8" w:space="4" w:color="2E75B6"/>
        </w:pBdr>
        <w:shd w:val="clear" w:color="auto" w:fill="F2F2F2"/>
        <w:spacing w:before="100" w:after="100"/>
        <w:ind w:left="720"/>
      </w:pPr>
      <w:r>
        <w:rPr>
          <w:rFonts w:ascii="Courier New" w:eastAsia="Courier New" w:hAnsi="Courier New" w:cs="Courier New"/>
          <w:i/>
          <w:iCs/>
          <w:color w:val="333333"/>
          <w:sz w:val="18"/>
          <w:szCs w:val="18"/>
        </w:rPr>
        <w:t xml:space="preserve">...No surrounding text before/after </w:t>
      </w:r>
      <w:proofErr w:type="gramStart"/>
      <w:r>
        <w:rPr>
          <w:rFonts w:ascii="Courier New" w:eastAsia="Courier New" w:hAnsi="Courier New" w:cs="Courier New"/>
          <w:i/>
          <w:iCs/>
          <w:color w:val="333333"/>
          <w:sz w:val="18"/>
          <w:szCs w:val="18"/>
        </w:rPr>
        <w:t>JSON :</w:t>
      </w:r>
      <w:proofErr w:type="spellStart"/>
      <w:r>
        <w:rPr>
          <w:rFonts w:ascii="Courier New" w:eastAsia="Courier New" w:hAnsi="Courier New" w:cs="Courier New"/>
          <w:i/>
          <w:iCs/>
          <w:color w:val="333333"/>
          <w:sz w:val="18"/>
          <w:szCs w:val="18"/>
        </w:rPr>
        <w:t>contentReference</w:t>
      </w:r>
      <w:proofErr w:type="spellEnd"/>
      <w:proofErr w:type="gramEnd"/>
      <w:r>
        <w:rPr>
          <w:rFonts w:ascii="Courier New" w:eastAsia="Courier New" w:hAnsi="Courier New" w:cs="Courier New"/>
          <w:i/>
          <w:iCs/>
          <w:color w:val="333333"/>
          <w:sz w:val="18"/>
          <w:szCs w:val="18"/>
        </w:rPr>
        <w:t>[oaicite:</w:t>
      </w:r>
      <w:proofErr w:type="gramStart"/>
      <w:r>
        <w:rPr>
          <w:rFonts w:ascii="Courier New" w:eastAsia="Courier New" w:hAnsi="Courier New" w:cs="Courier New"/>
          <w:i/>
          <w:iCs/>
          <w:color w:val="333333"/>
          <w:sz w:val="18"/>
          <w:szCs w:val="18"/>
        </w:rPr>
        <w:t>5]{</w:t>
      </w:r>
      <w:proofErr w:type="gramEnd"/>
      <w:r>
        <w:rPr>
          <w:rFonts w:ascii="Courier New" w:eastAsia="Courier New" w:hAnsi="Courier New" w:cs="Courier New"/>
          <w:i/>
          <w:iCs/>
          <w:color w:val="333333"/>
          <w:sz w:val="18"/>
          <w:szCs w:val="18"/>
        </w:rPr>
        <w:t>index=5}</w:t>
      </w:r>
    </w:p>
    <w:p w14:paraId="3FBDDED2" w14:textId="77777777" w:rsidR="005C694C" w:rsidRDefault="00000000">
      <w:pPr>
        <w:spacing w:before="60" w:after="60"/>
      </w:pPr>
      <w:r>
        <w:t>Some sentences have two consecutive citations, creating double-noise at the end of critical rules.</w:t>
      </w:r>
    </w:p>
    <w:p w14:paraId="7219F7E7" w14:textId="77777777" w:rsidR="005C694C" w:rsidRDefault="005C694C">
      <w:pPr>
        <w:spacing w:before="120" w:after="60"/>
      </w:pPr>
    </w:p>
    <w:p w14:paraId="69483C0C" w14:textId="77777777" w:rsidR="005C694C" w:rsidRDefault="00000000">
      <w:pPr>
        <w:spacing w:before="200" w:after="80"/>
      </w:pPr>
      <w:r>
        <w:rPr>
          <w:b/>
          <w:bCs/>
          <w:color w:val="2E75B6"/>
          <w:sz w:val="22"/>
          <w:szCs w:val="22"/>
        </w:rPr>
        <w:t>The Risk</w:t>
      </w:r>
    </w:p>
    <w:p w14:paraId="13347E31" w14:textId="77777777" w:rsidR="005C694C" w:rsidRDefault="00000000">
      <w:pPr>
        <w:spacing w:before="70" w:after="70"/>
        <w:ind w:left="720" w:hanging="400"/>
      </w:pPr>
      <w:proofErr w:type="gramStart"/>
      <w:r>
        <w:rPr>
          <w:color w:val="7B1C1C"/>
        </w:rPr>
        <w:t xml:space="preserve">✖  </w:t>
      </w:r>
      <w:r>
        <w:t>The</w:t>
      </w:r>
      <w:proofErr w:type="gramEnd"/>
      <w:r>
        <w:t xml:space="preserve"> model processes these as literal text tokens appended to instruction sentences</w:t>
      </w:r>
    </w:p>
    <w:p w14:paraId="5FD9CB81" w14:textId="77777777" w:rsidR="005C694C" w:rsidRDefault="00000000">
      <w:pPr>
        <w:spacing w:before="70" w:after="70"/>
        <w:ind w:left="720" w:hanging="400"/>
      </w:pPr>
      <w:proofErr w:type="gramStart"/>
      <w:r>
        <w:rPr>
          <w:color w:val="7B1C1C"/>
        </w:rPr>
        <w:t xml:space="preserve">✖  </w:t>
      </w:r>
      <w:r>
        <w:t>They</w:t>
      </w:r>
      <w:proofErr w:type="gramEnd"/>
      <w:r>
        <w:t xml:space="preserve"> break the semantic closure of sentences — a sentence ending in a citation marker rather than a period</w:t>
      </w:r>
    </w:p>
    <w:p w14:paraId="41610C6C" w14:textId="77777777" w:rsidR="005C694C" w:rsidRDefault="00000000">
      <w:pPr>
        <w:spacing w:before="70" w:after="70"/>
        <w:ind w:left="720" w:hanging="400"/>
      </w:pPr>
      <w:proofErr w:type="gramStart"/>
      <w:r>
        <w:rPr>
          <w:color w:val="7B1C1C"/>
        </w:rPr>
        <w:lastRenderedPageBreak/>
        <w:t xml:space="preserve">✖  </w:t>
      </w:r>
      <w:r>
        <w:t>In</w:t>
      </w:r>
      <w:proofErr w:type="gramEnd"/>
      <w:r>
        <w:t xml:space="preserve"> some LLM architectures, unusual token strings at sentence boundaries can interfere with instruction parsing</w:t>
      </w:r>
    </w:p>
    <w:p w14:paraId="43266F0A" w14:textId="77777777" w:rsidR="005C694C" w:rsidRDefault="00000000">
      <w:pPr>
        <w:spacing w:before="70" w:after="70"/>
        <w:ind w:left="720" w:hanging="400"/>
      </w:pPr>
      <w:proofErr w:type="gramStart"/>
      <w:r>
        <w:rPr>
          <w:color w:val="7B1C1C"/>
        </w:rPr>
        <w:t xml:space="preserve">✖  </w:t>
      </w:r>
      <w:r>
        <w:t>22</w:t>
      </w:r>
      <w:proofErr w:type="gramEnd"/>
      <w:r>
        <w:t xml:space="preserve"> injection points across a 238-line prompt is a significant noise load</w:t>
      </w:r>
    </w:p>
    <w:p w14:paraId="347EAA60" w14:textId="77777777" w:rsidR="005C694C" w:rsidRDefault="005C694C">
      <w:pPr>
        <w:spacing w:before="120" w:after="60"/>
      </w:pPr>
    </w:p>
    <w:p w14:paraId="7A5AF33F" w14:textId="77777777" w:rsidR="005C694C" w:rsidRDefault="00000000">
      <w:pPr>
        <w:spacing w:before="200" w:after="80"/>
      </w:pPr>
      <w:r>
        <w:rPr>
          <w:b/>
          <w:bCs/>
          <w:color w:val="2E75B6"/>
          <w:sz w:val="22"/>
          <w:szCs w:val="22"/>
        </w:rPr>
        <w:t>The Fix</w:t>
      </w:r>
    </w:p>
    <w:p w14:paraId="0E32B7F1" w14:textId="77777777" w:rsidR="005C694C" w:rsidRDefault="00000000">
      <w:pPr>
        <w:spacing w:before="70" w:after="70"/>
        <w:ind w:left="720" w:hanging="400"/>
      </w:pPr>
      <w:proofErr w:type="gramStart"/>
      <w:r>
        <w:rPr>
          <w:color w:val="1D6A39"/>
        </w:rPr>
        <w:t xml:space="preserve">✔  </w:t>
      </w:r>
      <w:r>
        <w:t>Remove</w:t>
      </w:r>
      <w:proofErr w:type="gramEnd"/>
      <w:r>
        <w:t xml:space="preserve"> all </w:t>
      </w:r>
      <w:proofErr w:type="gramStart"/>
      <w:r>
        <w:t>22 :</w:t>
      </w:r>
      <w:proofErr w:type="spellStart"/>
      <w:r>
        <w:t>contentReference</w:t>
      </w:r>
      <w:proofErr w:type="spellEnd"/>
      <w:proofErr w:type="gramEnd"/>
      <w:r>
        <w:t>[</w:t>
      </w:r>
      <w:proofErr w:type="spellStart"/>
      <w:proofErr w:type="gramStart"/>
      <w:r>
        <w:t>oaicite:N</w:t>
      </w:r>
      <w:proofErr w:type="spellEnd"/>
      <w:proofErr w:type="gramEnd"/>
      <w:r>
        <w:t>]{index=N} strings</w:t>
      </w:r>
    </w:p>
    <w:p w14:paraId="4AC75C5C" w14:textId="77777777" w:rsidR="005C694C" w:rsidRDefault="00000000">
      <w:pPr>
        <w:spacing w:before="70" w:after="70"/>
        <w:ind w:left="720" w:hanging="400"/>
      </w:pPr>
      <w:proofErr w:type="gramStart"/>
      <w:r>
        <w:rPr>
          <w:color w:val="1D6A39"/>
        </w:rPr>
        <w:t xml:space="preserve">✔  </w:t>
      </w:r>
      <w:r>
        <w:t>Restore</w:t>
      </w:r>
      <w:proofErr w:type="gramEnd"/>
      <w:r>
        <w:t xml:space="preserve"> proper sentence-ending punctuation where citations replaced periods</w:t>
      </w:r>
    </w:p>
    <w:p w14:paraId="5D2F1E05" w14:textId="77777777" w:rsidR="005C694C" w:rsidRDefault="00000000">
      <w:pPr>
        <w:spacing w:before="70" w:after="70"/>
        <w:ind w:left="720" w:hanging="400"/>
      </w:pPr>
      <w:proofErr w:type="gramStart"/>
      <w:r>
        <w:rPr>
          <w:color w:val="1D6A39"/>
        </w:rPr>
        <w:t xml:space="preserve">✔  </w:t>
      </w:r>
      <w:r>
        <w:t>The</w:t>
      </w:r>
      <w:proofErr w:type="gramEnd"/>
      <w:r>
        <w:t xml:space="preserve"> fix is mechanical — no content changes required</w:t>
      </w:r>
    </w:p>
    <w:p w14:paraId="739F9588" w14:textId="77777777" w:rsidR="005C694C" w:rsidRDefault="00000000">
      <w:pPr>
        <w:spacing w:before="70" w:after="70"/>
        <w:ind w:left="720" w:hanging="400"/>
      </w:pPr>
      <w:proofErr w:type="gramStart"/>
      <w:r>
        <w:rPr>
          <w:color w:val="1D6A39"/>
        </w:rPr>
        <w:t xml:space="preserve">✔  </w:t>
      </w:r>
      <w:r>
        <w:t>Post</w:t>
      </w:r>
      <w:proofErr w:type="gramEnd"/>
      <w:r>
        <w:t>-removal character count: approximately 9,227 chars (well within usable range)</w:t>
      </w:r>
    </w:p>
    <w:p w14:paraId="4C387BF1" w14:textId="77777777" w:rsidR="005C694C" w:rsidRDefault="005C694C">
      <w:pPr>
        <w:spacing w:before="160" w:after="60"/>
      </w:pPr>
    </w:p>
    <w:p w14:paraId="2DF79801" w14:textId="77777777" w:rsidR="005C694C" w:rsidRDefault="005C694C">
      <w:pPr>
        <w:pBdr>
          <w:bottom w:val="single" w:sz="6" w:space="1" w:color="2E75B6"/>
        </w:pBdr>
        <w:spacing w:before="180" w:after="180"/>
      </w:pPr>
    </w:p>
    <w:p w14:paraId="0E8F34D5" w14:textId="77777777" w:rsidR="005C694C" w:rsidRDefault="00000000">
      <w:pPr>
        <w:spacing w:before="320" w:after="120"/>
      </w:pPr>
      <w:r>
        <w:rPr>
          <w:b/>
          <w:bCs/>
          <w:color w:val="1F4E79"/>
          <w:sz w:val="28"/>
          <w:szCs w:val="28"/>
        </w:rPr>
        <w:t>4</w:t>
      </w:r>
      <w:proofErr w:type="gramStart"/>
      <w:r>
        <w:rPr>
          <w:b/>
          <w:bCs/>
          <w:color w:val="1F4E79"/>
          <w:sz w:val="28"/>
          <w:szCs w:val="28"/>
        </w:rPr>
        <w:t>.  FEATURE</w:t>
      </w:r>
      <w:proofErr w:type="gramEnd"/>
      <w:r>
        <w:rPr>
          <w:b/>
          <w:bCs/>
          <w:color w:val="1F4E79"/>
          <w:sz w:val="28"/>
          <w:szCs w:val="28"/>
        </w:rPr>
        <w:t xml:space="preserve"> MAPPING TABLE</w:t>
      </w:r>
    </w:p>
    <w:p w14:paraId="26EA9A62" w14:textId="77777777" w:rsidR="005C694C" w:rsidRDefault="00000000">
      <w:pPr>
        <w:spacing w:before="60" w:after="60"/>
      </w:pPr>
      <w:r>
        <w:t xml:space="preserve">✅ YES = </w:t>
      </w:r>
      <w:proofErr w:type="gramStart"/>
      <w:r>
        <w:t>Present  ✅</w:t>
      </w:r>
      <w:proofErr w:type="gramEnd"/>
      <w:r>
        <w:t xml:space="preserve"> ADDED = New in v</w:t>
      </w:r>
      <w:proofErr w:type="gramStart"/>
      <w:r>
        <w:t>7  ✅</w:t>
      </w:r>
      <w:proofErr w:type="gramEnd"/>
      <w:r>
        <w:t xml:space="preserve"> STRONGER = </w:t>
      </w:r>
      <w:proofErr w:type="gramStart"/>
      <w:r>
        <w:t>Enhanced  ⚡</w:t>
      </w:r>
      <w:proofErr w:type="gramEnd"/>
      <w:r>
        <w:t xml:space="preserve"> IMPROVED = Better </w:t>
      </w:r>
      <w:proofErr w:type="gramStart"/>
      <w:r>
        <w:t>form  ⚠</w:t>
      </w:r>
      <w:proofErr w:type="gramEnd"/>
      <w:r>
        <w:t xml:space="preserve"> CHANGED = Different </w:t>
      </w:r>
      <w:proofErr w:type="gramStart"/>
      <w:r>
        <w:t>approach  ❌</w:t>
      </w:r>
      <w:proofErr w:type="gramEnd"/>
      <w:r>
        <w:t xml:space="preserve"> NO = </w:t>
      </w:r>
      <w:proofErr w:type="gramStart"/>
      <w:r>
        <w:t>Absent  🚨</w:t>
      </w:r>
      <w:proofErr w:type="gramEnd"/>
      <w:r>
        <w:t xml:space="preserve"> BLOCKER = Must fix</w:t>
      </w:r>
    </w:p>
    <w:p w14:paraId="113174A0" w14:textId="77777777" w:rsidR="005C694C" w:rsidRDefault="005C694C">
      <w:pPr>
        <w:spacing w:before="60" w:after="40"/>
      </w:pP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9"/>
        <w:gridCol w:w="1430"/>
        <w:gridCol w:w="1430"/>
        <w:gridCol w:w="3571"/>
      </w:tblGrid>
      <w:tr w:rsidR="005C694C" w14:paraId="7A495000"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3153DB7E" w14:textId="77777777" w:rsidR="005C694C" w:rsidRDefault="00000000">
            <w:pPr>
              <w:jc w:val="center"/>
            </w:pPr>
            <w:r>
              <w:rPr>
                <w:b/>
                <w:bCs/>
                <w:color w:val="FFFFFF"/>
                <w:sz w:val="18"/>
                <w:szCs w:val="18"/>
              </w:rPr>
              <w:t>Feature / Rule / Capability</w:t>
            </w:r>
          </w:p>
        </w:tc>
        <w:tc>
          <w:tcPr>
            <w:tcW w:w="13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7918418B" w14:textId="77777777" w:rsidR="005C694C" w:rsidRDefault="00000000">
            <w:pPr>
              <w:jc w:val="center"/>
            </w:pPr>
            <w:r>
              <w:rPr>
                <w:b/>
                <w:bCs/>
                <w:color w:val="FFFFFF"/>
                <w:sz w:val="18"/>
                <w:szCs w:val="18"/>
              </w:rPr>
              <w:t>v6</w:t>
            </w:r>
          </w:p>
        </w:tc>
        <w:tc>
          <w:tcPr>
            <w:tcW w:w="13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32976A5B" w14:textId="77777777" w:rsidR="005C694C" w:rsidRDefault="00000000">
            <w:pPr>
              <w:jc w:val="center"/>
            </w:pPr>
            <w:r>
              <w:rPr>
                <w:b/>
                <w:bCs/>
                <w:color w:val="FFFFFF"/>
                <w:sz w:val="18"/>
                <w:szCs w:val="18"/>
              </w:rPr>
              <w:t>v7</w:t>
            </w:r>
          </w:p>
        </w:tc>
        <w:tc>
          <w:tcPr>
            <w:tcW w:w="31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75D7FE72" w14:textId="77777777" w:rsidR="005C694C" w:rsidRDefault="00000000">
            <w:pPr>
              <w:jc w:val="center"/>
            </w:pPr>
            <w:r>
              <w:rPr>
                <w:b/>
                <w:bCs/>
                <w:color w:val="FFFFFF"/>
                <w:sz w:val="18"/>
                <w:szCs w:val="18"/>
              </w:rPr>
              <w:t>Notes</w:t>
            </w:r>
          </w:p>
        </w:tc>
      </w:tr>
      <w:tr w:rsidR="005C694C" w14:paraId="2E5104F4" w14:textId="77777777">
        <w:tblPrEx>
          <w:tblCellMar>
            <w:top w:w="0" w:type="dxa"/>
            <w:bottom w:w="0" w:type="dxa"/>
          </w:tblCellMar>
        </w:tblPrEx>
        <w:tc>
          <w:tcPr>
            <w:tcW w:w="0" w:type="auto"/>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698F021D" w14:textId="77777777" w:rsidR="005C694C" w:rsidRDefault="00000000">
            <w:r>
              <w:rPr>
                <w:b/>
                <w:bCs/>
                <w:color w:val="1F4E79"/>
                <w:sz w:val="18"/>
                <w:szCs w:val="18"/>
              </w:rPr>
              <w:t>PROMPT ARCHITECTURE &amp; STRUCTURE</w:t>
            </w:r>
          </w:p>
        </w:tc>
      </w:tr>
      <w:tr w:rsidR="005C694C" w14:paraId="666C4CF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37C620" w14:textId="77777777" w:rsidR="005C694C" w:rsidRDefault="00000000">
            <w:r>
              <w:rPr>
                <w:color w:val="000000"/>
                <w:sz w:val="17"/>
                <w:szCs w:val="17"/>
              </w:rPr>
              <w:t>Formal engine ROLE declaration</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77B8B062"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03539C10"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96BA0D" w14:textId="77777777" w:rsidR="005C694C" w:rsidRDefault="00000000">
            <w:r>
              <w:rPr>
                <w:i/>
                <w:iCs/>
                <w:color w:val="595959"/>
                <w:sz w:val="16"/>
                <w:szCs w:val="16"/>
              </w:rPr>
              <w:t>v7 opens with non-negotiable role statement; v6 has none</w:t>
            </w:r>
          </w:p>
        </w:tc>
      </w:tr>
      <w:tr w:rsidR="005C694C" w14:paraId="18041B9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D12161" w14:textId="77777777" w:rsidR="005C694C" w:rsidRDefault="00000000">
            <w:r>
              <w:rPr>
                <w:color w:val="000000"/>
                <w:sz w:val="17"/>
                <w:szCs w:val="17"/>
              </w:rPr>
              <w:t>Ordered numbered execution process</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68FA5FED"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683EF132"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B7ECCB" w14:textId="77777777" w:rsidR="005C694C" w:rsidRDefault="00000000">
            <w:r>
              <w:rPr>
                <w:i/>
                <w:iCs/>
                <w:color w:val="595959"/>
                <w:sz w:val="16"/>
                <w:szCs w:val="16"/>
              </w:rPr>
              <w:t>v7: Steps 0–9 with enforced sequence; v6: thematic sections, no order</w:t>
            </w:r>
          </w:p>
        </w:tc>
      </w:tr>
      <w:tr w:rsidR="005C694C" w14:paraId="56CC456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A31C49" w14:textId="77777777" w:rsidR="005C694C" w:rsidRDefault="00000000">
            <w:r>
              <w:rPr>
                <w:color w:val="000000"/>
                <w:sz w:val="17"/>
                <w:szCs w:val="17"/>
              </w:rPr>
              <w:t>Explicit INPUTS enumeration (A–D)</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3C8111B5"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3E9129E4"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00E133" w14:textId="77777777" w:rsidR="005C694C" w:rsidRDefault="00000000">
            <w:r>
              <w:rPr>
                <w:i/>
                <w:iCs/>
                <w:color w:val="595959"/>
                <w:sz w:val="16"/>
                <w:szCs w:val="16"/>
              </w:rPr>
              <w:t>v7 lists packet components A–D; v6 assumes user knows what to send</w:t>
            </w:r>
          </w:p>
        </w:tc>
      </w:tr>
      <w:tr w:rsidR="005C694C" w14:paraId="3FB9626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8F857D" w14:textId="77777777" w:rsidR="005C694C" w:rsidRDefault="00000000">
            <w:r>
              <w:rPr>
                <w:color w:val="000000"/>
                <w:sz w:val="17"/>
                <w:szCs w:val="17"/>
              </w:rPr>
              <w:t>Authority hierarchy declared</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E00FD08"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26F7CFAF"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E733C2" w14:textId="77777777" w:rsidR="005C694C" w:rsidRDefault="00000000">
            <w:r>
              <w:rPr>
                <w:i/>
                <w:iCs/>
                <w:color w:val="595959"/>
                <w:sz w:val="16"/>
                <w:szCs w:val="16"/>
              </w:rPr>
              <w:t>v7: 3-tier authority order; v6: no authority hierarchy</w:t>
            </w:r>
          </w:p>
        </w:tc>
      </w:tr>
      <w:tr w:rsidR="005C694C" w14:paraId="1482222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001953" w14:textId="77777777" w:rsidR="005C694C" w:rsidRDefault="00000000">
            <w:r>
              <w:rPr>
                <w:color w:val="000000"/>
                <w:sz w:val="17"/>
                <w:szCs w:val="17"/>
              </w:rPr>
              <w:t>Thinking / Chain-of-Thought requirement</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0CD8692F"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6547F65B"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C2E970" w14:textId="77777777" w:rsidR="005C694C" w:rsidRDefault="00000000">
            <w:r>
              <w:rPr>
                <w:i/>
                <w:iCs/>
                <w:color w:val="595959"/>
                <w:sz w:val="16"/>
                <w:szCs w:val="16"/>
              </w:rPr>
              <w:t>v7: 'Think step-by-step internally before JSON'; v6: none</w:t>
            </w:r>
          </w:p>
        </w:tc>
      </w:tr>
      <w:tr w:rsidR="005C694C" w14:paraId="4BECE6A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64783F" w14:textId="77777777" w:rsidR="005C694C" w:rsidRDefault="00000000">
            <w:r>
              <w:rPr>
                <w:color w:val="000000"/>
                <w:sz w:val="17"/>
                <w:szCs w:val="17"/>
              </w:rPr>
              <w:t>Tone &amp; Language section</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2C65F96E"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5F1EC40E"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5437C9" w14:textId="77777777" w:rsidR="005C694C" w:rsidRDefault="00000000">
            <w:r>
              <w:rPr>
                <w:i/>
                <w:iCs/>
                <w:color w:val="595959"/>
                <w:sz w:val="16"/>
                <w:szCs w:val="16"/>
              </w:rPr>
              <w:t xml:space="preserve">v7: calm, direct, no hype, no therapy </w:t>
            </w:r>
            <w:proofErr w:type="gramStart"/>
            <w:r>
              <w:rPr>
                <w:i/>
                <w:iCs/>
                <w:color w:val="595959"/>
                <w:sz w:val="16"/>
                <w:szCs w:val="16"/>
              </w:rPr>
              <w:t>talk</w:t>
            </w:r>
            <w:proofErr w:type="gramEnd"/>
            <w:r>
              <w:rPr>
                <w:i/>
                <w:iCs/>
                <w:color w:val="595959"/>
                <w:sz w:val="16"/>
                <w:szCs w:val="16"/>
              </w:rPr>
              <w:t>, no moralizing</w:t>
            </w:r>
          </w:p>
        </w:tc>
      </w:tr>
      <w:tr w:rsidR="005C694C" w14:paraId="0009483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5A275B" w14:textId="77777777" w:rsidR="005C694C" w:rsidRDefault="00000000">
            <w:r>
              <w:rPr>
                <w:color w:val="000000"/>
                <w:sz w:val="17"/>
                <w:szCs w:val="17"/>
              </w:rPr>
              <w:t>Citation artifacts contaminating prompt</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FA4A3DA"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7A2EBB35" w14:textId="77777777" w:rsidR="005C694C" w:rsidRDefault="00000000">
            <w:pPr>
              <w:jc w:val="center"/>
            </w:pPr>
            <w:r>
              <w:rPr>
                <w:b/>
                <w:bCs/>
                <w:color w:val="C0392B"/>
                <w:sz w:val="17"/>
                <w:szCs w:val="17"/>
              </w:rPr>
              <w:t>🚨 BLOCKER</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D0D85D" w14:textId="77777777" w:rsidR="005C694C" w:rsidRDefault="00000000">
            <w:r>
              <w:rPr>
                <w:i/>
                <w:iCs/>
                <w:color w:val="595959"/>
                <w:sz w:val="16"/>
                <w:szCs w:val="16"/>
              </w:rPr>
              <w:t xml:space="preserve">v7 contains </w:t>
            </w:r>
            <w:proofErr w:type="gramStart"/>
            <w:r>
              <w:rPr>
                <w:i/>
                <w:iCs/>
                <w:color w:val="595959"/>
                <w:sz w:val="16"/>
                <w:szCs w:val="16"/>
              </w:rPr>
              <w:t>22 :</w:t>
            </w:r>
            <w:proofErr w:type="spellStart"/>
            <w:r>
              <w:rPr>
                <w:i/>
                <w:iCs/>
                <w:color w:val="595959"/>
                <w:sz w:val="16"/>
                <w:szCs w:val="16"/>
              </w:rPr>
              <w:t>contentReference</w:t>
            </w:r>
            <w:proofErr w:type="spellEnd"/>
            <w:proofErr w:type="gramEnd"/>
            <w:r>
              <w:rPr>
                <w:i/>
                <w:iCs/>
                <w:color w:val="595959"/>
                <w:sz w:val="16"/>
                <w:szCs w:val="16"/>
              </w:rPr>
              <w:t>[...] tokens — must be removed before deployment</w:t>
            </w:r>
          </w:p>
        </w:tc>
      </w:tr>
      <w:tr w:rsidR="005C694C" w14:paraId="312379C0" w14:textId="77777777">
        <w:tblPrEx>
          <w:tblCellMar>
            <w:top w:w="0" w:type="dxa"/>
            <w:bottom w:w="0" w:type="dxa"/>
          </w:tblCellMar>
        </w:tblPrEx>
        <w:tc>
          <w:tcPr>
            <w:tcW w:w="0" w:type="auto"/>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7F245D7D" w14:textId="77777777" w:rsidR="005C694C" w:rsidRDefault="00000000">
            <w:r>
              <w:rPr>
                <w:b/>
                <w:bCs/>
                <w:color w:val="1F4E79"/>
                <w:sz w:val="18"/>
                <w:szCs w:val="18"/>
              </w:rPr>
              <w:t>BASELINE CONTINUITY</w:t>
            </w:r>
          </w:p>
        </w:tc>
      </w:tr>
      <w:tr w:rsidR="005C694C" w14:paraId="3205ECD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028D3F" w14:textId="77777777" w:rsidR="005C694C" w:rsidRDefault="00000000">
            <w:r>
              <w:rPr>
                <w:color w:val="000000"/>
                <w:sz w:val="17"/>
                <w:szCs w:val="17"/>
              </w:rPr>
              <w:t>Baseline profile extraction rule</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1F18334"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9432926"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8E66AE" w14:textId="77777777" w:rsidR="005C694C" w:rsidRDefault="00000000">
            <w:r>
              <w:rPr>
                <w:i/>
                <w:iCs/>
                <w:color w:val="595959"/>
                <w:sz w:val="16"/>
                <w:szCs w:val="16"/>
              </w:rPr>
              <w:t xml:space="preserve">Both versions: extract </w:t>
            </w:r>
            <w:proofErr w:type="spellStart"/>
            <w:r>
              <w:rPr>
                <w:i/>
                <w:iCs/>
                <w:color w:val="595959"/>
                <w:sz w:val="16"/>
                <w:szCs w:val="16"/>
              </w:rPr>
              <w:t>baseline_profile</w:t>
            </w:r>
            <w:proofErr w:type="spellEnd"/>
            <w:r>
              <w:rPr>
                <w:i/>
                <w:iCs/>
                <w:color w:val="595959"/>
                <w:sz w:val="16"/>
                <w:szCs w:val="16"/>
              </w:rPr>
              <w:t xml:space="preserve"> anchors</w:t>
            </w:r>
          </w:p>
        </w:tc>
      </w:tr>
      <w:tr w:rsidR="005C694C" w14:paraId="453343D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5ACBF8" w14:textId="77777777" w:rsidR="005C694C" w:rsidRDefault="00000000">
            <w:r>
              <w:rPr>
                <w:color w:val="000000"/>
                <w:sz w:val="17"/>
                <w:szCs w:val="17"/>
              </w:rPr>
              <w:t>Baseline alignment evaluation rule</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E4FABDB"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180C455"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F8A734" w14:textId="77777777" w:rsidR="005C694C" w:rsidRDefault="00000000">
            <w:r>
              <w:rPr>
                <w:i/>
                <w:iCs/>
                <w:color w:val="595959"/>
                <w:sz w:val="16"/>
                <w:szCs w:val="16"/>
              </w:rPr>
              <w:t xml:space="preserve">Both versions: evaluate </w:t>
            </w:r>
            <w:proofErr w:type="spellStart"/>
            <w:r>
              <w:rPr>
                <w:i/>
                <w:iCs/>
                <w:color w:val="595959"/>
                <w:sz w:val="16"/>
                <w:szCs w:val="16"/>
              </w:rPr>
              <w:t>baseline_alignment</w:t>
            </w:r>
            <w:proofErr w:type="spellEnd"/>
          </w:p>
        </w:tc>
      </w:tr>
      <w:tr w:rsidR="005C694C" w14:paraId="51008B0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BD7F2B" w14:textId="77777777" w:rsidR="005C694C" w:rsidRDefault="00000000">
            <w:r>
              <w:rPr>
                <w:color w:val="000000"/>
                <w:sz w:val="17"/>
                <w:szCs w:val="17"/>
              </w:rPr>
              <w:t>'DO NOT SKIP' enforcement directive</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2C47115"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5331203"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46DFB3" w14:textId="77777777" w:rsidR="005C694C" w:rsidRDefault="00000000">
            <w:r>
              <w:rPr>
                <w:i/>
                <w:iCs/>
                <w:color w:val="595959"/>
                <w:sz w:val="16"/>
                <w:szCs w:val="16"/>
              </w:rPr>
              <w:t>Both versions: explicit DO NOT SKIP on baseline step</w:t>
            </w:r>
          </w:p>
        </w:tc>
      </w:tr>
      <w:tr w:rsidR="005C694C" w14:paraId="130565F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E168F4" w14:textId="77777777" w:rsidR="005C694C" w:rsidRDefault="00000000">
            <w:r>
              <w:rPr>
                <w:color w:val="000000"/>
                <w:sz w:val="17"/>
                <w:szCs w:val="17"/>
              </w:rPr>
              <w:t>No baseline inference rule</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E841CFB"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140" w:type="dxa"/>
            </w:tcMar>
            <w:vAlign w:val="center"/>
          </w:tcPr>
          <w:p w14:paraId="7D586F78" w14:textId="77777777" w:rsidR="005C694C" w:rsidRDefault="00000000">
            <w:pPr>
              <w:jc w:val="center"/>
            </w:pPr>
            <w:r>
              <w:rPr>
                <w:b/>
                <w:bCs/>
                <w:color w:val="145A32"/>
                <w:sz w:val="17"/>
                <w:szCs w:val="17"/>
              </w:rPr>
              <w:t>✅ STRONGER</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B947D4" w14:textId="77777777" w:rsidR="005C694C" w:rsidRDefault="00000000">
            <w:r>
              <w:rPr>
                <w:i/>
                <w:iCs/>
                <w:color w:val="595959"/>
                <w:sz w:val="16"/>
                <w:szCs w:val="16"/>
              </w:rPr>
              <w:t>v7: 'Do NOT infer baseline' (explicit); v6: implied by 'insufficient data'</w:t>
            </w:r>
          </w:p>
        </w:tc>
      </w:tr>
      <w:tr w:rsidR="005C694C" w14:paraId="4C30319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254EF4" w14:textId="77777777" w:rsidR="005C694C" w:rsidRDefault="00000000">
            <w:proofErr w:type="gramStart"/>
            <w:r>
              <w:rPr>
                <w:color w:val="000000"/>
                <w:sz w:val="17"/>
                <w:szCs w:val="17"/>
              </w:rPr>
              <w:t>Set to</w:t>
            </w:r>
            <w:proofErr w:type="gramEnd"/>
            <w:r>
              <w:rPr>
                <w:color w:val="000000"/>
                <w:sz w:val="17"/>
                <w:szCs w:val="17"/>
              </w:rPr>
              <w:t xml:space="preserve"> insufficient data if no snapshot</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F52D683"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7FC1A55"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8B184E" w14:textId="77777777" w:rsidR="005C694C" w:rsidRDefault="00000000">
            <w:r>
              <w:rPr>
                <w:i/>
                <w:iCs/>
                <w:color w:val="595959"/>
                <w:sz w:val="16"/>
                <w:szCs w:val="16"/>
              </w:rPr>
              <w:t>Both versions: identical rule</w:t>
            </w:r>
          </w:p>
        </w:tc>
      </w:tr>
      <w:tr w:rsidR="005C694C" w14:paraId="565D515E" w14:textId="77777777">
        <w:tblPrEx>
          <w:tblCellMar>
            <w:top w:w="0" w:type="dxa"/>
            <w:bottom w:w="0" w:type="dxa"/>
          </w:tblCellMar>
        </w:tblPrEx>
        <w:tc>
          <w:tcPr>
            <w:tcW w:w="0" w:type="auto"/>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6FEC4699" w14:textId="77777777" w:rsidR="005C694C" w:rsidRDefault="00000000">
            <w:r>
              <w:rPr>
                <w:b/>
                <w:bCs/>
                <w:color w:val="1F4E79"/>
                <w:sz w:val="18"/>
                <w:szCs w:val="18"/>
              </w:rPr>
              <w:t>WIN THE DAY &amp; WEEKLY EXTRACTION</w:t>
            </w:r>
          </w:p>
        </w:tc>
      </w:tr>
      <w:tr w:rsidR="005C694C" w14:paraId="7D49361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0771AB" w14:textId="77777777" w:rsidR="005C694C" w:rsidRDefault="00000000">
            <w:proofErr w:type="spellStart"/>
            <w:r>
              <w:rPr>
                <w:color w:val="000000"/>
                <w:sz w:val="17"/>
                <w:szCs w:val="17"/>
              </w:rPr>
              <w:t>win_days</w:t>
            </w:r>
            <w:proofErr w:type="spellEnd"/>
            <w:r>
              <w:rPr>
                <w:color w:val="000000"/>
                <w:sz w:val="17"/>
                <w:szCs w:val="17"/>
              </w:rPr>
              <w:t xml:space="preserve"> / </w:t>
            </w:r>
            <w:proofErr w:type="spellStart"/>
            <w:r>
              <w:rPr>
                <w:color w:val="000000"/>
                <w:sz w:val="17"/>
                <w:szCs w:val="17"/>
              </w:rPr>
              <w:t>neutral_days</w:t>
            </w:r>
            <w:proofErr w:type="spellEnd"/>
            <w:r>
              <w:rPr>
                <w:color w:val="000000"/>
                <w:sz w:val="17"/>
                <w:szCs w:val="17"/>
              </w:rPr>
              <w:t xml:space="preserve"> / </w:t>
            </w:r>
            <w:proofErr w:type="spellStart"/>
            <w:r>
              <w:rPr>
                <w:color w:val="000000"/>
                <w:sz w:val="17"/>
                <w:szCs w:val="17"/>
              </w:rPr>
              <w:t>missed_days</w:t>
            </w:r>
            <w:proofErr w:type="spellEnd"/>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9A083E4"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DF08258"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C52C81" w14:textId="77777777" w:rsidR="005C694C" w:rsidRDefault="00000000">
            <w:r>
              <w:rPr>
                <w:i/>
                <w:iCs/>
                <w:color w:val="595959"/>
                <w:sz w:val="16"/>
                <w:szCs w:val="16"/>
              </w:rPr>
              <w:t>Both versions: present</w:t>
            </w:r>
          </w:p>
        </w:tc>
      </w:tr>
      <w:tr w:rsidR="005C694C" w14:paraId="416371B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ACF967" w14:textId="77777777" w:rsidR="005C694C" w:rsidRDefault="00000000">
            <w:proofErr w:type="spellStart"/>
            <w:r>
              <w:rPr>
                <w:color w:val="000000"/>
                <w:sz w:val="17"/>
                <w:szCs w:val="17"/>
              </w:rPr>
              <w:t>weekly_tier</w:t>
            </w:r>
            <w:proofErr w:type="spellEnd"/>
            <w:r>
              <w:rPr>
                <w:color w:val="000000"/>
                <w:sz w:val="17"/>
                <w:szCs w:val="17"/>
              </w:rPr>
              <w:t xml:space="preserve"> determination</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2E8D7BC"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9A90FC2"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CE2B64" w14:textId="77777777" w:rsidR="005C694C" w:rsidRDefault="00000000">
            <w:r>
              <w:rPr>
                <w:i/>
                <w:iCs/>
                <w:color w:val="595959"/>
                <w:sz w:val="16"/>
                <w:szCs w:val="16"/>
              </w:rPr>
              <w:t>Both versions: present</w:t>
            </w:r>
          </w:p>
        </w:tc>
      </w:tr>
      <w:tr w:rsidR="005C694C" w14:paraId="7C54FC1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0E8A3F" w14:textId="77777777" w:rsidR="005C694C" w:rsidRDefault="00000000">
            <w:proofErr w:type="spellStart"/>
            <w:r>
              <w:rPr>
                <w:color w:val="000000"/>
                <w:sz w:val="17"/>
                <w:szCs w:val="17"/>
              </w:rPr>
              <w:lastRenderedPageBreak/>
              <w:t>consistency_profile</w:t>
            </w:r>
            <w:proofErr w:type="spellEnd"/>
            <w:r>
              <w:rPr>
                <w:color w:val="000000"/>
                <w:sz w:val="17"/>
                <w:szCs w:val="17"/>
              </w:rPr>
              <w:t xml:space="preserve"> determination</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BDA43AB"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F62B41D"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A490D5" w14:textId="77777777" w:rsidR="005C694C" w:rsidRDefault="00000000">
            <w:r>
              <w:rPr>
                <w:i/>
                <w:iCs/>
                <w:color w:val="595959"/>
                <w:sz w:val="16"/>
                <w:szCs w:val="16"/>
              </w:rPr>
              <w:t>Both versions: present</w:t>
            </w:r>
          </w:p>
        </w:tc>
      </w:tr>
      <w:tr w:rsidR="005C694C" w14:paraId="5D407C6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58E257" w14:textId="77777777" w:rsidR="005C694C" w:rsidRDefault="00000000">
            <w:proofErr w:type="spellStart"/>
            <w:r>
              <w:rPr>
                <w:color w:val="000000"/>
                <w:sz w:val="17"/>
                <w:szCs w:val="17"/>
              </w:rPr>
              <w:t>recommitment_signal</w:t>
            </w:r>
            <w:proofErr w:type="spellEnd"/>
            <w:r>
              <w:rPr>
                <w:color w:val="000000"/>
                <w:sz w:val="17"/>
                <w:szCs w:val="17"/>
              </w:rPr>
              <w:t xml:space="preserve"> determination</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3EFFC8B"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8B851A4"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20BEB2" w14:textId="77777777" w:rsidR="005C694C" w:rsidRDefault="00000000">
            <w:r>
              <w:rPr>
                <w:i/>
                <w:iCs/>
                <w:color w:val="595959"/>
                <w:sz w:val="16"/>
                <w:szCs w:val="16"/>
              </w:rPr>
              <w:t>Both versions: present</w:t>
            </w:r>
          </w:p>
        </w:tc>
      </w:tr>
      <w:tr w:rsidR="005C694C" w14:paraId="0C1B736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F0FE58" w14:textId="77777777" w:rsidR="005C694C" w:rsidRDefault="00000000">
            <w:r>
              <w:rPr>
                <w:color w:val="000000"/>
                <w:sz w:val="17"/>
                <w:szCs w:val="17"/>
              </w:rPr>
              <w:t>Numeric score band handling (0–5)</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15A2CAA"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B706687"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1A0AC2" w14:textId="77777777" w:rsidR="005C694C" w:rsidRDefault="00000000">
            <w:r>
              <w:rPr>
                <w:i/>
                <w:iCs/>
                <w:color w:val="595959"/>
                <w:sz w:val="16"/>
                <w:szCs w:val="16"/>
              </w:rPr>
              <w:t>Both: 'compute from numeric scoring bands if scores 0–5 provided'</w:t>
            </w:r>
          </w:p>
        </w:tc>
      </w:tr>
      <w:tr w:rsidR="005C694C" w14:paraId="14085E9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279987" w14:textId="77777777" w:rsidR="005C694C" w:rsidRDefault="00000000">
            <w:r>
              <w:rPr>
                <w:color w:val="000000"/>
                <w:sz w:val="17"/>
                <w:szCs w:val="17"/>
              </w:rPr>
              <w:t>Do not assume missing days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E3998B9"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2A4D264"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28105B" w14:textId="77777777" w:rsidR="005C694C" w:rsidRDefault="00000000">
            <w:r>
              <w:rPr>
                <w:i/>
                <w:iCs/>
                <w:color w:val="595959"/>
                <w:sz w:val="16"/>
                <w:szCs w:val="16"/>
              </w:rPr>
              <w:t>Both versions: identical rule</w:t>
            </w:r>
          </w:p>
        </w:tc>
      </w:tr>
      <w:tr w:rsidR="005C694C" w14:paraId="6A1DBBD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2146B5" w14:textId="77777777" w:rsidR="005C694C" w:rsidRDefault="00000000">
            <w:r>
              <w:rPr>
                <w:color w:val="000000"/>
                <w:sz w:val="17"/>
                <w:szCs w:val="17"/>
              </w:rPr>
              <w:t>Step 0 — Ingest &amp; Parse pre-processing</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37A259A8"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6A565BF1"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122B8F" w14:textId="77777777" w:rsidR="005C694C" w:rsidRDefault="00000000">
            <w:r>
              <w:rPr>
                <w:i/>
                <w:iCs/>
                <w:color w:val="595959"/>
                <w:sz w:val="16"/>
                <w:szCs w:val="16"/>
              </w:rPr>
              <w:t>v7 adds explicit parsing step before interpretation begins</w:t>
            </w:r>
          </w:p>
        </w:tc>
      </w:tr>
      <w:tr w:rsidR="005C694C" w14:paraId="09CCE021" w14:textId="77777777">
        <w:tblPrEx>
          <w:tblCellMar>
            <w:top w:w="0" w:type="dxa"/>
            <w:bottom w:w="0" w:type="dxa"/>
          </w:tblCellMar>
        </w:tblPrEx>
        <w:tc>
          <w:tcPr>
            <w:tcW w:w="0" w:type="auto"/>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11BC8F29" w14:textId="77777777" w:rsidR="005C694C" w:rsidRDefault="00000000">
            <w:r>
              <w:rPr>
                <w:b/>
                <w:bCs/>
                <w:color w:val="1F4E79"/>
                <w:sz w:val="18"/>
                <w:szCs w:val="18"/>
              </w:rPr>
              <w:t>RECOMMITMENT RULE</w:t>
            </w:r>
          </w:p>
        </w:tc>
      </w:tr>
      <w:tr w:rsidR="005C694C" w14:paraId="0586650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BF095D" w14:textId="77777777" w:rsidR="005C694C" w:rsidRDefault="00000000">
            <w:r>
              <w:rPr>
                <w:color w:val="000000"/>
                <w:sz w:val="17"/>
                <w:szCs w:val="17"/>
              </w:rPr>
              <w:t>Recommitment only when later day exists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2D6F12E"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AEF34A0"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C29978" w14:textId="77777777" w:rsidR="005C694C" w:rsidRDefault="00000000">
            <w:r>
              <w:rPr>
                <w:i/>
                <w:iCs/>
                <w:color w:val="595959"/>
                <w:sz w:val="16"/>
                <w:szCs w:val="16"/>
              </w:rPr>
              <w:t>Both: identical constraint</w:t>
            </w:r>
          </w:p>
        </w:tc>
      </w:tr>
      <w:tr w:rsidR="005C694C" w14:paraId="5AA5309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DEFF50" w14:textId="77777777" w:rsidR="005C694C" w:rsidRDefault="00000000">
            <w:r>
              <w:rPr>
                <w:color w:val="000000"/>
                <w:sz w:val="17"/>
                <w:szCs w:val="17"/>
              </w:rPr>
              <w:t>Final day Missed → insufficient data</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8F548E5"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4FA792B"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0749C0" w14:textId="77777777" w:rsidR="005C694C" w:rsidRDefault="00000000">
            <w:r>
              <w:rPr>
                <w:i/>
                <w:iCs/>
                <w:color w:val="595959"/>
                <w:sz w:val="16"/>
                <w:szCs w:val="16"/>
              </w:rPr>
              <w:t>Both: identical rule</w:t>
            </w:r>
          </w:p>
        </w:tc>
      </w:tr>
      <w:tr w:rsidR="005C694C" w14:paraId="04A989E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4571D7" w14:textId="77777777" w:rsidR="005C694C" w:rsidRDefault="00000000">
            <w:r>
              <w:rPr>
                <w:color w:val="000000"/>
                <w:sz w:val="17"/>
                <w:szCs w:val="17"/>
              </w:rPr>
              <w:t xml:space="preserve">Never infer </w:t>
            </w:r>
            <w:proofErr w:type="gramStart"/>
            <w:r>
              <w:rPr>
                <w:color w:val="000000"/>
                <w:sz w:val="17"/>
                <w:szCs w:val="17"/>
              </w:rPr>
              <w:t>next-week</w:t>
            </w:r>
            <w:proofErr w:type="gramEnd"/>
            <w:r>
              <w:rPr>
                <w:color w:val="000000"/>
                <w:sz w:val="17"/>
                <w:szCs w:val="17"/>
              </w:rPr>
              <w:t xml:space="preserve"> Monday behavior</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92CF0F1"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C240AFD"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C68A04" w14:textId="77777777" w:rsidR="005C694C" w:rsidRDefault="00000000">
            <w:r>
              <w:rPr>
                <w:i/>
                <w:iCs/>
                <w:color w:val="595959"/>
                <w:sz w:val="16"/>
                <w:szCs w:val="16"/>
              </w:rPr>
              <w:t>Both: identical rule</w:t>
            </w:r>
          </w:p>
        </w:tc>
      </w:tr>
      <w:tr w:rsidR="005C694C" w14:paraId="2D86EF8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1C4393" w14:textId="77777777" w:rsidR="005C694C" w:rsidRDefault="00000000">
            <w:r>
              <w:rPr>
                <w:color w:val="000000"/>
                <w:sz w:val="17"/>
                <w:szCs w:val="17"/>
              </w:rPr>
              <w:t xml:space="preserve">'NON-NEGOTIABLE' designation </w:t>
            </w:r>
            <w:proofErr w:type="gramStart"/>
            <w:r>
              <w:rPr>
                <w:color w:val="000000"/>
                <w:sz w:val="17"/>
                <w:szCs w:val="17"/>
              </w:rPr>
              <w:t>on</w:t>
            </w:r>
            <w:proofErr w:type="gramEnd"/>
            <w:r>
              <w:rPr>
                <w:color w:val="000000"/>
                <w:sz w:val="17"/>
                <w:szCs w:val="17"/>
              </w:rPr>
              <w:t xml:space="preserve"> rule</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2594462"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05A11F53"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3B5DB7" w14:textId="77777777" w:rsidR="005C694C" w:rsidRDefault="00000000">
            <w:r>
              <w:rPr>
                <w:i/>
                <w:iCs/>
                <w:color w:val="595959"/>
                <w:sz w:val="16"/>
                <w:szCs w:val="16"/>
              </w:rPr>
              <w:t>v7 labels Weekly Format Rule as NON-NEGOTIABLE</w:t>
            </w:r>
          </w:p>
        </w:tc>
      </w:tr>
      <w:tr w:rsidR="005C694C" w14:paraId="2EBDBC9E" w14:textId="77777777">
        <w:tblPrEx>
          <w:tblCellMar>
            <w:top w:w="0" w:type="dxa"/>
            <w:bottom w:w="0" w:type="dxa"/>
          </w:tblCellMar>
        </w:tblPrEx>
        <w:tc>
          <w:tcPr>
            <w:tcW w:w="0" w:type="auto"/>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2CA0C54C" w14:textId="77777777" w:rsidR="005C694C" w:rsidRDefault="00000000">
            <w:r>
              <w:rPr>
                <w:b/>
                <w:bCs/>
                <w:color w:val="1F4E79"/>
                <w:sz w:val="18"/>
                <w:szCs w:val="18"/>
              </w:rPr>
              <w:t>CLASSIFICATIONS &amp; INTERPRETATION SCOPE</w:t>
            </w:r>
          </w:p>
        </w:tc>
      </w:tr>
      <w:tr w:rsidR="005C694C" w14:paraId="3CCE157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F9C23B" w14:textId="77777777" w:rsidR="005C694C" w:rsidRDefault="00000000">
            <w:proofErr w:type="spellStart"/>
            <w:r>
              <w:rPr>
                <w:color w:val="000000"/>
                <w:sz w:val="17"/>
                <w:szCs w:val="17"/>
              </w:rPr>
              <w:t>athlete_state</w:t>
            </w:r>
            <w:proofErr w:type="spellEnd"/>
            <w:r>
              <w:rPr>
                <w:color w:val="000000"/>
                <w:sz w:val="17"/>
                <w:szCs w:val="17"/>
              </w:rPr>
              <w:t xml:space="preserve"> classification</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6B9D1A30"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05028B97"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B1E5EA" w14:textId="77777777" w:rsidR="005C694C" w:rsidRDefault="00000000">
            <w:r>
              <w:rPr>
                <w:i/>
                <w:iCs/>
                <w:color w:val="595959"/>
                <w:sz w:val="16"/>
                <w:szCs w:val="16"/>
              </w:rPr>
              <w:t xml:space="preserve">v6 does not name </w:t>
            </w:r>
            <w:proofErr w:type="spellStart"/>
            <w:r>
              <w:rPr>
                <w:i/>
                <w:iCs/>
                <w:color w:val="595959"/>
                <w:sz w:val="16"/>
                <w:szCs w:val="16"/>
              </w:rPr>
              <w:t>athlete_state</w:t>
            </w:r>
            <w:proofErr w:type="spellEnd"/>
            <w:r>
              <w:rPr>
                <w:i/>
                <w:iCs/>
                <w:color w:val="595959"/>
                <w:sz w:val="16"/>
                <w:szCs w:val="16"/>
              </w:rPr>
              <w:t>; v7 makes it an explicit step</w:t>
            </w:r>
          </w:p>
        </w:tc>
      </w:tr>
      <w:tr w:rsidR="005C694C" w14:paraId="0128E1D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1AD07F" w14:textId="77777777" w:rsidR="005C694C" w:rsidRDefault="00000000">
            <w:proofErr w:type="spellStart"/>
            <w:r>
              <w:rPr>
                <w:color w:val="000000"/>
                <w:sz w:val="17"/>
                <w:szCs w:val="17"/>
              </w:rPr>
              <w:t>core_pattern</w:t>
            </w:r>
            <w:proofErr w:type="spellEnd"/>
            <w:r>
              <w:rPr>
                <w:color w:val="000000"/>
                <w:sz w:val="17"/>
                <w:szCs w:val="17"/>
              </w:rPr>
              <w:t xml:space="preserve"> classification</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24BD768C"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1379AD9B"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05D77E" w14:textId="77777777" w:rsidR="005C694C" w:rsidRDefault="00000000">
            <w:r>
              <w:rPr>
                <w:i/>
                <w:iCs/>
                <w:color w:val="595959"/>
                <w:sz w:val="16"/>
                <w:szCs w:val="16"/>
              </w:rPr>
              <w:t xml:space="preserve">v6 does not name </w:t>
            </w:r>
            <w:proofErr w:type="spellStart"/>
            <w:r>
              <w:rPr>
                <w:i/>
                <w:iCs/>
                <w:color w:val="595959"/>
                <w:sz w:val="16"/>
                <w:szCs w:val="16"/>
              </w:rPr>
              <w:t>core_pattern</w:t>
            </w:r>
            <w:proofErr w:type="spellEnd"/>
            <w:r>
              <w:rPr>
                <w:i/>
                <w:iCs/>
                <w:color w:val="595959"/>
                <w:sz w:val="16"/>
                <w:szCs w:val="16"/>
              </w:rPr>
              <w:t>; v7 explicit</w:t>
            </w:r>
          </w:p>
        </w:tc>
      </w:tr>
      <w:tr w:rsidR="005C694C" w14:paraId="349FA2A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6D4350" w14:textId="77777777" w:rsidR="005C694C" w:rsidRDefault="00000000">
            <w:proofErr w:type="spellStart"/>
            <w:r>
              <w:rPr>
                <w:color w:val="000000"/>
                <w:sz w:val="17"/>
                <w:szCs w:val="17"/>
              </w:rPr>
              <w:t>behavioral_root_cause</w:t>
            </w:r>
            <w:proofErr w:type="spellEnd"/>
            <w:r>
              <w:rPr>
                <w:color w:val="000000"/>
                <w:sz w:val="17"/>
                <w:szCs w:val="17"/>
              </w:rPr>
              <w:t xml:space="preserve"> classification</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32BC02BF"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71C21E95"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1C1D5F" w14:textId="77777777" w:rsidR="005C694C" w:rsidRDefault="00000000">
            <w:r>
              <w:rPr>
                <w:i/>
                <w:iCs/>
                <w:color w:val="595959"/>
                <w:sz w:val="16"/>
                <w:szCs w:val="16"/>
              </w:rPr>
              <w:t xml:space="preserve">v6 does not name </w:t>
            </w:r>
            <w:proofErr w:type="spellStart"/>
            <w:r>
              <w:rPr>
                <w:i/>
                <w:iCs/>
                <w:color w:val="595959"/>
                <w:sz w:val="16"/>
                <w:szCs w:val="16"/>
              </w:rPr>
              <w:t>behavioral_root_cause</w:t>
            </w:r>
            <w:proofErr w:type="spellEnd"/>
            <w:r>
              <w:rPr>
                <w:i/>
                <w:iCs/>
                <w:color w:val="595959"/>
                <w:sz w:val="16"/>
                <w:szCs w:val="16"/>
              </w:rPr>
              <w:t>; v7 explicit</w:t>
            </w:r>
          </w:p>
        </w:tc>
      </w:tr>
      <w:tr w:rsidR="005C694C" w14:paraId="572E7D1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2F8BAD" w14:textId="77777777" w:rsidR="005C694C" w:rsidRDefault="00000000">
            <w:proofErr w:type="spellStart"/>
            <w:r>
              <w:rPr>
                <w:color w:val="000000"/>
                <w:sz w:val="17"/>
                <w:szCs w:val="17"/>
              </w:rPr>
              <w:t>bullseye_analysis</w:t>
            </w:r>
            <w:proofErr w:type="spellEnd"/>
            <w:r>
              <w:rPr>
                <w:color w:val="000000"/>
                <w:sz w:val="17"/>
                <w:szCs w:val="17"/>
              </w:rPr>
              <w:t xml:space="preserve"> (with sub-components)</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A0E4FBB"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3215715B"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AA8147" w14:textId="77777777" w:rsidR="005C694C" w:rsidRDefault="00000000">
            <w:r>
              <w:rPr>
                <w:i/>
                <w:iCs/>
                <w:color w:val="595959"/>
                <w:sz w:val="16"/>
                <w:szCs w:val="16"/>
              </w:rPr>
              <w:t xml:space="preserve">v7 </w:t>
            </w:r>
            <w:proofErr w:type="gramStart"/>
            <w:r>
              <w:rPr>
                <w:i/>
                <w:iCs/>
                <w:color w:val="595959"/>
                <w:sz w:val="16"/>
                <w:szCs w:val="16"/>
              </w:rPr>
              <w:t>specifies:</w:t>
            </w:r>
            <w:proofErr w:type="gramEnd"/>
            <w:r>
              <w:rPr>
                <w:i/>
                <w:iCs/>
                <w:color w:val="595959"/>
                <w:sz w:val="16"/>
                <w:szCs w:val="16"/>
              </w:rPr>
              <w:t xml:space="preserve"> control/influence/noise + </w:t>
            </w:r>
            <w:proofErr w:type="spellStart"/>
            <w:r>
              <w:rPr>
                <w:i/>
                <w:iCs/>
                <w:color w:val="595959"/>
                <w:sz w:val="16"/>
                <w:szCs w:val="16"/>
              </w:rPr>
              <w:t>primary_focus_ring</w:t>
            </w:r>
            <w:proofErr w:type="spellEnd"/>
          </w:p>
        </w:tc>
      </w:tr>
      <w:tr w:rsidR="005C694C" w14:paraId="7854C52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820F1C" w14:textId="77777777" w:rsidR="005C694C" w:rsidRDefault="00000000">
            <w:proofErr w:type="spellStart"/>
            <w:r>
              <w:rPr>
                <w:color w:val="000000"/>
                <w:sz w:val="17"/>
                <w:szCs w:val="17"/>
              </w:rPr>
              <w:t>reflection_quality_score</w:t>
            </w:r>
            <w:proofErr w:type="spellEnd"/>
            <w:r>
              <w:rPr>
                <w:color w:val="000000"/>
                <w:sz w:val="17"/>
                <w:szCs w:val="17"/>
              </w:rPr>
              <w:t xml:space="preserve"> (1–4)</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18A75A4"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7D017ED"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32C8F9" w14:textId="77777777" w:rsidR="005C694C" w:rsidRDefault="00000000">
            <w:r>
              <w:rPr>
                <w:i/>
                <w:iCs/>
                <w:color w:val="595959"/>
                <w:sz w:val="16"/>
                <w:szCs w:val="16"/>
              </w:rPr>
              <w:t>Both reference Reflection Quality Scale</w:t>
            </w:r>
          </w:p>
        </w:tc>
      </w:tr>
      <w:tr w:rsidR="005C694C" w14:paraId="4F64C8A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1D75E9" w14:textId="77777777" w:rsidR="005C694C" w:rsidRDefault="00000000">
            <w:proofErr w:type="spellStart"/>
            <w:r>
              <w:rPr>
                <w:color w:val="000000"/>
                <w:sz w:val="17"/>
                <w:szCs w:val="17"/>
              </w:rPr>
              <w:t>growth_phase</w:t>
            </w:r>
            <w:proofErr w:type="spellEnd"/>
            <w:r>
              <w:rPr>
                <w:color w:val="000000"/>
                <w:sz w:val="17"/>
                <w:szCs w:val="17"/>
              </w:rPr>
              <w:t xml:space="preserve"> with </w:t>
            </w:r>
            <w:proofErr w:type="spellStart"/>
            <w:r>
              <w:rPr>
                <w:color w:val="000000"/>
                <w:sz w:val="17"/>
                <w:szCs w:val="17"/>
              </w:rPr>
              <w:t>enum</w:t>
            </w:r>
            <w:proofErr w:type="spellEnd"/>
            <w:r>
              <w:rPr>
                <w:color w:val="000000"/>
                <w:sz w:val="17"/>
                <w:szCs w:val="17"/>
              </w:rPr>
              <w:t xml:space="preserve"> values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04163C1"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179CC379" w14:textId="77777777" w:rsidR="005C694C" w:rsidRDefault="00000000">
            <w:pPr>
              <w:jc w:val="center"/>
            </w:pPr>
            <w:r>
              <w:rPr>
                <w:b/>
                <w:bCs/>
                <w:color w:val="2E75B6"/>
                <w:sz w:val="17"/>
                <w:szCs w:val="17"/>
              </w:rPr>
              <w:t>⚡ IMPROVED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03C335" w14:textId="77777777" w:rsidR="005C694C" w:rsidRDefault="00000000">
            <w:r>
              <w:rPr>
                <w:i/>
                <w:iCs/>
                <w:color w:val="595959"/>
                <w:sz w:val="16"/>
                <w:szCs w:val="16"/>
              </w:rPr>
              <w:t xml:space="preserve">v7 lists </w:t>
            </w:r>
            <w:proofErr w:type="spellStart"/>
            <w:r>
              <w:rPr>
                <w:i/>
                <w:iCs/>
                <w:color w:val="595959"/>
                <w:sz w:val="16"/>
                <w:szCs w:val="16"/>
              </w:rPr>
              <w:t>enums</w:t>
            </w:r>
            <w:proofErr w:type="spellEnd"/>
            <w:r>
              <w:rPr>
                <w:i/>
                <w:iCs/>
                <w:color w:val="595959"/>
                <w:sz w:val="16"/>
                <w:szCs w:val="16"/>
              </w:rPr>
              <w:t>: Emerging/Developing/Consistent/Leadership inline</w:t>
            </w:r>
          </w:p>
        </w:tc>
      </w:tr>
      <w:tr w:rsidR="005C694C" w14:paraId="3BD9ECC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73A1EF" w14:textId="77777777" w:rsidR="005C694C" w:rsidRDefault="00000000">
            <w:r>
              <w:rPr>
                <w:color w:val="000000"/>
                <w:sz w:val="17"/>
                <w:szCs w:val="17"/>
              </w:rPr>
              <w:t>Bullseye Method named reference</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7184F27"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3AA15247" w14:textId="77777777" w:rsidR="005C694C" w:rsidRDefault="00000000">
            <w:pPr>
              <w:jc w:val="center"/>
            </w:pPr>
            <w:r>
              <w:rPr>
                <w:b/>
                <w:bCs/>
                <w:color w:val="7D4E00"/>
                <w:sz w:val="17"/>
                <w:szCs w:val="17"/>
              </w:rPr>
              <w:t>⚠ CHANGED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DE2FBB" w14:textId="77777777" w:rsidR="005C694C" w:rsidRDefault="00000000">
            <w:r>
              <w:rPr>
                <w:i/>
                <w:iCs/>
                <w:color w:val="595959"/>
                <w:sz w:val="16"/>
                <w:szCs w:val="16"/>
              </w:rPr>
              <w:t xml:space="preserve">v6: 'Bullseye Method ring definitions'; v7: references </w:t>
            </w:r>
            <w:proofErr w:type="spellStart"/>
            <w:r>
              <w:rPr>
                <w:i/>
                <w:iCs/>
                <w:color w:val="595959"/>
                <w:sz w:val="16"/>
                <w:szCs w:val="16"/>
              </w:rPr>
              <w:t>bullseye_analysis</w:t>
            </w:r>
            <w:proofErr w:type="spellEnd"/>
            <w:r>
              <w:rPr>
                <w:i/>
                <w:iCs/>
                <w:color w:val="595959"/>
                <w:sz w:val="16"/>
                <w:szCs w:val="16"/>
              </w:rPr>
              <w:t xml:space="preserve"> only</w:t>
            </w:r>
          </w:p>
        </w:tc>
      </w:tr>
      <w:tr w:rsidR="005C694C" w14:paraId="7D0A35C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5D71F3" w14:textId="77777777" w:rsidR="005C694C" w:rsidRDefault="00000000">
            <w:r>
              <w:rPr>
                <w:color w:val="000000"/>
                <w:sz w:val="17"/>
                <w:szCs w:val="17"/>
              </w:rPr>
              <w:t>Interpretation scope listed explicitly</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5E94115"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0729940"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6DDED3" w14:textId="77777777" w:rsidR="005C694C" w:rsidRDefault="00000000">
            <w:r>
              <w:rPr>
                <w:i/>
                <w:iCs/>
                <w:color w:val="595959"/>
                <w:sz w:val="16"/>
                <w:szCs w:val="16"/>
              </w:rPr>
              <w:t>Both: habit consistency, identity alignment, controllable focus, etc.</w:t>
            </w:r>
          </w:p>
        </w:tc>
      </w:tr>
      <w:tr w:rsidR="005C694C" w14:paraId="3D4A4FC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BE913A" w14:textId="77777777" w:rsidR="005C694C" w:rsidRDefault="00000000">
            <w:r>
              <w:rPr>
                <w:color w:val="000000"/>
                <w:sz w:val="17"/>
                <w:szCs w:val="17"/>
              </w:rPr>
              <w:t>Non-clinical / performance-based framing</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8D627E0"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3AC492FE" w14:textId="77777777" w:rsidR="005C694C" w:rsidRDefault="00000000">
            <w:pPr>
              <w:jc w:val="center"/>
            </w:pPr>
            <w:r>
              <w:rPr>
                <w:b/>
                <w:bCs/>
                <w:color w:val="2E75B6"/>
                <w:sz w:val="17"/>
                <w:szCs w:val="17"/>
              </w:rPr>
              <w:t>⚡ IMPROVED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47F337" w14:textId="77777777" w:rsidR="005C694C" w:rsidRDefault="00000000">
            <w:r>
              <w:rPr>
                <w:i/>
                <w:iCs/>
                <w:color w:val="595959"/>
                <w:sz w:val="16"/>
                <w:szCs w:val="16"/>
              </w:rPr>
              <w:t>v6: 'non-clinical and performance-based'; v7: 'performance language/framing' throughout</w:t>
            </w:r>
          </w:p>
        </w:tc>
      </w:tr>
      <w:tr w:rsidR="005C694C" w14:paraId="209EE5BC" w14:textId="77777777">
        <w:tblPrEx>
          <w:tblCellMar>
            <w:top w:w="0" w:type="dxa"/>
            <w:bottom w:w="0" w:type="dxa"/>
          </w:tblCellMar>
        </w:tblPrEx>
        <w:tc>
          <w:tcPr>
            <w:tcW w:w="0" w:type="auto"/>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66E2A9F4" w14:textId="77777777" w:rsidR="005C694C" w:rsidRDefault="00000000">
            <w:r>
              <w:rPr>
                <w:b/>
                <w:bCs/>
                <w:color w:val="1F4E79"/>
                <w:sz w:val="18"/>
                <w:szCs w:val="18"/>
              </w:rPr>
              <w:t>LONGITUDINAL COMPARISON</w:t>
            </w:r>
          </w:p>
        </w:tc>
      </w:tr>
      <w:tr w:rsidR="005C694C" w14:paraId="6FFDFD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E02CF3" w14:textId="77777777" w:rsidR="005C694C" w:rsidRDefault="00000000">
            <w:proofErr w:type="spellStart"/>
            <w:r>
              <w:rPr>
                <w:color w:val="000000"/>
                <w:sz w:val="17"/>
                <w:szCs w:val="17"/>
              </w:rPr>
              <w:t>weekly_tier_trend</w:t>
            </w:r>
            <w:proofErr w:type="spellEnd"/>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5291CF9"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5496D3A"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F00BB6" w14:textId="77777777" w:rsidR="005C694C" w:rsidRDefault="00000000">
            <w:r>
              <w:rPr>
                <w:i/>
                <w:iCs/>
                <w:color w:val="595959"/>
                <w:sz w:val="16"/>
                <w:szCs w:val="16"/>
              </w:rPr>
              <w:t>Both: present</w:t>
            </w:r>
          </w:p>
        </w:tc>
      </w:tr>
      <w:tr w:rsidR="005C694C" w14:paraId="0A31726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E32921" w14:textId="77777777" w:rsidR="005C694C" w:rsidRDefault="00000000">
            <w:proofErr w:type="spellStart"/>
            <w:r>
              <w:rPr>
                <w:color w:val="000000"/>
                <w:sz w:val="17"/>
                <w:szCs w:val="17"/>
              </w:rPr>
              <w:t>growth_phase_movement</w:t>
            </w:r>
            <w:proofErr w:type="spellEnd"/>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EADC5D0"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B8A628D"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F39895" w14:textId="77777777" w:rsidR="005C694C" w:rsidRDefault="00000000">
            <w:r>
              <w:rPr>
                <w:i/>
                <w:iCs/>
                <w:color w:val="595959"/>
                <w:sz w:val="16"/>
                <w:szCs w:val="16"/>
              </w:rPr>
              <w:t>Both: present</w:t>
            </w:r>
          </w:p>
        </w:tc>
      </w:tr>
      <w:tr w:rsidR="005C694C" w14:paraId="4CD8DE2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FED74D" w14:textId="77777777" w:rsidR="005C694C" w:rsidRDefault="00000000">
            <w:proofErr w:type="spellStart"/>
            <w:r>
              <w:rPr>
                <w:color w:val="000000"/>
                <w:sz w:val="17"/>
                <w:szCs w:val="17"/>
              </w:rPr>
              <w:t>consistency_trend</w:t>
            </w:r>
            <w:proofErr w:type="spellEnd"/>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C965E71"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FB1FB1A"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FAFD6C" w14:textId="77777777" w:rsidR="005C694C" w:rsidRDefault="00000000">
            <w:r>
              <w:rPr>
                <w:i/>
                <w:iCs/>
                <w:color w:val="595959"/>
                <w:sz w:val="16"/>
                <w:szCs w:val="16"/>
              </w:rPr>
              <w:t>Both: present</w:t>
            </w:r>
          </w:p>
        </w:tc>
      </w:tr>
      <w:tr w:rsidR="005C694C" w14:paraId="75A27F7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CEF6FA" w14:textId="77777777" w:rsidR="005C694C" w:rsidRDefault="00000000">
            <w:proofErr w:type="spellStart"/>
            <w:r>
              <w:rPr>
                <w:color w:val="000000"/>
                <w:sz w:val="17"/>
                <w:szCs w:val="17"/>
              </w:rPr>
              <w:t>recommitment_trend</w:t>
            </w:r>
            <w:proofErr w:type="spellEnd"/>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CE59DE0"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FE67809"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97CD0E" w14:textId="77777777" w:rsidR="005C694C" w:rsidRDefault="00000000">
            <w:r>
              <w:rPr>
                <w:i/>
                <w:iCs/>
                <w:color w:val="595959"/>
                <w:sz w:val="16"/>
                <w:szCs w:val="16"/>
              </w:rPr>
              <w:t>Both: present</w:t>
            </w:r>
          </w:p>
        </w:tc>
      </w:tr>
      <w:tr w:rsidR="005C694C" w14:paraId="55E6DC3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017303" w14:textId="77777777" w:rsidR="005C694C" w:rsidRDefault="00000000">
            <w:proofErr w:type="spellStart"/>
            <w:r>
              <w:rPr>
                <w:color w:val="000000"/>
                <w:sz w:val="17"/>
                <w:szCs w:val="17"/>
              </w:rPr>
              <w:t>pattern_shift_detected</w:t>
            </w:r>
            <w:proofErr w:type="spellEnd"/>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0A6387F"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3D22418"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BFA341" w14:textId="77777777" w:rsidR="005C694C" w:rsidRDefault="00000000">
            <w:r>
              <w:rPr>
                <w:i/>
                <w:iCs/>
                <w:color w:val="595959"/>
                <w:sz w:val="16"/>
                <w:szCs w:val="16"/>
              </w:rPr>
              <w:t>Both: present</w:t>
            </w:r>
          </w:p>
        </w:tc>
      </w:tr>
      <w:tr w:rsidR="005C694C" w14:paraId="33FE5D2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9BF205" w14:textId="77777777" w:rsidR="005C694C" w:rsidRDefault="00000000">
            <w:proofErr w:type="spellStart"/>
            <w:r>
              <w:rPr>
                <w:color w:val="000000"/>
                <w:sz w:val="17"/>
                <w:szCs w:val="17"/>
              </w:rPr>
              <w:t>core_pattern</w:t>
            </w:r>
            <w:proofErr w:type="spellEnd"/>
            <w:r>
              <w:rPr>
                <w:color w:val="000000"/>
                <w:sz w:val="17"/>
                <w:szCs w:val="17"/>
              </w:rPr>
              <w:t xml:space="preserve"> continuity / shift check</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DA065D6"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D6F892D"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EE534C" w14:textId="77777777" w:rsidR="005C694C" w:rsidRDefault="00000000">
            <w:r>
              <w:rPr>
                <w:i/>
                <w:iCs/>
                <w:color w:val="595959"/>
                <w:sz w:val="16"/>
                <w:szCs w:val="16"/>
              </w:rPr>
              <w:t xml:space="preserve">Both: detect </w:t>
            </w:r>
            <w:proofErr w:type="spellStart"/>
            <w:r>
              <w:rPr>
                <w:i/>
                <w:iCs/>
                <w:color w:val="595959"/>
                <w:sz w:val="16"/>
                <w:szCs w:val="16"/>
              </w:rPr>
              <w:t>core_pattern</w:t>
            </w:r>
            <w:proofErr w:type="spellEnd"/>
            <w:r>
              <w:rPr>
                <w:i/>
                <w:iCs/>
                <w:color w:val="595959"/>
                <w:sz w:val="16"/>
                <w:szCs w:val="16"/>
              </w:rPr>
              <w:t xml:space="preserve"> continuity or shift</w:t>
            </w:r>
          </w:p>
        </w:tc>
      </w:tr>
      <w:tr w:rsidR="005C694C" w14:paraId="5C0E0D8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498DFE" w14:textId="77777777" w:rsidR="005C694C" w:rsidRDefault="00000000">
            <w:proofErr w:type="spellStart"/>
            <w:r>
              <w:rPr>
                <w:color w:val="000000"/>
                <w:sz w:val="17"/>
                <w:szCs w:val="17"/>
              </w:rPr>
              <w:t>behavioral_root_cause</w:t>
            </w:r>
            <w:proofErr w:type="spellEnd"/>
            <w:r>
              <w:rPr>
                <w:color w:val="000000"/>
                <w:sz w:val="17"/>
                <w:szCs w:val="17"/>
              </w:rPr>
              <w:t xml:space="preserve"> stability check</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0D932C5"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77DA62F"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5CFACA" w14:textId="77777777" w:rsidR="005C694C" w:rsidRDefault="00000000">
            <w:r>
              <w:rPr>
                <w:i/>
                <w:iCs/>
                <w:color w:val="595959"/>
                <w:sz w:val="16"/>
                <w:szCs w:val="16"/>
              </w:rPr>
              <w:t xml:space="preserve">Both: detect </w:t>
            </w:r>
            <w:proofErr w:type="spellStart"/>
            <w:r>
              <w:rPr>
                <w:i/>
                <w:iCs/>
                <w:color w:val="595959"/>
                <w:sz w:val="16"/>
                <w:szCs w:val="16"/>
              </w:rPr>
              <w:t>behavioral_root_cause</w:t>
            </w:r>
            <w:proofErr w:type="spellEnd"/>
            <w:r>
              <w:rPr>
                <w:i/>
                <w:iCs/>
                <w:color w:val="595959"/>
                <w:sz w:val="16"/>
                <w:szCs w:val="16"/>
              </w:rPr>
              <w:t xml:space="preserve"> stability or change</w:t>
            </w:r>
          </w:p>
        </w:tc>
      </w:tr>
      <w:tr w:rsidR="005C694C" w14:paraId="2EC7C4C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2A7892" w14:textId="77777777" w:rsidR="005C694C" w:rsidRDefault="00000000">
            <w:proofErr w:type="spellStart"/>
            <w:r>
              <w:rPr>
                <w:color w:val="000000"/>
                <w:sz w:val="17"/>
                <w:szCs w:val="17"/>
              </w:rPr>
              <w:t>most_important_controllable</w:t>
            </w:r>
            <w:proofErr w:type="spellEnd"/>
            <w:r>
              <w:rPr>
                <w:color w:val="000000"/>
                <w:sz w:val="17"/>
                <w:szCs w:val="17"/>
              </w:rPr>
              <w:t xml:space="preserve"> evolution check</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260422B"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1D75040"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2E7EEA" w14:textId="77777777" w:rsidR="005C694C" w:rsidRDefault="00000000">
            <w:r>
              <w:rPr>
                <w:i/>
                <w:iCs/>
                <w:color w:val="595959"/>
                <w:sz w:val="16"/>
                <w:szCs w:val="16"/>
              </w:rPr>
              <w:t>Both: detect controllable evolution</w:t>
            </w:r>
          </w:p>
        </w:tc>
      </w:tr>
      <w:tr w:rsidR="005C694C" w14:paraId="58D98F0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D4E41A" w14:textId="77777777" w:rsidR="005C694C" w:rsidRDefault="00000000">
            <w:r>
              <w:rPr>
                <w:color w:val="000000"/>
                <w:sz w:val="17"/>
                <w:szCs w:val="17"/>
              </w:rPr>
              <w:t>'Only if prior JSON provided' gate</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23FA32B"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140" w:type="dxa"/>
            </w:tcMar>
            <w:vAlign w:val="center"/>
          </w:tcPr>
          <w:p w14:paraId="1E638DC7" w14:textId="77777777" w:rsidR="005C694C" w:rsidRDefault="00000000">
            <w:pPr>
              <w:jc w:val="center"/>
            </w:pPr>
            <w:r>
              <w:rPr>
                <w:b/>
                <w:bCs/>
                <w:color w:val="145A32"/>
                <w:sz w:val="17"/>
                <w:szCs w:val="17"/>
              </w:rPr>
              <w:t>✅ STRONGER</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42C702" w14:textId="77777777" w:rsidR="005C694C" w:rsidRDefault="00000000">
            <w:r>
              <w:rPr>
                <w:i/>
                <w:iCs/>
                <w:color w:val="595959"/>
                <w:sz w:val="16"/>
                <w:szCs w:val="16"/>
              </w:rPr>
              <w:t>v7 adds conditional label: 'ONLY IF PRIOR JSON PROVIDED'</w:t>
            </w:r>
          </w:p>
        </w:tc>
      </w:tr>
      <w:tr w:rsidR="005C694C" w14:paraId="749E2A5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504686" w14:textId="77777777" w:rsidR="005C694C" w:rsidRDefault="00000000">
            <w:r>
              <w:rPr>
                <w:color w:val="000000"/>
                <w:sz w:val="17"/>
                <w:szCs w:val="17"/>
              </w:rPr>
              <w:lastRenderedPageBreak/>
              <w:t>Do not speculate on insufficient history</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BAE53C0"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9CFDB1E"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15FD2A" w14:textId="77777777" w:rsidR="005C694C" w:rsidRDefault="00000000">
            <w:r>
              <w:rPr>
                <w:i/>
                <w:iCs/>
                <w:color w:val="595959"/>
                <w:sz w:val="16"/>
                <w:szCs w:val="16"/>
              </w:rPr>
              <w:t>Both: identical rule</w:t>
            </w:r>
          </w:p>
        </w:tc>
      </w:tr>
      <w:tr w:rsidR="005C694C" w14:paraId="7DAF045B" w14:textId="77777777">
        <w:tblPrEx>
          <w:tblCellMar>
            <w:top w:w="0" w:type="dxa"/>
            <w:bottom w:w="0" w:type="dxa"/>
          </w:tblCellMar>
        </w:tblPrEx>
        <w:tc>
          <w:tcPr>
            <w:tcW w:w="0" w:type="auto"/>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72CB55FF" w14:textId="77777777" w:rsidR="005C694C" w:rsidRDefault="00000000">
            <w:r>
              <w:rPr>
                <w:b/>
                <w:bCs/>
                <w:color w:val="1F4E79"/>
                <w:sz w:val="18"/>
                <w:szCs w:val="18"/>
              </w:rPr>
              <w:t>LONGITUDINAL METRICS (DETERMINISTIC)</w:t>
            </w:r>
          </w:p>
        </w:tc>
      </w:tr>
      <w:tr w:rsidR="005C694C" w14:paraId="1B2A1EF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47067A" w14:textId="77777777" w:rsidR="005C694C" w:rsidRDefault="00000000">
            <w:r>
              <w:rPr>
                <w:color w:val="000000"/>
                <w:sz w:val="17"/>
                <w:szCs w:val="17"/>
              </w:rPr>
              <w:t>rolling_win_rate_4wk</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5D0540E"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4357FD7"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764460" w14:textId="77777777" w:rsidR="005C694C" w:rsidRDefault="00000000">
            <w:r>
              <w:rPr>
                <w:i/>
                <w:iCs/>
                <w:color w:val="595959"/>
                <w:sz w:val="16"/>
                <w:szCs w:val="16"/>
              </w:rPr>
              <w:t>Both: field required</w:t>
            </w:r>
          </w:p>
        </w:tc>
      </w:tr>
      <w:tr w:rsidR="005C694C" w14:paraId="61CF73B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F1FE5C" w14:textId="77777777" w:rsidR="005C694C" w:rsidRDefault="00000000">
            <w:r>
              <w:rPr>
                <w:color w:val="000000"/>
                <w:sz w:val="17"/>
                <w:szCs w:val="17"/>
              </w:rPr>
              <w:t>rolling_missed_rate_4wk</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3B7DE1A"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FD03449"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7287C5" w14:textId="77777777" w:rsidR="005C694C" w:rsidRDefault="00000000">
            <w:r>
              <w:rPr>
                <w:i/>
                <w:iCs/>
                <w:color w:val="595959"/>
                <w:sz w:val="16"/>
                <w:szCs w:val="16"/>
              </w:rPr>
              <w:t>Both: field required</w:t>
            </w:r>
          </w:p>
        </w:tc>
      </w:tr>
      <w:tr w:rsidR="005C694C" w14:paraId="7704A99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96596A" w14:textId="77777777" w:rsidR="005C694C" w:rsidRDefault="00000000">
            <w:r>
              <w:rPr>
                <w:color w:val="000000"/>
                <w:sz w:val="17"/>
                <w:szCs w:val="17"/>
              </w:rPr>
              <w:t>volatility_index_4wk</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8F12AFA"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70A68D9"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65373A" w14:textId="77777777" w:rsidR="005C694C" w:rsidRDefault="00000000">
            <w:r>
              <w:rPr>
                <w:i/>
                <w:iCs/>
                <w:color w:val="595959"/>
                <w:sz w:val="16"/>
                <w:szCs w:val="16"/>
              </w:rPr>
              <w:t>Both: field required</w:t>
            </w:r>
          </w:p>
        </w:tc>
      </w:tr>
      <w:tr w:rsidR="005C694C" w14:paraId="30FE119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EA4FC3" w14:textId="77777777" w:rsidR="005C694C" w:rsidRDefault="00000000">
            <w:r>
              <w:rPr>
                <w:color w:val="000000"/>
                <w:sz w:val="17"/>
                <w:szCs w:val="17"/>
              </w:rPr>
              <w:t>recommitment_rate_4wk</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00299EC"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ED7C169"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23A858" w14:textId="77777777" w:rsidR="005C694C" w:rsidRDefault="00000000">
            <w:r>
              <w:rPr>
                <w:i/>
                <w:iCs/>
                <w:color w:val="595959"/>
                <w:sz w:val="16"/>
                <w:szCs w:val="16"/>
              </w:rPr>
              <w:t>Both: exclude insufficient data / N/A weeks</w:t>
            </w:r>
          </w:p>
        </w:tc>
      </w:tr>
      <w:tr w:rsidR="005C694C" w14:paraId="1E25ACE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F56443" w14:textId="77777777" w:rsidR="005C694C" w:rsidRDefault="00000000">
            <w:r>
              <w:rPr>
                <w:color w:val="000000"/>
                <w:sz w:val="17"/>
                <w:szCs w:val="17"/>
              </w:rPr>
              <w:t>controllable_stability_4wk</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A141DBA"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0C55C09"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689B96" w14:textId="77777777" w:rsidR="005C694C" w:rsidRDefault="00000000">
            <w:r>
              <w:rPr>
                <w:i/>
                <w:iCs/>
                <w:color w:val="595959"/>
                <w:sz w:val="16"/>
                <w:szCs w:val="16"/>
              </w:rPr>
              <w:t>Both: field required</w:t>
            </w:r>
          </w:p>
        </w:tc>
      </w:tr>
      <w:tr w:rsidR="005C694C" w14:paraId="360E0AB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67B500" w14:textId="77777777" w:rsidR="005C694C" w:rsidRDefault="00000000">
            <w:proofErr w:type="spellStart"/>
            <w:r>
              <w:rPr>
                <w:color w:val="000000"/>
                <w:sz w:val="17"/>
                <w:szCs w:val="17"/>
              </w:rPr>
              <w:t>fatigue_load_indicator</w:t>
            </w:r>
            <w:proofErr w:type="spellEnd"/>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3977D9D"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5BAEE38"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518953" w14:textId="77777777" w:rsidR="005C694C" w:rsidRDefault="00000000">
            <w:r>
              <w:rPr>
                <w:i/>
                <w:iCs/>
                <w:color w:val="595959"/>
                <w:sz w:val="16"/>
                <w:szCs w:val="16"/>
              </w:rPr>
              <w:t>Both: field required</w:t>
            </w:r>
          </w:p>
        </w:tc>
      </w:tr>
      <w:tr w:rsidR="005C694C" w14:paraId="4B41787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BE1F51" w14:textId="77777777" w:rsidR="005C694C" w:rsidRDefault="00000000">
            <w:proofErr w:type="spellStart"/>
            <w:r>
              <w:rPr>
                <w:color w:val="000000"/>
                <w:sz w:val="17"/>
                <w:szCs w:val="17"/>
              </w:rPr>
              <w:t>weeks_available</w:t>
            </w:r>
            <w:proofErr w:type="spellEnd"/>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FC44489"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7861B00"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C6CA09" w14:textId="77777777" w:rsidR="005C694C" w:rsidRDefault="00000000">
            <w:r>
              <w:rPr>
                <w:i/>
                <w:iCs/>
                <w:color w:val="595959"/>
                <w:sz w:val="16"/>
                <w:szCs w:val="16"/>
              </w:rPr>
              <w:t>Both: field required</w:t>
            </w:r>
          </w:p>
        </w:tc>
      </w:tr>
      <w:tr w:rsidR="005C694C" w14:paraId="1F03B9A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B8163F" w14:textId="77777777" w:rsidR="005C694C" w:rsidRDefault="00000000">
            <w:r>
              <w:rPr>
                <w:color w:val="000000"/>
                <w:sz w:val="17"/>
                <w:szCs w:val="17"/>
              </w:rPr>
              <w:t xml:space="preserve">Explicit </w:t>
            </w:r>
            <w:proofErr w:type="spellStart"/>
            <w:r>
              <w:rPr>
                <w:color w:val="000000"/>
                <w:sz w:val="17"/>
                <w:szCs w:val="17"/>
              </w:rPr>
              <w:t>rolling_win_rate</w:t>
            </w:r>
            <w:proofErr w:type="spellEnd"/>
            <w:r>
              <w:rPr>
                <w:color w:val="000000"/>
                <w:sz w:val="17"/>
                <w:szCs w:val="17"/>
              </w:rPr>
              <w:t xml:space="preserve"> formula</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63A49A1"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552757B0" w14:textId="77777777" w:rsidR="005C694C" w:rsidRDefault="00000000">
            <w:pPr>
              <w:jc w:val="center"/>
            </w:pPr>
            <w:r>
              <w:rPr>
                <w:b/>
                <w:bCs/>
                <w:color w:val="7B1C1C"/>
                <w:sz w:val="17"/>
                <w:szCs w:val="17"/>
              </w:rPr>
              <w:t>❌ NO</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5BEF99" w14:textId="77777777" w:rsidR="005C694C" w:rsidRDefault="00000000">
            <w:r>
              <w:rPr>
                <w:i/>
                <w:iCs/>
                <w:color w:val="595959"/>
                <w:sz w:val="16"/>
                <w:szCs w:val="16"/>
              </w:rPr>
              <w:t xml:space="preserve">v6: '= (sum of </w:t>
            </w:r>
            <w:proofErr w:type="spellStart"/>
            <w:r>
              <w:rPr>
                <w:i/>
                <w:iCs/>
                <w:color w:val="595959"/>
                <w:sz w:val="16"/>
                <w:szCs w:val="16"/>
              </w:rPr>
              <w:t>win_days</w:t>
            </w:r>
            <w:proofErr w:type="spellEnd"/>
            <w:r>
              <w:rPr>
                <w:i/>
                <w:iCs/>
                <w:color w:val="595959"/>
                <w:sz w:val="16"/>
                <w:szCs w:val="16"/>
              </w:rPr>
              <w:t xml:space="preserve">) / (7 × </w:t>
            </w:r>
            <w:proofErr w:type="spellStart"/>
            <w:r>
              <w:rPr>
                <w:i/>
                <w:iCs/>
                <w:color w:val="595959"/>
                <w:sz w:val="16"/>
                <w:szCs w:val="16"/>
              </w:rPr>
              <w:t>weeks_available</w:t>
            </w:r>
            <w:proofErr w:type="spellEnd"/>
            <w:r>
              <w:rPr>
                <w:i/>
                <w:iCs/>
                <w:color w:val="595959"/>
                <w:sz w:val="16"/>
                <w:szCs w:val="16"/>
              </w:rPr>
              <w:t>)'; v7 defers to rules file</w:t>
            </w:r>
          </w:p>
        </w:tc>
      </w:tr>
      <w:tr w:rsidR="005C694C" w14:paraId="65A10AE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F69CFA" w14:textId="77777777" w:rsidR="005C694C" w:rsidRDefault="00000000">
            <w:r>
              <w:rPr>
                <w:color w:val="000000"/>
                <w:sz w:val="17"/>
                <w:szCs w:val="17"/>
              </w:rPr>
              <w:t xml:space="preserve">Explicit </w:t>
            </w:r>
            <w:proofErr w:type="spellStart"/>
            <w:r>
              <w:rPr>
                <w:color w:val="000000"/>
                <w:sz w:val="17"/>
                <w:szCs w:val="17"/>
              </w:rPr>
              <w:t>rolling_missed_rate</w:t>
            </w:r>
            <w:proofErr w:type="spellEnd"/>
            <w:r>
              <w:rPr>
                <w:color w:val="000000"/>
                <w:sz w:val="17"/>
                <w:szCs w:val="17"/>
              </w:rPr>
              <w:t xml:space="preserve"> formula</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BF10414"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78364469" w14:textId="77777777" w:rsidR="005C694C" w:rsidRDefault="00000000">
            <w:pPr>
              <w:jc w:val="center"/>
            </w:pPr>
            <w:r>
              <w:rPr>
                <w:b/>
                <w:bCs/>
                <w:color w:val="7B1C1C"/>
                <w:sz w:val="17"/>
                <w:szCs w:val="17"/>
              </w:rPr>
              <w:t>❌ NO</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EB657B" w14:textId="77777777" w:rsidR="005C694C" w:rsidRDefault="00000000">
            <w:r>
              <w:rPr>
                <w:i/>
                <w:iCs/>
                <w:color w:val="595959"/>
                <w:sz w:val="16"/>
                <w:szCs w:val="16"/>
              </w:rPr>
              <w:t xml:space="preserve">v6: '= (sum of </w:t>
            </w:r>
            <w:proofErr w:type="spellStart"/>
            <w:r>
              <w:rPr>
                <w:i/>
                <w:iCs/>
                <w:color w:val="595959"/>
                <w:sz w:val="16"/>
                <w:szCs w:val="16"/>
              </w:rPr>
              <w:t>missed_days</w:t>
            </w:r>
            <w:proofErr w:type="spellEnd"/>
            <w:r>
              <w:rPr>
                <w:i/>
                <w:iCs/>
                <w:color w:val="595959"/>
                <w:sz w:val="16"/>
                <w:szCs w:val="16"/>
              </w:rPr>
              <w:t xml:space="preserve">) / (7 × </w:t>
            </w:r>
            <w:proofErr w:type="spellStart"/>
            <w:r>
              <w:rPr>
                <w:i/>
                <w:iCs/>
                <w:color w:val="595959"/>
                <w:sz w:val="16"/>
                <w:szCs w:val="16"/>
              </w:rPr>
              <w:t>weeks_available</w:t>
            </w:r>
            <w:proofErr w:type="spellEnd"/>
            <w:r>
              <w:rPr>
                <w:i/>
                <w:iCs/>
                <w:color w:val="595959"/>
                <w:sz w:val="16"/>
                <w:szCs w:val="16"/>
              </w:rPr>
              <w:t>)'; v7 defers to rules file</w:t>
            </w:r>
          </w:p>
        </w:tc>
      </w:tr>
      <w:tr w:rsidR="005C694C" w14:paraId="54A86A3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2C3D58" w14:textId="77777777" w:rsidR="005C694C" w:rsidRDefault="00000000">
            <w:proofErr w:type="spellStart"/>
            <w:r>
              <w:rPr>
                <w:color w:val="000000"/>
                <w:sz w:val="17"/>
                <w:szCs w:val="17"/>
              </w:rPr>
              <w:t>volatility_index</w:t>
            </w:r>
            <w:proofErr w:type="spellEnd"/>
            <w:r>
              <w:rPr>
                <w:color w:val="000000"/>
                <w:sz w:val="17"/>
                <w:szCs w:val="17"/>
              </w:rPr>
              <w:t xml:space="preserve"> band definitions (inline)</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23A5BB8"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03DD7A57" w14:textId="77777777" w:rsidR="005C694C" w:rsidRDefault="00000000">
            <w:pPr>
              <w:jc w:val="center"/>
            </w:pPr>
            <w:r>
              <w:rPr>
                <w:b/>
                <w:bCs/>
                <w:color w:val="7B1C1C"/>
                <w:sz w:val="17"/>
                <w:szCs w:val="17"/>
              </w:rPr>
              <w:t>❌ NO</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AAFC92" w14:textId="77777777" w:rsidR="005C694C" w:rsidRDefault="00000000">
            <w:r>
              <w:rPr>
                <w:i/>
                <w:iCs/>
                <w:color w:val="595959"/>
                <w:sz w:val="16"/>
                <w:szCs w:val="16"/>
              </w:rPr>
              <w:t>v6 defines High/Moderate/Low criteria inline; v7 defers to rules file</w:t>
            </w:r>
          </w:p>
        </w:tc>
      </w:tr>
      <w:tr w:rsidR="005C694C" w14:paraId="1BAC2B2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00BA5E" w14:textId="77777777" w:rsidR="005C694C" w:rsidRDefault="00000000">
            <w:proofErr w:type="spellStart"/>
            <w:r>
              <w:rPr>
                <w:color w:val="000000"/>
                <w:sz w:val="17"/>
                <w:szCs w:val="17"/>
              </w:rPr>
              <w:t>controllable_stability</w:t>
            </w:r>
            <w:proofErr w:type="spellEnd"/>
            <w:r>
              <w:rPr>
                <w:color w:val="000000"/>
                <w:sz w:val="17"/>
                <w:szCs w:val="17"/>
              </w:rPr>
              <w:t xml:space="preserve"> band definitions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2FA8CEE"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00FD45B4" w14:textId="77777777" w:rsidR="005C694C" w:rsidRDefault="00000000">
            <w:pPr>
              <w:jc w:val="center"/>
            </w:pPr>
            <w:r>
              <w:rPr>
                <w:b/>
                <w:bCs/>
                <w:color w:val="7B1C1C"/>
                <w:sz w:val="17"/>
                <w:szCs w:val="17"/>
              </w:rPr>
              <w:t>❌ NO</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67C98F" w14:textId="77777777" w:rsidR="005C694C" w:rsidRDefault="00000000">
            <w:r>
              <w:rPr>
                <w:i/>
                <w:iCs/>
                <w:color w:val="595959"/>
                <w:sz w:val="16"/>
                <w:szCs w:val="16"/>
              </w:rPr>
              <w:t xml:space="preserve">v6: Stable/Shifting/Chaotic with criteria inline; v7: </w:t>
            </w:r>
            <w:proofErr w:type="spellStart"/>
            <w:r>
              <w:rPr>
                <w:i/>
                <w:iCs/>
                <w:color w:val="595959"/>
                <w:sz w:val="16"/>
                <w:szCs w:val="16"/>
              </w:rPr>
              <w:t>enum</w:t>
            </w:r>
            <w:proofErr w:type="spellEnd"/>
            <w:r>
              <w:rPr>
                <w:i/>
                <w:iCs/>
                <w:color w:val="595959"/>
                <w:sz w:val="16"/>
                <w:szCs w:val="16"/>
              </w:rPr>
              <w:t xml:space="preserve"> only</w:t>
            </w:r>
          </w:p>
        </w:tc>
      </w:tr>
      <w:tr w:rsidR="005C694C" w14:paraId="4681F93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0018A0" w14:textId="77777777" w:rsidR="005C694C" w:rsidRDefault="00000000">
            <w:proofErr w:type="spellStart"/>
            <w:r>
              <w:rPr>
                <w:color w:val="000000"/>
                <w:sz w:val="17"/>
                <w:szCs w:val="17"/>
              </w:rPr>
              <w:t>fatigue_load</w:t>
            </w:r>
            <w:proofErr w:type="spellEnd"/>
            <w:r>
              <w:rPr>
                <w:color w:val="000000"/>
                <w:sz w:val="17"/>
                <w:szCs w:val="17"/>
              </w:rPr>
              <w:t xml:space="preserve"> band definitions (inline)</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9BD7CB8"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5665EB0" w14:textId="77777777" w:rsidR="005C694C" w:rsidRDefault="00000000">
            <w:pPr>
              <w:jc w:val="center"/>
            </w:pPr>
            <w:r>
              <w:rPr>
                <w:b/>
                <w:bCs/>
                <w:color w:val="7B1C1C"/>
                <w:sz w:val="17"/>
                <w:szCs w:val="17"/>
              </w:rPr>
              <w:t>❌ NO</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4B3020" w14:textId="77777777" w:rsidR="005C694C" w:rsidRDefault="00000000">
            <w:r>
              <w:rPr>
                <w:i/>
                <w:iCs/>
                <w:color w:val="595959"/>
                <w:sz w:val="16"/>
                <w:szCs w:val="16"/>
              </w:rPr>
              <w:t xml:space="preserve">v6: High/Moderate/Low with criteria inline; v7: </w:t>
            </w:r>
            <w:proofErr w:type="spellStart"/>
            <w:r>
              <w:rPr>
                <w:i/>
                <w:iCs/>
                <w:color w:val="595959"/>
                <w:sz w:val="16"/>
                <w:szCs w:val="16"/>
              </w:rPr>
              <w:t>enum</w:t>
            </w:r>
            <w:proofErr w:type="spellEnd"/>
            <w:r>
              <w:rPr>
                <w:i/>
                <w:iCs/>
                <w:color w:val="595959"/>
                <w:sz w:val="16"/>
                <w:szCs w:val="16"/>
              </w:rPr>
              <w:t xml:space="preserve"> only</w:t>
            </w:r>
          </w:p>
        </w:tc>
      </w:tr>
      <w:tr w:rsidR="005C694C" w14:paraId="5E4928B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4298AA" w14:textId="77777777" w:rsidR="005C694C" w:rsidRDefault="00000000">
            <w:r>
              <w:rPr>
                <w:color w:val="000000"/>
                <w:sz w:val="17"/>
                <w:szCs w:val="17"/>
              </w:rPr>
              <w:t>'Compute BEFORE JSON construction' directive</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CE75187"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140" w:type="dxa"/>
            </w:tcMar>
            <w:vAlign w:val="center"/>
          </w:tcPr>
          <w:p w14:paraId="412F827C" w14:textId="77777777" w:rsidR="005C694C" w:rsidRDefault="00000000">
            <w:pPr>
              <w:jc w:val="center"/>
            </w:pPr>
            <w:r>
              <w:rPr>
                <w:b/>
                <w:bCs/>
                <w:color w:val="145A32"/>
                <w:sz w:val="17"/>
                <w:szCs w:val="17"/>
              </w:rPr>
              <w:t>✅ STRONGER</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ADA2BE" w14:textId="77777777" w:rsidR="005C694C" w:rsidRDefault="00000000">
            <w:r>
              <w:rPr>
                <w:i/>
                <w:iCs/>
                <w:color w:val="595959"/>
                <w:sz w:val="16"/>
                <w:szCs w:val="16"/>
              </w:rPr>
              <w:t>v7 adds 'ONLY IF 2–4 WEEKS PROVIDED' label + compute-before rule</w:t>
            </w:r>
          </w:p>
        </w:tc>
      </w:tr>
      <w:tr w:rsidR="005C694C" w14:paraId="714D49B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ACD312" w14:textId="77777777" w:rsidR="005C694C" w:rsidRDefault="00000000">
            <w:r>
              <w:rPr>
                <w:color w:val="000000"/>
                <w:sz w:val="17"/>
                <w:szCs w:val="17"/>
              </w:rPr>
              <w:t>Rules file governs on conflict</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C2A2F67"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140" w:type="dxa"/>
            </w:tcMar>
            <w:vAlign w:val="center"/>
          </w:tcPr>
          <w:p w14:paraId="796988C3" w14:textId="77777777" w:rsidR="005C694C" w:rsidRDefault="00000000">
            <w:pPr>
              <w:jc w:val="center"/>
            </w:pPr>
            <w:r>
              <w:rPr>
                <w:b/>
                <w:bCs/>
                <w:color w:val="145A32"/>
                <w:sz w:val="17"/>
                <w:szCs w:val="17"/>
              </w:rPr>
              <w:t>✅ STRONGER</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B094E7" w14:textId="77777777" w:rsidR="005C694C" w:rsidRDefault="00000000">
            <w:r>
              <w:rPr>
                <w:i/>
                <w:iCs/>
                <w:color w:val="595959"/>
                <w:sz w:val="16"/>
                <w:szCs w:val="16"/>
              </w:rPr>
              <w:t>v7 states this twice; v6 once</w:t>
            </w:r>
          </w:p>
        </w:tc>
      </w:tr>
      <w:tr w:rsidR="005C694C" w14:paraId="73E75C3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10FB18" w14:textId="77777777" w:rsidR="005C694C" w:rsidRDefault="00000000">
            <w:r>
              <w:rPr>
                <w:color w:val="000000"/>
                <w:sz w:val="17"/>
                <w:szCs w:val="17"/>
              </w:rPr>
              <w:t>2–</w:t>
            </w:r>
            <w:proofErr w:type="gramStart"/>
            <w:r>
              <w:rPr>
                <w:color w:val="000000"/>
                <w:sz w:val="17"/>
                <w:szCs w:val="17"/>
              </w:rPr>
              <w:t>4 week</w:t>
            </w:r>
            <w:proofErr w:type="gramEnd"/>
            <w:r>
              <w:rPr>
                <w:color w:val="000000"/>
                <w:sz w:val="17"/>
                <w:szCs w:val="17"/>
              </w:rPr>
              <w:t xml:space="preserve"> scope precision</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F7DA1DB"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1B73C1B"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89A0B8" w14:textId="77777777" w:rsidR="005C694C" w:rsidRDefault="00000000">
            <w:r>
              <w:rPr>
                <w:i/>
                <w:iCs/>
                <w:color w:val="595959"/>
                <w:sz w:val="16"/>
                <w:szCs w:val="16"/>
              </w:rPr>
              <w:t>Both specify 2–4 prior weeks</w:t>
            </w:r>
          </w:p>
        </w:tc>
      </w:tr>
      <w:tr w:rsidR="005C694C" w14:paraId="771A9617" w14:textId="77777777">
        <w:tblPrEx>
          <w:tblCellMar>
            <w:top w:w="0" w:type="dxa"/>
            <w:bottom w:w="0" w:type="dxa"/>
          </w:tblCellMar>
        </w:tblPrEx>
        <w:tc>
          <w:tcPr>
            <w:tcW w:w="0" w:type="auto"/>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0DC91AEC" w14:textId="77777777" w:rsidR="005C694C" w:rsidRDefault="00000000">
            <w:r>
              <w:rPr>
                <w:b/>
                <w:bCs/>
                <w:color w:val="1F4E79"/>
                <w:sz w:val="18"/>
                <w:szCs w:val="18"/>
              </w:rPr>
              <w:t>MICRO COMMITMENT &amp; CONTROLLABLE</w:t>
            </w:r>
          </w:p>
        </w:tc>
      </w:tr>
      <w:tr w:rsidR="005C694C" w14:paraId="493F529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FCDFB3" w14:textId="77777777" w:rsidR="005C694C" w:rsidRDefault="00000000">
            <w:proofErr w:type="spellStart"/>
            <w:r>
              <w:rPr>
                <w:color w:val="000000"/>
                <w:sz w:val="17"/>
                <w:szCs w:val="17"/>
              </w:rPr>
              <w:t>most_important_controllable</w:t>
            </w:r>
            <w:proofErr w:type="spellEnd"/>
            <w:r>
              <w:rPr>
                <w:color w:val="000000"/>
                <w:sz w:val="17"/>
                <w:szCs w:val="17"/>
              </w:rPr>
              <w:t xml:space="preserve"> selection</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D1EACDE"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CDAAE7E"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64FCB3" w14:textId="77777777" w:rsidR="005C694C" w:rsidRDefault="00000000">
            <w:r>
              <w:rPr>
                <w:i/>
                <w:iCs/>
                <w:color w:val="595959"/>
                <w:sz w:val="16"/>
                <w:szCs w:val="16"/>
              </w:rPr>
              <w:t>Both: present</w:t>
            </w:r>
          </w:p>
        </w:tc>
      </w:tr>
      <w:tr w:rsidR="005C694C" w14:paraId="2DCFF62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4F621D" w14:textId="77777777" w:rsidR="005C694C" w:rsidRDefault="00000000">
            <w:proofErr w:type="spellStart"/>
            <w:r>
              <w:rPr>
                <w:color w:val="000000"/>
                <w:sz w:val="17"/>
                <w:szCs w:val="17"/>
              </w:rPr>
              <w:t>micro_commitment</w:t>
            </w:r>
            <w:proofErr w:type="spellEnd"/>
            <w:r>
              <w:rPr>
                <w:color w:val="000000"/>
                <w:sz w:val="17"/>
                <w:szCs w:val="17"/>
              </w:rPr>
              <w:t xml:space="preserve"> — action field</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0973B96C"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379D1144"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AC3DEA" w14:textId="77777777" w:rsidR="005C694C" w:rsidRDefault="00000000">
            <w:r>
              <w:rPr>
                <w:i/>
                <w:iCs/>
                <w:color w:val="595959"/>
                <w:sz w:val="16"/>
                <w:szCs w:val="16"/>
              </w:rPr>
              <w:t xml:space="preserve">v7 </w:t>
            </w:r>
            <w:proofErr w:type="gramStart"/>
            <w:r>
              <w:rPr>
                <w:i/>
                <w:iCs/>
                <w:color w:val="595959"/>
                <w:sz w:val="16"/>
                <w:szCs w:val="16"/>
              </w:rPr>
              <w:t>defines:</w:t>
            </w:r>
            <w:proofErr w:type="gramEnd"/>
            <w:r>
              <w:rPr>
                <w:i/>
                <w:iCs/>
                <w:color w:val="595959"/>
                <w:sz w:val="16"/>
                <w:szCs w:val="16"/>
              </w:rPr>
              <w:t xml:space="preserve"> action (specific); v6: field exists but no instruction</w:t>
            </w:r>
          </w:p>
        </w:tc>
      </w:tr>
      <w:tr w:rsidR="005C694C" w14:paraId="2DE031F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23F0B8" w14:textId="77777777" w:rsidR="005C694C" w:rsidRDefault="00000000">
            <w:proofErr w:type="spellStart"/>
            <w:r>
              <w:rPr>
                <w:color w:val="000000"/>
                <w:sz w:val="17"/>
                <w:szCs w:val="17"/>
              </w:rPr>
              <w:t>micro_commitment</w:t>
            </w:r>
            <w:proofErr w:type="spellEnd"/>
            <w:r>
              <w:rPr>
                <w:color w:val="000000"/>
                <w:sz w:val="17"/>
                <w:szCs w:val="17"/>
              </w:rPr>
              <w:t xml:space="preserve"> — when field</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63D68A8C"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388E168B"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03ABBC" w14:textId="77777777" w:rsidR="005C694C" w:rsidRDefault="00000000">
            <w:r>
              <w:rPr>
                <w:i/>
                <w:iCs/>
                <w:color w:val="595959"/>
                <w:sz w:val="16"/>
                <w:szCs w:val="16"/>
              </w:rPr>
              <w:t xml:space="preserve">v7 </w:t>
            </w:r>
            <w:proofErr w:type="gramStart"/>
            <w:r>
              <w:rPr>
                <w:i/>
                <w:iCs/>
                <w:color w:val="595959"/>
                <w:sz w:val="16"/>
                <w:szCs w:val="16"/>
              </w:rPr>
              <w:t>defines:</w:t>
            </w:r>
            <w:proofErr w:type="gramEnd"/>
            <w:r>
              <w:rPr>
                <w:i/>
                <w:iCs/>
                <w:color w:val="595959"/>
                <w:sz w:val="16"/>
                <w:szCs w:val="16"/>
              </w:rPr>
              <w:t xml:space="preserve"> when (time/trigger); v6: no instruction</w:t>
            </w:r>
          </w:p>
        </w:tc>
      </w:tr>
      <w:tr w:rsidR="005C694C" w14:paraId="6E3CBB6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E90B47" w14:textId="77777777" w:rsidR="005C694C" w:rsidRDefault="00000000">
            <w:proofErr w:type="spellStart"/>
            <w:r>
              <w:rPr>
                <w:color w:val="000000"/>
                <w:sz w:val="17"/>
                <w:szCs w:val="17"/>
              </w:rPr>
              <w:t>micro_commitment</w:t>
            </w:r>
            <w:proofErr w:type="spellEnd"/>
            <w:r>
              <w:rPr>
                <w:color w:val="000000"/>
                <w:sz w:val="17"/>
                <w:szCs w:val="17"/>
              </w:rPr>
              <w:t xml:space="preserve"> — measurement field</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636247A8"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4C63DFF5"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93915F" w14:textId="77777777" w:rsidR="005C694C" w:rsidRDefault="00000000">
            <w:r>
              <w:rPr>
                <w:i/>
                <w:iCs/>
                <w:color w:val="595959"/>
                <w:sz w:val="16"/>
                <w:szCs w:val="16"/>
              </w:rPr>
              <w:t xml:space="preserve">v7 </w:t>
            </w:r>
            <w:proofErr w:type="gramStart"/>
            <w:r>
              <w:rPr>
                <w:i/>
                <w:iCs/>
                <w:color w:val="595959"/>
                <w:sz w:val="16"/>
                <w:szCs w:val="16"/>
              </w:rPr>
              <w:t>defines:</w:t>
            </w:r>
            <w:proofErr w:type="gramEnd"/>
            <w:r>
              <w:rPr>
                <w:i/>
                <w:iCs/>
                <w:color w:val="595959"/>
                <w:sz w:val="16"/>
                <w:szCs w:val="16"/>
              </w:rPr>
              <w:t xml:space="preserve"> measurement (how tracked); v6: no instruction</w:t>
            </w:r>
          </w:p>
        </w:tc>
      </w:tr>
      <w:tr w:rsidR="005C694C" w14:paraId="18C18821" w14:textId="77777777">
        <w:tblPrEx>
          <w:tblCellMar>
            <w:top w:w="0" w:type="dxa"/>
            <w:bottom w:w="0" w:type="dxa"/>
          </w:tblCellMar>
        </w:tblPrEx>
        <w:tc>
          <w:tcPr>
            <w:tcW w:w="0" w:type="auto"/>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2AEE7314" w14:textId="77777777" w:rsidR="005C694C" w:rsidRDefault="00000000">
            <w:r>
              <w:rPr>
                <w:b/>
                <w:bCs/>
                <w:color w:val="1F4E79"/>
                <w:sz w:val="18"/>
                <w:szCs w:val="18"/>
              </w:rPr>
              <w:t>OUTPUT &amp; SCHEMA</w:t>
            </w:r>
          </w:p>
        </w:tc>
      </w:tr>
      <w:tr w:rsidR="005C694C" w14:paraId="27B75FF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9026DD" w14:textId="77777777" w:rsidR="005C694C" w:rsidRDefault="00000000">
            <w:r>
              <w:rPr>
                <w:color w:val="000000"/>
                <w:sz w:val="17"/>
                <w:szCs w:val="17"/>
              </w:rPr>
              <w:t>Embedded canonical JSON schema</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5C2FD40F"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31E7333E"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A5ABAA" w14:textId="77777777" w:rsidR="005C694C" w:rsidRDefault="00000000">
            <w:r>
              <w:rPr>
                <w:i/>
                <w:iCs/>
                <w:color w:val="595959"/>
                <w:sz w:val="16"/>
                <w:szCs w:val="16"/>
              </w:rPr>
              <w:t>v7 includes full schema inline; v6 has no embedded schema</w:t>
            </w:r>
          </w:p>
        </w:tc>
      </w:tr>
      <w:tr w:rsidR="005C694C" w14:paraId="2BE054F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E86975" w14:textId="77777777" w:rsidR="005C694C" w:rsidRDefault="00000000">
            <w:r>
              <w:rPr>
                <w:color w:val="000000"/>
                <w:sz w:val="17"/>
                <w:szCs w:val="17"/>
              </w:rPr>
              <w:t>Production schema validation (7-step)</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2F227D3B"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592AFE19"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62F1BA" w14:textId="77777777" w:rsidR="005C694C" w:rsidRDefault="00000000">
            <w:r>
              <w:rPr>
                <w:i/>
                <w:iCs/>
                <w:color w:val="595959"/>
                <w:sz w:val="16"/>
                <w:szCs w:val="16"/>
              </w:rPr>
              <w:t>v7: pre-output checklist + reject-and-regenerate; v6: none</w:t>
            </w:r>
          </w:p>
        </w:tc>
      </w:tr>
      <w:tr w:rsidR="005C694C" w14:paraId="118EF41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27A2BA" w14:textId="77777777" w:rsidR="005C694C" w:rsidRDefault="00000000">
            <w:r>
              <w:rPr>
                <w:color w:val="000000"/>
                <w:sz w:val="17"/>
                <w:szCs w:val="17"/>
              </w:rPr>
              <w:t>No extra keys</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039A991C"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5CF06AFC"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453F02" w14:textId="77777777" w:rsidR="005C694C" w:rsidRDefault="00000000">
            <w:r>
              <w:rPr>
                <w:i/>
                <w:iCs/>
                <w:color w:val="595959"/>
                <w:sz w:val="16"/>
                <w:szCs w:val="16"/>
              </w:rPr>
              <w:t>v7 explicit; v6 not stated</w:t>
            </w:r>
          </w:p>
        </w:tc>
      </w:tr>
      <w:tr w:rsidR="005C694C" w14:paraId="50B74A1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35D677" w14:textId="77777777" w:rsidR="005C694C" w:rsidRDefault="00000000">
            <w:r>
              <w:rPr>
                <w:color w:val="000000"/>
                <w:sz w:val="17"/>
                <w:szCs w:val="17"/>
              </w:rPr>
              <w:t>No missing keys</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071661B"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6966C93C"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43022D" w14:textId="77777777" w:rsidR="005C694C" w:rsidRDefault="00000000">
            <w:r>
              <w:rPr>
                <w:i/>
                <w:iCs/>
                <w:color w:val="595959"/>
                <w:sz w:val="16"/>
                <w:szCs w:val="16"/>
              </w:rPr>
              <w:t>v7: 'No missing keys'; v6: 'Do not omit any field'</w:t>
            </w:r>
          </w:p>
        </w:tc>
      </w:tr>
      <w:tr w:rsidR="005C694C" w14:paraId="38EA118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A25B14" w14:textId="77777777" w:rsidR="005C694C" w:rsidRDefault="00000000">
            <w:r>
              <w:rPr>
                <w:color w:val="000000"/>
                <w:sz w:val="17"/>
                <w:szCs w:val="17"/>
              </w:rPr>
              <w:t>No null / undefined fields</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498CD85F"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3B5580A4"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34DC08" w14:textId="77777777" w:rsidR="005C694C" w:rsidRDefault="00000000">
            <w:r>
              <w:rPr>
                <w:i/>
                <w:iCs/>
                <w:color w:val="595959"/>
                <w:sz w:val="16"/>
                <w:szCs w:val="16"/>
              </w:rPr>
              <w:t>v7 explicit; v6 not stated</w:t>
            </w:r>
          </w:p>
        </w:tc>
      </w:tr>
      <w:tr w:rsidR="005C694C" w14:paraId="0DAE040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AFFE41" w14:textId="77777777" w:rsidR="005C694C" w:rsidRDefault="00000000">
            <w:r>
              <w:rPr>
                <w:color w:val="000000"/>
                <w:sz w:val="17"/>
                <w:szCs w:val="17"/>
              </w:rPr>
              <w:t>No empty strings</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28B9C7A6"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7A2D0271"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C3B2C5" w14:textId="77777777" w:rsidR="005C694C" w:rsidRDefault="00000000">
            <w:r>
              <w:rPr>
                <w:i/>
                <w:iCs/>
                <w:color w:val="595959"/>
                <w:sz w:val="16"/>
                <w:szCs w:val="16"/>
              </w:rPr>
              <w:t>v7 explicit; v6 not stated</w:t>
            </w:r>
          </w:p>
        </w:tc>
      </w:tr>
      <w:tr w:rsidR="005C694C" w14:paraId="4650390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DCB5C3" w14:textId="77777777" w:rsidR="005C694C" w:rsidRDefault="00000000">
            <w:r>
              <w:rPr>
                <w:color w:val="000000"/>
                <w:sz w:val="17"/>
                <w:szCs w:val="17"/>
              </w:rPr>
              <w:t>No surrounding text before/after JSON</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935EF68"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452E1C08"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F6420A" w14:textId="77777777" w:rsidR="005C694C" w:rsidRDefault="00000000">
            <w:r>
              <w:rPr>
                <w:i/>
                <w:iCs/>
                <w:color w:val="595959"/>
                <w:sz w:val="16"/>
                <w:szCs w:val="16"/>
              </w:rPr>
              <w:t>v7 explicit; v6: 'Do not output commentary outside JSON'</w:t>
            </w:r>
          </w:p>
        </w:tc>
      </w:tr>
      <w:tr w:rsidR="005C694C" w14:paraId="1344B5E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A86849" w14:textId="77777777" w:rsidR="005C694C" w:rsidRDefault="00000000">
            <w:r>
              <w:rPr>
                <w:color w:val="000000"/>
                <w:sz w:val="17"/>
                <w:szCs w:val="17"/>
              </w:rPr>
              <w:lastRenderedPageBreak/>
              <w:t>Reject and regenerate on failure</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6DB56879"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6375CD63"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552A4E" w14:textId="77777777" w:rsidR="005C694C" w:rsidRDefault="00000000">
            <w:r>
              <w:rPr>
                <w:i/>
                <w:iCs/>
                <w:color w:val="595959"/>
                <w:sz w:val="16"/>
                <w:szCs w:val="16"/>
              </w:rPr>
              <w:t>v7: 'reject and regenerate. Never output partial JSON'; v6: none</w:t>
            </w:r>
          </w:p>
        </w:tc>
      </w:tr>
      <w:tr w:rsidR="005C694C" w14:paraId="6EF0677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03F26E" w14:textId="77777777" w:rsidR="005C694C" w:rsidRDefault="00000000">
            <w:r>
              <w:rPr>
                <w:color w:val="000000"/>
                <w:sz w:val="17"/>
                <w:szCs w:val="17"/>
              </w:rPr>
              <w:t>Read all files before generating output</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8783BAF"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7965443"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2B3DD9" w14:textId="77777777" w:rsidR="005C694C" w:rsidRDefault="00000000">
            <w:r>
              <w:rPr>
                <w:i/>
                <w:iCs/>
                <w:color w:val="595959"/>
                <w:sz w:val="16"/>
                <w:szCs w:val="16"/>
              </w:rPr>
              <w:t>Both: identical directive</w:t>
            </w:r>
          </w:p>
        </w:tc>
      </w:tr>
      <w:tr w:rsidR="005C694C" w14:paraId="7CCF7D7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BD9AC5" w14:textId="77777777" w:rsidR="005C694C" w:rsidRDefault="00000000">
            <w:r>
              <w:rPr>
                <w:color w:val="000000"/>
                <w:sz w:val="17"/>
                <w:szCs w:val="17"/>
              </w:rPr>
              <w:t>'Return JSON only' closing</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FE731EF"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43738AC5"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9F8574" w14:textId="77777777" w:rsidR="005C694C" w:rsidRDefault="00000000">
            <w:r>
              <w:rPr>
                <w:i/>
                <w:iCs/>
                <w:color w:val="595959"/>
                <w:sz w:val="16"/>
                <w:szCs w:val="16"/>
              </w:rPr>
              <w:t>Both versions end with this</w:t>
            </w:r>
          </w:p>
        </w:tc>
      </w:tr>
      <w:tr w:rsidR="005C694C" w14:paraId="5B45C3A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0D45A0" w14:textId="77777777" w:rsidR="005C694C" w:rsidRDefault="00000000">
            <w:r>
              <w:rPr>
                <w:color w:val="000000"/>
                <w:sz w:val="17"/>
                <w:szCs w:val="17"/>
              </w:rPr>
              <w:t>Downloadable .txt closing reinforcement</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B34EDA7"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388E1A67" w14:textId="77777777" w:rsidR="005C694C" w:rsidRDefault="00000000">
            <w:pPr>
              <w:jc w:val="center"/>
            </w:pPr>
            <w:r>
              <w:rPr>
                <w:b/>
                <w:bCs/>
                <w:color w:val="7D4E00"/>
                <w:sz w:val="17"/>
                <w:szCs w:val="17"/>
              </w:rPr>
              <w:t>⚠ CHANGED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97A946" w14:textId="77777777" w:rsidR="005C694C" w:rsidRDefault="00000000">
            <w:r>
              <w:rPr>
                <w:i/>
                <w:iCs/>
                <w:color w:val="595959"/>
                <w:sz w:val="16"/>
                <w:szCs w:val="16"/>
              </w:rPr>
              <w:t>v6: 'Return JSON only as a downloadable .txt document'; v7: 'Return JSON only' (export handled in AUTOMATIC EXPORT RULE)</w:t>
            </w:r>
          </w:p>
        </w:tc>
      </w:tr>
      <w:tr w:rsidR="005C694C" w14:paraId="714A4339" w14:textId="77777777">
        <w:tblPrEx>
          <w:tblCellMar>
            <w:top w:w="0" w:type="dxa"/>
            <w:bottom w:w="0" w:type="dxa"/>
          </w:tblCellMar>
        </w:tblPrEx>
        <w:tc>
          <w:tcPr>
            <w:tcW w:w="0" w:type="auto"/>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1E7107F0" w14:textId="77777777" w:rsidR="005C694C" w:rsidRDefault="00000000">
            <w:r>
              <w:rPr>
                <w:b/>
                <w:bCs/>
                <w:color w:val="1F4E79"/>
                <w:sz w:val="18"/>
                <w:szCs w:val="18"/>
              </w:rPr>
              <w:t>EXPORT &amp; ARCHIVE</w:t>
            </w:r>
          </w:p>
        </w:tc>
      </w:tr>
      <w:tr w:rsidR="005C694C" w14:paraId="159E19A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01D505" w14:textId="77777777" w:rsidR="005C694C" w:rsidRDefault="00000000">
            <w:r>
              <w:rPr>
                <w:color w:val="000000"/>
                <w:sz w:val="17"/>
                <w:szCs w:val="17"/>
              </w:rPr>
              <w:t>Export as .txt file</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66560FA2" w14:textId="77777777" w:rsidR="005C694C" w:rsidRDefault="00000000">
            <w:pPr>
              <w:jc w:val="center"/>
            </w:pPr>
            <w:r>
              <w:rPr>
                <w:b/>
                <w:bCs/>
                <w:color w:val="1D6A39"/>
                <w:sz w:val="17"/>
                <w:szCs w:val="17"/>
              </w:rPr>
              <w:t>✅ YES</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EA2AC7F"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C0342B" w14:textId="77777777" w:rsidR="005C694C" w:rsidRDefault="00000000">
            <w:r>
              <w:rPr>
                <w:i/>
                <w:iCs/>
                <w:color w:val="595959"/>
                <w:sz w:val="16"/>
                <w:szCs w:val="16"/>
              </w:rPr>
              <w:t>Both: .txt export required</w:t>
            </w:r>
          </w:p>
        </w:tc>
      </w:tr>
      <w:tr w:rsidR="005C694C" w14:paraId="542E332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4B192C" w14:textId="77777777" w:rsidR="005C694C" w:rsidRDefault="00000000">
            <w:r>
              <w:rPr>
                <w:color w:val="000000"/>
                <w:sz w:val="17"/>
                <w:szCs w:val="17"/>
              </w:rPr>
              <w:t>Filename format with date range</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75119056"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3DDB2E0D"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82777A" w14:textId="77777777" w:rsidR="005C694C" w:rsidRDefault="00000000">
            <w:r>
              <w:rPr>
                <w:i/>
                <w:iCs/>
                <w:color w:val="595959"/>
                <w:sz w:val="16"/>
                <w:szCs w:val="16"/>
              </w:rPr>
              <w:t>v7: {name}_{start}to{end}_Interpretation.txt; v6: no filename spec</w:t>
            </w:r>
          </w:p>
        </w:tc>
      </w:tr>
      <w:tr w:rsidR="005C694C" w14:paraId="6B77B17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6C281F" w14:textId="77777777" w:rsidR="005C694C" w:rsidRDefault="00000000">
            <w:r>
              <w:rPr>
                <w:color w:val="000000"/>
                <w:sz w:val="17"/>
                <w:szCs w:val="17"/>
              </w:rPr>
              <w:t>YYYY-MM-DD date format</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4F4BEA67"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2E6C53A6"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D1E62B" w14:textId="77777777" w:rsidR="005C694C" w:rsidRDefault="00000000">
            <w:r>
              <w:rPr>
                <w:i/>
                <w:iCs/>
                <w:color w:val="595959"/>
                <w:sz w:val="16"/>
                <w:szCs w:val="16"/>
              </w:rPr>
              <w:t>v7: explicit; v6: none</w:t>
            </w:r>
          </w:p>
        </w:tc>
      </w:tr>
      <w:tr w:rsidR="005C694C" w14:paraId="1DE75F4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DF5A99" w14:textId="77777777" w:rsidR="005C694C" w:rsidRDefault="00000000">
            <w:r>
              <w:rPr>
                <w:color w:val="000000"/>
                <w:sz w:val="17"/>
                <w:szCs w:val="17"/>
              </w:rPr>
              <w:t>Spaces → underscores in athlete name</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38A386E9"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747B5EA0"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EA12FE" w14:textId="77777777" w:rsidR="005C694C" w:rsidRDefault="00000000">
            <w:r>
              <w:rPr>
                <w:i/>
                <w:iCs/>
                <w:color w:val="595959"/>
                <w:sz w:val="16"/>
                <w:szCs w:val="16"/>
              </w:rPr>
              <w:t>v7: explicit; v6: none</w:t>
            </w:r>
          </w:p>
        </w:tc>
      </w:tr>
      <w:tr w:rsidR="005C694C" w14:paraId="2F9117D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3F3229" w14:textId="77777777" w:rsidR="005C694C" w:rsidRDefault="00000000">
            <w:r>
              <w:rPr>
                <w:color w:val="000000"/>
                <w:sz w:val="17"/>
                <w:szCs w:val="17"/>
              </w:rPr>
              <w:t>Longitudinal archive file</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2374230B"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39710FCC"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77E4CB" w14:textId="77777777" w:rsidR="005C694C" w:rsidRDefault="00000000">
            <w:r>
              <w:rPr>
                <w:i/>
                <w:iCs/>
                <w:color w:val="595959"/>
                <w:sz w:val="16"/>
                <w:szCs w:val="16"/>
              </w:rPr>
              <w:t>v7: VF_Longitudinal_Record.txt with append; v6: no archive instruction</w:t>
            </w:r>
          </w:p>
        </w:tc>
      </w:tr>
      <w:tr w:rsidR="005C694C" w14:paraId="6B3BDE29" w14:textId="77777777">
        <w:tblPrEx>
          <w:tblCellMar>
            <w:top w:w="0" w:type="dxa"/>
            <w:bottom w:w="0" w:type="dxa"/>
          </w:tblCellMar>
        </w:tblPrEx>
        <w:tc>
          <w:tcPr>
            <w:tcW w:w="0" w:type="auto"/>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6C4D4423" w14:textId="77777777" w:rsidR="005C694C" w:rsidRDefault="00000000">
            <w:r>
              <w:rPr>
                <w:b/>
                <w:bCs/>
                <w:color w:val="1F4E79"/>
                <w:sz w:val="18"/>
                <w:szCs w:val="18"/>
              </w:rPr>
              <w:t>RISK FLAGS</w:t>
            </w:r>
          </w:p>
        </w:tc>
      </w:tr>
      <w:tr w:rsidR="005C694C" w14:paraId="1928705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C6B703" w14:textId="77777777" w:rsidR="005C694C" w:rsidRDefault="00000000">
            <w:proofErr w:type="spellStart"/>
            <w:r>
              <w:rPr>
                <w:color w:val="000000"/>
                <w:sz w:val="17"/>
                <w:szCs w:val="17"/>
              </w:rPr>
              <w:t>risk_</w:t>
            </w:r>
            <w:proofErr w:type="gramStart"/>
            <w:r>
              <w:rPr>
                <w:color w:val="000000"/>
                <w:sz w:val="17"/>
                <w:szCs w:val="17"/>
              </w:rPr>
              <w:t>flags.compliance</w:t>
            </w:r>
            <w:proofErr w:type="gramEnd"/>
            <w:r>
              <w:rPr>
                <w:color w:val="000000"/>
                <w:sz w:val="17"/>
                <w:szCs w:val="17"/>
              </w:rPr>
              <w:t>_safe_note</w:t>
            </w:r>
            <w:proofErr w:type="spellEnd"/>
            <w:r>
              <w:rPr>
                <w:color w:val="000000"/>
                <w:sz w:val="17"/>
                <w:szCs w:val="17"/>
              </w:rPr>
              <w:t xml:space="preserve"> instruction</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4C67F27D"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4ACE7DC0"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BB0E81" w14:textId="77777777" w:rsidR="005C694C" w:rsidRDefault="00000000">
            <w:r>
              <w:rPr>
                <w:i/>
                <w:iCs/>
                <w:color w:val="595959"/>
                <w:sz w:val="16"/>
                <w:szCs w:val="16"/>
              </w:rPr>
              <w:t>v7: explicit step 9; v6: field exists but no fill instruction</w:t>
            </w:r>
          </w:p>
        </w:tc>
      </w:tr>
      <w:tr w:rsidR="005C694C" w14:paraId="3F8CB29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6973DF" w14:textId="77777777" w:rsidR="005C694C" w:rsidRDefault="00000000">
            <w:r>
              <w:rPr>
                <w:color w:val="000000"/>
                <w:sz w:val="17"/>
                <w:szCs w:val="17"/>
              </w:rPr>
              <w:t>Non-clinical framing for risk flags</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4B8EFE70"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47C3F304"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4EC29C" w14:textId="77777777" w:rsidR="005C694C" w:rsidRDefault="00000000">
            <w:r>
              <w:rPr>
                <w:i/>
                <w:iCs/>
                <w:color w:val="595959"/>
                <w:sz w:val="16"/>
                <w:szCs w:val="16"/>
              </w:rPr>
              <w:t>v7: 'performance framing only' specified</w:t>
            </w:r>
          </w:p>
        </w:tc>
      </w:tr>
      <w:tr w:rsidR="005C694C" w14:paraId="26293D93" w14:textId="77777777">
        <w:tblPrEx>
          <w:tblCellMar>
            <w:top w:w="0" w:type="dxa"/>
            <w:bottom w:w="0" w:type="dxa"/>
          </w:tblCellMar>
        </w:tblPrEx>
        <w:tc>
          <w:tcPr>
            <w:tcW w:w="0" w:type="auto"/>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13AB1AA1" w14:textId="77777777" w:rsidR="005C694C" w:rsidRDefault="00000000">
            <w:r>
              <w:rPr>
                <w:b/>
                <w:bCs/>
                <w:color w:val="1F4E79"/>
                <w:sz w:val="18"/>
                <w:szCs w:val="18"/>
              </w:rPr>
              <w:t>COACH INSIGHTS</w:t>
            </w:r>
          </w:p>
        </w:tc>
      </w:tr>
      <w:tr w:rsidR="005C694C" w14:paraId="1917D92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2BF4E4" w14:textId="77777777" w:rsidR="005C694C" w:rsidRDefault="00000000">
            <w:proofErr w:type="spellStart"/>
            <w:r>
              <w:rPr>
                <w:color w:val="000000"/>
                <w:sz w:val="17"/>
                <w:szCs w:val="17"/>
              </w:rPr>
              <w:t>coach_insights</w:t>
            </w:r>
            <w:proofErr w:type="spellEnd"/>
            <w:r>
              <w:rPr>
                <w:color w:val="000000"/>
                <w:sz w:val="17"/>
                <w:szCs w:val="17"/>
              </w:rPr>
              <w:t xml:space="preserve"> step with tone instruction</w:t>
            </w:r>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0C5E830E"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1F2EB"/>
            <w:tcMar>
              <w:top w:w="80" w:type="dxa"/>
              <w:left w:w="140" w:type="dxa"/>
              <w:bottom w:w="80" w:type="dxa"/>
              <w:right w:w="140" w:type="dxa"/>
            </w:tcMar>
            <w:vAlign w:val="center"/>
          </w:tcPr>
          <w:p w14:paraId="20D67AB7" w14:textId="77777777" w:rsidR="005C694C" w:rsidRDefault="00000000">
            <w:pPr>
              <w:jc w:val="center"/>
            </w:pPr>
            <w:r>
              <w:rPr>
                <w:b/>
                <w:bCs/>
                <w:color w:val="117A65"/>
                <w:sz w:val="17"/>
                <w:szCs w:val="17"/>
              </w:rPr>
              <w:t>✅ ADDED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2E9505" w14:textId="77777777" w:rsidR="005C694C" w:rsidRDefault="00000000">
            <w:r>
              <w:rPr>
                <w:i/>
                <w:iCs/>
                <w:color w:val="595959"/>
                <w:sz w:val="16"/>
                <w:szCs w:val="16"/>
              </w:rPr>
              <w:t>v7: Step 8 with 'No motivational speech. No narrative paragraphs.'</w:t>
            </w:r>
          </w:p>
        </w:tc>
      </w:tr>
      <w:tr w:rsidR="005C694C" w14:paraId="262E615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F27C11" w14:textId="77777777" w:rsidR="005C694C" w:rsidRDefault="00000000">
            <w:proofErr w:type="spellStart"/>
            <w:r>
              <w:rPr>
                <w:color w:val="000000"/>
                <w:sz w:val="17"/>
                <w:szCs w:val="17"/>
              </w:rPr>
              <w:t>next_week_focus_question</w:t>
            </w:r>
            <w:proofErr w:type="spellEnd"/>
          </w:p>
        </w:tc>
        <w:tc>
          <w:tcPr>
            <w:tcW w:w="138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6B8E7C47" w14:textId="77777777" w:rsidR="005C694C" w:rsidRDefault="00000000">
            <w:pPr>
              <w:jc w:val="center"/>
            </w:pPr>
            <w:r>
              <w:rPr>
                <w:b/>
                <w:bCs/>
                <w:color w:val="7B1C1C"/>
                <w:sz w:val="17"/>
                <w:szCs w:val="17"/>
              </w:rPr>
              <w:t>❌ NO</w:t>
            </w:r>
          </w:p>
        </w:tc>
        <w:tc>
          <w:tcPr>
            <w:tcW w:w="13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442A368" w14:textId="77777777" w:rsidR="005C694C" w:rsidRDefault="00000000">
            <w:pPr>
              <w:jc w:val="center"/>
            </w:pPr>
            <w:r>
              <w:rPr>
                <w:b/>
                <w:bCs/>
                <w:color w:val="1D6A39"/>
                <w:sz w:val="17"/>
                <w:szCs w:val="17"/>
              </w:rPr>
              <w:t>✅ 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83B11D" w14:textId="77777777" w:rsidR="005C694C" w:rsidRDefault="00000000">
            <w:r>
              <w:rPr>
                <w:i/>
                <w:iCs/>
                <w:color w:val="595959"/>
                <w:sz w:val="16"/>
                <w:szCs w:val="16"/>
              </w:rPr>
              <w:t>v7 schema includes this field; v6 had no such field or instruction</w:t>
            </w:r>
          </w:p>
        </w:tc>
      </w:tr>
    </w:tbl>
    <w:p w14:paraId="5C58AB68" w14:textId="77777777" w:rsidR="005C694C" w:rsidRDefault="005C694C">
      <w:pPr>
        <w:spacing w:before="160" w:after="60"/>
      </w:pPr>
    </w:p>
    <w:p w14:paraId="50B49118" w14:textId="77777777" w:rsidR="005C694C" w:rsidRDefault="005C694C">
      <w:pPr>
        <w:pBdr>
          <w:bottom w:val="single" w:sz="6" w:space="1" w:color="2E75B6"/>
        </w:pBdr>
        <w:spacing w:before="180" w:after="180"/>
      </w:pPr>
    </w:p>
    <w:p w14:paraId="3A2F172B" w14:textId="77777777" w:rsidR="005C694C" w:rsidRDefault="00000000">
      <w:pPr>
        <w:spacing w:before="320" w:after="120"/>
      </w:pPr>
      <w:r>
        <w:rPr>
          <w:b/>
          <w:bCs/>
          <w:color w:val="1F4E79"/>
          <w:sz w:val="28"/>
          <w:szCs w:val="28"/>
        </w:rPr>
        <w:t>5</w:t>
      </w:r>
      <w:proofErr w:type="gramStart"/>
      <w:r>
        <w:rPr>
          <w:b/>
          <w:bCs/>
          <w:color w:val="1F4E79"/>
          <w:sz w:val="28"/>
          <w:szCs w:val="28"/>
        </w:rPr>
        <w:t>.  GAPS</w:t>
      </w:r>
      <w:proofErr w:type="gramEnd"/>
      <w:r>
        <w:rPr>
          <w:b/>
          <w:bCs/>
          <w:color w:val="1F4E79"/>
          <w:sz w:val="28"/>
          <w:szCs w:val="28"/>
        </w:rPr>
        <w:t xml:space="preserve"> &amp; GAINS — Detailed Assessment</w:t>
      </w:r>
    </w:p>
    <w:p w14:paraId="3B98911B" w14:textId="77777777" w:rsidR="005C694C" w:rsidRDefault="00000000">
      <w:pPr>
        <w:spacing w:before="60" w:after="60"/>
      </w:pPr>
      <w:r>
        <w:t>Each item is categorized as a Gap (present in v6, missing/changed in v7) or a Gain (new capability in v7 not in v6).</w:t>
      </w:r>
    </w:p>
    <w:p w14:paraId="67039365" w14:textId="77777777" w:rsidR="005C694C" w:rsidRDefault="005C694C">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1000"/>
        <w:gridCol w:w="4760"/>
      </w:tblGrid>
      <w:tr w:rsidR="005C694C" w14:paraId="022F3DD4" w14:textId="77777777">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0F3A7AB0" w14:textId="77777777" w:rsidR="005C694C" w:rsidRDefault="00000000">
            <w:pPr>
              <w:jc w:val="center"/>
            </w:pPr>
            <w:r>
              <w:rPr>
                <w:b/>
                <w:bCs/>
                <w:color w:val="FFFFFF"/>
                <w:sz w:val="18"/>
                <w:szCs w:val="18"/>
              </w:rPr>
              <w:t>Severity</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5181621E" w14:textId="77777777" w:rsidR="005C694C" w:rsidRDefault="00000000">
            <w:pPr>
              <w:jc w:val="center"/>
            </w:pPr>
            <w:r>
              <w:rPr>
                <w:b/>
                <w:bCs/>
                <w:color w:val="FFFFFF"/>
                <w:sz w:val="18"/>
                <w:szCs w:val="18"/>
              </w:rPr>
              <w:t>Item</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6B9DEADE" w14:textId="77777777" w:rsidR="005C694C" w:rsidRDefault="00000000">
            <w:pPr>
              <w:jc w:val="center"/>
            </w:pPr>
            <w:r>
              <w:rPr>
                <w:b/>
                <w:bCs/>
                <w:color w:val="FFFFFF"/>
                <w:sz w:val="18"/>
                <w:szCs w:val="18"/>
              </w:rPr>
              <w:t>Source</w:t>
            </w:r>
          </w:p>
        </w:tc>
        <w:tc>
          <w:tcPr>
            <w:tcW w:w="4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24483BEA" w14:textId="77777777" w:rsidR="005C694C" w:rsidRDefault="00000000">
            <w:pPr>
              <w:jc w:val="center"/>
            </w:pPr>
            <w:r>
              <w:rPr>
                <w:b/>
                <w:bCs/>
                <w:color w:val="FFFFFF"/>
                <w:sz w:val="18"/>
                <w:szCs w:val="18"/>
              </w:rPr>
              <w:t>Assessment</w:t>
            </w:r>
          </w:p>
        </w:tc>
      </w:tr>
      <w:tr w:rsidR="005C694C" w14:paraId="4CB6BC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69639BDF" w14:textId="77777777" w:rsidR="005C694C" w:rsidRDefault="00000000">
            <w:pPr>
              <w:jc w:val="center"/>
            </w:pPr>
            <w:r>
              <w:rPr>
                <w:b/>
                <w:bCs/>
                <w:color w:val="7B1C1C"/>
                <w:sz w:val="16"/>
                <w:szCs w:val="16"/>
              </w:rPr>
              <w:t>🔴 CRITICAL+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5F9A26" w14:textId="77777777" w:rsidR="005C694C" w:rsidRDefault="00000000">
            <w:r>
              <w:rPr>
                <w:b/>
                <w:bCs/>
                <w:color w:val="000000"/>
                <w:sz w:val="17"/>
                <w:szCs w:val="17"/>
              </w:rPr>
              <w:t>Full embedded JSON schema</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47A97002" w14:textId="77777777" w:rsidR="005C694C" w:rsidRDefault="00000000">
            <w:pPr>
              <w:jc w:val="center"/>
            </w:pPr>
            <w:r>
              <w:rPr>
                <w:b/>
                <w:bCs/>
                <w:color w:val="2E75B6"/>
                <w:sz w:val="16"/>
                <w:szCs w:val="16"/>
              </w:rPr>
              <w:t>v7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3ACC26" w14:textId="77777777" w:rsidR="005C694C" w:rsidRDefault="00000000">
            <w:r>
              <w:rPr>
                <w:i/>
                <w:iCs/>
                <w:color w:val="595959"/>
                <w:sz w:val="16"/>
                <w:szCs w:val="16"/>
              </w:rPr>
              <w:t>v6 had no embedded schema — model had to know or infer it. Single biggest structural improvement.</w:t>
            </w:r>
          </w:p>
        </w:tc>
      </w:tr>
      <w:tr w:rsidR="005C694C" w14:paraId="6AF877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CE5E5"/>
            <w:tcMar>
              <w:top w:w="80" w:type="dxa"/>
              <w:left w:w="140" w:type="dxa"/>
              <w:bottom w:w="80" w:type="dxa"/>
              <w:right w:w="140" w:type="dxa"/>
            </w:tcMar>
            <w:vAlign w:val="center"/>
          </w:tcPr>
          <w:p w14:paraId="196392EC" w14:textId="77777777" w:rsidR="005C694C" w:rsidRDefault="00000000">
            <w:pPr>
              <w:jc w:val="center"/>
            </w:pPr>
            <w:r>
              <w:rPr>
                <w:b/>
                <w:bCs/>
                <w:color w:val="7B1C1C"/>
                <w:sz w:val="16"/>
                <w:szCs w:val="16"/>
              </w:rPr>
              <w:t>🔴 CRITICAL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082840" w14:textId="77777777" w:rsidR="005C694C" w:rsidRDefault="00000000">
            <w:r>
              <w:rPr>
                <w:b/>
                <w:bCs/>
                <w:color w:val="000000"/>
                <w:sz w:val="17"/>
                <w:szCs w:val="17"/>
              </w:rPr>
              <w:t>Citation artifact contamination</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7FFCE1C8" w14:textId="77777777" w:rsidR="005C694C" w:rsidRDefault="00000000">
            <w:pPr>
              <w:jc w:val="center"/>
            </w:pPr>
            <w:r>
              <w:rPr>
                <w:b/>
                <w:bCs/>
                <w:color w:val="C0392B"/>
                <w:sz w:val="16"/>
                <w:szCs w:val="16"/>
              </w:rPr>
              <w:t>v7 GAP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36EC140" w14:textId="77777777" w:rsidR="005C694C" w:rsidRDefault="00000000">
            <w:proofErr w:type="gramStart"/>
            <w:r>
              <w:rPr>
                <w:i/>
                <w:iCs/>
                <w:color w:val="595959"/>
                <w:sz w:val="16"/>
                <w:szCs w:val="16"/>
              </w:rPr>
              <w:t>22 :</w:t>
            </w:r>
            <w:proofErr w:type="spellStart"/>
            <w:r>
              <w:rPr>
                <w:i/>
                <w:iCs/>
                <w:color w:val="595959"/>
                <w:sz w:val="16"/>
                <w:szCs w:val="16"/>
              </w:rPr>
              <w:t>contentReference</w:t>
            </w:r>
            <w:proofErr w:type="spellEnd"/>
            <w:proofErr w:type="gramEnd"/>
            <w:r>
              <w:rPr>
                <w:i/>
                <w:iCs/>
                <w:color w:val="595959"/>
                <w:sz w:val="16"/>
                <w:szCs w:val="16"/>
              </w:rPr>
              <w:t>[...] tokens injected throughout prompt body. Will be processed as literal text. MUST be removed before deployment.</w:t>
            </w:r>
          </w:p>
        </w:tc>
      </w:tr>
      <w:tr w:rsidR="005C694C" w14:paraId="440285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58FA81DC" w14:textId="77777777" w:rsidR="005C694C" w:rsidRDefault="00000000">
            <w:pPr>
              <w:jc w:val="center"/>
            </w:pPr>
            <w:r>
              <w:rPr>
                <w:b/>
                <w:bCs/>
                <w:color w:val="7D4E00"/>
                <w:sz w:val="16"/>
                <w:szCs w:val="16"/>
              </w:rPr>
              <w:t>🟠 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54B1C3" w14:textId="77777777" w:rsidR="005C694C" w:rsidRDefault="00000000">
            <w:r>
              <w:rPr>
                <w:b/>
                <w:bCs/>
                <w:color w:val="000000"/>
                <w:sz w:val="17"/>
                <w:szCs w:val="17"/>
              </w:rPr>
              <w:t>Chain-of-Thought / Thinking 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55343B56" w14:textId="77777777" w:rsidR="005C694C" w:rsidRDefault="00000000">
            <w:pPr>
              <w:jc w:val="center"/>
            </w:pPr>
            <w:r>
              <w:rPr>
                <w:b/>
                <w:bCs/>
                <w:color w:val="2E75B6"/>
                <w:sz w:val="16"/>
                <w:szCs w:val="16"/>
              </w:rPr>
              <w:t>v7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D5469B" w14:textId="77777777" w:rsidR="005C694C" w:rsidRDefault="00000000">
            <w:r>
              <w:rPr>
                <w:i/>
                <w:iCs/>
                <w:color w:val="595959"/>
                <w:sz w:val="16"/>
                <w:szCs w:val="16"/>
              </w:rPr>
              <w:t>Forces internal step-by-step reasoning before JSON output. Highest-leverage quality control addition.</w:t>
            </w:r>
          </w:p>
        </w:tc>
      </w:tr>
      <w:tr w:rsidR="005C694C" w14:paraId="01101C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2FC917A8" w14:textId="77777777" w:rsidR="005C694C" w:rsidRDefault="00000000">
            <w:pPr>
              <w:jc w:val="center"/>
            </w:pPr>
            <w:r>
              <w:rPr>
                <w:b/>
                <w:bCs/>
                <w:color w:val="7D4E00"/>
                <w:sz w:val="16"/>
                <w:szCs w:val="16"/>
              </w:rPr>
              <w:t>🟠 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9D67CA" w14:textId="77777777" w:rsidR="005C694C" w:rsidRDefault="00000000">
            <w:r>
              <w:rPr>
                <w:b/>
                <w:bCs/>
                <w:color w:val="000000"/>
                <w:sz w:val="17"/>
                <w:szCs w:val="17"/>
              </w:rPr>
              <w:t>Step 0 — Ingest &amp; Parse</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41A38F78" w14:textId="77777777" w:rsidR="005C694C" w:rsidRDefault="00000000">
            <w:pPr>
              <w:jc w:val="center"/>
            </w:pPr>
            <w:r>
              <w:rPr>
                <w:b/>
                <w:bCs/>
                <w:color w:val="2E75B6"/>
                <w:sz w:val="16"/>
                <w:szCs w:val="16"/>
              </w:rPr>
              <w:t>v7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C3B554" w14:textId="77777777" w:rsidR="005C694C" w:rsidRDefault="00000000">
            <w:r>
              <w:rPr>
                <w:i/>
                <w:iCs/>
                <w:color w:val="595959"/>
                <w:sz w:val="16"/>
                <w:szCs w:val="16"/>
              </w:rPr>
              <w:t>Pre-processing step prevents skipped parsing on ambiguous packets.</w:t>
            </w:r>
          </w:p>
        </w:tc>
      </w:tr>
      <w:tr w:rsidR="005C694C" w14:paraId="5FE0ACF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623464E8" w14:textId="77777777" w:rsidR="005C694C" w:rsidRDefault="00000000">
            <w:pPr>
              <w:jc w:val="center"/>
            </w:pPr>
            <w:r>
              <w:rPr>
                <w:b/>
                <w:bCs/>
                <w:color w:val="7D4E00"/>
                <w:sz w:val="16"/>
                <w:szCs w:val="16"/>
              </w:rPr>
              <w:t>🟠 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0FFA11" w14:textId="77777777" w:rsidR="005C694C" w:rsidRDefault="00000000">
            <w:r>
              <w:rPr>
                <w:b/>
                <w:bCs/>
                <w:color w:val="000000"/>
                <w:sz w:val="17"/>
                <w:szCs w:val="17"/>
              </w:rPr>
              <w:t>Numbered ordered execution process (Steps 0–9)</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72F91EB0" w14:textId="77777777" w:rsidR="005C694C" w:rsidRDefault="00000000">
            <w:pPr>
              <w:jc w:val="center"/>
            </w:pPr>
            <w:r>
              <w:rPr>
                <w:b/>
                <w:bCs/>
                <w:color w:val="2E75B6"/>
                <w:sz w:val="16"/>
                <w:szCs w:val="16"/>
              </w:rPr>
              <w:t>v7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1B2ED6" w14:textId="77777777" w:rsidR="005C694C" w:rsidRDefault="00000000">
            <w:r>
              <w:rPr>
                <w:i/>
                <w:iCs/>
                <w:color w:val="595959"/>
                <w:sz w:val="16"/>
                <w:szCs w:val="16"/>
              </w:rPr>
              <w:t>Eliminates sequencing errors. v6 had unordered sections.</w:t>
            </w:r>
          </w:p>
        </w:tc>
      </w:tr>
      <w:tr w:rsidR="005C694C" w14:paraId="3BF8B1B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49588F25" w14:textId="77777777" w:rsidR="005C694C" w:rsidRDefault="00000000">
            <w:pPr>
              <w:jc w:val="center"/>
            </w:pPr>
            <w:r>
              <w:rPr>
                <w:b/>
                <w:bCs/>
                <w:color w:val="7D4E00"/>
                <w:sz w:val="16"/>
                <w:szCs w:val="16"/>
              </w:rPr>
              <w:t>🟠 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784B3E" w14:textId="77777777" w:rsidR="005C694C" w:rsidRDefault="00000000">
            <w:r>
              <w:rPr>
                <w:b/>
                <w:bCs/>
                <w:color w:val="000000"/>
                <w:sz w:val="17"/>
                <w:szCs w:val="17"/>
              </w:rPr>
              <w:t>Production schema validation (7-step + reject-regen)</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52EB6A54" w14:textId="77777777" w:rsidR="005C694C" w:rsidRDefault="00000000">
            <w:pPr>
              <w:jc w:val="center"/>
            </w:pPr>
            <w:r>
              <w:rPr>
                <w:b/>
                <w:bCs/>
                <w:color w:val="2E75B6"/>
                <w:sz w:val="16"/>
                <w:szCs w:val="16"/>
              </w:rPr>
              <w:t>v7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5B0C6E" w14:textId="77777777" w:rsidR="005C694C" w:rsidRDefault="00000000">
            <w:r>
              <w:rPr>
                <w:i/>
                <w:iCs/>
                <w:color w:val="595959"/>
                <w:sz w:val="16"/>
                <w:szCs w:val="16"/>
              </w:rPr>
              <w:t>v6 had no validation gate before output.</w:t>
            </w:r>
          </w:p>
        </w:tc>
      </w:tr>
      <w:tr w:rsidR="005C694C" w14:paraId="231AD90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4EC6F746" w14:textId="77777777" w:rsidR="005C694C" w:rsidRDefault="00000000">
            <w:pPr>
              <w:jc w:val="center"/>
            </w:pPr>
            <w:r>
              <w:rPr>
                <w:b/>
                <w:bCs/>
                <w:color w:val="7D4E00"/>
                <w:sz w:val="16"/>
                <w:szCs w:val="16"/>
              </w:rPr>
              <w:lastRenderedPageBreak/>
              <w:t>🟠 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0915F1" w14:textId="77777777" w:rsidR="005C694C" w:rsidRDefault="00000000">
            <w:r>
              <w:rPr>
                <w:b/>
                <w:bCs/>
                <w:color w:val="000000"/>
                <w:sz w:val="17"/>
                <w:szCs w:val="17"/>
              </w:rPr>
              <w:t>Output hard requirements formalized</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719B8C66" w14:textId="77777777" w:rsidR="005C694C" w:rsidRDefault="00000000">
            <w:pPr>
              <w:jc w:val="center"/>
            </w:pPr>
            <w:r>
              <w:rPr>
                <w:b/>
                <w:bCs/>
                <w:color w:val="2E75B6"/>
                <w:sz w:val="16"/>
                <w:szCs w:val="16"/>
              </w:rPr>
              <w:t>v7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661AB0" w14:textId="77777777" w:rsidR="005C694C" w:rsidRDefault="00000000">
            <w:r>
              <w:rPr>
                <w:i/>
                <w:iCs/>
                <w:color w:val="595959"/>
                <w:sz w:val="16"/>
                <w:szCs w:val="16"/>
              </w:rPr>
              <w:t>No null, no empty strings, no extra keys, no surrounding text — none stated in v6.</w:t>
            </w:r>
          </w:p>
        </w:tc>
      </w:tr>
      <w:tr w:rsidR="005C694C" w14:paraId="135BD3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5804F4ED" w14:textId="77777777" w:rsidR="005C694C" w:rsidRDefault="00000000">
            <w:pPr>
              <w:jc w:val="center"/>
            </w:pPr>
            <w:r>
              <w:rPr>
                <w:b/>
                <w:bCs/>
                <w:color w:val="7D4E00"/>
                <w:sz w:val="16"/>
                <w:szCs w:val="16"/>
              </w:rPr>
              <w:t>🟠 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350CF3" w14:textId="77777777" w:rsidR="005C694C" w:rsidRDefault="00000000">
            <w:r>
              <w:rPr>
                <w:b/>
                <w:bCs/>
                <w:color w:val="000000"/>
                <w:sz w:val="17"/>
                <w:szCs w:val="17"/>
              </w:rPr>
              <w:t>Explicit metric formulas (rolling win/missed rate)</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B3EB2D8" w14:textId="77777777" w:rsidR="005C694C" w:rsidRDefault="00000000">
            <w:pPr>
              <w:jc w:val="center"/>
            </w:pPr>
            <w:r>
              <w:rPr>
                <w:b/>
                <w:bCs/>
                <w:color w:val="1F4E79"/>
                <w:sz w:val="16"/>
                <w:szCs w:val="16"/>
              </w:rPr>
              <w:t>v6</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60103D" w14:textId="77777777" w:rsidR="005C694C" w:rsidRDefault="00000000">
            <w:r>
              <w:rPr>
                <w:i/>
                <w:iCs/>
                <w:color w:val="595959"/>
                <w:sz w:val="16"/>
                <w:szCs w:val="16"/>
              </w:rPr>
              <w:t>v6 provided exact computation formulas inline. v7 defers to rules file — acceptable if file is always present.</w:t>
            </w:r>
          </w:p>
        </w:tc>
      </w:tr>
      <w:tr w:rsidR="005C694C" w14:paraId="73CB70A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44BE1EE1" w14:textId="77777777" w:rsidR="005C694C" w:rsidRDefault="00000000">
            <w:pPr>
              <w:jc w:val="center"/>
            </w:pPr>
            <w:r>
              <w:rPr>
                <w:b/>
                <w:bCs/>
                <w:color w:val="7D4E00"/>
                <w:sz w:val="16"/>
                <w:szCs w:val="16"/>
              </w:rPr>
              <w:t>🟠 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B36B70" w14:textId="77777777" w:rsidR="005C694C" w:rsidRDefault="00000000">
            <w:r>
              <w:rPr>
                <w:b/>
                <w:bCs/>
                <w:color w:val="000000"/>
                <w:sz w:val="17"/>
                <w:szCs w:val="17"/>
              </w:rPr>
              <w:t>Metric band definitions inline</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A2D8F64" w14:textId="77777777" w:rsidR="005C694C" w:rsidRDefault="00000000">
            <w:pPr>
              <w:jc w:val="center"/>
            </w:pPr>
            <w:r>
              <w:rPr>
                <w:b/>
                <w:bCs/>
                <w:color w:val="1F4E79"/>
                <w:sz w:val="16"/>
                <w:szCs w:val="16"/>
              </w:rPr>
              <w:t>v6</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E2B1CA" w14:textId="77777777" w:rsidR="005C694C" w:rsidRDefault="00000000">
            <w:r>
              <w:rPr>
                <w:i/>
                <w:iCs/>
                <w:color w:val="595959"/>
                <w:sz w:val="16"/>
                <w:szCs w:val="16"/>
              </w:rPr>
              <w:t>v6 defined volatility, fatigue, controllable stability criteria in the prompt. v7 defers to rules file.</w:t>
            </w:r>
          </w:p>
        </w:tc>
      </w:tr>
      <w:tr w:rsidR="005C694C" w14:paraId="2EC4BD7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40" w:type="dxa"/>
              <w:bottom w:w="80" w:type="dxa"/>
              <w:right w:w="140" w:type="dxa"/>
            </w:tcMar>
            <w:vAlign w:val="center"/>
          </w:tcPr>
          <w:p w14:paraId="5EAD30BF" w14:textId="77777777" w:rsidR="005C694C" w:rsidRDefault="00000000">
            <w:pPr>
              <w:jc w:val="center"/>
            </w:pPr>
            <w:r>
              <w:rPr>
                <w:b/>
                <w:bCs/>
                <w:color w:val="7D4E00"/>
                <w:sz w:val="16"/>
                <w:szCs w:val="16"/>
              </w:rPr>
              <w:t>🟡 MODERATE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340241" w14:textId="77777777" w:rsidR="005C694C" w:rsidRDefault="00000000">
            <w:proofErr w:type="spellStart"/>
            <w:r>
              <w:rPr>
                <w:b/>
                <w:bCs/>
                <w:color w:val="000000"/>
                <w:sz w:val="17"/>
                <w:szCs w:val="17"/>
              </w:rPr>
              <w:t>Athlete_state</w:t>
            </w:r>
            <w:proofErr w:type="spellEnd"/>
            <w:r>
              <w:rPr>
                <w:b/>
                <w:bCs/>
                <w:color w:val="000000"/>
                <w:sz w:val="17"/>
                <w:szCs w:val="17"/>
              </w:rPr>
              <w:t xml:space="preserve"> / </w:t>
            </w:r>
            <w:proofErr w:type="spellStart"/>
            <w:r>
              <w:rPr>
                <w:b/>
                <w:bCs/>
                <w:color w:val="000000"/>
                <w:sz w:val="17"/>
                <w:szCs w:val="17"/>
              </w:rPr>
              <w:t>core_pattern</w:t>
            </w:r>
            <w:proofErr w:type="spellEnd"/>
            <w:r>
              <w:rPr>
                <w:b/>
                <w:bCs/>
                <w:color w:val="000000"/>
                <w:sz w:val="17"/>
                <w:szCs w:val="17"/>
              </w:rPr>
              <w:t xml:space="preserve"> / </w:t>
            </w:r>
            <w:proofErr w:type="spellStart"/>
            <w:r>
              <w:rPr>
                <w:b/>
                <w:bCs/>
                <w:color w:val="000000"/>
                <w:sz w:val="17"/>
                <w:szCs w:val="17"/>
              </w:rPr>
              <w:t>root_cause</w:t>
            </w:r>
            <w:proofErr w:type="spellEnd"/>
            <w:r>
              <w:rPr>
                <w:b/>
                <w:bCs/>
                <w:color w:val="000000"/>
                <w:sz w:val="17"/>
                <w:szCs w:val="17"/>
              </w:rPr>
              <w:t xml:space="preserve"> named</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27473C8D" w14:textId="77777777" w:rsidR="005C694C" w:rsidRDefault="00000000">
            <w:pPr>
              <w:jc w:val="center"/>
            </w:pPr>
            <w:r>
              <w:rPr>
                <w:b/>
                <w:bCs/>
                <w:color w:val="2E75B6"/>
                <w:sz w:val="16"/>
                <w:szCs w:val="16"/>
              </w:rPr>
              <w:t>v7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EAA4E4" w14:textId="77777777" w:rsidR="005C694C" w:rsidRDefault="00000000">
            <w:r>
              <w:rPr>
                <w:i/>
                <w:iCs/>
                <w:color w:val="595959"/>
                <w:sz w:val="16"/>
                <w:szCs w:val="16"/>
              </w:rPr>
              <w:t>v6 referenced interpretation scope but didn't name these fields explicitly.</w:t>
            </w:r>
          </w:p>
        </w:tc>
      </w:tr>
      <w:tr w:rsidR="005C694C" w14:paraId="221BC0F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40" w:type="dxa"/>
              <w:bottom w:w="80" w:type="dxa"/>
              <w:right w:w="140" w:type="dxa"/>
            </w:tcMar>
            <w:vAlign w:val="center"/>
          </w:tcPr>
          <w:p w14:paraId="4CA50A71" w14:textId="77777777" w:rsidR="005C694C" w:rsidRDefault="00000000">
            <w:pPr>
              <w:jc w:val="center"/>
            </w:pPr>
            <w:r>
              <w:rPr>
                <w:b/>
                <w:bCs/>
                <w:color w:val="7D4E00"/>
                <w:sz w:val="16"/>
                <w:szCs w:val="16"/>
              </w:rPr>
              <w:t>🟡 MODERATE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8E8231" w14:textId="77777777" w:rsidR="005C694C" w:rsidRDefault="00000000">
            <w:r>
              <w:rPr>
                <w:b/>
                <w:bCs/>
                <w:color w:val="000000"/>
                <w:sz w:val="17"/>
                <w:szCs w:val="17"/>
              </w:rPr>
              <w:t>Micro commitment structure defined</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60257647" w14:textId="77777777" w:rsidR="005C694C" w:rsidRDefault="00000000">
            <w:pPr>
              <w:jc w:val="center"/>
            </w:pPr>
            <w:r>
              <w:rPr>
                <w:b/>
                <w:bCs/>
                <w:color w:val="2E75B6"/>
                <w:sz w:val="16"/>
                <w:szCs w:val="16"/>
              </w:rPr>
              <w:t>v7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3771F7" w14:textId="77777777" w:rsidR="005C694C" w:rsidRDefault="00000000">
            <w:r>
              <w:rPr>
                <w:i/>
                <w:iCs/>
                <w:color w:val="595959"/>
                <w:sz w:val="16"/>
                <w:szCs w:val="16"/>
              </w:rPr>
              <w:t>v7: action/when/measurement; v6 had field but no fill instruction.</w:t>
            </w:r>
          </w:p>
        </w:tc>
      </w:tr>
      <w:tr w:rsidR="005C694C" w14:paraId="7D0049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40" w:type="dxa"/>
              <w:bottom w:w="80" w:type="dxa"/>
              <w:right w:w="140" w:type="dxa"/>
            </w:tcMar>
            <w:vAlign w:val="center"/>
          </w:tcPr>
          <w:p w14:paraId="1DC75C7D" w14:textId="77777777" w:rsidR="005C694C" w:rsidRDefault="00000000">
            <w:pPr>
              <w:jc w:val="center"/>
            </w:pPr>
            <w:r>
              <w:rPr>
                <w:b/>
                <w:bCs/>
                <w:color w:val="7D4E00"/>
                <w:sz w:val="16"/>
                <w:szCs w:val="16"/>
              </w:rPr>
              <w:t>🟡 MODERATE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33F231" w14:textId="77777777" w:rsidR="005C694C" w:rsidRDefault="00000000">
            <w:r>
              <w:rPr>
                <w:b/>
                <w:bCs/>
                <w:color w:val="000000"/>
                <w:sz w:val="17"/>
                <w:szCs w:val="17"/>
              </w:rPr>
              <w:t>Tone &amp; Language section</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57DEFFEA" w14:textId="77777777" w:rsidR="005C694C" w:rsidRDefault="00000000">
            <w:pPr>
              <w:jc w:val="center"/>
            </w:pPr>
            <w:r>
              <w:rPr>
                <w:b/>
                <w:bCs/>
                <w:color w:val="2E75B6"/>
                <w:sz w:val="16"/>
                <w:szCs w:val="16"/>
              </w:rPr>
              <w:t>v7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0CA41A" w14:textId="77777777" w:rsidR="005C694C" w:rsidRDefault="00000000">
            <w:r>
              <w:rPr>
                <w:i/>
                <w:iCs/>
                <w:color w:val="595959"/>
                <w:sz w:val="16"/>
                <w:szCs w:val="16"/>
              </w:rPr>
              <w:t>Explicit: calm, direct, no hype, no therapy, no moralizing.</w:t>
            </w:r>
          </w:p>
        </w:tc>
      </w:tr>
      <w:tr w:rsidR="005C694C" w14:paraId="08B5C0B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40" w:type="dxa"/>
              <w:bottom w:w="80" w:type="dxa"/>
              <w:right w:w="140" w:type="dxa"/>
            </w:tcMar>
            <w:vAlign w:val="center"/>
          </w:tcPr>
          <w:p w14:paraId="0F00FAC8" w14:textId="77777777" w:rsidR="005C694C" w:rsidRDefault="00000000">
            <w:pPr>
              <w:jc w:val="center"/>
            </w:pPr>
            <w:r>
              <w:rPr>
                <w:b/>
                <w:bCs/>
                <w:color w:val="7D4E00"/>
                <w:sz w:val="16"/>
                <w:szCs w:val="16"/>
              </w:rPr>
              <w:t>🟡 MODERATE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A19536" w14:textId="77777777" w:rsidR="005C694C" w:rsidRDefault="00000000">
            <w:r>
              <w:rPr>
                <w:b/>
                <w:bCs/>
                <w:color w:val="000000"/>
                <w:sz w:val="17"/>
                <w:szCs w:val="17"/>
              </w:rPr>
              <w:t>Inputs You May Receive enumeration (A–D)</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58E60831" w14:textId="77777777" w:rsidR="005C694C" w:rsidRDefault="00000000">
            <w:pPr>
              <w:jc w:val="center"/>
            </w:pPr>
            <w:r>
              <w:rPr>
                <w:b/>
                <w:bCs/>
                <w:color w:val="2E75B6"/>
                <w:sz w:val="16"/>
                <w:szCs w:val="16"/>
              </w:rPr>
              <w:t>v7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D515E6" w14:textId="77777777" w:rsidR="005C694C" w:rsidRDefault="00000000">
            <w:r>
              <w:rPr>
                <w:i/>
                <w:iCs/>
                <w:color w:val="595959"/>
                <w:sz w:val="16"/>
                <w:szCs w:val="16"/>
              </w:rPr>
              <w:t>Reduces ambiguity about packet contents.</w:t>
            </w:r>
          </w:p>
        </w:tc>
      </w:tr>
      <w:tr w:rsidR="005C694C" w14:paraId="709E418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40" w:type="dxa"/>
              <w:bottom w:w="80" w:type="dxa"/>
              <w:right w:w="140" w:type="dxa"/>
            </w:tcMar>
            <w:vAlign w:val="center"/>
          </w:tcPr>
          <w:p w14:paraId="3FAF141B" w14:textId="77777777" w:rsidR="005C694C" w:rsidRDefault="00000000">
            <w:pPr>
              <w:jc w:val="center"/>
            </w:pPr>
            <w:r>
              <w:rPr>
                <w:b/>
                <w:bCs/>
                <w:color w:val="7D4E00"/>
                <w:sz w:val="16"/>
                <w:szCs w:val="16"/>
              </w:rPr>
              <w:t>🟡 MODERATE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A331AA" w14:textId="77777777" w:rsidR="005C694C" w:rsidRDefault="00000000">
            <w:r>
              <w:rPr>
                <w:b/>
                <w:bCs/>
                <w:color w:val="000000"/>
                <w:sz w:val="17"/>
                <w:szCs w:val="17"/>
              </w:rPr>
              <w:t>Automatic Export Rule with filename spec</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21B52924" w14:textId="77777777" w:rsidR="005C694C" w:rsidRDefault="00000000">
            <w:pPr>
              <w:jc w:val="center"/>
            </w:pPr>
            <w:r>
              <w:rPr>
                <w:b/>
                <w:bCs/>
                <w:color w:val="2E75B6"/>
                <w:sz w:val="16"/>
                <w:szCs w:val="16"/>
              </w:rPr>
              <w:t>v7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F81083" w14:textId="77777777" w:rsidR="005C694C" w:rsidRDefault="00000000">
            <w:r>
              <w:rPr>
                <w:i/>
                <w:iCs/>
                <w:color w:val="595959"/>
                <w:sz w:val="16"/>
                <w:szCs w:val="16"/>
              </w:rPr>
              <w:t>v6 only said 'downloadable .txt' with no filename format.</w:t>
            </w:r>
          </w:p>
        </w:tc>
      </w:tr>
      <w:tr w:rsidR="005C694C" w14:paraId="47612A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40" w:type="dxa"/>
              <w:bottom w:w="80" w:type="dxa"/>
              <w:right w:w="140" w:type="dxa"/>
            </w:tcMar>
            <w:vAlign w:val="center"/>
          </w:tcPr>
          <w:p w14:paraId="02451DB5" w14:textId="77777777" w:rsidR="005C694C" w:rsidRDefault="00000000">
            <w:pPr>
              <w:jc w:val="center"/>
            </w:pPr>
            <w:r>
              <w:rPr>
                <w:b/>
                <w:bCs/>
                <w:color w:val="7D4E00"/>
                <w:sz w:val="16"/>
                <w:szCs w:val="16"/>
              </w:rPr>
              <w:t>🟡 MODERATE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9162D3" w14:textId="77777777" w:rsidR="005C694C" w:rsidRDefault="00000000">
            <w:r>
              <w:rPr>
                <w:b/>
                <w:bCs/>
                <w:color w:val="000000"/>
                <w:sz w:val="17"/>
                <w:szCs w:val="17"/>
              </w:rPr>
              <w:t>Longitudinal archive instruction</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548909BA" w14:textId="77777777" w:rsidR="005C694C" w:rsidRDefault="00000000">
            <w:pPr>
              <w:jc w:val="center"/>
            </w:pPr>
            <w:r>
              <w:rPr>
                <w:b/>
                <w:bCs/>
                <w:color w:val="2E75B6"/>
                <w:sz w:val="16"/>
                <w:szCs w:val="16"/>
              </w:rPr>
              <w:t>v7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470395" w14:textId="77777777" w:rsidR="005C694C" w:rsidRDefault="00000000">
            <w:r>
              <w:rPr>
                <w:i/>
                <w:iCs/>
                <w:color w:val="595959"/>
                <w:sz w:val="16"/>
                <w:szCs w:val="16"/>
              </w:rPr>
              <w:t>v6 had no archive instruction.</w:t>
            </w:r>
          </w:p>
        </w:tc>
      </w:tr>
      <w:tr w:rsidR="005C694C" w14:paraId="3CE265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40" w:type="dxa"/>
              <w:bottom w:w="80" w:type="dxa"/>
              <w:right w:w="140" w:type="dxa"/>
            </w:tcMar>
            <w:vAlign w:val="center"/>
          </w:tcPr>
          <w:p w14:paraId="75B75CC5" w14:textId="77777777" w:rsidR="005C694C" w:rsidRDefault="00000000">
            <w:pPr>
              <w:jc w:val="center"/>
            </w:pPr>
            <w:r>
              <w:rPr>
                <w:b/>
                <w:bCs/>
                <w:color w:val="7D4E00"/>
                <w:sz w:val="16"/>
                <w:szCs w:val="16"/>
              </w:rPr>
              <w:t>🟡 MODERATE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6ED9A5" w14:textId="77777777" w:rsidR="005C694C" w:rsidRDefault="00000000">
            <w:r>
              <w:rPr>
                <w:b/>
                <w:bCs/>
                <w:color w:val="000000"/>
                <w:sz w:val="17"/>
                <w:szCs w:val="17"/>
              </w:rPr>
              <w:t>Risk flags explicit instruction (Step 9)</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35A04DF5" w14:textId="77777777" w:rsidR="005C694C" w:rsidRDefault="00000000">
            <w:pPr>
              <w:jc w:val="center"/>
            </w:pPr>
            <w:r>
              <w:rPr>
                <w:b/>
                <w:bCs/>
                <w:color w:val="2E75B6"/>
                <w:sz w:val="16"/>
                <w:szCs w:val="16"/>
              </w:rPr>
              <w:t>v7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DB80A0" w14:textId="77777777" w:rsidR="005C694C" w:rsidRDefault="00000000">
            <w:r>
              <w:rPr>
                <w:i/>
                <w:iCs/>
                <w:color w:val="595959"/>
                <w:sz w:val="16"/>
                <w:szCs w:val="16"/>
              </w:rPr>
              <w:t xml:space="preserve">v6 had schema field but no </w:t>
            </w:r>
            <w:proofErr w:type="gramStart"/>
            <w:r>
              <w:rPr>
                <w:i/>
                <w:iCs/>
                <w:color w:val="595959"/>
                <w:sz w:val="16"/>
                <w:szCs w:val="16"/>
              </w:rPr>
              <w:t>instruction</w:t>
            </w:r>
            <w:proofErr w:type="gramEnd"/>
            <w:r>
              <w:rPr>
                <w:i/>
                <w:iCs/>
                <w:color w:val="595959"/>
                <w:sz w:val="16"/>
                <w:szCs w:val="16"/>
              </w:rPr>
              <w:t xml:space="preserve"> to populate it.</w:t>
            </w:r>
          </w:p>
        </w:tc>
      </w:tr>
      <w:tr w:rsidR="005C694C" w14:paraId="3482AB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40" w:type="dxa"/>
              <w:bottom w:w="80" w:type="dxa"/>
              <w:right w:w="140" w:type="dxa"/>
            </w:tcMar>
            <w:vAlign w:val="center"/>
          </w:tcPr>
          <w:p w14:paraId="544B5EEA" w14:textId="77777777" w:rsidR="005C694C" w:rsidRDefault="00000000">
            <w:pPr>
              <w:jc w:val="center"/>
            </w:pPr>
            <w:r>
              <w:rPr>
                <w:b/>
                <w:bCs/>
                <w:color w:val="7D4E00"/>
                <w:sz w:val="16"/>
                <w:szCs w:val="16"/>
              </w:rPr>
              <w:t>🟡 MODERATE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8523E0" w14:textId="77777777" w:rsidR="005C694C" w:rsidRDefault="00000000">
            <w:r>
              <w:rPr>
                <w:b/>
                <w:bCs/>
                <w:color w:val="000000"/>
                <w:sz w:val="17"/>
                <w:szCs w:val="17"/>
              </w:rPr>
              <w:t>'Downloadable .txt' closing reinforcement</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0BE45A9" w14:textId="77777777" w:rsidR="005C694C" w:rsidRDefault="00000000">
            <w:pPr>
              <w:jc w:val="center"/>
            </w:pPr>
            <w:r>
              <w:rPr>
                <w:b/>
                <w:bCs/>
                <w:color w:val="1F4E79"/>
                <w:sz w:val="16"/>
                <w:szCs w:val="16"/>
              </w:rPr>
              <w:t>v6</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830C7B" w14:textId="77777777" w:rsidR="005C694C" w:rsidRDefault="00000000">
            <w:r>
              <w:rPr>
                <w:i/>
                <w:iCs/>
                <w:color w:val="595959"/>
                <w:sz w:val="16"/>
                <w:szCs w:val="16"/>
              </w:rPr>
              <w:t>v6 closing line reinforces output format; v7 relies on AUTOMATIC EXPORT RULE section.</w:t>
            </w:r>
          </w:p>
        </w:tc>
      </w:tr>
      <w:tr w:rsidR="005C694C" w14:paraId="0DD0244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13F40EBC" w14:textId="77777777" w:rsidR="005C694C" w:rsidRDefault="00000000">
            <w:pPr>
              <w:jc w:val="center"/>
            </w:pPr>
            <w:r>
              <w:rPr>
                <w:b/>
                <w:bCs/>
                <w:color w:val="1D6A39"/>
                <w:sz w:val="16"/>
                <w:szCs w:val="16"/>
              </w:rPr>
              <w:t>🟢 LOW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E60BE1" w14:textId="77777777" w:rsidR="005C694C" w:rsidRDefault="00000000">
            <w:r>
              <w:rPr>
                <w:b/>
                <w:bCs/>
                <w:color w:val="000000"/>
                <w:sz w:val="17"/>
                <w:szCs w:val="17"/>
              </w:rPr>
              <w:t>ROLE declaration</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58627873" w14:textId="77777777" w:rsidR="005C694C" w:rsidRDefault="00000000">
            <w:pPr>
              <w:jc w:val="center"/>
            </w:pPr>
            <w:r>
              <w:rPr>
                <w:b/>
                <w:bCs/>
                <w:color w:val="2E75B6"/>
                <w:sz w:val="16"/>
                <w:szCs w:val="16"/>
              </w:rPr>
              <w:t>v7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B3B914" w14:textId="77777777" w:rsidR="005C694C" w:rsidRDefault="00000000">
            <w:r>
              <w:rPr>
                <w:i/>
                <w:iCs/>
                <w:color w:val="595959"/>
                <w:sz w:val="16"/>
                <w:szCs w:val="16"/>
              </w:rPr>
              <w:t>Formal engine identity statement; v6 has none.</w:t>
            </w:r>
          </w:p>
        </w:tc>
      </w:tr>
      <w:tr w:rsidR="005C694C" w14:paraId="18EC34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50CCD34" w14:textId="77777777" w:rsidR="005C694C" w:rsidRDefault="00000000">
            <w:pPr>
              <w:jc w:val="center"/>
            </w:pPr>
            <w:r>
              <w:rPr>
                <w:b/>
                <w:bCs/>
                <w:color w:val="1D6A39"/>
                <w:sz w:val="16"/>
                <w:szCs w:val="16"/>
              </w:rPr>
              <w:t>🟢 LOW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28FEB5" w14:textId="77777777" w:rsidR="005C694C" w:rsidRDefault="00000000">
            <w:r>
              <w:rPr>
                <w:b/>
                <w:bCs/>
                <w:color w:val="000000"/>
                <w:sz w:val="17"/>
                <w:szCs w:val="17"/>
              </w:rPr>
              <w:t>Authority order hierarchy</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5AC05625" w14:textId="77777777" w:rsidR="005C694C" w:rsidRDefault="00000000">
            <w:pPr>
              <w:jc w:val="center"/>
            </w:pPr>
            <w:r>
              <w:rPr>
                <w:b/>
                <w:bCs/>
                <w:color w:val="2E75B6"/>
                <w:sz w:val="16"/>
                <w:szCs w:val="16"/>
              </w:rPr>
              <w:t>v7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B5B4F7" w14:textId="77777777" w:rsidR="005C694C" w:rsidRDefault="00000000">
            <w:r>
              <w:rPr>
                <w:i/>
                <w:iCs/>
                <w:color w:val="595959"/>
                <w:sz w:val="16"/>
                <w:szCs w:val="16"/>
              </w:rPr>
              <w:t>3-tier authority; v6 had no hierarchy.</w:t>
            </w:r>
          </w:p>
        </w:tc>
      </w:tr>
      <w:tr w:rsidR="005C694C" w14:paraId="04C39E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89F869A" w14:textId="77777777" w:rsidR="005C694C" w:rsidRDefault="00000000">
            <w:pPr>
              <w:jc w:val="center"/>
            </w:pPr>
            <w:r>
              <w:rPr>
                <w:b/>
                <w:bCs/>
                <w:color w:val="1D6A39"/>
                <w:sz w:val="16"/>
                <w:szCs w:val="16"/>
              </w:rPr>
              <w:t>🟢 LOW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FB9BDC" w14:textId="77777777" w:rsidR="005C694C" w:rsidRDefault="00000000">
            <w:r>
              <w:rPr>
                <w:b/>
                <w:bCs/>
                <w:color w:val="000000"/>
                <w:sz w:val="17"/>
                <w:szCs w:val="17"/>
              </w:rPr>
              <w:t>'NON-NEGOTIABLE' label on weekly format rule</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vAlign w:val="center"/>
          </w:tcPr>
          <w:p w14:paraId="01971F91" w14:textId="77777777" w:rsidR="005C694C" w:rsidRDefault="00000000">
            <w:pPr>
              <w:jc w:val="center"/>
            </w:pPr>
            <w:r>
              <w:rPr>
                <w:b/>
                <w:bCs/>
                <w:color w:val="2E75B6"/>
                <w:sz w:val="16"/>
                <w:szCs w:val="16"/>
              </w:rPr>
              <w:t>v7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A2AC95" w14:textId="77777777" w:rsidR="005C694C" w:rsidRDefault="00000000">
            <w:r>
              <w:rPr>
                <w:i/>
                <w:iCs/>
                <w:color w:val="595959"/>
                <w:sz w:val="16"/>
                <w:szCs w:val="16"/>
              </w:rPr>
              <w:t>Stronger signal enforcement.</w:t>
            </w:r>
          </w:p>
        </w:tc>
      </w:tr>
      <w:tr w:rsidR="005C694C" w14:paraId="3A8B93B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FAD3FAA" w14:textId="77777777" w:rsidR="005C694C" w:rsidRDefault="00000000">
            <w:pPr>
              <w:jc w:val="center"/>
            </w:pPr>
            <w:r>
              <w:rPr>
                <w:b/>
                <w:bCs/>
                <w:color w:val="1D6A39"/>
                <w:sz w:val="16"/>
                <w:szCs w:val="16"/>
              </w:rPr>
              <w:t>🟢 LOW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704925" w14:textId="77777777" w:rsidR="005C694C" w:rsidRDefault="00000000">
            <w:r>
              <w:rPr>
                <w:b/>
                <w:bCs/>
                <w:color w:val="000000"/>
                <w:sz w:val="17"/>
                <w:szCs w:val="17"/>
              </w:rPr>
              <w:t>Bullseye Method named reference</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2B2CD49" w14:textId="77777777" w:rsidR="005C694C" w:rsidRDefault="00000000">
            <w:pPr>
              <w:jc w:val="center"/>
            </w:pPr>
            <w:r>
              <w:rPr>
                <w:b/>
                <w:bCs/>
                <w:color w:val="1F4E79"/>
                <w:sz w:val="16"/>
                <w:szCs w:val="16"/>
              </w:rPr>
              <w:t>v6</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7A2FE1" w14:textId="77777777" w:rsidR="005C694C" w:rsidRDefault="00000000">
            <w:r>
              <w:rPr>
                <w:i/>
                <w:iCs/>
                <w:color w:val="595959"/>
                <w:sz w:val="16"/>
                <w:szCs w:val="16"/>
              </w:rPr>
              <w:t>v6 explicitly names the method; v7 only references the field.</w:t>
            </w:r>
          </w:p>
        </w:tc>
      </w:tr>
    </w:tbl>
    <w:p w14:paraId="17AED08A" w14:textId="77777777" w:rsidR="005C694C" w:rsidRDefault="005C694C">
      <w:pPr>
        <w:spacing w:before="160" w:after="60"/>
      </w:pPr>
    </w:p>
    <w:p w14:paraId="2882F7AE" w14:textId="77777777" w:rsidR="005C694C" w:rsidRDefault="005C694C">
      <w:pPr>
        <w:pBdr>
          <w:bottom w:val="single" w:sz="6" w:space="1" w:color="2E75B6"/>
        </w:pBdr>
        <w:spacing w:before="180" w:after="180"/>
      </w:pPr>
    </w:p>
    <w:p w14:paraId="436494DE" w14:textId="77777777" w:rsidR="005C694C" w:rsidRDefault="00000000">
      <w:pPr>
        <w:spacing w:before="320" w:after="120"/>
      </w:pPr>
      <w:r>
        <w:rPr>
          <w:b/>
          <w:bCs/>
          <w:color w:val="1F4E79"/>
          <w:sz w:val="28"/>
          <w:szCs w:val="28"/>
        </w:rPr>
        <w:t>6</w:t>
      </w:r>
      <w:proofErr w:type="gramStart"/>
      <w:r>
        <w:rPr>
          <w:b/>
          <w:bCs/>
          <w:color w:val="1F4E79"/>
          <w:sz w:val="28"/>
          <w:szCs w:val="28"/>
        </w:rPr>
        <w:t>.  INLINE</w:t>
      </w:r>
      <w:proofErr w:type="gramEnd"/>
      <w:r>
        <w:rPr>
          <w:b/>
          <w:bCs/>
          <w:color w:val="1F4E79"/>
          <w:sz w:val="28"/>
          <w:szCs w:val="28"/>
        </w:rPr>
        <w:t xml:space="preserve"> FORMULA ANALYSIS — The v6 vs v7 Metrics Trade-off</w:t>
      </w:r>
    </w:p>
    <w:p w14:paraId="04AFED82" w14:textId="77777777" w:rsidR="005C694C" w:rsidRDefault="00000000">
      <w:pPr>
        <w:spacing w:before="60" w:after="60"/>
      </w:pPr>
      <w:r>
        <w:t>This section examines the most significant functional difference between the prompts: v6 included explicit computation formulas and band definitions for all longitudinal metrics inline. v7 removes these, deferring to VF_Longitudinal_Metrics_Rules.txt.</w:t>
      </w:r>
    </w:p>
    <w:p w14:paraId="6C373412" w14:textId="77777777" w:rsidR="005C694C" w:rsidRDefault="005C694C">
      <w:pPr>
        <w:spacing w:before="120" w:after="60"/>
      </w:pPr>
    </w:p>
    <w:p w14:paraId="1CD577F3" w14:textId="77777777" w:rsidR="005C694C" w:rsidRDefault="00000000">
      <w:pPr>
        <w:spacing w:before="200" w:after="80"/>
      </w:pPr>
      <w:r>
        <w:rPr>
          <w:b/>
          <w:bCs/>
          <w:color w:val="2E75B6"/>
          <w:sz w:val="22"/>
          <w:szCs w:val="22"/>
        </w:rPr>
        <w:t>What v6 Provided (Inline)</w:t>
      </w:r>
    </w:p>
    <w:p w14:paraId="44675DD9" w14:textId="77777777" w:rsidR="005C694C" w:rsidRDefault="00000000">
      <w:pPr>
        <w:pBdr>
          <w:left w:val="single" w:sz="8" w:space="4" w:color="2E75B6"/>
        </w:pBdr>
        <w:shd w:val="clear" w:color="auto" w:fill="F2F2F2"/>
        <w:spacing w:before="100" w:after="100"/>
        <w:ind w:left="720"/>
      </w:pPr>
      <w:r>
        <w:rPr>
          <w:rFonts w:ascii="Courier New" w:eastAsia="Courier New" w:hAnsi="Courier New" w:cs="Courier New"/>
          <w:i/>
          <w:iCs/>
          <w:color w:val="333333"/>
          <w:sz w:val="18"/>
          <w:szCs w:val="18"/>
        </w:rPr>
        <w:t xml:space="preserve">rolling_win_rate_4wk = (sum of </w:t>
      </w:r>
      <w:proofErr w:type="spellStart"/>
      <w:r>
        <w:rPr>
          <w:rFonts w:ascii="Courier New" w:eastAsia="Courier New" w:hAnsi="Courier New" w:cs="Courier New"/>
          <w:i/>
          <w:iCs/>
          <w:color w:val="333333"/>
          <w:sz w:val="18"/>
          <w:szCs w:val="18"/>
        </w:rPr>
        <w:t>win_days</w:t>
      </w:r>
      <w:proofErr w:type="spellEnd"/>
      <w:r>
        <w:rPr>
          <w:rFonts w:ascii="Courier New" w:eastAsia="Courier New" w:hAnsi="Courier New" w:cs="Courier New"/>
          <w:i/>
          <w:iCs/>
          <w:color w:val="333333"/>
          <w:sz w:val="18"/>
          <w:szCs w:val="18"/>
        </w:rPr>
        <w:t xml:space="preserve"> across available weeks) / (7 * </w:t>
      </w:r>
      <w:proofErr w:type="spellStart"/>
      <w:r>
        <w:rPr>
          <w:rFonts w:ascii="Courier New" w:eastAsia="Courier New" w:hAnsi="Courier New" w:cs="Courier New"/>
          <w:i/>
          <w:iCs/>
          <w:color w:val="333333"/>
          <w:sz w:val="18"/>
          <w:szCs w:val="18"/>
        </w:rPr>
        <w:t>weeks_available</w:t>
      </w:r>
      <w:proofErr w:type="spellEnd"/>
      <w:r>
        <w:rPr>
          <w:rFonts w:ascii="Courier New" w:eastAsia="Courier New" w:hAnsi="Courier New" w:cs="Courier New"/>
          <w:i/>
          <w:iCs/>
          <w:color w:val="333333"/>
          <w:sz w:val="18"/>
          <w:szCs w:val="18"/>
        </w:rPr>
        <w:t>)</w:t>
      </w:r>
    </w:p>
    <w:p w14:paraId="4C882CFE" w14:textId="77777777" w:rsidR="005C694C" w:rsidRDefault="00000000">
      <w:pPr>
        <w:pBdr>
          <w:left w:val="single" w:sz="8" w:space="4" w:color="2E75B6"/>
        </w:pBdr>
        <w:shd w:val="clear" w:color="auto" w:fill="F2F2F2"/>
        <w:spacing w:before="100" w:after="100"/>
        <w:ind w:left="720"/>
      </w:pPr>
      <w:r>
        <w:rPr>
          <w:rFonts w:ascii="Courier New" w:eastAsia="Courier New" w:hAnsi="Courier New" w:cs="Courier New"/>
          <w:i/>
          <w:iCs/>
          <w:color w:val="333333"/>
          <w:sz w:val="18"/>
          <w:szCs w:val="18"/>
        </w:rPr>
        <w:t xml:space="preserve">rolling_missed_rate_4wk = (sum of </w:t>
      </w:r>
      <w:proofErr w:type="spellStart"/>
      <w:r>
        <w:rPr>
          <w:rFonts w:ascii="Courier New" w:eastAsia="Courier New" w:hAnsi="Courier New" w:cs="Courier New"/>
          <w:i/>
          <w:iCs/>
          <w:color w:val="333333"/>
          <w:sz w:val="18"/>
          <w:szCs w:val="18"/>
        </w:rPr>
        <w:t>missed_days</w:t>
      </w:r>
      <w:proofErr w:type="spellEnd"/>
      <w:r>
        <w:rPr>
          <w:rFonts w:ascii="Courier New" w:eastAsia="Courier New" w:hAnsi="Courier New" w:cs="Courier New"/>
          <w:i/>
          <w:iCs/>
          <w:color w:val="333333"/>
          <w:sz w:val="18"/>
          <w:szCs w:val="18"/>
        </w:rPr>
        <w:t xml:space="preserve"> across available weeks) / (7 * </w:t>
      </w:r>
      <w:proofErr w:type="spellStart"/>
      <w:r>
        <w:rPr>
          <w:rFonts w:ascii="Courier New" w:eastAsia="Courier New" w:hAnsi="Courier New" w:cs="Courier New"/>
          <w:i/>
          <w:iCs/>
          <w:color w:val="333333"/>
          <w:sz w:val="18"/>
          <w:szCs w:val="18"/>
        </w:rPr>
        <w:t>weeks_available</w:t>
      </w:r>
      <w:proofErr w:type="spellEnd"/>
      <w:r>
        <w:rPr>
          <w:rFonts w:ascii="Courier New" w:eastAsia="Courier New" w:hAnsi="Courier New" w:cs="Courier New"/>
          <w:i/>
          <w:iCs/>
          <w:color w:val="333333"/>
          <w:sz w:val="18"/>
          <w:szCs w:val="18"/>
        </w:rPr>
        <w:t>)</w:t>
      </w:r>
    </w:p>
    <w:p w14:paraId="1F32D9FA" w14:textId="77777777" w:rsidR="005C694C" w:rsidRDefault="00000000">
      <w:pPr>
        <w:pBdr>
          <w:left w:val="single" w:sz="8" w:space="4" w:color="2E75B6"/>
        </w:pBdr>
        <w:shd w:val="clear" w:color="auto" w:fill="F2F2F2"/>
        <w:spacing w:before="100" w:after="100"/>
        <w:ind w:left="720"/>
      </w:pPr>
      <w:r>
        <w:rPr>
          <w:rFonts w:ascii="Courier New" w:eastAsia="Courier New" w:hAnsi="Courier New" w:cs="Courier New"/>
          <w:i/>
          <w:iCs/>
          <w:color w:val="333333"/>
          <w:sz w:val="18"/>
          <w:szCs w:val="18"/>
        </w:rPr>
        <w:t xml:space="preserve">volatility_index_4wk:   High = frequent oscillation (most weeks Mixed Pattern/Volatile OR large </w:t>
      </w:r>
      <w:proofErr w:type="gramStart"/>
      <w:r>
        <w:rPr>
          <w:rFonts w:ascii="Courier New" w:eastAsia="Courier New" w:hAnsi="Courier New" w:cs="Courier New"/>
          <w:i/>
          <w:iCs/>
          <w:color w:val="333333"/>
          <w:sz w:val="18"/>
          <w:szCs w:val="18"/>
        </w:rPr>
        <w:t xml:space="preserve">swings)   </w:t>
      </w:r>
      <w:proofErr w:type="gramEnd"/>
      <w:r>
        <w:rPr>
          <w:rFonts w:ascii="Courier New" w:eastAsia="Courier New" w:hAnsi="Courier New" w:cs="Courier New"/>
          <w:i/>
          <w:iCs/>
          <w:color w:val="333333"/>
          <w:sz w:val="18"/>
          <w:szCs w:val="18"/>
        </w:rPr>
        <w:t>Moderate = some oscillation but stable direction   Low = stable pattern and stable tier</w:t>
      </w:r>
    </w:p>
    <w:p w14:paraId="7CE10D28" w14:textId="77777777" w:rsidR="005C694C" w:rsidRDefault="00000000">
      <w:pPr>
        <w:pBdr>
          <w:left w:val="single" w:sz="8" w:space="4" w:color="2E75B6"/>
        </w:pBdr>
        <w:shd w:val="clear" w:color="auto" w:fill="F2F2F2"/>
        <w:spacing w:before="100" w:after="100"/>
        <w:ind w:left="720"/>
      </w:pPr>
      <w:r>
        <w:rPr>
          <w:rFonts w:ascii="Courier New" w:eastAsia="Courier New" w:hAnsi="Courier New" w:cs="Courier New"/>
          <w:i/>
          <w:iCs/>
          <w:color w:val="333333"/>
          <w:sz w:val="18"/>
          <w:szCs w:val="18"/>
        </w:rPr>
        <w:t xml:space="preserve">controllable_stability_4wk:   Stable = </w:t>
      </w:r>
      <w:proofErr w:type="spellStart"/>
      <w:r>
        <w:rPr>
          <w:rFonts w:ascii="Courier New" w:eastAsia="Courier New" w:hAnsi="Courier New" w:cs="Courier New"/>
          <w:i/>
          <w:iCs/>
          <w:color w:val="333333"/>
          <w:sz w:val="18"/>
          <w:szCs w:val="18"/>
        </w:rPr>
        <w:t>most_important_controllable</w:t>
      </w:r>
      <w:proofErr w:type="spellEnd"/>
      <w:r>
        <w:rPr>
          <w:rFonts w:ascii="Courier New" w:eastAsia="Courier New" w:hAnsi="Courier New" w:cs="Courier New"/>
          <w:i/>
          <w:iCs/>
          <w:color w:val="333333"/>
          <w:sz w:val="18"/>
          <w:szCs w:val="18"/>
        </w:rPr>
        <w:t xml:space="preserve"> repeats in majority of weeks   Shifting = changes often but still within same theme   Chaotic = changes every week with no continuity</w:t>
      </w:r>
    </w:p>
    <w:p w14:paraId="60C2A05B" w14:textId="77777777" w:rsidR="005C694C" w:rsidRDefault="00000000">
      <w:pPr>
        <w:pBdr>
          <w:left w:val="single" w:sz="8" w:space="4" w:color="2E75B6"/>
        </w:pBdr>
        <w:shd w:val="clear" w:color="auto" w:fill="F2F2F2"/>
        <w:spacing w:before="100" w:after="100"/>
        <w:ind w:left="720"/>
      </w:pPr>
      <w:proofErr w:type="spellStart"/>
      <w:r>
        <w:rPr>
          <w:rFonts w:ascii="Courier New" w:eastAsia="Courier New" w:hAnsi="Courier New" w:cs="Courier New"/>
          <w:i/>
          <w:iCs/>
          <w:color w:val="333333"/>
          <w:sz w:val="18"/>
          <w:szCs w:val="18"/>
        </w:rPr>
        <w:lastRenderedPageBreak/>
        <w:t>fatigue_load_indicator</w:t>
      </w:r>
      <w:proofErr w:type="spellEnd"/>
      <w:r>
        <w:rPr>
          <w:rFonts w:ascii="Courier New" w:eastAsia="Courier New" w:hAnsi="Courier New" w:cs="Courier New"/>
          <w:i/>
          <w:iCs/>
          <w:color w:val="333333"/>
          <w:sz w:val="18"/>
          <w:szCs w:val="18"/>
        </w:rPr>
        <w:t xml:space="preserve">:   High = </w:t>
      </w:r>
      <w:proofErr w:type="spellStart"/>
      <w:r>
        <w:rPr>
          <w:rFonts w:ascii="Courier New" w:eastAsia="Courier New" w:hAnsi="Courier New" w:cs="Courier New"/>
          <w:i/>
          <w:iCs/>
          <w:color w:val="333333"/>
          <w:sz w:val="18"/>
          <w:szCs w:val="18"/>
        </w:rPr>
        <w:t>rolling_missed_rate</w:t>
      </w:r>
      <w:proofErr w:type="spellEnd"/>
      <w:r>
        <w:rPr>
          <w:rFonts w:ascii="Courier New" w:eastAsia="Courier New" w:hAnsi="Courier New" w:cs="Courier New"/>
          <w:i/>
          <w:iCs/>
          <w:color w:val="333333"/>
          <w:sz w:val="18"/>
          <w:szCs w:val="18"/>
        </w:rPr>
        <w:t xml:space="preserve"> elevated + volatility high + </w:t>
      </w:r>
      <w:proofErr w:type="spellStart"/>
      <w:r>
        <w:rPr>
          <w:rFonts w:ascii="Courier New" w:eastAsia="Courier New" w:hAnsi="Courier New" w:cs="Courier New"/>
          <w:i/>
          <w:iCs/>
          <w:color w:val="333333"/>
          <w:sz w:val="18"/>
          <w:szCs w:val="18"/>
        </w:rPr>
        <w:t>reflection_quality</w:t>
      </w:r>
      <w:proofErr w:type="spellEnd"/>
      <w:r>
        <w:rPr>
          <w:rFonts w:ascii="Courier New" w:eastAsia="Courier New" w:hAnsi="Courier New" w:cs="Courier New"/>
          <w:i/>
          <w:iCs/>
          <w:color w:val="333333"/>
          <w:sz w:val="18"/>
          <w:szCs w:val="18"/>
        </w:rPr>
        <w:t xml:space="preserve"> trending down OR tier declining   Moderate = mixed indicators   Low = stable/improving with low missed rate</w:t>
      </w:r>
    </w:p>
    <w:p w14:paraId="258EA165" w14:textId="77777777" w:rsidR="005C694C" w:rsidRDefault="005C694C">
      <w:pPr>
        <w:spacing w:before="120" w:after="60"/>
      </w:pPr>
    </w:p>
    <w:p w14:paraId="6BD26D77" w14:textId="77777777" w:rsidR="005C694C" w:rsidRDefault="00000000">
      <w:pPr>
        <w:spacing w:before="200" w:after="80"/>
      </w:pPr>
      <w:r>
        <w:rPr>
          <w:b/>
          <w:bCs/>
          <w:color w:val="2E75B6"/>
          <w:sz w:val="22"/>
          <w:szCs w:val="22"/>
        </w:rPr>
        <w:t>What v7 Provides</w:t>
      </w:r>
    </w:p>
    <w:p w14:paraId="02BE5CE7" w14:textId="77777777" w:rsidR="005C694C" w:rsidRDefault="00000000">
      <w:pPr>
        <w:pBdr>
          <w:left w:val="single" w:sz="8" w:space="4" w:color="2E75B6"/>
        </w:pBdr>
        <w:shd w:val="clear" w:color="auto" w:fill="F2F2F2"/>
        <w:spacing w:before="100" w:after="100"/>
        <w:ind w:left="720"/>
      </w:pPr>
      <w:r>
        <w:rPr>
          <w:rFonts w:ascii="Courier New" w:eastAsia="Courier New" w:hAnsi="Courier New" w:cs="Courier New"/>
          <w:i/>
          <w:iCs/>
          <w:color w:val="333333"/>
          <w:sz w:val="18"/>
          <w:szCs w:val="18"/>
        </w:rPr>
        <w:t xml:space="preserve">- rolling_win_rate_4wk - rolling_missed_rate_4wk - volatility_index_4wk (Low/Moderate/High) - controllable_stability_4wk (Stable/Shifting/Chaotic) - </w:t>
      </w:r>
      <w:proofErr w:type="spellStart"/>
      <w:r>
        <w:rPr>
          <w:rFonts w:ascii="Courier New" w:eastAsia="Courier New" w:hAnsi="Courier New" w:cs="Courier New"/>
          <w:i/>
          <w:iCs/>
          <w:color w:val="333333"/>
          <w:sz w:val="18"/>
          <w:szCs w:val="18"/>
        </w:rPr>
        <w:t>fatigue_load_indicator</w:t>
      </w:r>
      <w:proofErr w:type="spellEnd"/>
      <w:r>
        <w:rPr>
          <w:rFonts w:ascii="Courier New" w:eastAsia="Courier New" w:hAnsi="Courier New" w:cs="Courier New"/>
          <w:i/>
          <w:iCs/>
          <w:color w:val="333333"/>
          <w:sz w:val="18"/>
          <w:szCs w:val="18"/>
        </w:rPr>
        <w:t xml:space="preserve"> (Low/Moderate/High)</w:t>
      </w:r>
    </w:p>
    <w:p w14:paraId="5BFEC855" w14:textId="77777777" w:rsidR="005C694C" w:rsidRDefault="00000000">
      <w:pPr>
        <w:spacing w:before="60" w:after="60"/>
      </w:pPr>
      <w:r>
        <w:t xml:space="preserve">v7 lists the fields and </w:t>
      </w:r>
      <w:proofErr w:type="spellStart"/>
      <w:r>
        <w:t>enum</w:t>
      </w:r>
      <w:proofErr w:type="spellEnd"/>
      <w:r>
        <w:t xml:space="preserve"> values only, with 'the rules file governs' as the computation authority.</w:t>
      </w:r>
    </w:p>
    <w:p w14:paraId="58584A7C" w14:textId="77777777" w:rsidR="005C694C" w:rsidRDefault="005C694C">
      <w:pPr>
        <w:spacing w:before="120" w:after="60"/>
      </w:pPr>
    </w:p>
    <w:p w14:paraId="4E2E4D37" w14:textId="77777777" w:rsidR="005C694C" w:rsidRDefault="00000000">
      <w:pPr>
        <w:spacing w:before="200" w:after="80"/>
      </w:pPr>
      <w:r>
        <w:rPr>
          <w:b/>
          <w:bCs/>
          <w:color w:val="2E75B6"/>
          <w:sz w:val="22"/>
          <w:szCs w:val="22"/>
        </w:rPr>
        <w:t>Risk Assessment</w:t>
      </w:r>
    </w:p>
    <w:p w14:paraId="61550C79" w14:textId="77777777" w:rsidR="005C694C" w:rsidRDefault="00000000">
      <w:pPr>
        <w:spacing w:before="70" w:after="70"/>
        <w:ind w:left="720" w:hanging="400"/>
      </w:pPr>
      <w:proofErr w:type="gramStart"/>
      <w:r>
        <w:rPr>
          <w:color w:val="1D6A39"/>
        </w:rPr>
        <w:t xml:space="preserve">✔  </w:t>
      </w:r>
      <w:r>
        <w:t>If</w:t>
      </w:r>
      <w:proofErr w:type="gramEnd"/>
      <w:r>
        <w:t xml:space="preserve"> VF_Longitudinal_Metrics_Rules.txt is always present at runtime: v7 approach is acceptable — single source of truth, no duplication risk</w:t>
      </w:r>
    </w:p>
    <w:p w14:paraId="16CC6177" w14:textId="77777777" w:rsidR="005C694C" w:rsidRDefault="00000000">
      <w:pPr>
        <w:spacing w:before="70" w:after="70"/>
        <w:ind w:left="720" w:hanging="400"/>
      </w:pPr>
      <w:proofErr w:type="gramStart"/>
      <w:r>
        <w:rPr>
          <w:color w:val="7D4E00"/>
        </w:rPr>
        <w:t xml:space="preserve">⚠  </w:t>
      </w:r>
      <w:r>
        <w:t>If</w:t>
      </w:r>
      <w:proofErr w:type="gramEnd"/>
      <w:r>
        <w:t xml:space="preserve"> VF_Longitudinal_Metrics_Rules.txt is ever absent or unavailable: the model has no inline fallback and will compute metrics without defined criteria</w:t>
      </w:r>
    </w:p>
    <w:p w14:paraId="39C3CE19" w14:textId="77777777" w:rsidR="005C694C" w:rsidRDefault="00000000">
      <w:pPr>
        <w:spacing w:before="70" w:after="70"/>
        <w:ind w:left="720" w:hanging="400"/>
      </w:pPr>
      <w:proofErr w:type="gramStart"/>
      <w:r>
        <w:rPr>
          <w:color w:val="7D4E00"/>
        </w:rPr>
        <w:t xml:space="preserve">⚠  </w:t>
      </w:r>
      <w:r>
        <w:t>The</w:t>
      </w:r>
      <w:proofErr w:type="gramEnd"/>
      <w:r>
        <w:t xml:space="preserve"> 'rules file governs' deferral is only as strong as the guarantee that the rules file is always provided</w:t>
      </w:r>
    </w:p>
    <w:p w14:paraId="27C673F1" w14:textId="77777777" w:rsidR="005C694C" w:rsidRDefault="005C694C">
      <w:pPr>
        <w:spacing w:before="120" w:after="60"/>
      </w:pPr>
    </w:p>
    <w:p w14:paraId="035ABCBF" w14:textId="77777777" w:rsidR="005C694C" w:rsidRDefault="00000000">
      <w:pPr>
        <w:spacing w:before="200" w:after="80"/>
      </w:pPr>
      <w:r>
        <w:rPr>
          <w:b/>
          <w:bCs/>
          <w:color w:val="2E75B6"/>
          <w:sz w:val="22"/>
          <w:szCs w:val="22"/>
        </w:rPr>
        <w:t>Recommendation</w:t>
      </w:r>
    </w:p>
    <w:p w14:paraId="4B0796D8" w14:textId="77777777" w:rsidR="005C694C" w:rsidRDefault="00000000">
      <w:pPr>
        <w:spacing w:before="60" w:after="60"/>
      </w:pPr>
      <w:r>
        <w:t>Confirm that VF_Longitudinal_Metrics_Rules.txt is always injected at runtime alongside this prompt. If guaranteed: no action needed. If any uncertainty exists: restore the inline formulas and definitions from v6 into v7's Step 6. The v9.2 instruction file already contains 537 characters of headroom if this needs to be integrated there as well.</w:t>
      </w:r>
    </w:p>
    <w:p w14:paraId="7D32C3CB" w14:textId="77777777" w:rsidR="005C694C" w:rsidRDefault="005C694C">
      <w:pPr>
        <w:spacing w:before="160" w:after="60"/>
      </w:pPr>
    </w:p>
    <w:p w14:paraId="1F8E2F18" w14:textId="77777777" w:rsidR="005C694C" w:rsidRDefault="005C694C">
      <w:pPr>
        <w:pBdr>
          <w:bottom w:val="single" w:sz="6" w:space="1" w:color="2E75B6"/>
        </w:pBdr>
        <w:spacing w:before="180" w:after="180"/>
      </w:pPr>
    </w:p>
    <w:p w14:paraId="2CB1785F" w14:textId="77777777" w:rsidR="005C694C" w:rsidRDefault="00000000">
      <w:pPr>
        <w:spacing w:before="320" w:after="120"/>
      </w:pPr>
      <w:r>
        <w:rPr>
          <w:b/>
          <w:bCs/>
          <w:color w:val="1F4E79"/>
          <w:sz w:val="28"/>
          <w:szCs w:val="28"/>
        </w:rPr>
        <w:t>7</w:t>
      </w:r>
      <w:proofErr w:type="gramStart"/>
      <w:r>
        <w:rPr>
          <w:b/>
          <w:bCs/>
          <w:color w:val="1F4E79"/>
          <w:sz w:val="28"/>
          <w:szCs w:val="28"/>
        </w:rPr>
        <w:t>.  OPTIMIZATION</w:t>
      </w:r>
      <w:proofErr w:type="gramEnd"/>
      <w:r>
        <w:rPr>
          <w:b/>
          <w:bCs/>
          <w:color w:val="1F4E79"/>
          <w:sz w:val="28"/>
          <w:szCs w:val="28"/>
        </w:rPr>
        <w:t xml:space="preserve"> SCORES</w:t>
      </w:r>
    </w:p>
    <w:p w14:paraId="2F63A762" w14:textId="77777777" w:rsidR="005C694C" w:rsidRDefault="00000000">
      <w:pPr>
        <w:spacing w:before="60" w:after="60"/>
      </w:pPr>
      <w:r>
        <w:t>Rated on likelihood to generate the best possible, non-negotiable-quality structured output. Criteria: structural completeness, compliance enforcement, schema grounding, output controls, and operational clarity.</w:t>
      </w:r>
    </w:p>
    <w:p w14:paraId="1D193066" w14:textId="77777777" w:rsidR="005C694C" w:rsidRDefault="005C694C">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80"/>
        <w:gridCol w:w="1080"/>
        <w:gridCol w:w="4200"/>
      </w:tblGrid>
      <w:tr w:rsidR="005C694C" w14:paraId="607060BE"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6A626BB4" w14:textId="77777777" w:rsidR="005C694C" w:rsidRDefault="00000000">
            <w:pPr>
              <w:jc w:val="center"/>
            </w:pPr>
            <w:r>
              <w:rPr>
                <w:b/>
                <w:bCs/>
                <w:color w:val="FFFFFF"/>
                <w:sz w:val="18"/>
                <w:szCs w:val="18"/>
              </w:rPr>
              <w:t>Dimension</w:t>
            </w:r>
          </w:p>
        </w:tc>
        <w:tc>
          <w:tcPr>
            <w:tcW w:w="1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5CCAD080" w14:textId="77777777" w:rsidR="005C694C" w:rsidRDefault="00000000">
            <w:pPr>
              <w:jc w:val="center"/>
            </w:pPr>
            <w:r>
              <w:rPr>
                <w:b/>
                <w:bCs/>
                <w:color w:val="FFFFFF"/>
                <w:sz w:val="18"/>
                <w:szCs w:val="18"/>
              </w:rPr>
              <w:t>v6</w:t>
            </w:r>
          </w:p>
        </w:tc>
        <w:tc>
          <w:tcPr>
            <w:tcW w:w="1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6BAD9EDB" w14:textId="77777777" w:rsidR="005C694C" w:rsidRDefault="00000000">
            <w:pPr>
              <w:jc w:val="center"/>
            </w:pPr>
            <w:r>
              <w:rPr>
                <w:b/>
                <w:bCs/>
                <w:color w:val="FFFFFF"/>
                <w:sz w:val="18"/>
                <w:szCs w:val="18"/>
              </w:rPr>
              <w:t>v7</w:t>
            </w:r>
          </w:p>
        </w:tc>
        <w:tc>
          <w:tcPr>
            <w:tcW w:w="4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7EB42806" w14:textId="77777777" w:rsidR="005C694C" w:rsidRDefault="00000000">
            <w:pPr>
              <w:jc w:val="center"/>
            </w:pPr>
            <w:r>
              <w:rPr>
                <w:b/>
                <w:bCs/>
                <w:color w:val="FFFFFF"/>
                <w:sz w:val="18"/>
                <w:szCs w:val="18"/>
              </w:rPr>
              <w:t>Notes</w:t>
            </w:r>
          </w:p>
        </w:tc>
      </w:tr>
      <w:tr w:rsidR="005C694C" w14:paraId="2D0E44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3C4EE3" w14:textId="77777777" w:rsidR="005C694C" w:rsidRDefault="00000000">
            <w:r>
              <w:rPr>
                <w:color w:val="000000"/>
                <w:sz w:val="17"/>
                <w:szCs w:val="17"/>
              </w:rPr>
              <w:t>Role &amp; compliance framing</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AB2996" w14:textId="77777777" w:rsidR="005C694C" w:rsidRDefault="00000000">
            <w:pPr>
              <w:jc w:val="center"/>
            </w:pPr>
            <w:r>
              <w:rPr>
                <w:color w:val="000000"/>
                <w:sz w:val="18"/>
                <w:szCs w:val="18"/>
              </w:rPr>
              <w:t xml:space="preserve"> 4/10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675881" w14:textId="77777777" w:rsidR="005C694C" w:rsidRDefault="00000000">
            <w:pPr>
              <w:jc w:val="center"/>
            </w:pPr>
            <w:r>
              <w:rPr>
                <w:color w:val="000000"/>
                <w:sz w:val="18"/>
                <w:szCs w:val="18"/>
              </w:rPr>
              <w:t xml:space="preserve"> 9/10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BB0DD4" w14:textId="77777777" w:rsidR="005C694C" w:rsidRDefault="00000000">
            <w:r>
              <w:rPr>
                <w:i/>
                <w:iCs/>
                <w:color w:val="595959"/>
                <w:sz w:val="16"/>
                <w:szCs w:val="16"/>
              </w:rPr>
              <w:t>v7 has formal role, authority order, tone rules; v6 implied only</w:t>
            </w:r>
          </w:p>
        </w:tc>
      </w:tr>
      <w:tr w:rsidR="005C694C" w14:paraId="7C29BC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538081" w14:textId="77777777" w:rsidR="005C694C" w:rsidRDefault="00000000">
            <w:r>
              <w:rPr>
                <w:color w:val="000000"/>
                <w:sz w:val="17"/>
                <w:szCs w:val="17"/>
              </w:rPr>
              <w:t>Execution structure &amp; order</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7599CB" w14:textId="77777777" w:rsidR="005C694C" w:rsidRDefault="00000000">
            <w:pPr>
              <w:jc w:val="center"/>
            </w:pPr>
            <w:r>
              <w:rPr>
                <w:color w:val="000000"/>
                <w:sz w:val="18"/>
                <w:szCs w:val="18"/>
              </w:rPr>
              <w:t xml:space="preserve"> 5/10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9A0525" w14:textId="77777777" w:rsidR="005C694C" w:rsidRDefault="00000000">
            <w:pPr>
              <w:jc w:val="center"/>
            </w:pPr>
            <w:r>
              <w:rPr>
                <w:color w:val="000000"/>
                <w:sz w:val="18"/>
                <w:szCs w:val="18"/>
              </w:rPr>
              <w:t xml:space="preserve"> 9/10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C434C8" w14:textId="77777777" w:rsidR="005C694C" w:rsidRDefault="00000000">
            <w:r>
              <w:rPr>
                <w:i/>
                <w:iCs/>
                <w:color w:val="595959"/>
                <w:sz w:val="16"/>
                <w:szCs w:val="16"/>
              </w:rPr>
              <w:t>v7: 10 numbered steps; v6: 6 unordered sections</w:t>
            </w:r>
          </w:p>
        </w:tc>
      </w:tr>
      <w:tr w:rsidR="005C694C" w14:paraId="162C22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2E0D97" w14:textId="77777777" w:rsidR="005C694C" w:rsidRDefault="00000000">
            <w:r>
              <w:rPr>
                <w:color w:val="000000"/>
                <w:sz w:val="17"/>
                <w:szCs w:val="17"/>
              </w:rPr>
              <w:t>Baseline continuity</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CC4707" w14:textId="77777777" w:rsidR="005C694C" w:rsidRDefault="00000000">
            <w:pPr>
              <w:jc w:val="center"/>
            </w:pPr>
            <w:r>
              <w:rPr>
                <w:color w:val="000000"/>
                <w:sz w:val="18"/>
                <w:szCs w:val="18"/>
              </w:rPr>
              <w:t xml:space="preserve"> 8/10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CDA3F8" w14:textId="77777777" w:rsidR="005C694C" w:rsidRDefault="00000000">
            <w:pPr>
              <w:jc w:val="center"/>
            </w:pPr>
            <w:r>
              <w:rPr>
                <w:color w:val="000000"/>
                <w:sz w:val="18"/>
                <w:szCs w:val="18"/>
              </w:rPr>
              <w:t xml:space="preserve"> 9/10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18456C" w14:textId="77777777" w:rsidR="005C694C" w:rsidRDefault="00000000">
            <w:r>
              <w:rPr>
                <w:i/>
                <w:iCs/>
                <w:color w:val="595959"/>
                <w:sz w:val="16"/>
                <w:szCs w:val="16"/>
              </w:rPr>
              <w:t>Both strong; v7 slightly more explicit</w:t>
            </w:r>
          </w:p>
        </w:tc>
      </w:tr>
      <w:tr w:rsidR="005C694C" w14:paraId="3799EF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302E38" w14:textId="77777777" w:rsidR="005C694C" w:rsidRDefault="00000000">
            <w:r>
              <w:rPr>
                <w:color w:val="000000"/>
                <w:sz w:val="17"/>
                <w:szCs w:val="17"/>
              </w:rPr>
              <w:t>Win the Day extraction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69F6A7" w14:textId="77777777" w:rsidR="005C694C" w:rsidRDefault="00000000">
            <w:pPr>
              <w:jc w:val="center"/>
            </w:pPr>
            <w:r>
              <w:rPr>
                <w:color w:val="000000"/>
                <w:sz w:val="18"/>
                <w:szCs w:val="18"/>
              </w:rPr>
              <w:t xml:space="preserve"> 8/10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285C7B" w14:textId="77777777" w:rsidR="005C694C" w:rsidRDefault="00000000">
            <w:pPr>
              <w:jc w:val="center"/>
            </w:pPr>
            <w:r>
              <w:rPr>
                <w:color w:val="000000"/>
                <w:sz w:val="18"/>
                <w:szCs w:val="18"/>
              </w:rPr>
              <w:t xml:space="preserve"> 9/10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709F3E" w14:textId="77777777" w:rsidR="005C694C" w:rsidRDefault="00000000">
            <w:r>
              <w:rPr>
                <w:i/>
                <w:iCs/>
                <w:color w:val="595959"/>
                <w:sz w:val="16"/>
                <w:szCs w:val="16"/>
              </w:rPr>
              <w:t>Both solid; v7 adds Step 0 parse and NON-NEGOTIABLE label</w:t>
            </w:r>
          </w:p>
        </w:tc>
      </w:tr>
      <w:tr w:rsidR="005C694C" w14:paraId="695EEC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75BF4A" w14:textId="77777777" w:rsidR="005C694C" w:rsidRDefault="00000000">
            <w:r>
              <w:rPr>
                <w:color w:val="000000"/>
                <w:sz w:val="17"/>
                <w:szCs w:val="17"/>
              </w:rPr>
              <w:t>Longitudinal comparison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38385F" w14:textId="77777777" w:rsidR="005C694C" w:rsidRDefault="00000000">
            <w:pPr>
              <w:jc w:val="center"/>
            </w:pPr>
            <w:r>
              <w:rPr>
                <w:color w:val="000000"/>
                <w:sz w:val="18"/>
                <w:szCs w:val="18"/>
              </w:rPr>
              <w:t xml:space="preserve"> 8/10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D78115" w14:textId="77777777" w:rsidR="005C694C" w:rsidRDefault="00000000">
            <w:pPr>
              <w:jc w:val="center"/>
            </w:pPr>
            <w:r>
              <w:rPr>
                <w:color w:val="000000"/>
                <w:sz w:val="18"/>
                <w:szCs w:val="18"/>
              </w:rPr>
              <w:t xml:space="preserve"> 9/10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7FE41C" w14:textId="77777777" w:rsidR="005C694C" w:rsidRDefault="00000000">
            <w:r>
              <w:rPr>
                <w:i/>
                <w:iCs/>
                <w:color w:val="595959"/>
                <w:sz w:val="16"/>
                <w:szCs w:val="16"/>
              </w:rPr>
              <w:t>Both cover the same fields; v7 adds conditional gates</w:t>
            </w:r>
          </w:p>
        </w:tc>
      </w:tr>
      <w:tr w:rsidR="005C694C" w14:paraId="009A73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936FF0" w14:textId="77777777" w:rsidR="005C694C" w:rsidRDefault="00000000">
            <w:r>
              <w:rPr>
                <w:color w:val="000000"/>
                <w:sz w:val="17"/>
                <w:szCs w:val="17"/>
              </w:rPr>
              <w:t>Metric computation certainty</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3A3EA1" w14:textId="77777777" w:rsidR="005C694C" w:rsidRDefault="00000000">
            <w:pPr>
              <w:jc w:val="center"/>
            </w:pPr>
            <w:r>
              <w:rPr>
                <w:color w:val="000000"/>
                <w:sz w:val="18"/>
                <w:szCs w:val="18"/>
              </w:rPr>
              <w:t xml:space="preserve"> 9/10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816474" w14:textId="77777777" w:rsidR="005C694C" w:rsidRDefault="00000000">
            <w:pPr>
              <w:jc w:val="center"/>
            </w:pPr>
            <w:r>
              <w:rPr>
                <w:color w:val="000000"/>
                <w:sz w:val="18"/>
                <w:szCs w:val="18"/>
              </w:rPr>
              <w:t xml:space="preserve"> 7/10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F7984C" w14:textId="77777777" w:rsidR="005C694C" w:rsidRDefault="00000000">
            <w:r>
              <w:rPr>
                <w:i/>
                <w:iCs/>
                <w:color w:val="595959"/>
                <w:sz w:val="16"/>
                <w:szCs w:val="16"/>
              </w:rPr>
              <w:t>v6 has inline formulas; v7 defers to rules file</w:t>
            </w:r>
          </w:p>
        </w:tc>
      </w:tr>
      <w:tr w:rsidR="005C694C" w14:paraId="6F77A2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4DD1D0" w14:textId="77777777" w:rsidR="005C694C" w:rsidRDefault="00000000">
            <w:r>
              <w:rPr>
                <w:color w:val="000000"/>
                <w:sz w:val="17"/>
                <w:szCs w:val="17"/>
              </w:rPr>
              <w:t>Schema grounding</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76EA04" w14:textId="77777777" w:rsidR="005C694C" w:rsidRDefault="00000000">
            <w:pPr>
              <w:jc w:val="center"/>
            </w:pPr>
            <w:r>
              <w:rPr>
                <w:color w:val="000000"/>
                <w:sz w:val="18"/>
                <w:szCs w:val="18"/>
              </w:rPr>
              <w:t xml:space="preserve"> 2/10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FC4509" w14:textId="77777777" w:rsidR="005C694C" w:rsidRDefault="00000000">
            <w:pPr>
              <w:jc w:val="center"/>
            </w:pPr>
            <w:r>
              <w:rPr>
                <w:color w:val="000000"/>
                <w:sz w:val="18"/>
                <w:szCs w:val="18"/>
              </w:rPr>
              <w:t>10/10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F16334" w14:textId="77777777" w:rsidR="005C694C" w:rsidRDefault="00000000">
            <w:r>
              <w:rPr>
                <w:i/>
                <w:iCs/>
                <w:color w:val="595959"/>
                <w:sz w:val="16"/>
                <w:szCs w:val="16"/>
              </w:rPr>
              <w:t>v7 embeds full schema; v6 has no schema at all</w:t>
            </w:r>
          </w:p>
        </w:tc>
      </w:tr>
      <w:tr w:rsidR="005C694C" w14:paraId="0BE8EF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955B7B" w14:textId="77777777" w:rsidR="005C694C" w:rsidRDefault="00000000">
            <w:r>
              <w:rPr>
                <w:color w:val="000000"/>
                <w:sz w:val="17"/>
                <w:szCs w:val="17"/>
              </w:rPr>
              <w:t>Output quality controls</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E3744C" w14:textId="77777777" w:rsidR="005C694C" w:rsidRDefault="00000000">
            <w:pPr>
              <w:jc w:val="center"/>
            </w:pPr>
            <w:r>
              <w:rPr>
                <w:color w:val="000000"/>
                <w:sz w:val="18"/>
                <w:szCs w:val="18"/>
              </w:rPr>
              <w:t xml:space="preserve"> 3/10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F14FB1" w14:textId="77777777" w:rsidR="005C694C" w:rsidRDefault="00000000">
            <w:pPr>
              <w:jc w:val="center"/>
            </w:pPr>
            <w:r>
              <w:rPr>
                <w:color w:val="000000"/>
                <w:sz w:val="18"/>
                <w:szCs w:val="18"/>
              </w:rPr>
              <w:t xml:space="preserve"> 9/10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8B0919" w14:textId="77777777" w:rsidR="005C694C" w:rsidRDefault="00000000">
            <w:r>
              <w:rPr>
                <w:i/>
                <w:iCs/>
                <w:color w:val="595959"/>
                <w:sz w:val="16"/>
                <w:szCs w:val="16"/>
              </w:rPr>
              <w:t>v7: validation gate, reject-regen, no null, no extras; v6: minimal</w:t>
            </w:r>
          </w:p>
        </w:tc>
      </w:tr>
      <w:tr w:rsidR="005C694C" w14:paraId="703F0A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28BACB" w14:textId="77777777" w:rsidR="005C694C" w:rsidRDefault="00000000">
            <w:r>
              <w:rPr>
                <w:color w:val="000000"/>
                <w:sz w:val="17"/>
                <w:szCs w:val="17"/>
              </w:rPr>
              <w:t>Export &amp; archive instruction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92C021" w14:textId="77777777" w:rsidR="005C694C" w:rsidRDefault="00000000">
            <w:pPr>
              <w:jc w:val="center"/>
            </w:pPr>
            <w:r>
              <w:rPr>
                <w:color w:val="000000"/>
                <w:sz w:val="18"/>
                <w:szCs w:val="18"/>
              </w:rPr>
              <w:t xml:space="preserve"> 3/10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E1AFA5" w14:textId="77777777" w:rsidR="005C694C" w:rsidRDefault="00000000">
            <w:pPr>
              <w:jc w:val="center"/>
            </w:pPr>
            <w:r>
              <w:rPr>
                <w:color w:val="000000"/>
                <w:sz w:val="18"/>
                <w:szCs w:val="18"/>
              </w:rPr>
              <w:t xml:space="preserve"> 9/10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1C2EDF" w14:textId="77777777" w:rsidR="005C694C" w:rsidRDefault="00000000">
            <w:r>
              <w:rPr>
                <w:i/>
                <w:iCs/>
                <w:color w:val="595959"/>
                <w:sz w:val="16"/>
                <w:szCs w:val="16"/>
              </w:rPr>
              <w:t>v7: filename format, dates, archive; v6: 'downloadable .txt' only</w:t>
            </w:r>
          </w:p>
        </w:tc>
      </w:tr>
      <w:tr w:rsidR="005C694C" w14:paraId="3BC305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8033F8" w14:textId="77777777" w:rsidR="005C694C" w:rsidRDefault="00000000">
            <w:proofErr w:type="spellStart"/>
            <w:r>
              <w:rPr>
                <w:color w:val="000000"/>
                <w:sz w:val="17"/>
                <w:szCs w:val="17"/>
              </w:rPr>
              <w:t>CoT</w:t>
            </w:r>
            <w:proofErr w:type="spellEnd"/>
            <w:r>
              <w:rPr>
                <w:color w:val="000000"/>
                <w:sz w:val="17"/>
                <w:szCs w:val="17"/>
              </w:rPr>
              <w:t xml:space="preserve"> / reasoning enforcement</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567D71" w14:textId="77777777" w:rsidR="005C694C" w:rsidRDefault="00000000">
            <w:pPr>
              <w:jc w:val="center"/>
            </w:pPr>
            <w:r>
              <w:rPr>
                <w:color w:val="000000"/>
                <w:sz w:val="18"/>
                <w:szCs w:val="18"/>
              </w:rPr>
              <w:t xml:space="preserve"> 0/10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175BC6" w14:textId="77777777" w:rsidR="005C694C" w:rsidRDefault="00000000">
            <w:pPr>
              <w:jc w:val="center"/>
            </w:pPr>
            <w:r>
              <w:rPr>
                <w:color w:val="000000"/>
                <w:sz w:val="18"/>
                <w:szCs w:val="18"/>
              </w:rPr>
              <w:t>10/10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28A15C" w14:textId="77777777" w:rsidR="005C694C" w:rsidRDefault="00000000">
            <w:r>
              <w:rPr>
                <w:i/>
                <w:iCs/>
                <w:color w:val="595959"/>
                <w:sz w:val="16"/>
                <w:szCs w:val="16"/>
              </w:rPr>
              <w:t>v7: explicit; v6: none</w:t>
            </w:r>
          </w:p>
        </w:tc>
      </w:tr>
      <w:tr w:rsidR="005C694C" w14:paraId="76A0B9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B74A2E" w14:textId="77777777" w:rsidR="005C694C" w:rsidRDefault="00000000">
            <w:r>
              <w:rPr>
                <w:color w:val="000000"/>
                <w:sz w:val="17"/>
                <w:szCs w:val="17"/>
              </w:rPr>
              <w:t>Deployment readiness (as-is)</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A5AD83" w14:textId="77777777" w:rsidR="005C694C" w:rsidRDefault="00000000">
            <w:pPr>
              <w:jc w:val="center"/>
            </w:pPr>
            <w:r>
              <w:rPr>
                <w:color w:val="000000"/>
                <w:sz w:val="18"/>
                <w:szCs w:val="18"/>
              </w:rPr>
              <w:t xml:space="preserve"> 9/10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FE5C86" w14:textId="77777777" w:rsidR="005C694C" w:rsidRDefault="00000000">
            <w:pPr>
              <w:jc w:val="center"/>
            </w:pPr>
            <w:r>
              <w:rPr>
                <w:color w:val="000000"/>
                <w:sz w:val="18"/>
                <w:szCs w:val="18"/>
              </w:rPr>
              <w:t xml:space="preserve"> 3/10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3043AB" w14:textId="77777777" w:rsidR="005C694C" w:rsidRDefault="00000000">
            <w:r>
              <w:rPr>
                <w:i/>
                <w:iCs/>
                <w:color w:val="595959"/>
                <w:sz w:val="16"/>
                <w:szCs w:val="16"/>
              </w:rPr>
              <w:t>v6 can be deployed today; v7 has citation blocker</w:t>
            </w:r>
          </w:p>
        </w:tc>
      </w:tr>
      <w:tr w:rsidR="005C694C" w14:paraId="797800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F6A7A7" w14:textId="77777777" w:rsidR="005C694C" w:rsidRDefault="00000000">
            <w:r>
              <w:rPr>
                <w:color w:val="000000"/>
                <w:sz w:val="17"/>
                <w:szCs w:val="17"/>
              </w:rPr>
              <w:lastRenderedPageBreak/>
              <w:t>Deployment readiness (post-fix)</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8A5A5B" w14:textId="77777777" w:rsidR="005C694C" w:rsidRDefault="00000000">
            <w:pPr>
              <w:jc w:val="center"/>
            </w:pPr>
            <w:r>
              <w:rPr>
                <w:color w:val="000000"/>
                <w:sz w:val="18"/>
                <w:szCs w:val="18"/>
              </w:rPr>
              <w:t xml:space="preserve"> 9/10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B920BE" w14:textId="77777777" w:rsidR="005C694C" w:rsidRDefault="00000000">
            <w:pPr>
              <w:jc w:val="center"/>
            </w:pPr>
            <w:r>
              <w:rPr>
                <w:color w:val="000000"/>
                <w:sz w:val="18"/>
                <w:szCs w:val="18"/>
              </w:rPr>
              <w:t xml:space="preserve"> 9/10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29B7AC" w14:textId="77777777" w:rsidR="005C694C" w:rsidRDefault="00000000">
            <w:r>
              <w:rPr>
                <w:i/>
                <w:iCs/>
                <w:color w:val="595959"/>
                <w:sz w:val="16"/>
                <w:szCs w:val="16"/>
              </w:rPr>
              <w:t>After citation removal, v7 is fully deployable</w:t>
            </w:r>
          </w:p>
        </w:tc>
      </w:tr>
      <w:tr w:rsidR="005C694C" w14:paraId="7B823C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A9B6C7" w14:textId="77777777" w:rsidR="005C694C" w:rsidRDefault="00000000">
            <w:r>
              <w:rPr>
                <w:b/>
                <w:bCs/>
                <w:color w:val="000000"/>
                <w:sz w:val="19"/>
                <w:szCs w:val="19"/>
              </w:rPr>
              <w:t>OVERALL (as-is)</w:t>
            </w:r>
          </w:p>
        </w:tc>
        <w:tc>
          <w:tcPr>
            <w:tcW w:w="1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08D59A2E" w14:textId="77777777" w:rsidR="005C694C" w:rsidRDefault="00000000">
            <w:pPr>
              <w:jc w:val="center"/>
            </w:pPr>
            <w:r>
              <w:rPr>
                <w:b/>
                <w:bCs/>
                <w:color w:val="7D4E00"/>
                <w:sz w:val="18"/>
                <w:szCs w:val="18"/>
              </w:rPr>
              <w:t xml:space="preserve"> 6/10</w:t>
            </w:r>
          </w:p>
        </w:tc>
        <w:tc>
          <w:tcPr>
            <w:tcW w:w="10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5889ECC" w14:textId="77777777" w:rsidR="005C694C" w:rsidRDefault="00000000">
            <w:pPr>
              <w:jc w:val="center"/>
            </w:pPr>
            <w:r>
              <w:rPr>
                <w:b/>
                <w:bCs/>
                <w:color w:val="1D6A39"/>
                <w:sz w:val="18"/>
                <w:szCs w:val="18"/>
              </w:rPr>
              <w:t xml:space="preserve"> 7/10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40A18B" w14:textId="77777777" w:rsidR="005C694C" w:rsidRDefault="00000000">
            <w:r>
              <w:rPr>
                <w:i/>
                <w:iCs/>
                <w:color w:val="595959"/>
                <w:sz w:val="16"/>
                <w:szCs w:val="16"/>
              </w:rPr>
              <w:t>v7 marginally better despite blocker</w:t>
            </w:r>
          </w:p>
        </w:tc>
      </w:tr>
      <w:tr w:rsidR="005C694C" w14:paraId="5DEB65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57964C" w14:textId="77777777" w:rsidR="005C694C" w:rsidRDefault="00000000">
            <w:r>
              <w:rPr>
                <w:b/>
                <w:bCs/>
                <w:color w:val="000000"/>
                <w:sz w:val="19"/>
                <w:szCs w:val="19"/>
              </w:rPr>
              <w:t>OVERALL (post citation removal)</w:t>
            </w:r>
          </w:p>
        </w:tc>
        <w:tc>
          <w:tcPr>
            <w:tcW w:w="1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112DCA70" w14:textId="77777777" w:rsidR="005C694C" w:rsidRDefault="00000000">
            <w:pPr>
              <w:jc w:val="center"/>
            </w:pPr>
            <w:r>
              <w:rPr>
                <w:b/>
                <w:bCs/>
                <w:color w:val="7D4E00"/>
                <w:sz w:val="18"/>
                <w:szCs w:val="18"/>
              </w:rPr>
              <w:t xml:space="preserve"> 6/10</w:t>
            </w:r>
          </w:p>
        </w:tc>
        <w:tc>
          <w:tcPr>
            <w:tcW w:w="108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4BBE296" w14:textId="77777777" w:rsidR="005C694C" w:rsidRDefault="00000000">
            <w:pPr>
              <w:jc w:val="center"/>
            </w:pPr>
            <w:r>
              <w:rPr>
                <w:b/>
                <w:bCs/>
                <w:color w:val="1D6A39"/>
                <w:sz w:val="18"/>
                <w:szCs w:val="18"/>
              </w:rPr>
              <w:t xml:space="preserve"> 9/10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F05B4C" w14:textId="77777777" w:rsidR="005C694C" w:rsidRDefault="00000000">
            <w:r>
              <w:rPr>
                <w:i/>
                <w:iCs/>
                <w:color w:val="595959"/>
                <w:sz w:val="16"/>
                <w:szCs w:val="16"/>
              </w:rPr>
              <w:t>v7 is decisively the superior production prompt</w:t>
            </w:r>
          </w:p>
        </w:tc>
      </w:tr>
    </w:tbl>
    <w:p w14:paraId="2A9DDE63" w14:textId="77777777" w:rsidR="005C694C" w:rsidRDefault="005C694C">
      <w:pPr>
        <w:spacing w:before="160" w:after="60"/>
      </w:pPr>
    </w:p>
    <w:p w14:paraId="056937C3" w14:textId="77777777" w:rsidR="005C694C" w:rsidRDefault="005C694C">
      <w:pPr>
        <w:pBdr>
          <w:bottom w:val="single" w:sz="6" w:space="1" w:color="2E75B6"/>
        </w:pBdr>
        <w:spacing w:before="180" w:after="180"/>
      </w:pPr>
    </w:p>
    <w:p w14:paraId="308CE55E" w14:textId="77777777" w:rsidR="005C694C" w:rsidRDefault="00000000">
      <w:pPr>
        <w:spacing w:before="320" w:after="120"/>
      </w:pPr>
      <w:r>
        <w:rPr>
          <w:b/>
          <w:bCs/>
          <w:color w:val="1F4E79"/>
          <w:sz w:val="28"/>
          <w:szCs w:val="28"/>
        </w:rPr>
        <w:t>8</w:t>
      </w:r>
      <w:proofErr w:type="gramStart"/>
      <w:r>
        <w:rPr>
          <w:b/>
          <w:bCs/>
          <w:color w:val="1F4E79"/>
          <w:sz w:val="28"/>
          <w:szCs w:val="28"/>
        </w:rPr>
        <w:t>.  v7</w:t>
      </w:r>
      <w:proofErr w:type="gramEnd"/>
      <w:r>
        <w:rPr>
          <w:b/>
          <w:bCs/>
          <w:color w:val="1F4E79"/>
          <w:sz w:val="28"/>
          <w:szCs w:val="28"/>
        </w:rPr>
        <w:t xml:space="preserve"> DEPLOYMENT CHECKLIST</w:t>
      </w:r>
    </w:p>
    <w:p w14:paraId="28482376" w14:textId="77777777" w:rsidR="005C694C" w:rsidRDefault="00000000">
      <w:pPr>
        <w:spacing w:before="60" w:after="60"/>
      </w:pPr>
      <w:r>
        <w:t>Complete the following before deploying v7 in production. Items are ordered by criticality.</w:t>
      </w:r>
    </w:p>
    <w:p w14:paraId="72853750" w14:textId="77777777" w:rsidR="005C694C" w:rsidRDefault="005C694C">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6960"/>
      </w:tblGrid>
      <w:tr w:rsidR="005C694C" w14:paraId="7B109EDD" w14:textId="77777777">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7BA7E2E8" w14:textId="77777777" w:rsidR="005C694C" w:rsidRDefault="00000000">
            <w:pPr>
              <w:jc w:val="center"/>
            </w:pPr>
            <w:r>
              <w:rPr>
                <w:b/>
                <w:bCs/>
                <w:color w:val="FFFFFF"/>
                <w:sz w:val="18"/>
                <w:szCs w:val="18"/>
              </w:rPr>
              <w:t>#</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72B8DF61" w14:textId="77777777" w:rsidR="005C694C" w:rsidRDefault="00000000">
            <w:pPr>
              <w:jc w:val="center"/>
            </w:pPr>
            <w:r>
              <w:rPr>
                <w:b/>
                <w:bCs/>
                <w:color w:val="FFFFFF"/>
                <w:sz w:val="18"/>
                <w:szCs w:val="18"/>
              </w:rPr>
              <w:t>Priority</w:t>
            </w:r>
          </w:p>
        </w:tc>
        <w:tc>
          <w:tcPr>
            <w:tcW w:w="6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395E8B3E" w14:textId="77777777" w:rsidR="005C694C" w:rsidRDefault="00000000">
            <w:pPr>
              <w:jc w:val="center"/>
            </w:pPr>
            <w:r>
              <w:rPr>
                <w:b/>
                <w:bCs/>
                <w:color w:val="FFFFFF"/>
                <w:sz w:val="18"/>
                <w:szCs w:val="18"/>
              </w:rPr>
              <w:t>Action Required</w:t>
            </w:r>
          </w:p>
        </w:tc>
      </w:tr>
      <w:tr w:rsidR="005C694C" w14:paraId="6B9E724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AB8037" w14:textId="77777777" w:rsidR="005C694C" w:rsidRDefault="00000000">
            <w:pPr>
              <w:jc w:val="center"/>
            </w:pPr>
            <w:r>
              <w:rPr>
                <w:b/>
                <w:bCs/>
                <w:color w:val="000000"/>
                <w:sz w:val="18"/>
                <w:szCs w:val="18"/>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1962A89B" w14:textId="77777777" w:rsidR="005C694C" w:rsidRDefault="00000000">
            <w:pPr>
              <w:jc w:val="center"/>
            </w:pPr>
            <w:r>
              <w:rPr>
                <w:b/>
                <w:bCs/>
                <w:color w:val="C0392B"/>
                <w:sz w:val="16"/>
                <w:szCs w:val="16"/>
              </w:rPr>
              <w:t>🚨 BLOCKER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EB07FD" w14:textId="77777777" w:rsidR="005C694C" w:rsidRDefault="00000000">
            <w:r>
              <w:rPr>
                <w:color w:val="000000"/>
                <w:sz w:val="17"/>
                <w:szCs w:val="17"/>
              </w:rPr>
              <w:t xml:space="preserve">Remove all </w:t>
            </w:r>
            <w:proofErr w:type="gramStart"/>
            <w:r>
              <w:rPr>
                <w:color w:val="000000"/>
                <w:sz w:val="17"/>
                <w:szCs w:val="17"/>
              </w:rPr>
              <w:t>22 :</w:t>
            </w:r>
            <w:proofErr w:type="spellStart"/>
            <w:r>
              <w:rPr>
                <w:color w:val="000000"/>
                <w:sz w:val="17"/>
                <w:szCs w:val="17"/>
              </w:rPr>
              <w:t>contentReference</w:t>
            </w:r>
            <w:proofErr w:type="spellEnd"/>
            <w:proofErr w:type="gramEnd"/>
            <w:r>
              <w:rPr>
                <w:color w:val="000000"/>
                <w:sz w:val="17"/>
                <w:szCs w:val="17"/>
              </w:rPr>
              <w:t>[</w:t>
            </w:r>
            <w:proofErr w:type="spellStart"/>
            <w:proofErr w:type="gramStart"/>
            <w:r>
              <w:rPr>
                <w:color w:val="000000"/>
                <w:sz w:val="17"/>
                <w:szCs w:val="17"/>
              </w:rPr>
              <w:t>oaicite:N</w:t>
            </w:r>
            <w:proofErr w:type="spellEnd"/>
            <w:proofErr w:type="gramEnd"/>
            <w:r>
              <w:rPr>
                <w:color w:val="000000"/>
                <w:sz w:val="17"/>
                <w:szCs w:val="17"/>
              </w:rPr>
              <w:t>]{index=N} citation tokens from the prompt body. Restore sentence-ending periods where citations replaced punctuation. This is a mechanical find-and-replace — no content changes needed.</w:t>
            </w:r>
          </w:p>
        </w:tc>
      </w:tr>
      <w:tr w:rsidR="005C694C" w14:paraId="1DA358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927032" w14:textId="77777777" w:rsidR="005C694C" w:rsidRDefault="00000000">
            <w:pPr>
              <w:jc w:val="center"/>
            </w:pPr>
            <w:r>
              <w:rPr>
                <w:b/>
                <w:bCs/>
                <w:color w:val="000000"/>
                <w:sz w:val="18"/>
                <w:szCs w:val="18"/>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64E711BE" w14:textId="77777777" w:rsidR="005C694C" w:rsidRDefault="00000000">
            <w:pPr>
              <w:jc w:val="center"/>
            </w:pPr>
            <w:r>
              <w:rPr>
                <w:b/>
                <w:bCs/>
                <w:color w:val="7D4E00"/>
                <w:sz w:val="16"/>
                <w:szCs w:val="16"/>
              </w:rPr>
              <w:t>🟠 REQUIRED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A08F3A" w14:textId="77777777" w:rsidR="005C694C" w:rsidRDefault="00000000">
            <w:r>
              <w:rPr>
                <w:color w:val="000000"/>
                <w:sz w:val="17"/>
                <w:szCs w:val="17"/>
              </w:rPr>
              <w:t>Confirm that VF_Longitudinal_Metrics_Rules.txt is guaranteed to be injected at runtime alongside this prompt for every deployment. If not guaranteed, restore the inline formulas and band definitions from v6 into Step 6 of v7.</w:t>
            </w:r>
          </w:p>
        </w:tc>
      </w:tr>
      <w:tr w:rsidR="005C694C" w14:paraId="31F2346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84E5FB" w14:textId="77777777" w:rsidR="005C694C" w:rsidRDefault="00000000">
            <w:pPr>
              <w:jc w:val="center"/>
            </w:pPr>
            <w:r>
              <w:rPr>
                <w:b/>
                <w:bCs/>
                <w:color w:val="000000"/>
                <w:sz w:val="18"/>
                <w:szCs w:val="18"/>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40" w:type="dxa"/>
              <w:bottom w:w="80" w:type="dxa"/>
              <w:right w:w="140" w:type="dxa"/>
            </w:tcMar>
            <w:vAlign w:val="center"/>
          </w:tcPr>
          <w:p w14:paraId="6B779C7B" w14:textId="77777777" w:rsidR="005C694C" w:rsidRDefault="00000000">
            <w:pPr>
              <w:jc w:val="center"/>
            </w:pPr>
            <w:r>
              <w:rPr>
                <w:b/>
                <w:bCs/>
                <w:color w:val="7D4E00"/>
                <w:sz w:val="16"/>
                <w:szCs w:val="16"/>
              </w:rPr>
              <w:t>🟡 RECOMMENDED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BB13C4" w14:textId="77777777" w:rsidR="005C694C" w:rsidRDefault="00000000">
            <w:r>
              <w:rPr>
                <w:color w:val="000000"/>
                <w:sz w:val="17"/>
                <w:szCs w:val="17"/>
              </w:rPr>
              <w:t>Consider restoring 'Bullseye Method ring definitions' as a named reference in Step 4 (Classifications) for consistency with VF system documentation naming conventions.</w:t>
            </w:r>
          </w:p>
        </w:tc>
      </w:tr>
      <w:tr w:rsidR="005C694C" w14:paraId="6BA9B90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D1F47E" w14:textId="77777777" w:rsidR="005C694C" w:rsidRDefault="00000000">
            <w:pPr>
              <w:jc w:val="center"/>
            </w:pPr>
            <w:r>
              <w:rPr>
                <w:b/>
                <w:bCs/>
                <w:color w:val="000000"/>
                <w:sz w:val="18"/>
                <w:szCs w:val="18"/>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40" w:type="dxa"/>
              <w:bottom w:w="80" w:type="dxa"/>
              <w:right w:w="140" w:type="dxa"/>
            </w:tcMar>
            <w:vAlign w:val="center"/>
          </w:tcPr>
          <w:p w14:paraId="189D56C6" w14:textId="77777777" w:rsidR="005C694C" w:rsidRDefault="00000000">
            <w:pPr>
              <w:jc w:val="center"/>
            </w:pPr>
            <w:r>
              <w:rPr>
                <w:b/>
                <w:bCs/>
                <w:color w:val="7D4E00"/>
                <w:sz w:val="16"/>
                <w:szCs w:val="16"/>
              </w:rPr>
              <w:t>🟡 RECOMMENDED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16AAF7" w14:textId="77777777" w:rsidR="005C694C" w:rsidRDefault="00000000">
            <w:r>
              <w:rPr>
                <w:color w:val="000000"/>
                <w:sz w:val="17"/>
                <w:szCs w:val="17"/>
              </w:rPr>
              <w:t xml:space="preserve">Consider adding the 'performance-based' closing phrase back into Step 4 or the Final Rule to match the explicit non-clinical scope language in v6. ('Interpret behavior, habit consistency, controllable focus... and longitudinal trajectory only. Remain fully non-clinical and </w:t>
            </w:r>
            <w:proofErr w:type="gramStart"/>
            <w:r>
              <w:rPr>
                <w:color w:val="000000"/>
                <w:sz w:val="17"/>
                <w:szCs w:val="17"/>
              </w:rPr>
              <w:t>performance-based</w:t>
            </w:r>
            <w:proofErr w:type="gramEnd"/>
            <w:r>
              <w:rPr>
                <w:color w:val="000000"/>
                <w:sz w:val="17"/>
                <w:szCs w:val="17"/>
              </w:rPr>
              <w:t>.')</w:t>
            </w:r>
          </w:p>
        </w:tc>
      </w:tr>
      <w:tr w:rsidR="005C694C" w14:paraId="5A6E304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2CC9BD" w14:textId="77777777" w:rsidR="005C694C" w:rsidRDefault="00000000">
            <w:pPr>
              <w:jc w:val="center"/>
            </w:pPr>
            <w:r>
              <w:rPr>
                <w:b/>
                <w:bCs/>
                <w:color w:val="000000"/>
                <w:sz w:val="18"/>
                <w:szCs w:val="18"/>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644437B" w14:textId="77777777" w:rsidR="005C694C" w:rsidRDefault="00000000">
            <w:pPr>
              <w:jc w:val="center"/>
            </w:pPr>
            <w:r>
              <w:rPr>
                <w:b/>
                <w:bCs/>
                <w:color w:val="1D6A39"/>
                <w:sz w:val="16"/>
                <w:szCs w:val="16"/>
              </w:rPr>
              <w:t>🟢 OPTIONAL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DDAE22" w14:textId="77777777" w:rsidR="005C694C" w:rsidRDefault="00000000">
            <w:r>
              <w:rPr>
                <w:color w:val="000000"/>
                <w:sz w:val="17"/>
                <w:szCs w:val="17"/>
              </w:rPr>
              <w:t>The 'Return JSON only as a downloadable .txt document' closing from v6 reinforced the output format at the point of final instruction. v7's AUTOMATIC EXPORT RULE handles this — but adding 'as a downloadable .txt document' back to the FINAL RULE closing line would provide belt-and-suspenders reinforcement at zero functional cost.</w:t>
            </w:r>
          </w:p>
        </w:tc>
      </w:tr>
      <w:tr w:rsidR="005C694C" w14:paraId="48E9B18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3F2381" w14:textId="77777777" w:rsidR="005C694C" w:rsidRDefault="00000000">
            <w:pPr>
              <w:jc w:val="center"/>
            </w:pPr>
            <w:r>
              <w:rPr>
                <w:b/>
                <w:bCs/>
                <w:color w:val="000000"/>
                <w:sz w:val="18"/>
                <w:szCs w:val="18"/>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2141F48A" w14:textId="77777777" w:rsidR="005C694C" w:rsidRDefault="00000000">
            <w:pPr>
              <w:jc w:val="center"/>
            </w:pPr>
            <w:r>
              <w:rPr>
                <w:b/>
                <w:bCs/>
                <w:color w:val="1D6A39"/>
                <w:sz w:val="16"/>
                <w:szCs w:val="16"/>
              </w:rPr>
              <w:t>🟢 CONFIRM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4F2274" w14:textId="77777777" w:rsidR="005C694C" w:rsidRDefault="00000000">
            <w:r>
              <w:rPr>
                <w:color w:val="000000"/>
                <w:sz w:val="17"/>
                <w:szCs w:val="17"/>
              </w:rPr>
              <w:t>Run a test interpretation packet through the cleaned v7 prompt with a sample weekly recap, baseline profile, and 2 prior JSON outputs to validate Step 0 → Step 9 produces schema-valid output.</w:t>
            </w:r>
          </w:p>
        </w:tc>
      </w:tr>
    </w:tbl>
    <w:p w14:paraId="484D6057" w14:textId="77777777" w:rsidR="005C694C" w:rsidRDefault="005C694C">
      <w:pPr>
        <w:spacing w:before="160" w:after="60"/>
      </w:pPr>
    </w:p>
    <w:p w14:paraId="5B75B595" w14:textId="77777777" w:rsidR="005C694C" w:rsidRDefault="005C694C">
      <w:pPr>
        <w:pBdr>
          <w:bottom w:val="single" w:sz="6" w:space="1" w:color="2E75B6"/>
        </w:pBdr>
        <w:spacing w:before="180" w:after="180"/>
      </w:pPr>
    </w:p>
    <w:p w14:paraId="4DC3F603" w14:textId="77777777" w:rsidR="005C694C" w:rsidRDefault="00000000">
      <w:pPr>
        <w:spacing w:before="320" w:after="120"/>
      </w:pPr>
      <w:r>
        <w:rPr>
          <w:b/>
          <w:bCs/>
          <w:color w:val="1F4E79"/>
          <w:sz w:val="28"/>
          <w:szCs w:val="28"/>
        </w:rPr>
        <w:t>9</w:t>
      </w:r>
      <w:proofErr w:type="gramStart"/>
      <w:r>
        <w:rPr>
          <w:b/>
          <w:bCs/>
          <w:color w:val="1F4E79"/>
          <w:sz w:val="28"/>
          <w:szCs w:val="28"/>
        </w:rPr>
        <w:t>.  FINAL</w:t>
      </w:r>
      <w:proofErr w:type="gramEnd"/>
      <w:r>
        <w:rPr>
          <w:b/>
          <w:bCs/>
          <w:color w:val="1F4E79"/>
          <w:sz w:val="28"/>
          <w:szCs w:val="28"/>
        </w:rPr>
        <w:t xml:space="preserve"> VERDICT</w:t>
      </w:r>
    </w:p>
    <w:p w14:paraId="71C1A59B" w14:textId="77777777" w:rsidR="005C694C" w:rsidRDefault="005C694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5C694C" w14:paraId="7C8223B8" w14:textId="77777777">
        <w:tblPrEx>
          <w:tblCellMar>
            <w:top w:w="0" w:type="dxa"/>
            <w:bottom w:w="0" w:type="dxa"/>
          </w:tblCellMar>
        </w:tblPrEx>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2CFB2751" w14:textId="77777777" w:rsidR="005C694C" w:rsidRDefault="00000000">
            <w:pPr>
              <w:jc w:val="center"/>
            </w:pPr>
            <w:r>
              <w:rPr>
                <w:b/>
                <w:bCs/>
                <w:color w:val="FFFFFF"/>
                <w:sz w:val="18"/>
                <w:szCs w:val="18"/>
              </w:rPr>
              <w:t>Question</w:t>
            </w:r>
          </w:p>
        </w:tc>
        <w:tc>
          <w:tcPr>
            <w:tcW w:w="5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14:paraId="3A201994" w14:textId="77777777" w:rsidR="005C694C" w:rsidRDefault="00000000">
            <w:pPr>
              <w:jc w:val="center"/>
            </w:pPr>
            <w:r>
              <w:rPr>
                <w:b/>
                <w:bCs/>
                <w:color w:val="FFFFFF"/>
                <w:sz w:val="18"/>
                <w:szCs w:val="18"/>
              </w:rPr>
              <w:t>Answer</w:t>
            </w:r>
          </w:p>
        </w:tc>
      </w:tr>
      <w:tr w:rsidR="005C694C" w14:paraId="7C2685C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A14BB2" w14:textId="77777777" w:rsidR="005C694C" w:rsidRDefault="00000000">
            <w:r>
              <w:rPr>
                <w:b/>
                <w:bCs/>
                <w:color w:val="000000"/>
                <w:sz w:val="17"/>
                <w:szCs w:val="17"/>
              </w:rPr>
              <w:t>Is v7 aligned to v9.2 instruction engine?</w:t>
            </w:r>
          </w:p>
        </w:tc>
        <w:tc>
          <w:tcPr>
            <w:tcW w:w="59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71E1BD42" w14:textId="77777777" w:rsidR="005C694C" w:rsidRDefault="00000000">
            <w:r>
              <w:rPr>
                <w:color w:val="1D6A39"/>
                <w:sz w:val="17"/>
                <w:szCs w:val="17"/>
              </w:rPr>
              <w:t>✅ Yes — structure, schema, validation, and export rules match v9.2 exactly</w:t>
            </w:r>
          </w:p>
        </w:tc>
      </w:tr>
      <w:tr w:rsidR="005C694C" w14:paraId="1FA3C95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E65C2F" w14:textId="77777777" w:rsidR="005C694C" w:rsidRDefault="00000000">
            <w:r>
              <w:rPr>
                <w:b/>
                <w:bCs/>
                <w:color w:val="000000"/>
                <w:sz w:val="17"/>
                <w:szCs w:val="17"/>
              </w:rPr>
              <w:t>Is v7 architecturally superior to v6?</w:t>
            </w:r>
          </w:p>
        </w:tc>
        <w:tc>
          <w:tcPr>
            <w:tcW w:w="59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5C6B68E4" w14:textId="77777777" w:rsidR="005C694C" w:rsidRDefault="00000000">
            <w:r>
              <w:rPr>
                <w:color w:val="1D6A39"/>
                <w:sz w:val="17"/>
                <w:szCs w:val="17"/>
              </w:rPr>
              <w:t xml:space="preserve">✅ Yes — in every category: role, process order, schema, validation, </w:t>
            </w:r>
            <w:proofErr w:type="spellStart"/>
            <w:r>
              <w:rPr>
                <w:color w:val="1D6A39"/>
                <w:sz w:val="17"/>
                <w:szCs w:val="17"/>
              </w:rPr>
              <w:t>CoT</w:t>
            </w:r>
            <w:proofErr w:type="spellEnd"/>
            <w:r>
              <w:rPr>
                <w:color w:val="1D6A39"/>
                <w:sz w:val="17"/>
                <w:szCs w:val="17"/>
              </w:rPr>
              <w:t>, export, archive</w:t>
            </w:r>
          </w:p>
        </w:tc>
      </w:tr>
      <w:tr w:rsidR="005C694C" w14:paraId="10190A0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71137B" w14:textId="77777777" w:rsidR="005C694C" w:rsidRDefault="00000000">
            <w:r>
              <w:rPr>
                <w:b/>
                <w:bCs/>
                <w:color w:val="000000"/>
                <w:sz w:val="17"/>
                <w:szCs w:val="17"/>
              </w:rPr>
              <w:t>Can v7 be deployed as-is?</w:t>
            </w:r>
          </w:p>
        </w:tc>
        <w:tc>
          <w:tcPr>
            <w:tcW w:w="59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32054AF3" w14:textId="77777777" w:rsidR="005C694C" w:rsidRDefault="00000000">
            <w:r>
              <w:rPr>
                <w:color w:val="C0392B"/>
                <w:sz w:val="17"/>
                <w:szCs w:val="17"/>
              </w:rPr>
              <w:t>🚨 No — 22 citation artifacts must be removed first</w:t>
            </w:r>
          </w:p>
        </w:tc>
      </w:tr>
      <w:tr w:rsidR="005C694C" w14:paraId="4A62EE2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A22F12" w14:textId="77777777" w:rsidR="005C694C" w:rsidRDefault="00000000">
            <w:r>
              <w:rPr>
                <w:b/>
                <w:bCs/>
                <w:color w:val="000000"/>
                <w:sz w:val="17"/>
                <w:szCs w:val="17"/>
              </w:rPr>
              <w:t>After citation removal, is v7 production-ready?</w:t>
            </w:r>
          </w:p>
        </w:tc>
        <w:tc>
          <w:tcPr>
            <w:tcW w:w="59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07F4836F" w14:textId="77777777" w:rsidR="005C694C" w:rsidRDefault="00000000">
            <w:r>
              <w:rPr>
                <w:color w:val="1D6A39"/>
                <w:sz w:val="17"/>
                <w:szCs w:val="17"/>
              </w:rPr>
              <w:t>✅ Yes — with the optional formula confirmation in item 2 of deployment checklist</w:t>
            </w:r>
          </w:p>
        </w:tc>
      </w:tr>
      <w:tr w:rsidR="005C694C" w14:paraId="1770A74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5703D1" w14:textId="77777777" w:rsidR="005C694C" w:rsidRDefault="00000000">
            <w:r>
              <w:rPr>
                <w:b/>
                <w:bCs/>
                <w:color w:val="000000"/>
                <w:sz w:val="17"/>
                <w:szCs w:val="17"/>
              </w:rPr>
              <w:t>Does v7 retain all critical v6 functionality?</w:t>
            </w:r>
          </w:p>
        </w:tc>
        <w:tc>
          <w:tcPr>
            <w:tcW w:w="59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vAlign w:val="center"/>
          </w:tcPr>
          <w:p w14:paraId="353A44DD" w14:textId="77777777" w:rsidR="005C694C" w:rsidRDefault="00000000">
            <w:r>
              <w:rPr>
                <w:color w:val="1D6A39"/>
                <w:sz w:val="17"/>
                <w:szCs w:val="17"/>
              </w:rPr>
              <w:t>✅ Yes — all recommitment rules, baseline rules, longitudinal requirements, and output constraints are present</w:t>
            </w:r>
          </w:p>
        </w:tc>
      </w:tr>
      <w:tr w:rsidR="005C694C" w14:paraId="59D93B0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CD41B4" w14:textId="77777777" w:rsidR="005C694C" w:rsidRDefault="00000000">
            <w:r>
              <w:rPr>
                <w:b/>
                <w:bCs/>
                <w:color w:val="000000"/>
                <w:sz w:val="17"/>
                <w:szCs w:val="17"/>
              </w:rPr>
              <w:lastRenderedPageBreak/>
              <w:t>What does v7 add that v6 lacked?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5E6F1A" w14:textId="77777777" w:rsidR="005C694C" w:rsidRDefault="00000000">
            <w:r>
              <w:rPr>
                <w:color w:val="000000"/>
                <w:sz w:val="17"/>
                <w:szCs w:val="17"/>
              </w:rPr>
              <w:t xml:space="preserve">Schema embedding, </w:t>
            </w:r>
            <w:proofErr w:type="spellStart"/>
            <w:r>
              <w:rPr>
                <w:color w:val="000000"/>
                <w:sz w:val="17"/>
                <w:szCs w:val="17"/>
              </w:rPr>
              <w:t>CoT</w:t>
            </w:r>
            <w:proofErr w:type="spellEnd"/>
            <w:r>
              <w:rPr>
                <w:color w:val="000000"/>
                <w:sz w:val="17"/>
                <w:szCs w:val="17"/>
              </w:rPr>
              <w:t xml:space="preserve"> enforcement, schema validation gate, explicit ordered process, export filename spec, micro commitment definition, risk flags instruction, archive instruction, tone rules</w:t>
            </w:r>
          </w:p>
        </w:tc>
      </w:tr>
      <w:tr w:rsidR="005C694C" w14:paraId="1C4F776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BB05E9" w14:textId="77777777" w:rsidR="005C694C" w:rsidRDefault="00000000">
            <w:r>
              <w:rPr>
                <w:b/>
                <w:bCs/>
                <w:color w:val="000000"/>
                <w:sz w:val="17"/>
                <w:szCs w:val="17"/>
              </w:rPr>
              <w:t>What does v6 have that v7 lacks (after fix)?</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DEB196" w14:textId="77777777" w:rsidR="005C694C" w:rsidRDefault="00000000">
            <w:r>
              <w:rPr>
                <w:color w:val="000000"/>
                <w:sz w:val="17"/>
                <w:szCs w:val="17"/>
              </w:rPr>
              <w:t>Inline metric formulas and band definitions — mitigated if VF_Longitudinal_Metrics_Rules.txt is always present</w:t>
            </w:r>
          </w:p>
        </w:tc>
      </w:tr>
      <w:tr w:rsidR="005C694C" w14:paraId="57E558B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A353F9" w14:textId="77777777" w:rsidR="005C694C" w:rsidRDefault="00000000">
            <w:r>
              <w:rPr>
                <w:b/>
                <w:bCs/>
                <w:color w:val="000000"/>
                <w:sz w:val="17"/>
                <w:szCs w:val="17"/>
              </w:rPr>
              <w:t>Overall quality rating — v6</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D956D8" w14:textId="77777777" w:rsidR="005C694C" w:rsidRDefault="00000000">
            <w:r>
              <w:rPr>
                <w:color w:val="000000"/>
                <w:sz w:val="17"/>
                <w:szCs w:val="17"/>
              </w:rPr>
              <w:t>6.0 / 10</w:t>
            </w:r>
          </w:p>
        </w:tc>
      </w:tr>
      <w:tr w:rsidR="005C694C" w14:paraId="7273830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891975" w14:textId="77777777" w:rsidR="005C694C" w:rsidRDefault="00000000">
            <w:r>
              <w:rPr>
                <w:b/>
                <w:bCs/>
                <w:color w:val="000000"/>
                <w:sz w:val="17"/>
                <w:szCs w:val="17"/>
              </w:rPr>
              <w:t>Overall quality rating — v7 (as-is)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A26116" w14:textId="77777777" w:rsidR="005C694C" w:rsidRDefault="00000000">
            <w:r>
              <w:rPr>
                <w:color w:val="000000"/>
                <w:sz w:val="17"/>
                <w:szCs w:val="17"/>
              </w:rPr>
              <w:t xml:space="preserve">7.0 / </w:t>
            </w:r>
            <w:proofErr w:type="gramStart"/>
            <w:r>
              <w:rPr>
                <w:color w:val="000000"/>
                <w:sz w:val="17"/>
                <w:szCs w:val="17"/>
              </w:rPr>
              <w:t>10  (</w:t>
            </w:r>
            <w:proofErr w:type="gramEnd"/>
            <w:r>
              <w:rPr>
                <w:color w:val="000000"/>
                <w:sz w:val="17"/>
                <w:szCs w:val="17"/>
              </w:rPr>
              <w:t>citation blocker limits deployment)</w:t>
            </w:r>
          </w:p>
        </w:tc>
      </w:tr>
      <w:tr w:rsidR="005C694C" w14:paraId="336248F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775F71" w14:textId="77777777" w:rsidR="005C694C" w:rsidRDefault="00000000">
            <w:r>
              <w:rPr>
                <w:b/>
                <w:bCs/>
                <w:color w:val="000000"/>
                <w:sz w:val="17"/>
                <w:szCs w:val="17"/>
              </w:rPr>
              <w:t>Overall quality rating — v7 (post-fix)</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95441A" w14:textId="77777777" w:rsidR="005C694C" w:rsidRDefault="00000000">
            <w:r>
              <w:rPr>
                <w:color w:val="000000"/>
                <w:sz w:val="17"/>
                <w:szCs w:val="17"/>
              </w:rPr>
              <w:t xml:space="preserve">9.0 / </w:t>
            </w:r>
            <w:proofErr w:type="gramStart"/>
            <w:r>
              <w:rPr>
                <w:color w:val="000000"/>
                <w:sz w:val="17"/>
                <w:szCs w:val="17"/>
              </w:rPr>
              <w:t>10  (</w:t>
            </w:r>
            <w:proofErr w:type="gramEnd"/>
            <w:r>
              <w:rPr>
                <w:color w:val="000000"/>
                <w:sz w:val="17"/>
                <w:szCs w:val="17"/>
              </w:rPr>
              <w:t>definitive production prompt)</w:t>
            </w:r>
          </w:p>
        </w:tc>
      </w:tr>
    </w:tbl>
    <w:p w14:paraId="5C957243" w14:textId="77777777" w:rsidR="005C694C" w:rsidRDefault="005C694C">
      <w:pPr>
        <w:spacing w:before="160" w:after="80"/>
      </w:pPr>
    </w:p>
    <w:p w14:paraId="6C4D58F7" w14:textId="77777777" w:rsidR="005C694C" w:rsidRDefault="00000000">
      <w:pPr>
        <w:pBdr>
          <w:left w:val="single" w:sz="12" w:space="6" w:color="1F4E79"/>
        </w:pBdr>
        <w:shd w:val="clear" w:color="auto" w:fill="D6E4F0"/>
        <w:spacing w:before="120" w:after="120"/>
      </w:pPr>
      <w:r>
        <w:rPr>
          <w:b/>
          <w:bCs/>
          <w:color w:val="1F4E79"/>
          <w:sz w:val="22"/>
          <w:szCs w:val="22"/>
        </w:rPr>
        <w:t xml:space="preserve">  CONCLUSION: </w:t>
      </w:r>
      <w:r>
        <w:rPr>
          <w:color w:val="1A1A1A"/>
        </w:rPr>
        <w:t>v7 is the correct prompt for the v9.2-aligned Interpretation Engine and is a decisive architectural improvement over v6. It cannot be deployed until the 22 citation artifacts are removed (a simple mechanical fix). Once cleaned, it should replace v6 immediately and become the permanent production prompt.</w:t>
      </w:r>
    </w:p>
    <w:p w14:paraId="6E5AF9C2" w14:textId="77777777" w:rsidR="005C694C" w:rsidRDefault="005C694C">
      <w:pPr>
        <w:spacing w:before="160" w:after="60"/>
      </w:pPr>
    </w:p>
    <w:p w14:paraId="332C7566" w14:textId="77777777" w:rsidR="005C694C" w:rsidRDefault="005C694C">
      <w:pPr>
        <w:pBdr>
          <w:bottom w:val="single" w:sz="6" w:space="1" w:color="1F4E79"/>
        </w:pBdr>
        <w:spacing w:before="180" w:after="180"/>
      </w:pPr>
    </w:p>
    <w:p w14:paraId="4BA08F83" w14:textId="77777777" w:rsidR="005C694C" w:rsidRDefault="00000000">
      <w:pPr>
        <w:spacing w:before="80"/>
        <w:jc w:val="center"/>
      </w:pPr>
      <w:r>
        <w:rPr>
          <w:i/>
          <w:iCs/>
          <w:color w:val="595959"/>
          <w:sz w:val="15"/>
          <w:szCs w:val="15"/>
        </w:rPr>
        <w:t xml:space="preserve">VirtusFocus Core </w:t>
      </w:r>
      <w:proofErr w:type="gramStart"/>
      <w:r>
        <w:rPr>
          <w:i/>
          <w:iCs/>
          <w:color w:val="595959"/>
          <w:sz w:val="15"/>
          <w:szCs w:val="15"/>
        </w:rPr>
        <w:t>Foundations  |</w:t>
      </w:r>
      <w:proofErr w:type="gramEnd"/>
      <w:r>
        <w:rPr>
          <w:i/>
          <w:iCs/>
          <w:color w:val="595959"/>
          <w:sz w:val="15"/>
          <w:szCs w:val="15"/>
        </w:rPr>
        <w:t xml:space="preserve">  Instruction Engineering &amp; QA </w:t>
      </w:r>
      <w:proofErr w:type="gramStart"/>
      <w:r>
        <w:rPr>
          <w:i/>
          <w:iCs/>
          <w:color w:val="595959"/>
          <w:sz w:val="15"/>
          <w:szCs w:val="15"/>
        </w:rPr>
        <w:t>Division  |</w:t>
      </w:r>
      <w:proofErr w:type="gramEnd"/>
      <w:r>
        <w:rPr>
          <w:i/>
          <w:iCs/>
          <w:color w:val="595959"/>
          <w:sz w:val="15"/>
          <w:szCs w:val="15"/>
        </w:rPr>
        <w:t xml:space="preserve">  Master Prompt v6 vs v7 Gap </w:t>
      </w:r>
      <w:proofErr w:type="gramStart"/>
      <w:r>
        <w:rPr>
          <w:i/>
          <w:iCs/>
          <w:color w:val="595959"/>
          <w:sz w:val="15"/>
          <w:szCs w:val="15"/>
        </w:rPr>
        <w:t>Analysis  |</w:t>
      </w:r>
      <w:proofErr w:type="gramEnd"/>
      <w:r>
        <w:rPr>
          <w:i/>
          <w:iCs/>
          <w:color w:val="595959"/>
          <w:sz w:val="15"/>
          <w:szCs w:val="15"/>
        </w:rPr>
        <w:t xml:space="preserve">  March 2026</w:t>
      </w:r>
    </w:p>
    <w:sectPr w:rsidR="005C694C">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1E6E2E"/>
    <w:multiLevelType w:val="hybridMultilevel"/>
    <w:tmpl w:val="35623A6C"/>
    <w:lvl w:ilvl="0" w:tplc="BDC8408C">
      <w:start w:val="1"/>
      <w:numFmt w:val="bullet"/>
      <w:lvlText w:val="●"/>
      <w:lvlJc w:val="left"/>
      <w:pPr>
        <w:ind w:left="720" w:hanging="360"/>
      </w:pPr>
    </w:lvl>
    <w:lvl w:ilvl="1" w:tplc="8A56762A">
      <w:start w:val="1"/>
      <w:numFmt w:val="bullet"/>
      <w:lvlText w:val="○"/>
      <w:lvlJc w:val="left"/>
      <w:pPr>
        <w:ind w:left="1440" w:hanging="360"/>
      </w:pPr>
    </w:lvl>
    <w:lvl w:ilvl="2" w:tplc="C95C747E">
      <w:start w:val="1"/>
      <w:numFmt w:val="bullet"/>
      <w:lvlText w:val="■"/>
      <w:lvlJc w:val="left"/>
      <w:pPr>
        <w:ind w:left="2160" w:hanging="360"/>
      </w:pPr>
    </w:lvl>
    <w:lvl w:ilvl="3" w:tplc="6EDC4A76">
      <w:start w:val="1"/>
      <w:numFmt w:val="bullet"/>
      <w:lvlText w:val="●"/>
      <w:lvlJc w:val="left"/>
      <w:pPr>
        <w:ind w:left="2880" w:hanging="360"/>
      </w:pPr>
    </w:lvl>
    <w:lvl w:ilvl="4" w:tplc="EF7295D4">
      <w:start w:val="1"/>
      <w:numFmt w:val="bullet"/>
      <w:lvlText w:val="○"/>
      <w:lvlJc w:val="left"/>
      <w:pPr>
        <w:ind w:left="3600" w:hanging="360"/>
      </w:pPr>
    </w:lvl>
    <w:lvl w:ilvl="5" w:tplc="62DAD152">
      <w:start w:val="1"/>
      <w:numFmt w:val="bullet"/>
      <w:lvlText w:val="■"/>
      <w:lvlJc w:val="left"/>
      <w:pPr>
        <w:ind w:left="4320" w:hanging="360"/>
      </w:pPr>
    </w:lvl>
    <w:lvl w:ilvl="6" w:tplc="E130A5F8">
      <w:start w:val="1"/>
      <w:numFmt w:val="bullet"/>
      <w:lvlText w:val="●"/>
      <w:lvlJc w:val="left"/>
      <w:pPr>
        <w:ind w:left="5040" w:hanging="360"/>
      </w:pPr>
    </w:lvl>
    <w:lvl w:ilvl="7" w:tplc="B3C4F8D2">
      <w:start w:val="1"/>
      <w:numFmt w:val="bullet"/>
      <w:lvlText w:val="●"/>
      <w:lvlJc w:val="left"/>
      <w:pPr>
        <w:ind w:left="5760" w:hanging="360"/>
      </w:pPr>
    </w:lvl>
    <w:lvl w:ilvl="8" w:tplc="1E840BDC">
      <w:start w:val="1"/>
      <w:numFmt w:val="bullet"/>
      <w:lvlText w:val="●"/>
      <w:lvlJc w:val="left"/>
      <w:pPr>
        <w:ind w:left="6480" w:hanging="360"/>
      </w:pPr>
    </w:lvl>
  </w:abstractNum>
  <w:num w:numId="1" w16cid:durableId="20968264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94C"/>
    <w:rsid w:val="00112710"/>
    <w:rsid w:val="005C694C"/>
    <w:rsid w:val="00847987"/>
    <w:rsid w:val="00BC7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6B49"/>
  <w15:docId w15:val="{0A2F8FB0-A6BB-4F5B-8DFC-C3396150D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3302</Words>
  <Characters>19175</Characters>
  <Application>Microsoft Office Word</Application>
  <DocSecurity>0</DocSecurity>
  <Lines>851</Lines>
  <Paragraphs>647</Paragraphs>
  <ScaleCrop>false</ScaleCrop>
  <Company/>
  <LinksUpToDate>false</LinksUpToDate>
  <CharactersWithSpaces>21947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Arron Panigall</cp:lastModifiedBy>
  <cp:revision>2</cp:revision>
  <dcterms:created xsi:type="dcterms:W3CDTF">2026-03-04T17:44:00Z</dcterms:created>
  <dcterms:modified xsi:type="dcterms:W3CDTF">2026-03-04T17:59:00Z</dcterms:modified>
</cp:coreProperties>
</file>