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7C16A" w14:textId="77777777" w:rsidR="00D37074" w:rsidRPr="00D37074" w:rsidRDefault="00D37074" w:rsidP="00D37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7074">
        <w:rPr>
          <w:rFonts w:ascii="Times New Roman" w:eastAsia="Times New Roman" w:hAnsi="Times New Roman" w:cs="Times New Roman"/>
          <w:b/>
          <w:bCs/>
          <w:kern w:val="0"/>
          <w:sz w:val="36"/>
          <w:szCs w:val="36"/>
          <w14:ligatures w14:val="none"/>
        </w:rPr>
        <w:t>Stage 1 → 2 Audit: Snapshot + Weeks 1–4 JSONs + Week 5 Recap → Week 5 Interpretation JSON</w:t>
      </w:r>
    </w:p>
    <w:p w14:paraId="2323D7ED"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Successes</w:t>
      </w:r>
    </w:p>
    <w:p w14:paraId="311F5F76"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Baseline anchors remain intact for the fifth consecutive week — perfect structural fidelity across the full dataset. The alignment status returned to "Aligned" (up from "Partially Aligned" in Weeks 3–4), which is defensible: this week's recap shows no coach-frustration language, no external blame, and process-focused controllables. Grace's attention stayed cleanly in the Control ring.</w:t>
      </w:r>
    </w:p>
    <w:p w14:paraId="1B9E0CD5"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Win-the-Day count (7/7/0) matches the recap exactly. Fifth consecutive Growth-tier week with Stable Positive consistency. The longitudinal metrics correctly reflect four weeks in the rolling window: win rate = 1.00, missed rate = 0.00, volatility = Low. Grace has now logged 35/35 Win days across the entire program — a remarkable record.</w:t>
      </w:r>
    </w:p>
    <w:p w14:paraId="195F0E7D"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 xml:space="preserve">The Bullseye analysis is the most specific and well-calibrated of any week across both athletes. Grace named "how well I warmup" as her controllable — a concrete, behavior-level, sport-specific anchor. The engine correctly elevated this as the primary controllable in both the analysis and the micro-commitment. The influence item ("how my team performs and how I contribute") represents a healthy, team-oriented framing. The noise item ("outcomes of games") is a significant maturation from Week 4's "her decisions in the </w:t>
      </w:r>
      <w:proofErr w:type="gramStart"/>
      <w:r w:rsidRPr="00D37074">
        <w:rPr>
          <w:rFonts w:ascii="Times New Roman" w:eastAsia="Times New Roman" w:hAnsi="Times New Roman" w:cs="Times New Roman"/>
          <w:kern w:val="0"/>
          <w14:ligatures w14:val="none"/>
        </w:rPr>
        <w:t>end" —</w:t>
      </w:r>
      <w:proofErr w:type="gramEnd"/>
      <w:r w:rsidRPr="00D37074">
        <w:rPr>
          <w:rFonts w:ascii="Times New Roman" w:eastAsia="Times New Roman" w:hAnsi="Times New Roman" w:cs="Times New Roman"/>
          <w:kern w:val="0"/>
          <w14:ligatures w14:val="none"/>
        </w:rPr>
        <w:t xml:space="preserve"> Grace has moved from coach-directed frustration to abstract outcome acceptance. The engine doesn't explicitly note this Bullseye evolution, but it correctly processes the current-week content.</w:t>
      </w:r>
    </w:p>
    <w:p w14:paraId="6EBB9358"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 xml:space="preserve">The reflection quality score returned to 3 (up from 2 in Week 3, back to 3 in Weeks 4–5). The trend analysis shows </w:t>
      </w:r>
      <w:proofErr w:type="spellStart"/>
      <w:r w:rsidRPr="00D37074">
        <w:rPr>
          <w:rFonts w:ascii="Times New Roman" w:eastAsia="Times New Roman" w:hAnsi="Times New Roman" w:cs="Times New Roman"/>
          <w:kern w:val="0"/>
          <w14:ligatures w14:val="none"/>
        </w:rPr>
        <w:t>pattern_shift_detected</w:t>
      </w:r>
      <w:proofErr w:type="spellEnd"/>
      <w:r w:rsidRPr="00D37074">
        <w:rPr>
          <w:rFonts w:ascii="Times New Roman" w:eastAsia="Times New Roman" w:hAnsi="Times New Roman" w:cs="Times New Roman"/>
          <w:kern w:val="0"/>
          <w14:ligatures w14:val="none"/>
        </w:rPr>
        <w:t xml:space="preserve"> = "Yes," which is correct — this week represents a qualitative shift from the frustration-laden competition weeks (3–4) back to a composed, preparation-focused week.</w:t>
      </w:r>
    </w:p>
    <w:p w14:paraId="2D10912E"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 xml:space="preserve">The micro-commitment — a 5-minute warmup checklist with a single execution cue, logged per session, 6+ target — is well-designed. It's derived directly from Grace's own controllable ("how well I </w:t>
      </w:r>
      <w:proofErr w:type="gramStart"/>
      <w:r w:rsidRPr="00D37074">
        <w:rPr>
          <w:rFonts w:ascii="Times New Roman" w:eastAsia="Times New Roman" w:hAnsi="Times New Roman" w:cs="Times New Roman"/>
          <w:kern w:val="0"/>
          <w14:ligatures w14:val="none"/>
        </w:rPr>
        <w:t>warmup</w:t>
      </w:r>
      <w:proofErr w:type="gramEnd"/>
      <w:r w:rsidRPr="00D37074">
        <w:rPr>
          <w:rFonts w:ascii="Times New Roman" w:eastAsia="Times New Roman" w:hAnsi="Times New Roman" w:cs="Times New Roman"/>
          <w:kern w:val="0"/>
          <w14:ligatures w14:val="none"/>
        </w:rPr>
        <w:t>") and her daily cues (slow down, breathe). This is the most athlete-language-aligned micro-commitment the pipeline has produced.</w:t>
      </w:r>
    </w:p>
    <w:p w14:paraId="6F9E4F13"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 xml:space="preserve">The </w:t>
      </w:r>
      <w:proofErr w:type="spellStart"/>
      <w:r w:rsidRPr="00D37074">
        <w:rPr>
          <w:rFonts w:ascii="Times New Roman" w:eastAsia="Times New Roman" w:hAnsi="Times New Roman" w:cs="Times New Roman"/>
          <w:kern w:val="0"/>
          <w14:ligatures w14:val="none"/>
        </w:rPr>
        <w:t>core_pattern</w:t>
      </w:r>
      <w:proofErr w:type="spellEnd"/>
      <w:r w:rsidRPr="00D37074">
        <w:rPr>
          <w:rFonts w:ascii="Times New Roman" w:eastAsia="Times New Roman" w:hAnsi="Times New Roman" w:cs="Times New Roman"/>
          <w:kern w:val="0"/>
          <w14:ligatures w14:val="none"/>
        </w:rPr>
        <w:t xml:space="preserve"> accurately captures the week: stable routines paired with simple process cues to maintain calm execution during a busy, travel-heavy period.</w:t>
      </w:r>
    </w:p>
    <w:p w14:paraId="274C830A"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Missed Signals</w:t>
      </w:r>
    </w:p>
    <w:p w14:paraId="3D4BE947" w14:textId="77777777" w:rsidR="00D37074" w:rsidRPr="00D37074" w:rsidRDefault="00D37074" w:rsidP="00D3707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 xml:space="preserve">Friday's scrimmage </w:t>
      </w:r>
      <w:proofErr w:type="gramStart"/>
      <w:r w:rsidRPr="00D37074">
        <w:rPr>
          <w:rFonts w:ascii="Times New Roman" w:eastAsia="Times New Roman" w:hAnsi="Times New Roman" w:cs="Times New Roman"/>
          <w:b/>
          <w:bCs/>
          <w:kern w:val="0"/>
          <w14:ligatures w14:val="none"/>
        </w:rPr>
        <w:t>performance — "</w:t>
      </w:r>
      <w:proofErr w:type="gramEnd"/>
      <w:r w:rsidRPr="00D37074">
        <w:rPr>
          <w:rFonts w:ascii="Times New Roman" w:eastAsia="Times New Roman" w:hAnsi="Times New Roman" w:cs="Times New Roman"/>
          <w:b/>
          <w:bCs/>
          <w:kern w:val="0"/>
          <w14:ligatures w14:val="none"/>
        </w:rPr>
        <w:t xml:space="preserve">I got hits on all at </w:t>
      </w:r>
      <w:proofErr w:type="gramStart"/>
      <w:r w:rsidRPr="00D37074">
        <w:rPr>
          <w:rFonts w:ascii="Times New Roman" w:eastAsia="Times New Roman" w:hAnsi="Times New Roman" w:cs="Times New Roman"/>
          <w:b/>
          <w:bCs/>
          <w:kern w:val="0"/>
          <w14:ligatures w14:val="none"/>
        </w:rPr>
        <w:t>bats" —</w:t>
      </w:r>
      <w:proofErr w:type="gramEnd"/>
      <w:r w:rsidRPr="00D37074">
        <w:rPr>
          <w:rFonts w:ascii="Times New Roman" w:eastAsia="Times New Roman" w:hAnsi="Times New Roman" w:cs="Times New Roman"/>
          <w:b/>
          <w:bCs/>
          <w:kern w:val="0"/>
          <w14:ligatures w14:val="none"/>
        </w:rPr>
        <w:t xml:space="preserve"> is a major competitive milestone the engine </w:t>
      </w:r>
      <w:proofErr w:type="spellStart"/>
      <w:r w:rsidRPr="00D37074">
        <w:rPr>
          <w:rFonts w:ascii="Times New Roman" w:eastAsia="Times New Roman" w:hAnsi="Times New Roman" w:cs="Times New Roman"/>
          <w:b/>
          <w:bCs/>
          <w:kern w:val="0"/>
          <w14:ligatures w14:val="none"/>
        </w:rPr>
        <w:t>underprocessed</w:t>
      </w:r>
      <w:proofErr w:type="spellEnd"/>
      <w:r w:rsidRPr="00D37074">
        <w:rPr>
          <w:rFonts w:ascii="Times New Roman" w:eastAsia="Times New Roman" w:hAnsi="Times New Roman" w:cs="Times New Roman"/>
          <w:b/>
          <w:bCs/>
          <w:kern w:val="0"/>
          <w14:ligatures w14:val="none"/>
        </w:rPr>
        <w:t>.</w:t>
      </w:r>
      <w:r w:rsidRPr="00D37074">
        <w:rPr>
          <w:rFonts w:ascii="Times New Roman" w:eastAsia="Times New Roman" w:hAnsi="Times New Roman" w:cs="Times New Roman"/>
          <w:kern w:val="0"/>
          <w14:ligatures w14:val="none"/>
        </w:rPr>
        <w:t xml:space="preserve"> Grace went perfect at the plate in a scrimmage. For an athlete who got one at-bat in the last two competition trips (and hit a line drive with it), demonstrating consistent hitting in scrimmage is the strongest evidence yet that her preparation-to-performance transfer is working. The engine captures </w:t>
      </w:r>
      <w:r w:rsidRPr="00D37074">
        <w:rPr>
          <w:rFonts w:ascii="Times New Roman" w:eastAsia="Times New Roman" w:hAnsi="Times New Roman" w:cs="Times New Roman"/>
          <w:kern w:val="0"/>
          <w14:ligatures w14:val="none"/>
        </w:rPr>
        <w:lastRenderedPageBreak/>
        <w:t xml:space="preserve">it as "strong scrimmage execution" in the </w:t>
      </w:r>
      <w:proofErr w:type="spellStart"/>
      <w:r w:rsidRPr="00D37074">
        <w:rPr>
          <w:rFonts w:ascii="Times New Roman" w:eastAsia="Times New Roman" w:hAnsi="Times New Roman" w:cs="Times New Roman"/>
          <w:kern w:val="0"/>
          <w14:ligatures w14:val="none"/>
        </w:rPr>
        <w:t>athlete_state</w:t>
      </w:r>
      <w:proofErr w:type="spellEnd"/>
      <w:r w:rsidRPr="00D37074">
        <w:rPr>
          <w:rFonts w:ascii="Times New Roman" w:eastAsia="Times New Roman" w:hAnsi="Times New Roman" w:cs="Times New Roman"/>
          <w:kern w:val="0"/>
          <w14:ligatures w14:val="none"/>
        </w:rPr>
        <w:t xml:space="preserve"> but doesn't recognize the magnitude: this is the first time Grace has reported dominant performance in her recaps. The previous weeks were about coping with adversity; this week is about thriving.</w:t>
      </w:r>
    </w:p>
    <w:p w14:paraId="2441300C" w14:textId="77777777" w:rsidR="00D37074" w:rsidRPr="00D37074" w:rsidRDefault="00D37074" w:rsidP="00D3707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 xml:space="preserve">"If I'm given a chance, use it </w:t>
      </w:r>
      <w:proofErr w:type="gramStart"/>
      <w:r w:rsidRPr="00D37074">
        <w:rPr>
          <w:rFonts w:ascii="Times New Roman" w:eastAsia="Times New Roman" w:hAnsi="Times New Roman" w:cs="Times New Roman"/>
          <w:b/>
          <w:bCs/>
          <w:kern w:val="0"/>
          <w14:ligatures w14:val="none"/>
        </w:rPr>
        <w:t>well" —</w:t>
      </w:r>
      <w:proofErr w:type="gramEnd"/>
      <w:r w:rsidRPr="00D37074">
        <w:rPr>
          <w:rFonts w:ascii="Times New Roman" w:eastAsia="Times New Roman" w:hAnsi="Times New Roman" w:cs="Times New Roman"/>
          <w:b/>
          <w:bCs/>
          <w:kern w:val="0"/>
          <w14:ligatures w14:val="none"/>
        </w:rPr>
        <w:t xml:space="preserve"> the most psychologically significant goal statement across all audited weeks.</w:t>
      </w:r>
      <w:r w:rsidRPr="00D37074">
        <w:rPr>
          <w:rFonts w:ascii="Times New Roman" w:eastAsia="Times New Roman" w:hAnsi="Times New Roman" w:cs="Times New Roman"/>
          <w:kern w:val="0"/>
          <w14:ligatures w14:val="none"/>
        </w:rPr>
        <w:t xml:space="preserve"> Grace's upcoming-week goal directly echoes and resolves the playing-time tension from Weeks 3–4. It's not angry ("keep kicking ass" from Week 4), not resigned ("stay positive" from Week 3), but strategically poised — accepting limited control while maximizing readiness for the controllable moment. This represents a mature integration of the Bullseye framework into actual competitive mindset. The engine doesn't capture it. A human coach would immediately recognize this as the moment the program's core teaching landed.</w:t>
      </w:r>
    </w:p>
    <w:p w14:paraId="73DCFB5F" w14:textId="77777777" w:rsidR="00D37074" w:rsidRPr="00D37074" w:rsidRDefault="00D37074" w:rsidP="00D3707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Upcoming NC + Florida competition schedule not mentioned in coaching outputs.</w:t>
      </w:r>
      <w:r w:rsidRPr="00D37074">
        <w:rPr>
          <w:rFonts w:ascii="Times New Roman" w:eastAsia="Times New Roman" w:hAnsi="Times New Roman" w:cs="Times New Roman"/>
          <w:kern w:val="0"/>
          <w14:ligatures w14:val="none"/>
        </w:rPr>
        <w:t xml:space="preserve"> Grace reports playing in NC the next day and then traveling to Florida for the rest of the week. This is the most intense competition schedule she's faced in the program — and it follows the exact NC trip pattern that produced Weeks 3–4's frustration. The coaching outputs don't reference it, don't prepare for it, and don't use the Week 5 </w:t>
      </w:r>
      <w:proofErr w:type="gramStart"/>
      <w:r w:rsidRPr="00D37074">
        <w:rPr>
          <w:rFonts w:ascii="Times New Roman" w:eastAsia="Times New Roman" w:hAnsi="Times New Roman" w:cs="Times New Roman"/>
          <w:kern w:val="0"/>
          <w14:ligatures w14:val="none"/>
        </w:rPr>
        <w:t>learnings</w:t>
      </w:r>
      <w:proofErr w:type="gramEnd"/>
      <w:r w:rsidRPr="00D37074">
        <w:rPr>
          <w:rFonts w:ascii="Times New Roman" w:eastAsia="Times New Roman" w:hAnsi="Times New Roman" w:cs="Times New Roman"/>
          <w:kern w:val="0"/>
          <w14:ligatures w14:val="none"/>
        </w:rPr>
        <w:t xml:space="preserve"> to build a competition-day plan. The micro-commitment (warmup checklist) is appropriate for competition days but isn't framed as "here's your tool for NC and Florida this week."</w:t>
      </w:r>
    </w:p>
    <w:p w14:paraId="7FA4627F" w14:textId="77777777" w:rsidR="00D37074" w:rsidRPr="00D37074" w:rsidRDefault="00D37074" w:rsidP="00D3707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Week 4 micro-commitment (2-minute Bullseye reset after lineup frustration, 4+ checkmarks) not evaluated.</w:t>
      </w:r>
      <w:r w:rsidRPr="00D37074">
        <w:rPr>
          <w:rFonts w:ascii="Times New Roman" w:eastAsia="Times New Roman" w:hAnsi="Times New Roman" w:cs="Times New Roman"/>
          <w:kern w:val="0"/>
          <w14:ligatures w14:val="none"/>
        </w:rPr>
        <w:t xml:space="preserve"> Fifth consecutive week without backward accountability. The shift from a frustration-triggered Bullseye reset (Wk4) to a warmup-focused pre-performance routine (Wk5) is appropriate — the competitive context has changed — but the prior commitment should still be acknowledged. Grace may have used the Bullseye reset this week without it being noted.</w:t>
      </w:r>
    </w:p>
    <w:p w14:paraId="60638D0F" w14:textId="77777777" w:rsidR="00D37074" w:rsidRPr="00D37074" w:rsidRDefault="00D37074" w:rsidP="00D3707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Saturday's interpersonal awareness — "trying to not snap at people" — is a self-regulation signal.</w:t>
      </w:r>
      <w:r w:rsidRPr="00D37074">
        <w:rPr>
          <w:rFonts w:ascii="Times New Roman" w:eastAsia="Times New Roman" w:hAnsi="Times New Roman" w:cs="Times New Roman"/>
          <w:kern w:val="0"/>
          <w14:ligatures w14:val="none"/>
        </w:rPr>
        <w:t xml:space="preserve"> Grace explicitly noted working on patience and not reacting to people. This connects to Week 1's interpersonal friction ("dealing with the same </w:t>
      </w:r>
      <w:proofErr w:type="gramStart"/>
      <w:r w:rsidRPr="00D37074">
        <w:rPr>
          <w:rFonts w:ascii="Times New Roman" w:eastAsia="Times New Roman" w:hAnsi="Times New Roman" w:cs="Times New Roman"/>
          <w:kern w:val="0"/>
          <w14:ligatures w14:val="none"/>
        </w:rPr>
        <w:t>people all day</w:t>
      </w:r>
      <w:proofErr w:type="gramEnd"/>
      <w:r w:rsidRPr="00D37074">
        <w:rPr>
          <w:rFonts w:ascii="Times New Roman" w:eastAsia="Times New Roman" w:hAnsi="Times New Roman" w:cs="Times New Roman"/>
          <w:kern w:val="0"/>
          <w14:ligatures w14:val="none"/>
        </w:rPr>
        <w:t xml:space="preserve"> everyday can be difficult") and shows continued development of her social-emotional regulation. The engine captures "patience cues" generically but doesn't recognize this as a recurring interpersonal management behavior.</w:t>
      </w:r>
    </w:p>
    <w:p w14:paraId="66275A14" w14:textId="77777777" w:rsidR="00D37074" w:rsidRPr="00D37074" w:rsidRDefault="00D37074" w:rsidP="00D3707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Emotional tone shift from Weeks 3–4 to Week 5 is the most important longitudinal signal, and it's invisible.</w:t>
      </w:r>
      <w:r w:rsidRPr="00D37074">
        <w:rPr>
          <w:rFonts w:ascii="Times New Roman" w:eastAsia="Times New Roman" w:hAnsi="Times New Roman" w:cs="Times New Roman"/>
          <w:kern w:val="0"/>
          <w14:ligatures w14:val="none"/>
        </w:rPr>
        <w:t xml:space="preserve"> Week 3: "cracked mentally," "wish I could come home," "dumbass coach." Week 4: "wanted to die" (humorous), escalating coach frustration, but emerging agency ("said f it"). Week 5: composed, process-focused, no frustration language, outcome acceptance in Bullseye, confident anticipation of competition. This three-week arc — from emotional crisis through defiant agency to composed readiness — is the most significant developmental trajectory in the entire dataset. The engine processes each week independently and never assembles the arc.</w:t>
      </w:r>
    </w:p>
    <w:p w14:paraId="0EB7A51C" w14:textId="77777777" w:rsidR="00D37074" w:rsidRPr="00D37074" w:rsidRDefault="00D37074" w:rsidP="00D3707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 xml:space="preserve">Wednesday's "did okay on </w:t>
      </w:r>
      <w:proofErr w:type="gramStart"/>
      <w:r w:rsidRPr="00D37074">
        <w:rPr>
          <w:rFonts w:ascii="Times New Roman" w:eastAsia="Times New Roman" w:hAnsi="Times New Roman" w:cs="Times New Roman"/>
          <w:b/>
          <w:bCs/>
          <w:kern w:val="0"/>
          <w14:ligatures w14:val="none"/>
        </w:rPr>
        <w:t>tests" —</w:t>
      </w:r>
      <w:proofErr w:type="gramEnd"/>
      <w:r w:rsidRPr="00D37074">
        <w:rPr>
          <w:rFonts w:ascii="Times New Roman" w:eastAsia="Times New Roman" w:hAnsi="Times New Roman" w:cs="Times New Roman"/>
          <w:b/>
          <w:bCs/>
          <w:kern w:val="0"/>
          <w14:ligatures w14:val="none"/>
        </w:rPr>
        <w:t xml:space="preserve"> understated academic confidence signal.</w:t>
      </w:r>
      <w:r w:rsidRPr="00D37074">
        <w:rPr>
          <w:rFonts w:ascii="Times New Roman" w:eastAsia="Times New Roman" w:hAnsi="Times New Roman" w:cs="Times New Roman"/>
          <w:kern w:val="0"/>
          <w14:ligatures w14:val="none"/>
        </w:rPr>
        <w:t xml:space="preserve"> Grace's academic results show up casually. For someone who identified school-softball balance as a challenge, this quiet competence deserves acknowledgment. Combined with Sunday's travel-day assignment completion, Grace is managing academic demands alongside an intensive competition schedule.</w:t>
      </w:r>
    </w:p>
    <w:p w14:paraId="3645CF9B" w14:textId="77777777" w:rsidR="00D37074" w:rsidRPr="00D37074" w:rsidRDefault="00D37074" w:rsidP="00D3707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 xml:space="preserve">The </w:t>
      </w:r>
      <w:proofErr w:type="spellStart"/>
      <w:r w:rsidRPr="00D37074">
        <w:rPr>
          <w:rFonts w:ascii="Times New Roman" w:eastAsia="Times New Roman" w:hAnsi="Times New Roman" w:cs="Times New Roman"/>
          <w:b/>
          <w:bCs/>
          <w:kern w:val="0"/>
          <w14:ligatures w14:val="none"/>
        </w:rPr>
        <w:t>week_period</w:t>
      </w:r>
      <w:proofErr w:type="spellEnd"/>
      <w:r w:rsidRPr="00D37074">
        <w:rPr>
          <w:rFonts w:ascii="Times New Roman" w:eastAsia="Times New Roman" w:hAnsi="Times New Roman" w:cs="Times New Roman"/>
          <w:b/>
          <w:bCs/>
          <w:kern w:val="0"/>
          <w14:ligatures w14:val="none"/>
        </w:rPr>
        <w:t xml:space="preserve"> in the JSON reads "2026-02-23 to 2026-03-</w:t>
      </w:r>
      <w:proofErr w:type="gramStart"/>
      <w:r w:rsidRPr="00D37074">
        <w:rPr>
          <w:rFonts w:ascii="Times New Roman" w:eastAsia="Times New Roman" w:hAnsi="Times New Roman" w:cs="Times New Roman"/>
          <w:b/>
          <w:bCs/>
          <w:kern w:val="0"/>
          <w14:ligatures w14:val="none"/>
        </w:rPr>
        <w:t>01" —</w:t>
      </w:r>
      <w:proofErr w:type="gramEnd"/>
      <w:r w:rsidRPr="00D37074">
        <w:rPr>
          <w:rFonts w:ascii="Times New Roman" w:eastAsia="Times New Roman" w:hAnsi="Times New Roman" w:cs="Times New Roman"/>
          <w:b/>
          <w:bCs/>
          <w:kern w:val="0"/>
          <w14:ligatures w14:val="none"/>
        </w:rPr>
        <w:t xml:space="preserve"> identical to Week 4.</w:t>
      </w:r>
      <w:r w:rsidRPr="00D37074">
        <w:rPr>
          <w:rFonts w:ascii="Times New Roman" w:eastAsia="Times New Roman" w:hAnsi="Times New Roman" w:cs="Times New Roman"/>
          <w:kern w:val="0"/>
          <w14:ligatures w14:val="none"/>
        </w:rPr>
        <w:t xml:space="preserve"> This appears to be a data entry error. The recap is dated Sunday, March 1, 2026, and covers the week of Feb 23 – Mar 1, but this is Week 5 with a Week 4 date range. If </w:t>
      </w:r>
      <w:r w:rsidRPr="00D37074">
        <w:rPr>
          <w:rFonts w:ascii="Times New Roman" w:eastAsia="Times New Roman" w:hAnsi="Times New Roman" w:cs="Times New Roman"/>
          <w:kern w:val="0"/>
          <w14:ligatures w14:val="none"/>
        </w:rPr>
        <w:lastRenderedPageBreak/>
        <w:t xml:space="preserve">the system uses </w:t>
      </w:r>
      <w:proofErr w:type="spellStart"/>
      <w:r w:rsidRPr="00D37074">
        <w:rPr>
          <w:rFonts w:ascii="Times New Roman" w:eastAsia="Times New Roman" w:hAnsi="Times New Roman" w:cs="Times New Roman"/>
          <w:kern w:val="0"/>
          <w14:ligatures w14:val="none"/>
        </w:rPr>
        <w:t>week_period</w:t>
      </w:r>
      <w:proofErr w:type="spellEnd"/>
      <w:r w:rsidRPr="00D37074">
        <w:rPr>
          <w:rFonts w:ascii="Times New Roman" w:eastAsia="Times New Roman" w:hAnsi="Times New Roman" w:cs="Times New Roman"/>
          <w:kern w:val="0"/>
          <w14:ligatures w14:val="none"/>
        </w:rPr>
        <w:t xml:space="preserve"> for trend calculations, this duplicate could cause longitudinal errors. The </w:t>
      </w:r>
      <w:proofErr w:type="spellStart"/>
      <w:r w:rsidRPr="00D37074">
        <w:rPr>
          <w:rFonts w:ascii="Times New Roman" w:eastAsia="Times New Roman" w:hAnsi="Times New Roman" w:cs="Times New Roman"/>
          <w:kern w:val="0"/>
          <w14:ligatures w14:val="none"/>
        </w:rPr>
        <w:t>weeks_available</w:t>
      </w:r>
      <w:proofErr w:type="spellEnd"/>
      <w:r w:rsidRPr="00D37074">
        <w:rPr>
          <w:rFonts w:ascii="Times New Roman" w:eastAsia="Times New Roman" w:hAnsi="Times New Roman" w:cs="Times New Roman"/>
          <w:kern w:val="0"/>
          <w14:ligatures w14:val="none"/>
        </w:rPr>
        <w:t xml:space="preserve"> field says "4" when it should say "5."</w:t>
      </w:r>
    </w:p>
    <w:p w14:paraId="2F3A3C22" w14:textId="77777777" w:rsidR="00D37074" w:rsidRPr="00D37074" w:rsidRDefault="00D37074" w:rsidP="00D3707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37074">
        <w:rPr>
          <w:rFonts w:ascii="Times New Roman" w:eastAsia="Times New Roman" w:hAnsi="Times New Roman" w:cs="Times New Roman"/>
          <w:b/>
          <w:bCs/>
          <w:kern w:val="0"/>
          <w14:ligatures w14:val="none"/>
        </w:rPr>
        <w:t>Controllable_stability</w:t>
      </w:r>
      <w:proofErr w:type="spellEnd"/>
      <w:r w:rsidRPr="00D37074">
        <w:rPr>
          <w:rFonts w:ascii="Times New Roman" w:eastAsia="Times New Roman" w:hAnsi="Times New Roman" w:cs="Times New Roman"/>
          <w:b/>
          <w:bCs/>
          <w:kern w:val="0"/>
          <w14:ligatures w14:val="none"/>
        </w:rPr>
        <w:t xml:space="preserve"> </w:t>
      </w:r>
      <w:proofErr w:type="gramStart"/>
      <w:r w:rsidRPr="00D37074">
        <w:rPr>
          <w:rFonts w:ascii="Times New Roman" w:eastAsia="Times New Roman" w:hAnsi="Times New Roman" w:cs="Times New Roman"/>
          <w:b/>
          <w:bCs/>
          <w:kern w:val="0"/>
          <w14:ligatures w14:val="none"/>
        </w:rPr>
        <w:t>still</w:t>
      </w:r>
      <w:proofErr w:type="gramEnd"/>
      <w:r w:rsidRPr="00D37074">
        <w:rPr>
          <w:rFonts w:ascii="Times New Roman" w:eastAsia="Times New Roman" w:hAnsi="Times New Roman" w:cs="Times New Roman"/>
          <w:b/>
          <w:bCs/>
          <w:kern w:val="0"/>
          <w14:ligatures w14:val="none"/>
        </w:rPr>
        <w:t xml:space="preserve"> flagged as "</w:t>
      </w:r>
      <w:proofErr w:type="gramStart"/>
      <w:r w:rsidRPr="00D37074">
        <w:rPr>
          <w:rFonts w:ascii="Times New Roman" w:eastAsia="Times New Roman" w:hAnsi="Times New Roman" w:cs="Times New Roman"/>
          <w:b/>
          <w:bCs/>
          <w:kern w:val="0"/>
          <w14:ligatures w14:val="none"/>
        </w:rPr>
        <w:t>Shifting" —</w:t>
      </w:r>
      <w:proofErr w:type="gramEnd"/>
      <w:r w:rsidRPr="00D37074">
        <w:rPr>
          <w:rFonts w:ascii="Times New Roman" w:eastAsia="Times New Roman" w:hAnsi="Times New Roman" w:cs="Times New Roman"/>
          <w:b/>
          <w:bCs/>
          <w:kern w:val="0"/>
          <w14:ligatures w14:val="none"/>
        </w:rPr>
        <w:t xml:space="preserve"> but the direction of the shift should be recognized.</w:t>
      </w:r>
      <w:r w:rsidRPr="00D37074">
        <w:rPr>
          <w:rFonts w:ascii="Times New Roman" w:eastAsia="Times New Roman" w:hAnsi="Times New Roman" w:cs="Times New Roman"/>
          <w:kern w:val="0"/>
          <w14:ligatures w14:val="none"/>
        </w:rPr>
        <w:t xml:space="preserve"> Grace's controllable focus has evolved: mindset/reset (Wk1) → body care (Wk2) → work input (Wk3) → confidence (Wk4) → warmup quality (Wk5). While the label changes each week, the trajectory is toward increasingly specific, behavior-level, sport-contextualized controllables. Week 5's "how well I warmup" is the most concrete and actionable controllable Grace has ever named. The "Shifting" label is technically correct but misses the developmental direction — she's shifting toward greater specificity, not instability.</w:t>
      </w:r>
    </w:p>
    <w:p w14:paraId="6821C17C"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Contextual Continuity Assessment</w:t>
      </w:r>
    </w:p>
    <w:p w14:paraId="7208A9C8"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 xml:space="preserve">The engine's contextual weighting is reasonable but conservative. It correctly processes Week 5 as a return to stable, preparation-focused execution after two weeks of competition stress. The </w:t>
      </w:r>
      <w:proofErr w:type="spellStart"/>
      <w:r w:rsidRPr="00D37074">
        <w:rPr>
          <w:rFonts w:ascii="Times New Roman" w:eastAsia="Times New Roman" w:hAnsi="Times New Roman" w:cs="Times New Roman"/>
          <w:kern w:val="0"/>
          <w14:ligatures w14:val="none"/>
        </w:rPr>
        <w:t>behavioral_root_cause</w:t>
      </w:r>
      <w:proofErr w:type="spellEnd"/>
      <w:r w:rsidRPr="00D37074">
        <w:rPr>
          <w:rFonts w:ascii="Times New Roman" w:eastAsia="Times New Roman" w:hAnsi="Times New Roman" w:cs="Times New Roman"/>
          <w:kern w:val="0"/>
          <w14:ligatures w14:val="none"/>
        </w:rPr>
        <w:t xml:space="preserve"> ("consistency holds when attention stays on controllables") accurately describes the week.</w:t>
      </w:r>
    </w:p>
    <w:p w14:paraId="51664189"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However, the engine uses the same rolling window approach as previous weeks without recognizing that Week 5 represents a qualitatively different chapter in Grace's story. The competition phase (</w:t>
      </w:r>
      <w:proofErr w:type="spellStart"/>
      <w:r w:rsidRPr="00D37074">
        <w:rPr>
          <w:rFonts w:ascii="Times New Roman" w:eastAsia="Times New Roman" w:hAnsi="Times New Roman" w:cs="Times New Roman"/>
          <w:kern w:val="0"/>
          <w14:ligatures w14:val="none"/>
        </w:rPr>
        <w:t>Wks</w:t>
      </w:r>
      <w:proofErr w:type="spellEnd"/>
      <w:r w:rsidRPr="00D37074">
        <w:rPr>
          <w:rFonts w:ascii="Times New Roman" w:eastAsia="Times New Roman" w:hAnsi="Times New Roman" w:cs="Times New Roman"/>
          <w:kern w:val="0"/>
          <w14:ligatures w14:val="none"/>
        </w:rPr>
        <w:t xml:space="preserve"> 3–4) was defined by frustration, adversity, and identity testing. Week 5 is the composed aftermath — the athlete who emerged from that crucible with refined tools and genuine confidence. The </w:t>
      </w:r>
      <w:proofErr w:type="spellStart"/>
      <w:r w:rsidRPr="00D37074">
        <w:rPr>
          <w:rFonts w:ascii="Times New Roman" w:eastAsia="Times New Roman" w:hAnsi="Times New Roman" w:cs="Times New Roman"/>
          <w:kern w:val="0"/>
          <w14:ligatures w14:val="none"/>
        </w:rPr>
        <w:t>trend_analysis's</w:t>
      </w:r>
      <w:proofErr w:type="spellEnd"/>
      <w:r w:rsidRPr="00D37074">
        <w:rPr>
          <w:rFonts w:ascii="Times New Roman" w:eastAsia="Times New Roman" w:hAnsi="Times New Roman" w:cs="Times New Roman"/>
          <w:kern w:val="0"/>
          <w14:ligatures w14:val="none"/>
        </w:rPr>
        <w:t xml:space="preserve"> </w:t>
      </w:r>
      <w:proofErr w:type="spellStart"/>
      <w:r w:rsidRPr="00D37074">
        <w:rPr>
          <w:rFonts w:ascii="Times New Roman" w:eastAsia="Times New Roman" w:hAnsi="Times New Roman" w:cs="Times New Roman"/>
          <w:kern w:val="0"/>
          <w14:ligatures w14:val="none"/>
        </w:rPr>
        <w:t>pattern_shift_detected</w:t>
      </w:r>
      <w:proofErr w:type="spellEnd"/>
      <w:r w:rsidRPr="00D37074">
        <w:rPr>
          <w:rFonts w:ascii="Times New Roman" w:eastAsia="Times New Roman" w:hAnsi="Times New Roman" w:cs="Times New Roman"/>
          <w:kern w:val="0"/>
          <w14:ligatures w14:val="none"/>
        </w:rPr>
        <w:t xml:space="preserve"> = "Yes" captures that something changed but doesn't articulate what or why.</w:t>
      </w:r>
    </w:p>
    <w:p w14:paraId="5AED038D"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pict w14:anchorId="58041D05">
          <v:rect id="_x0000_i1064" style="width:0;height:1.5pt" o:hralign="center" o:hrstd="t" o:hr="t" fillcolor="#a0a0a0" stroked="f"/>
        </w:pict>
      </w:r>
    </w:p>
    <w:p w14:paraId="51AE2FCF" w14:textId="77777777" w:rsidR="00D37074" w:rsidRPr="00D37074" w:rsidRDefault="00D37074" w:rsidP="00D37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7074">
        <w:rPr>
          <w:rFonts w:ascii="Times New Roman" w:eastAsia="Times New Roman" w:hAnsi="Times New Roman" w:cs="Times New Roman"/>
          <w:b/>
          <w:bCs/>
          <w:kern w:val="0"/>
          <w:sz w:val="36"/>
          <w:szCs w:val="36"/>
          <w14:ligatures w14:val="none"/>
        </w:rPr>
        <w:t>Stage 2 → 3 Audit: Week 5 JSON → Coaching Message + Deep Dive</w:t>
      </w:r>
    </w:p>
    <w:p w14:paraId="226CEE25"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Successes</w:t>
      </w:r>
    </w:p>
    <w:p w14:paraId="47F8C208"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 xml:space="preserve">The Coaching Message is </w:t>
      </w:r>
      <w:proofErr w:type="spellStart"/>
      <w:r w:rsidRPr="00D37074">
        <w:rPr>
          <w:rFonts w:ascii="Times New Roman" w:eastAsia="Times New Roman" w:hAnsi="Times New Roman" w:cs="Times New Roman"/>
          <w:kern w:val="0"/>
          <w14:ligatures w14:val="none"/>
        </w:rPr>
        <w:t>clean</w:t>
      </w:r>
      <w:proofErr w:type="spellEnd"/>
      <w:r w:rsidRPr="00D37074">
        <w:rPr>
          <w:rFonts w:ascii="Times New Roman" w:eastAsia="Times New Roman" w:hAnsi="Times New Roman" w:cs="Times New Roman"/>
          <w:kern w:val="0"/>
          <w14:ligatures w14:val="none"/>
        </w:rPr>
        <w:t xml:space="preserve">, concise, and well-structured. The opening acknowledges the week's quality without overstatement. The identity thread — "you built that confidence the right way: not by chasing outcomes, but by repeating a simple </w:t>
      </w:r>
      <w:proofErr w:type="gramStart"/>
      <w:r w:rsidRPr="00D37074">
        <w:rPr>
          <w:rFonts w:ascii="Times New Roman" w:eastAsia="Times New Roman" w:hAnsi="Times New Roman" w:cs="Times New Roman"/>
          <w:kern w:val="0"/>
          <w14:ligatures w14:val="none"/>
        </w:rPr>
        <w:t>process" —</w:t>
      </w:r>
      <w:proofErr w:type="gramEnd"/>
      <w:r w:rsidRPr="00D37074">
        <w:rPr>
          <w:rFonts w:ascii="Times New Roman" w:eastAsia="Times New Roman" w:hAnsi="Times New Roman" w:cs="Times New Roman"/>
          <w:kern w:val="0"/>
          <w14:ligatures w14:val="none"/>
        </w:rPr>
        <w:t xml:space="preserve"> is the strongest identity-thread statement across all five weeks, directly connecting baseline derailer (outcome-reactive confidence) to current behavior (process-anchored confidence).</w:t>
      </w:r>
    </w:p>
    <w:p w14:paraId="2D38766A"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The Deep Dive's Growth Area B ("Single-Cue Discipline — Don't Over-Add") with the coaching cue "One cue. One rep. One job" is excellent. It demonstrates sophisticated coaching thinking: recognizing that Grace has developed multiple effective cues and that the risk is now overcomplication, not underdevelopment. This is a graduated coaching insight appropriate for a Consistent-phase athlete.</w:t>
      </w:r>
    </w:p>
    <w:p w14:paraId="6A237B40"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lastRenderedPageBreak/>
        <w:t>Growth Area C appropriately connects the warmup/cue system to the baseline derailer: "Your current pattern prevents [confidence loss after errors] by keeping you anchored to preparation + next-action execution — but only if you run it immediately when something goes wrong." This is the most direct baseline-to-current derailer-prevention linkage the pipeline has produced.</w:t>
      </w:r>
    </w:p>
    <w:p w14:paraId="6E3C2FAC"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The micro-commitment is athlete-language-aligned (warmup quality and "slow down"/"breathe" come directly from Grace's recap), competition-context-appropriate (triggered on arrival at the field on travel days), and measurably specific. This is the strongest micro-commitment in the entire audit dataset.</w:t>
      </w:r>
    </w:p>
    <w:p w14:paraId="15FDC921"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 xml:space="preserve">The identity progression note — "You're moving from 'hoping to feel confident' to building confidence through </w:t>
      </w:r>
      <w:proofErr w:type="gramStart"/>
      <w:r w:rsidRPr="00D37074">
        <w:rPr>
          <w:rFonts w:ascii="Times New Roman" w:eastAsia="Times New Roman" w:hAnsi="Times New Roman" w:cs="Times New Roman"/>
          <w:kern w:val="0"/>
          <w14:ligatures w14:val="none"/>
        </w:rPr>
        <w:t>standards" —</w:t>
      </w:r>
      <w:proofErr w:type="gramEnd"/>
      <w:r w:rsidRPr="00D37074">
        <w:rPr>
          <w:rFonts w:ascii="Times New Roman" w:eastAsia="Times New Roman" w:hAnsi="Times New Roman" w:cs="Times New Roman"/>
          <w:kern w:val="0"/>
          <w14:ligatures w14:val="none"/>
        </w:rPr>
        <w:t xml:space="preserve"> is a powerful, accurate summary of Grace's five-week arc, even though the pipeline generated it from single-week data rather than a longitudinal analysis.</w:t>
      </w:r>
    </w:p>
    <w:p w14:paraId="4419C357"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Missed Signals</w:t>
      </w:r>
    </w:p>
    <w:p w14:paraId="2B67BDF8" w14:textId="77777777" w:rsidR="00D37074" w:rsidRPr="00D37074" w:rsidRDefault="00D37074" w:rsidP="00D3707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Friday scrimmage dominance unnamed.</w:t>
      </w:r>
      <w:r w:rsidRPr="00D37074">
        <w:rPr>
          <w:rFonts w:ascii="Times New Roman" w:eastAsia="Times New Roman" w:hAnsi="Times New Roman" w:cs="Times New Roman"/>
          <w:kern w:val="0"/>
          <w14:ligatures w14:val="none"/>
        </w:rPr>
        <w:t xml:space="preserve"> Grace hit successfully on all at-bats. The Coaching Message </w:t>
      </w:r>
      <w:proofErr w:type="gramStart"/>
      <w:r w:rsidRPr="00D37074">
        <w:rPr>
          <w:rFonts w:ascii="Times New Roman" w:eastAsia="Times New Roman" w:hAnsi="Times New Roman" w:cs="Times New Roman"/>
          <w:kern w:val="0"/>
          <w14:ligatures w14:val="none"/>
        </w:rPr>
        <w:t>says</w:t>
      </w:r>
      <w:proofErr w:type="gramEnd"/>
      <w:r w:rsidRPr="00D37074">
        <w:rPr>
          <w:rFonts w:ascii="Times New Roman" w:eastAsia="Times New Roman" w:hAnsi="Times New Roman" w:cs="Times New Roman"/>
          <w:kern w:val="0"/>
          <w14:ligatures w14:val="none"/>
        </w:rPr>
        <w:t xml:space="preserve"> "your confidence got reinforced by strong scrimmage execution." The Deep Dive </w:t>
      </w:r>
      <w:proofErr w:type="gramStart"/>
      <w:r w:rsidRPr="00D37074">
        <w:rPr>
          <w:rFonts w:ascii="Times New Roman" w:eastAsia="Times New Roman" w:hAnsi="Times New Roman" w:cs="Times New Roman"/>
          <w:kern w:val="0"/>
          <w14:ligatures w14:val="none"/>
        </w:rPr>
        <w:t>says</w:t>
      </w:r>
      <w:proofErr w:type="gramEnd"/>
      <w:r w:rsidRPr="00D37074">
        <w:rPr>
          <w:rFonts w:ascii="Times New Roman" w:eastAsia="Times New Roman" w:hAnsi="Times New Roman" w:cs="Times New Roman"/>
          <w:kern w:val="0"/>
          <w14:ligatures w14:val="none"/>
        </w:rPr>
        <w:t xml:space="preserve"> "confidence reinforced through preparation behaviors and next-action focus rather than game outcomes." Neither output names what happened: she went perfect at the plate. For an athlete who was benched for two trips and got one mercy-rule at-bat, dominating a scrimmage is proof the work is paying off. The coaching should say so.</w:t>
      </w:r>
    </w:p>
    <w:p w14:paraId="45EF9302" w14:textId="77777777" w:rsidR="00D37074" w:rsidRPr="00D37074" w:rsidRDefault="00D37074" w:rsidP="00D3707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"If I'm given a chance, use it well" — the goal that proves the program is working, and it's invisible.</w:t>
      </w:r>
      <w:r w:rsidRPr="00D37074">
        <w:rPr>
          <w:rFonts w:ascii="Times New Roman" w:eastAsia="Times New Roman" w:hAnsi="Times New Roman" w:cs="Times New Roman"/>
          <w:kern w:val="0"/>
          <w14:ligatures w14:val="none"/>
        </w:rPr>
        <w:t xml:space="preserve"> This is the synthesis statement for Grace's entire five-week journey. It </w:t>
      </w:r>
      <w:proofErr w:type="gramStart"/>
      <w:r w:rsidRPr="00D37074">
        <w:rPr>
          <w:rFonts w:ascii="Times New Roman" w:eastAsia="Times New Roman" w:hAnsi="Times New Roman" w:cs="Times New Roman"/>
          <w:kern w:val="0"/>
          <w14:ligatures w14:val="none"/>
        </w:rPr>
        <w:t>integrates:</w:t>
      </w:r>
      <w:proofErr w:type="gramEnd"/>
      <w:r w:rsidRPr="00D37074">
        <w:rPr>
          <w:rFonts w:ascii="Times New Roman" w:eastAsia="Times New Roman" w:hAnsi="Times New Roman" w:cs="Times New Roman"/>
          <w:kern w:val="0"/>
          <w14:ligatures w14:val="none"/>
        </w:rPr>
        <w:t xml:space="preserve"> acceptance of limited control (playing time), preparation for the controllable moment (readiness), and self-trust built through five weeks of consistent execution. The coaching outputs don't reference it. One </w:t>
      </w:r>
      <w:proofErr w:type="gramStart"/>
      <w:r w:rsidRPr="00D37074">
        <w:rPr>
          <w:rFonts w:ascii="Times New Roman" w:eastAsia="Times New Roman" w:hAnsi="Times New Roman" w:cs="Times New Roman"/>
          <w:kern w:val="0"/>
          <w14:ligatures w14:val="none"/>
        </w:rPr>
        <w:t>line —</w:t>
      </w:r>
      <w:proofErr w:type="gramEnd"/>
      <w:r w:rsidRPr="00D37074">
        <w:rPr>
          <w:rFonts w:ascii="Times New Roman" w:eastAsia="Times New Roman" w:hAnsi="Times New Roman" w:cs="Times New Roman"/>
          <w:kern w:val="0"/>
          <w14:ligatures w14:val="none"/>
        </w:rPr>
        <w:t xml:space="preserve"> "Your goal for next week is perfect: 'If I'm given a chance, use it well.' That's what five weeks of work looks </w:t>
      </w:r>
      <w:proofErr w:type="gramStart"/>
      <w:r w:rsidRPr="00D37074">
        <w:rPr>
          <w:rFonts w:ascii="Times New Roman" w:eastAsia="Times New Roman" w:hAnsi="Times New Roman" w:cs="Times New Roman"/>
          <w:kern w:val="0"/>
          <w14:ligatures w14:val="none"/>
        </w:rPr>
        <w:t>like" —</w:t>
      </w:r>
      <w:proofErr w:type="gramEnd"/>
      <w:r w:rsidRPr="00D37074">
        <w:rPr>
          <w:rFonts w:ascii="Times New Roman" w:eastAsia="Times New Roman" w:hAnsi="Times New Roman" w:cs="Times New Roman"/>
          <w:kern w:val="0"/>
          <w14:ligatures w14:val="none"/>
        </w:rPr>
        <w:t xml:space="preserve"> would demonstrate that the coaching system recognizes what Grace has built.</w:t>
      </w:r>
    </w:p>
    <w:p w14:paraId="12E78B3F" w14:textId="77777777" w:rsidR="00D37074" w:rsidRPr="00D37074" w:rsidRDefault="00D37074" w:rsidP="00D3707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NC + Florida competition schedule still not in coaching outputs.</w:t>
      </w:r>
      <w:r w:rsidRPr="00D37074">
        <w:rPr>
          <w:rFonts w:ascii="Times New Roman" w:eastAsia="Times New Roman" w:hAnsi="Times New Roman" w:cs="Times New Roman"/>
          <w:kern w:val="0"/>
          <w14:ligatures w14:val="none"/>
        </w:rPr>
        <w:t xml:space="preserve"> Grace has the most important competition week of her season immediately ahead. The coaching prescribes a warmup checklist for "travel/competition days" generically but doesn't name NC or Florida, doesn't connect the prescription to the specific upcoming schedule, and doesn't draw on Weeks 3–4's lessons to prepare her for what she'll face. The difference between "run a warmup checklist on travel days" and "You're heading to NC tomorrow and Florida after that — here's your warmup checklist for every field you step on this week" is the difference between a framework and a coaching relationship.</w:t>
      </w:r>
    </w:p>
    <w:p w14:paraId="57D5A95B" w14:textId="77777777" w:rsidR="00D37074" w:rsidRPr="00D37074" w:rsidRDefault="00D37074" w:rsidP="00D3707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Five-week emotional arc remains unassembled.</w:t>
      </w:r>
      <w:r w:rsidRPr="00D37074">
        <w:rPr>
          <w:rFonts w:ascii="Times New Roman" w:eastAsia="Times New Roman" w:hAnsi="Times New Roman" w:cs="Times New Roman"/>
          <w:kern w:val="0"/>
          <w14:ligatures w14:val="none"/>
        </w:rPr>
        <w:t xml:space="preserve"> The trajectory from "I belong here" (Wk1) → "cracked mentally" (Wk3) → "said f it" (Wk4) → "if I'm given a chance, use it well" (Wk5) is one of the most compelling developmental stories an athlete coaching program could produce. The pipeline has no mechanism to see it, let alone narrate it back to Grace.</w:t>
      </w:r>
    </w:p>
    <w:p w14:paraId="3ACEEE1D" w14:textId="77777777" w:rsidR="00D37074" w:rsidRPr="00D37074" w:rsidRDefault="00D37074" w:rsidP="00D3707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Bullseye evolution from coach frustration (Wk4: "her decisions") to outcome acceptance (Wk5: "outcomes of games") not credited.</w:t>
      </w:r>
      <w:r w:rsidRPr="00D37074">
        <w:rPr>
          <w:rFonts w:ascii="Times New Roman" w:eastAsia="Times New Roman" w:hAnsi="Times New Roman" w:cs="Times New Roman"/>
          <w:kern w:val="0"/>
          <w14:ligatures w14:val="none"/>
        </w:rPr>
        <w:t xml:space="preserve"> This is a significant maturation in Grace's noise-ring processing — she's moved from personal frustration with a specific </w:t>
      </w:r>
      <w:r w:rsidRPr="00D37074">
        <w:rPr>
          <w:rFonts w:ascii="Times New Roman" w:eastAsia="Times New Roman" w:hAnsi="Times New Roman" w:cs="Times New Roman"/>
          <w:kern w:val="0"/>
          <w14:ligatures w14:val="none"/>
        </w:rPr>
        <w:lastRenderedPageBreak/>
        <w:t>authority figure to philosophical acceptance of result uncertainty. The engine treats each week's Bullseye as independent.</w:t>
      </w:r>
    </w:p>
    <w:p w14:paraId="2F919126" w14:textId="77777777" w:rsidR="00D37074" w:rsidRPr="00D37074" w:rsidRDefault="00D37074" w:rsidP="00D3707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Week-period error (2026-02-23 to 2026-03-01 duplicated from Week 4) creates a data integrity risk.</w:t>
      </w:r>
      <w:r w:rsidRPr="00D37074">
        <w:rPr>
          <w:rFonts w:ascii="Times New Roman" w:eastAsia="Times New Roman" w:hAnsi="Times New Roman" w:cs="Times New Roman"/>
          <w:kern w:val="0"/>
          <w14:ligatures w14:val="none"/>
        </w:rPr>
        <w:t xml:space="preserve"> If longitudinal calculations depend on unique </w:t>
      </w:r>
      <w:proofErr w:type="spellStart"/>
      <w:r w:rsidRPr="00D37074">
        <w:rPr>
          <w:rFonts w:ascii="Times New Roman" w:eastAsia="Times New Roman" w:hAnsi="Times New Roman" w:cs="Times New Roman"/>
          <w:kern w:val="0"/>
          <w14:ligatures w14:val="none"/>
        </w:rPr>
        <w:t>week_period</w:t>
      </w:r>
      <w:proofErr w:type="spellEnd"/>
      <w:r w:rsidRPr="00D37074">
        <w:rPr>
          <w:rFonts w:ascii="Times New Roman" w:eastAsia="Times New Roman" w:hAnsi="Times New Roman" w:cs="Times New Roman"/>
          <w:kern w:val="0"/>
          <w14:ligatures w14:val="none"/>
        </w:rPr>
        <w:t xml:space="preserve"> values, this duplicate could cause metric errors. The </w:t>
      </w:r>
      <w:proofErr w:type="spellStart"/>
      <w:r w:rsidRPr="00D37074">
        <w:rPr>
          <w:rFonts w:ascii="Times New Roman" w:eastAsia="Times New Roman" w:hAnsi="Times New Roman" w:cs="Times New Roman"/>
          <w:kern w:val="0"/>
          <w14:ligatures w14:val="none"/>
        </w:rPr>
        <w:t>weeks_available</w:t>
      </w:r>
      <w:proofErr w:type="spellEnd"/>
      <w:r w:rsidRPr="00D37074">
        <w:rPr>
          <w:rFonts w:ascii="Times New Roman" w:eastAsia="Times New Roman" w:hAnsi="Times New Roman" w:cs="Times New Roman"/>
          <w:kern w:val="0"/>
          <w14:ligatures w14:val="none"/>
        </w:rPr>
        <w:t xml:space="preserve"> should be "5" but reads "4."</w:t>
      </w:r>
    </w:p>
    <w:p w14:paraId="7E7A24A2"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pict w14:anchorId="30DA340A">
          <v:rect id="_x0000_i1065" style="width:0;height:1.5pt" o:hralign="center" o:hrstd="t" o:hr="t" fillcolor="#a0a0a0" stroked="f"/>
        </w:pict>
      </w:r>
    </w:p>
    <w:p w14:paraId="2EDC6625" w14:textId="77777777" w:rsidR="00D37074" w:rsidRPr="00D37074" w:rsidRDefault="00D37074" w:rsidP="00D37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7074">
        <w:rPr>
          <w:rFonts w:ascii="Times New Roman" w:eastAsia="Times New Roman" w:hAnsi="Times New Roman" w:cs="Times New Roman"/>
          <w:b/>
          <w:bCs/>
          <w:kern w:val="0"/>
          <w:sz w:val="36"/>
          <w:szCs w:val="36"/>
          <w14:ligatures w14:val="none"/>
        </w:rPr>
        <w:t>The "Information Leak"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0"/>
        <w:gridCol w:w="1818"/>
        <w:gridCol w:w="2174"/>
        <w:gridCol w:w="2018"/>
      </w:tblGrid>
      <w:tr w:rsidR="00D37074" w:rsidRPr="00D37074" w14:paraId="657E0E7C" w14:textId="77777777">
        <w:trPr>
          <w:tblHeader/>
          <w:tblCellSpacing w:w="15" w:type="dxa"/>
        </w:trPr>
        <w:tc>
          <w:tcPr>
            <w:tcW w:w="0" w:type="auto"/>
            <w:vAlign w:val="center"/>
            <w:hideMark/>
          </w:tcPr>
          <w:p w14:paraId="584766B1" w14:textId="77777777" w:rsidR="00D37074" w:rsidRPr="00D37074" w:rsidRDefault="00D37074" w:rsidP="00D37074">
            <w:pPr>
              <w:spacing w:after="0" w:line="240" w:lineRule="auto"/>
              <w:jc w:val="center"/>
              <w:rPr>
                <w:rFonts w:ascii="Times New Roman" w:eastAsia="Times New Roman" w:hAnsi="Times New Roman" w:cs="Times New Roman"/>
                <w:b/>
                <w:bCs/>
                <w:kern w:val="0"/>
                <w14:ligatures w14:val="none"/>
              </w:rPr>
            </w:pPr>
            <w:r w:rsidRPr="00D37074">
              <w:rPr>
                <w:rFonts w:ascii="Times New Roman" w:eastAsia="Times New Roman" w:hAnsi="Times New Roman" w:cs="Times New Roman"/>
                <w:b/>
                <w:bCs/>
                <w:kern w:val="0"/>
                <w14:ligatures w14:val="none"/>
              </w:rPr>
              <w:t>Data Point from Input</w:t>
            </w:r>
          </w:p>
        </w:tc>
        <w:tc>
          <w:tcPr>
            <w:tcW w:w="0" w:type="auto"/>
            <w:vAlign w:val="center"/>
            <w:hideMark/>
          </w:tcPr>
          <w:p w14:paraId="463B788E" w14:textId="77777777" w:rsidR="00D37074" w:rsidRPr="00D37074" w:rsidRDefault="00D37074" w:rsidP="00D37074">
            <w:pPr>
              <w:spacing w:after="0" w:line="240" w:lineRule="auto"/>
              <w:jc w:val="center"/>
              <w:rPr>
                <w:rFonts w:ascii="Times New Roman" w:eastAsia="Times New Roman" w:hAnsi="Times New Roman" w:cs="Times New Roman"/>
                <w:b/>
                <w:bCs/>
                <w:kern w:val="0"/>
                <w14:ligatures w14:val="none"/>
              </w:rPr>
            </w:pPr>
            <w:r w:rsidRPr="00D37074">
              <w:rPr>
                <w:rFonts w:ascii="Times New Roman" w:eastAsia="Times New Roman" w:hAnsi="Times New Roman" w:cs="Times New Roman"/>
                <w:b/>
                <w:bCs/>
                <w:kern w:val="0"/>
                <w14:ligatures w14:val="none"/>
              </w:rPr>
              <w:t>Last Stage Where It Appeared</w:t>
            </w:r>
          </w:p>
        </w:tc>
        <w:tc>
          <w:tcPr>
            <w:tcW w:w="0" w:type="auto"/>
            <w:vAlign w:val="center"/>
            <w:hideMark/>
          </w:tcPr>
          <w:p w14:paraId="728CBAC5" w14:textId="77777777" w:rsidR="00D37074" w:rsidRPr="00D37074" w:rsidRDefault="00D37074" w:rsidP="00D37074">
            <w:pPr>
              <w:spacing w:after="0" w:line="240" w:lineRule="auto"/>
              <w:jc w:val="center"/>
              <w:rPr>
                <w:rFonts w:ascii="Times New Roman" w:eastAsia="Times New Roman" w:hAnsi="Times New Roman" w:cs="Times New Roman"/>
                <w:b/>
                <w:bCs/>
                <w:kern w:val="0"/>
                <w14:ligatures w14:val="none"/>
              </w:rPr>
            </w:pPr>
            <w:r w:rsidRPr="00D37074">
              <w:rPr>
                <w:rFonts w:ascii="Times New Roman" w:eastAsia="Times New Roman" w:hAnsi="Times New Roman" w:cs="Times New Roman"/>
                <w:b/>
                <w:bCs/>
                <w:kern w:val="0"/>
                <w14:ligatures w14:val="none"/>
              </w:rPr>
              <w:t>Where It Was Lost</w:t>
            </w:r>
          </w:p>
        </w:tc>
        <w:tc>
          <w:tcPr>
            <w:tcW w:w="0" w:type="auto"/>
            <w:vAlign w:val="center"/>
            <w:hideMark/>
          </w:tcPr>
          <w:p w14:paraId="1BE619F2" w14:textId="77777777" w:rsidR="00D37074" w:rsidRPr="00D37074" w:rsidRDefault="00D37074" w:rsidP="00D37074">
            <w:pPr>
              <w:spacing w:after="0" w:line="240" w:lineRule="auto"/>
              <w:jc w:val="center"/>
              <w:rPr>
                <w:rFonts w:ascii="Times New Roman" w:eastAsia="Times New Roman" w:hAnsi="Times New Roman" w:cs="Times New Roman"/>
                <w:b/>
                <w:bCs/>
                <w:kern w:val="0"/>
                <w14:ligatures w14:val="none"/>
              </w:rPr>
            </w:pPr>
            <w:r w:rsidRPr="00D37074">
              <w:rPr>
                <w:rFonts w:ascii="Times New Roman" w:eastAsia="Times New Roman" w:hAnsi="Times New Roman" w:cs="Times New Roman"/>
                <w:b/>
                <w:bCs/>
                <w:kern w:val="0"/>
                <w14:ligatures w14:val="none"/>
              </w:rPr>
              <w:t>Severity</w:t>
            </w:r>
          </w:p>
        </w:tc>
      </w:tr>
      <w:tr w:rsidR="00D37074" w:rsidRPr="00D37074" w14:paraId="1F4E2EF7" w14:textId="77777777">
        <w:trPr>
          <w:tblCellSpacing w:w="15" w:type="dxa"/>
        </w:trPr>
        <w:tc>
          <w:tcPr>
            <w:tcW w:w="0" w:type="auto"/>
            <w:vAlign w:val="center"/>
            <w:hideMark/>
          </w:tcPr>
          <w:p w14:paraId="2FFEA661"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Friday scrimmage: hits on all at-bats</w:t>
            </w:r>
          </w:p>
        </w:tc>
        <w:tc>
          <w:tcPr>
            <w:tcW w:w="0" w:type="auto"/>
            <w:vAlign w:val="center"/>
            <w:hideMark/>
          </w:tcPr>
          <w:p w14:paraId="5741B054"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Weekly Recap (raw)</w:t>
            </w:r>
          </w:p>
        </w:tc>
        <w:tc>
          <w:tcPr>
            <w:tcW w:w="0" w:type="auto"/>
            <w:vAlign w:val="center"/>
            <w:hideMark/>
          </w:tcPr>
          <w:p w14:paraId="0E165F3C"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Compressed to "strong scrimmage execution" in JSON</w:t>
            </w:r>
          </w:p>
        </w:tc>
        <w:tc>
          <w:tcPr>
            <w:tcW w:w="0" w:type="auto"/>
            <w:vAlign w:val="center"/>
            <w:hideMark/>
          </w:tcPr>
          <w:p w14:paraId="0B5036AD"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High</w:t>
            </w:r>
            <w:r w:rsidRPr="00D37074">
              <w:rPr>
                <w:rFonts w:ascii="Times New Roman" w:eastAsia="Times New Roman" w:hAnsi="Times New Roman" w:cs="Times New Roman"/>
                <w:kern w:val="0"/>
                <w14:ligatures w14:val="none"/>
              </w:rPr>
              <w:t xml:space="preserve"> — first dominant performance evidence</w:t>
            </w:r>
          </w:p>
        </w:tc>
      </w:tr>
      <w:tr w:rsidR="00D37074" w:rsidRPr="00D37074" w14:paraId="4419E7E5" w14:textId="77777777">
        <w:trPr>
          <w:tblCellSpacing w:w="15" w:type="dxa"/>
        </w:trPr>
        <w:tc>
          <w:tcPr>
            <w:tcW w:w="0" w:type="auto"/>
            <w:vAlign w:val="center"/>
            <w:hideMark/>
          </w:tcPr>
          <w:p w14:paraId="156C8257"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 xml:space="preserve">"If I'm given a chance, use it </w:t>
            </w:r>
            <w:proofErr w:type="gramStart"/>
            <w:r w:rsidRPr="00D37074">
              <w:rPr>
                <w:rFonts w:ascii="Times New Roman" w:eastAsia="Times New Roman" w:hAnsi="Times New Roman" w:cs="Times New Roman"/>
                <w:kern w:val="0"/>
                <w14:ligatures w14:val="none"/>
              </w:rPr>
              <w:t>well" —</w:t>
            </w:r>
            <w:proofErr w:type="gramEnd"/>
            <w:r w:rsidRPr="00D37074">
              <w:rPr>
                <w:rFonts w:ascii="Times New Roman" w:eastAsia="Times New Roman" w:hAnsi="Times New Roman" w:cs="Times New Roman"/>
                <w:kern w:val="0"/>
                <w14:ligatures w14:val="none"/>
              </w:rPr>
              <w:t xml:space="preserve"> goal that proves program integration</w:t>
            </w:r>
          </w:p>
        </w:tc>
        <w:tc>
          <w:tcPr>
            <w:tcW w:w="0" w:type="auto"/>
            <w:vAlign w:val="center"/>
            <w:hideMark/>
          </w:tcPr>
          <w:p w14:paraId="7ED0F774"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Weekly Recap (raw)</w:t>
            </w:r>
          </w:p>
        </w:tc>
        <w:tc>
          <w:tcPr>
            <w:tcW w:w="0" w:type="auto"/>
            <w:vAlign w:val="center"/>
            <w:hideMark/>
          </w:tcPr>
          <w:p w14:paraId="31B211A8"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Not captured in JSON or outputs</w:t>
            </w:r>
          </w:p>
        </w:tc>
        <w:tc>
          <w:tcPr>
            <w:tcW w:w="0" w:type="auto"/>
            <w:vAlign w:val="center"/>
            <w:hideMark/>
          </w:tcPr>
          <w:p w14:paraId="175C1EE5"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Critical</w:t>
            </w:r>
            <w:r w:rsidRPr="00D37074">
              <w:rPr>
                <w:rFonts w:ascii="Times New Roman" w:eastAsia="Times New Roman" w:hAnsi="Times New Roman" w:cs="Times New Roman"/>
                <w:kern w:val="0"/>
                <w14:ligatures w14:val="none"/>
              </w:rPr>
              <w:t xml:space="preserve"> — synthesis of entire five-week journey</w:t>
            </w:r>
          </w:p>
        </w:tc>
      </w:tr>
      <w:tr w:rsidR="00D37074" w:rsidRPr="00D37074" w14:paraId="6624FDA5" w14:textId="77777777">
        <w:trPr>
          <w:tblCellSpacing w:w="15" w:type="dxa"/>
        </w:trPr>
        <w:tc>
          <w:tcPr>
            <w:tcW w:w="0" w:type="auto"/>
            <w:vAlign w:val="center"/>
            <w:hideMark/>
          </w:tcPr>
          <w:p w14:paraId="30E21894"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NC + Florida competition schedule next week</w:t>
            </w:r>
          </w:p>
        </w:tc>
        <w:tc>
          <w:tcPr>
            <w:tcW w:w="0" w:type="auto"/>
            <w:vAlign w:val="center"/>
            <w:hideMark/>
          </w:tcPr>
          <w:p w14:paraId="6CD5BE2E"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Weekly Recap (raw)</w:t>
            </w:r>
          </w:p>
        </w:tc>
        <w:tc>
          <w:tcPr>
            <w:tcW w:w="0" w:type="auto"/>
            <w:vAlign w:val="center"/>
            <w:hideMark/>
          </w:tcPr>
          <w:p w14:paraId="5EEDD170"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Not in JSON or coaching outputs</w:t>
            </w:r>
          </w:p>
        </w:tc>
        <w:tc>
          <w:tcPr>
            <w:tcW w:w="0" w:type="auto"/>
            <w:vAlign w:val="center"/>
            <w:hideMark/>
          </w:tcPr>
          <w:p w14:paraId="648890B9"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High</w:t>
            </w:r>
            <w:r w:rsidRPr="00D37074">
              <w:rPr>
                <w:rFonts w:ascii="Times New Roman" w:eastAsia="Times New Roman" w:hAnsi="Times New Roman" w:cs="Times New Roman"/>
                <w:kern w:val="0"/>
                <w14:ligatures w14:val="none"/>
              </w:rPr>
              <w:t xml:space="preserve"> — most important competition week of season</w:t>
            </w:r>
          </w:p>
        </w:tc>
      </w:tr>
      <w:tr w:rsidR="00D37074" w:rsidRPr="00D37074" w14:paraId="4835BF0D" w14:textId="77777777">
        <w:trPr>
          <w:tblCellSpacing w:w="15" w:type="dxa"/>
        </w:trPr>
        <w:tc>
          <w:tcPr>
            <w:tcW w:w="0" w:type="auto"/>
            <w:vAlign w:val="center"/>
            <w:hideMark/>
          </w:tcPr>
          <w:p w14:paraId="3423871F"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Five-week emotional/psychological arc</w:t>
            </w:r>
          </w:p>
        </w:tc>
        <w:tc>
          <w:tcPr>
            <w:tcW w:w="0" w:type="auto"/>
            <w:vAlign w:val="center"/>
            <w:hideMark/>
          </w:tcPr>
          <w:p w14:paraId="5203847B"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Exists across all recaps</w:t>
            </w:r>
          </w:p>
        </w:tc>
        <w:tc>
          <w:tcPr>
            <w:tcW w:w="0" w:type="auto"/>
            <w:vAlign w:val="center"/>
            <w:hideMark/>
          </w:tcPr>
          <w:p w14:paraId="6BFE42D0"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Never assembled longitudinally</w:t>
            </w:r>
          </w:p>
        </w:tc>
        <w:tc>
          <w:tcPr>
            <w:tcW w:w="0" w:type="auto"/>
            <w:vAlign w:val="center"/>
            <w:hideMark/>
          </w:tcPr>
          <w:p w14:paraId="1456277E"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Critical</w:t>
            </w:r>
            <w:r w:rsidRPr="00D37074">
              <w:rPr>
                <w:rFonts w:ascii="Times New Roman" w:eastAsia="Times New Roman" w:hAnsi="Times New Roman" w:cs="Times New Roman"/>
                <w:kern w:val="0"/>
                <w14:ligatures w14:val="none"/>
              </w:rPr>
              <w:t xml:space="preserve"> — systemic</w:t>
            </w:r>
          </w:p>
        </w:tc>
      </w:tr>
      <w:tr w:rsidR="00D37074" w:rsidRPr="00D37074" w14:paraId="1569D8C2" w14:textId="77777777">
        <w:trPr>
          <w:tblCellSpacing w:w="15" w:type="dxa"/>
        </w:trPr>
        <w:tc>
          <w:tcPr>
            <w:tcW w:w="0" w:type="auto"/>
            <w:vAlign w:val="center"/>
            <w:hideMark/>
          </w:tcPr>
          <w:p w14:paraId="50EF2AFE"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Bullseye noise evolution (coach → outcomes)</w:t>
            </w:r>
          </w:p>
        </w:tc>
        <w:tc>
          <w:tcPr>
            <w:tcW w:w="0" w:type="auto"/>
            <w:vAlign w:val="center"/>
            <w:hideMark/>
          </w:tcPr>
          <w:p w14:paraId="025120E1"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Exists in Wk4 + Wk5 Bullseye entries</w:t>
            </w:r>
          </w:p>
        </w:tc>
        <w:tc>
          <w:tcPr>
            <w:tcW w:w="0" w:type="auto"/>
            <w:vAlign w:val="center"/>
            <w:hideMark/>
          </w:tcPr>
          <w:p w14:paraId="7D66F99A"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Not compared</w:t>
            </w:r>
          </w:p>
        </w:tc>
        <w:tc>
          <w:tcPr>
            <w:tcW w:w="0" w:type="auto"/>
            <w:vAlign w:val="center"/>
            <w:hideMark/>
          </w:tcPr>
          <w:p w14:paraId="72828D0B"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Medium</w:t>
            </w:r>
            <w:r w:rsidRPr="00D37074">
              <w:rPr>
                <w:rFonts w:ascii="Times New Roman" w:eastAsia="Times New Roman" w:hAnsi="Times New Roman" w:cs="Times New Roman"/>
                <w:kern w:val="0"/>
                <w14:ligatures w14:val="none"/>
              </w:rPr>
              <w:t xml:space="preserve"> — maturation evidence</w:t>
            </w:r>
          </w:p>
        </w:tc>
      </w:tr>
      <w:tr w:rsidR="00D37074" w:rsidRPr="00D37074" w14:paraId="4C3968A2" w14:textId="77777777">
        <w:trPr>
          <w:tblCellSpacing w:w="15" w:type="dxa"/>
        </w:trPr>
        <w:tc>
          <w:tcPr>
            <w:tcW w:w="0" w:type="auto"/>
            <w:vAlign w:val="center"/>
            <w:hideMark/>
          </w:tcPr>
          <w:p w14:paraId="18AD4466"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Week-period duplication error</w:t>
            </w:r>
          </w:p>
        </w:tc>
        <w:tc>
          <w:tcPr>
            <w:tcW w:w="0" w:type="auto"/>
            <w:vAlign w:val="center"/>
            <w:hideMark/>
          </w:tcPr>
          <w:p w14:paraId="4A25C031"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Week 5 JSON</w:t>
            </w:r>
          </w:p>
        </w:tc>
        <w:tc>
          <w:tcPr>
            <w:tcW w:w="0" w:type="auto"/>
            <w:vAlign w:val="center"/>
            <w:hideMark/>
          </w:tcPr>
          <w:p w14:paraId="254AE80D"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Potential longitudinal metric contamination</w:t>
            </w:r>
          </w:p>
        </w:tc>
        <w:tc>
          <w:tcPr>
            <w:tcW w:w="0" w:type="auto"/>
            <w:vAlign w:val="center"/>
            <w:hideMark/>
          </w:tcPr>
          <w:p w14:paraId="45B502CE"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Medium</w:t>
            </w:r>
            <w:r w:rsidRPr="00D37074">
              <w:rPr>
                <w:rFonts w:ascii="Times New Roman" w:eastAsia="Times New Roman" w:hAnsi="Times New Roman" w:cs="Times New Roman"/>
                <w:kern w:val="0"/>
                <w14:ligatures w14:val="none"/>
              </w:rPr>
              <w:t xml:space="preserve"> — data integrity</w:t>
            </w:r>
          </w:p>
        </w:tc>
      </w:tr>
      <w:tr w:rsidR="00D37074" w:rsidRPr="00D37074" w14:paraId="17D125B4" w14:textId="77777777">
        <w:trPr>
          <w:tblCellSpacing w:w="15" w:type="dxa"/>
        </w:trPr>
        <w:tc>
          <w:tcPr>
            <w:tcW w:w="0" w:type="auto"/>
            <w:vAlign w:val="center"/>
            <w:hideMark/>
          </w:tcPr>
          <w:p w14:paraId="516FF9D9"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Saturday interpersonal patience work</w:t>
            </w:r>
          </w:p>
        </w:tc>
        <w:tc>
          <w:tcPr>
            <w:tcW w:w="0" w:type="auto"/>
            <w:vAlign w:val="center"/>
            <w:hideMark/>
          </w:tcPr>
          <w:p w14:paraId="4FD0E25B"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Weekly Recap Saturday entry</w:t>
            </w:r>
          </w:p>
        </w:tc>
        <w:tc>
          <w:tcPr>
            <w:tcW w:w="0" w:type="auto"/>
            <w:vAlign w:val="center"/>
            <w:hideMark/>
          </w:tcPr>
          <w:p w14:paraId="1B88A5D0"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Generalized to "patience cues"</w:t>
            </w:r>
          </w:p>
        </w:tc>
        <w:tc>
          <w:tcPr>
            <w:tcW w:w="0" w:type="auto"/>
            <w:vAlign w:val="center"/>
            <w:hideMark/>
          </w:tcPr>
          <w:p w14:paraId="644DCD7D"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Low</w:t>
            </w:r>
            <w:r w:rsidRPr="00D37074">
              <w:rPr>
                <w:rFonts w:ascii="Times New Roman" w:eastAsia="Times New Roman" w:hAnsi="Times New Roman" w:cs="Times New Roman"/>
                <w:kern w:val="0"/>
                <w14:ligatures w14:val="none"/>
              </w:rPr>
              <w:t xml:space="preserve"> — recurring social-regulation signal</w:t>
            </w:r>
          </w:p>
        </w:tc>
      </w:tr>
      <w:tr w:rsidR="00D37074" w:rsidRPr="00D37074" w14:paraId="64E4F3F8" w14:textId="77777777">
        <w:trPr>
          <w:tblCellSpacing w:w="15" w:type="dxa"/>
        </w:trPr>
        <w:tc>
          <w:tcPr>
            <w:tcW w:w="0" w:type="auto"/>
            <w:vAlign w:val="center"/>
            <w:hideMark/>
          </w:tcPr>
          <w:p w14:paraId="4DA03671"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Academic performance ("okay on tests") + travel-day schoolwork</w:t>
            </w:r>
          </w:p>
        </w:tc>
        <w:tc>
          <w:tcPr>
            <w:tcW w:w="0" w:type="auto"/>
            <w:vAlign w:val="center"/>
            <w:hideMark/>
          </w:tcPr>
          <w:p w14:paraId="165574E7"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Weekly Recap Wed/Sun entries</w:t>
            </w:r>
          </w:p>
        </w:tc>
        <w:tc>
          <w:tcPr>
            <w:tcW w:w="0" w:type="auto"/>
            <w:vAlign w:val="center"/>
            <w:hideMark/>
          </w:tcPr>
          <w:p w14:paraId="67729250"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Not captured</w:t>
            </w:r>
          </w:p>
        </w:tc>
        <w:tc>
          <w:tcPr>
            <w:tcW w:w="0" w:type="auto"/>
            <w:vAlign w:val="center"/>
            <w:hideMark/>
          </w:tcPr>
          <w:p w14:paraId="31640372"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Low</w:t>
            </w:r>
            <w:r w:rsidRPr="00D37074">
              <w:rPr>
                <w:rFonts w:ascii="Times New Roman" w:eastAsia="Times New Roman" w:hAnsi="Times New Roman" w:cs="Times New Roman"/>
                <w:kern w:val="0"/>
                <w14:ligatures w14:val="none"/>
              </w:rPr>
              <w:t xml:space="preserve"> — school-sport balance evidence</w:t>
            </w:r>
          </w:p>
        </w:tc>
      </w:tr>
      <w:tr w:rsidR="00D37074" w:rsidRPr="00D37074" w14:paraId="35B0B603" w14:textId="77777777">
        <w:trPr>
          <w:tblCellSpacing w:w="15" w:type="dxa"/>
        </w:trPr>
        <w:tc>
          <w:tcPr>
            <w:tcW w:w="0" w:type="auto"/>
            <w:vAlign w:val="center"/>
            <w:hideMark/>
          </w:tcPr>
          <w:p w14:paraId="3E705CD7"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Week 4 micro-commitment evaluation</w:t>
            </w:r>
          </w:p>
        </w:tc>
        <w:tc>
          <w:tcPr>
            <w:tcW w:w="0" w:type="auto"/>
            <w:vAlign w:val="center"/>
            <w:hideMark/>
          </w:tcPr>
          <w:p w14:paraId="77A68596"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Week 4 JSON (prescription)</w:t>
            </w:r>
          </w:p>
        </w:tc>
        <w:tc>
          <w:tcPr>
            <w:tcW w:w="0" w:type="auto"/>
            <w:vAlign w:val="center"/>
            <w:hideMark/>
          </w:tcPr>
          <w:p w14:paraId="4A5FB165"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Not evaluated</w:t>
            </w:r>
          </w:p>
        </w:tc>
        <w:tc>
          <w:tcPr>
            <w:tcW w:w="0" w:type="auto"/>
            <w:vAlign w:val="center"/>
            <w:hideMark/>
          </w:tcPr>
          <w:p w14:paraId="54254ABA"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Systemic</w:t>
            </w:r>
          </w:p>
        </w:tc>
      </w:tr>
    </w:tbl>
    <w:p w14:paraId="57434EE8" w14:textId="77777777" w:rsidR="00D37074" w:rsidRPr="00D37074" w:rsidRDefault="00D37074" w:rsidP="00D37074">
      <w:pPr>
        <w:spacing w:after="0"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pict w14:anchorId="3E0B3AB3">
          <v:rect id="_x0000_i1066" style="width:0;height:1.5pt" o:hralign="center" o:hrstd="t" o:hr="t" fillcolor="#a0a0a0" stroked="f"/>
        </w:pict>
      </w:r>
    </w:p>
    <w:p w14:paraId="4C36EE80" w14:textId="77777777" w:rsidR="00D37074" w:rsidRPr="00D37074" w:rsidRDefault="00D37074" w:rsidP="00D370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7074">
        <w:rPr>
          <w:rFonts w:ascii="Times New Roman" w:eastAsia="Times New Roman" w:hAnsi="Times New Roman" w:cs="Times New Roman"/>
          <w:b/>
          <w:bCs/>
          <w:kern w:val="0"/>
          <w:sz w:val="36"/>
          <w:szCs w:val="36"/>
          <w14:ligatures w14:val="none"/>
        </w:rPr>
        <w:t>Final Verdict</w:t>
      </w:r>
    </w:p>
    <w:p w14:paraId="726884A1"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lastRenderedPageBreak/>
        <w:t xml:space="preserve">Grace Kindel's Week 5 pipeline is the </w:t>
      </w:r>
      <w:r w:rsidRPr="00D37074">
        <w:rPr>
          <w:rFonts w:ascii="Times New Roman" w:eastAsia="Times New Roman" w:hAnsi="Times New Roman" w:cs="Times New Roman"/>
          <w:b/>
          <w:bCs/>
          <w:kern w:val="0"/>
          <w14:ligatures w14:val="none"/>
        </w:rPr>
        <w:t>most technically polished output in the entire audit dataset</w:t>
      </w:r>
      <w:r w:rsidRPr="00D37074">
        <w:rPr>
          <w:rFonts w:ascii="Times New Roman" w:eastAsia="Times New Roman" w:hAnsi="Times New Roman" w:cs="Times New Roman"/>
          <w:kern w:val="0"/>
          <w14:ligatures w14:val="none"/>
        </w:rPr>
        <w:t xml:space="preserve"> and simultaneously the one where the gap between what the system produces and what the athlete deserves to hear is most apparent — not because the output is wrong, but because the moment is too significant for clinical accuracy alone.</w:t>
      </w:r>
    </w:p>
    <w:p w14:paraId="2EB5166A"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 xml:space="preserve">The diagnosis is flawless. Every field is correctly populated. The alignment status appropriately returned to "Aligned." The Bullseye analysis is the sharpest yet. The micro-commitment is derived from Grace's own language and </w:t>
      </w:r>
      <w:proofErr w:type="gramStart"/>
      <w:r w:rsidRPr="00D37074">
        <w:rPr>
          <w:rFonts w:ascii="Times New Roman" w:eastAsia="Times New Roman" w:hAnsi="Times New Roman" w:cs="Times New Roman"/>
          <w:kern w:val="0"/>
          <w14:ligatures w14:val="none"/>
        </w:rPr>
        <w:t>competition-contextualized</w:t>
      </w:r>
      <w:proofErr w:type="gramEnd"/>
      <w:r w:rsidRPr="00D37074">
        <w:rPr>
          <w:rFonts w:ascii="Times New Roman" w:eastAsia="Times New Roman" w:hAnsi="Times New Roman" w:cs="Times New Roman"/>
          <w:kern w:val="0"/>
          <w14:ligatures w14:val="none"/>
        </w:rPr>
        <w:t xml:space="preserve">. The reflection quality score, growth phase, trend metrics, and coaching cues are all defensible and internally consistent. There are no hallucinated interventions. The </w:t>
      </w:r>
      <w:proofErr w:type="spellStart"/>
      <w:r w:rsidRPr="00D37074">
        <w:rPr>
          <w:rFonts w:ascii="Times New Roman" w:eastAsia="Times New Roman" w:hAnsi="Times New Roman" w:cs="Times New Roman"/>
          <w:kern w:val="0"/>
          <w14:ligatures w14:val="none"/>
        </w:rPr>
        <w:t>week_period</w:t>
      </w:r>
      <w:proofErr w:type="spellEnd"/>
      <w:r w:rsidRPr="00D37074">
        <w:rPr>
          <w:rFonts w:ascii="Times New Roman" w:eastAsia="Times New Roman" w:hAnsi="Times New Roman" w:cs="Times New Roman"/>
          <w:kern w:val="0"/>
          <w14:ligatures w14:val="none"/>
        </w:rPr>
        <w:t xml:space="preserve"> duplication is the only factual error.</w:t>
      </w:r>
    </w:p>
    <w:p w14:paraId="7429B925"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But Grace Kindel just completed five consecutive 7/7 Win weeks — 35 straight Win days. She navigated hell week, an arm injury, two disappointing trips with minimal playing time, a coach she finds deeply frustrating, homesickness, a mental breakdown on a Friday, and came out the other side hitting on all at-bats in scrimmage with a goal that reads "if I'm given a chance, use it well." She's heading into the biggest competition week of her season with composed readiness and self-generated confidence.</w:t>
      </w:r>
    </w:p>
    <w:p w14:paraId="7FB0BC12"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And the coaching output says: "This was a high-engagement, high-readiness week."</w:t>
      </w:r>
    </w:p>
    <w:p w14:paraId="3A2BF3A7"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The pipeline's architecture explains this gap perfectly. The JSON schema describes states, not stories. It measures win rates, not meaning. It classifies growth phases, not growth arcs. When the system works correctly — and this week it does — it produces an accurate weekly snapshot that is clinically precise and narratively empty.</w:t>
      </w:r>
    </w:p>
    <w:p w14:paraId="432F23E9"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Final cross-audit architectural recommendations (synthesizing all 8 athlete-week audits):</w:t>
      </w:r>
    </w:p>
    <w:p w14:paraId="02817E1C"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The pipeline needs five additions, listed in priority order by impact on coaching quality:</w:t>
      </w:r>
    </w:p>
    <w:p w14:paraId="3CCFB131" w14:textId="77777777" w:rsidR="00D37074" w:rsidRPr="00D37074" w:rsidRDefault="00D37074" w:rsidP="00D3707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Prior micro-commitment evaluation field</w:t>
      </w:r>
      <w:r w:rsidRPr="00D37074">
        <w:rPr>
          <w:rFonts w:ascii="Times New Roman" w:eastAsia="Times New Roman" w:hAnsi="Times New Roman" w:cs="Times New Roman"/>
          <w:kern w:val="0"/>
          <w14:ligatures w14:val="none"/>
        </w:rPr>
        <w:t xml:space="preserve"> — confirmed absent across all 8 transitions for both athletes. Add </w:t>
      </w:r>
      <w:proofErr w:type="spellStart"/>
      <w:r w:rsidRPr="00D37074">
        <w:rPr>
          <w:rFonts w:ascii="Courier New" w:eastAsia="Times New Roman" w:hAnsi="Courier New" w:cs="Courier New"/>
          <w:kern w:val="0"/>
          <w:sz w:val="20"/>
          <w:szCs w:val="20"/>
          <w14:ligatures w14:val="none"/>
        </w:rPr>
        <w:t>prior_commitment_result</w:t>
      </w:r>
      <w:proofErr w:type="spellEnd"/>
      <w:r w:rsidRPr="00D37074">
        <w:rPr>
          <w:rFonts w:ascii="Times New Roman" w:eastAsia="Times New Roman" w:hAnsi="Times New Roman" w:cs="Times New Roman"/>
          <w:kern w:val="0"/>
          <w14:ligatures w14:val="none"/>
        </w:rPr>
        <w:t xml:space="preserve"> with status (completed/partial/not attempted/unknown) and a brief note. This is the single highest-impact fix.</w:t>
      </w:r>
    </w:p>
    <w:p w14:paraId="06CD876A" w14:textId="77777777" w:rsidR="00D37074" w:rsidRPr="00D37074" w:rsidRDefault="00D37074" w:rsidP="00D3707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Athlete-language capture field</w:t>
      </w:r>
      <w:r w:rsidRPr="00D37074">
        <w:rPr>
          <w:rFonts w:ascii="Times New Roman" w:eastAsia="Times New Roman" w:hAnsi="Times New Roman" w:cs="Times New Roman"/>
          <w:kern w:val="0"/>
          <w14:ligatures w14:val="none"/>
        </w:rPr>
        <w:t xml:space="preserve"> — the pipeline systematically drops the athlete's most significant self-generated language (goals, achievement statements, mindset resonance). Add </w:t>
      </w:r>
      <w:proofErr w:type="spellStart"/>
      <w:r w:rsidRPr="00D37074">
        <w:rPr>
          <w:rFonts w:ascii="Courier New" w:eastAsia="Times New Roman" w:hAnsi="Courier New" w:cs="Courier New"/>
          <w:kern w:val="0"/>
          <w:sz w:val="20"/>
          <w:szCs w:val="20"/>
          <w14:ligatures w14:val="none"/>
        </w:rPr>
        <w:t>athlete_key_quotes</w:t>
      </w:r>
      <w:proofErr w:type="spellEnd"/>
      <w:r w:rsidRPr="00D37074">
        <w:rPr>
          <w:rFonts w:ascii="Times New Roman" w:eastAsia="Times New Roman" w:hAnsi="Times New Roman" w:cs="Times New Roman"/>
          <w:kern w:val="0"/>
          <w14:ligatures w14:val="none"/>
        </w:rPr>
        <w:t xml:space="preserve"> (2–3 short entries per week) that the coaching outputs must mirror back.</w:t>
      </w:r>
    </w:p>
    <w:p w14:paraId="15D09320" w14:textId="77777777" w:rsidR="00D37074" w:rsidRPr="00D37074" w:rsidRDefault="00D37074" w:rsidP="00D3707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Narrative arc tracker</w:t>
      </w:r>
      <w:r w:rsidRPr="00D37074">
        <w:rPr>
          <w:rFonts w:ascii="Times New Roman" w:eastAsia="Times New Roman" w:hAnsi="Times New Roman" w:cs="Times New Roman"/>
          <w:kern w:val="0"/>
          <w14:ligatures w14:val="none"/>
        </w:rPr>
        <w:t xml:space="preserve"> — a rolling 3–</w:t>
      </w:r>
      <w:proofErr w:type="gramStart"/>
      <w:r w:rsidRPr="00D37074">
        <w:rPr>
          <w:rFonts w:ascii="Times New Roman" w:eastAsia="Times New Roman" w:hAnsi="Times New Roman" w:cs="Times New Roman"/>
          <w:kern w:val="0"/>
          <w14:ligatures w14:val="none"/>
        </w:rPr>
        <w:t>5 week</w:t>
      </w:r>
      <w:proofErr w:type="gramEnd"/>
      <w:r w:rsidRPr="00D37074">
        <w:rPr>
          <w:rFonts w:ascii="Times New Roman" w:eastAsia="Times New Roman" w:hAnsi="Times New Roman" w:cs="Times New Roman"/>
          <w:kern w:val="0"/>
          <w14:ligatures w14:val="none"/>
        </w:rPr>
        <w:t xml:space="preserve"> summary field that assembles the weekly snapshots into a developmental story. This is what transforms "seven Win days, Stable Positive" into "five weeks ago you were proving you belonged; now you're heading into Florida knowing you're ready."</w:t>
      </w:r>
    </w:p>
    <w:p w14:paraId="7DA8ED24" w14:textId="77777777" w:rsidR="00D37074" w:rsidRPr="00D37074" w:rsidRDefault="00D37074" w:rsidP="00D3707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Upcoming event field</w:t>
      </w:r>
      <w:r w:rsidRPr="00D37074">
        <w:rPr>
          <w:rFonts w:ascii="Times New Roman" w:eastAsia="Times New Roman" w:hAnsi="Times New Roman" w:cs="Times New Roman"/>
          <w:kern w:val="0"/>
          <w14:ligatures w14:val="none"/>
        </w:rPr>
        <w:t xml:space="preserve"> — Grace had competition schedules listed in her recaps for three consecutive weeks that never appeared in coaching outputs. Add </w:t>
      </w:r>
      <w:proofErr w:type="spellStart"/>
      <w:r w:rsidRPr="00D37074">
        <w:rPr>
          <w:rFonts w:ascii="Courier New" w:eastAsia="Times New Roman" w:hAnsi="Courier New" w:cs="Courier New"/>
          <w:kern w:val="0"/>
          <w:sz w:val="20"/>
          <w:szCs w:val="20"/>
          <w14:ligatures w14:val="none"/>
        </w:rPr>
        <w:t>upcoming_competition</w:t>
      </w:r>
      <w:proofErr w:type="spellEnd"/>
      <w:r w:rsidRPr="00D37074">
        <w:rPr>
          <w:rFonts w:ascii="Times New Roman" w:eastAsia="Times New Roman" w:hAnsi="Times New Roman" w:cs="Times New Roman"/>
          <w:kern w:val="0"/>
          <w14:ligatures w14:val="none"/>
        </w:rPr>
        <w:t xml:space="preserve"> and </w:t>
      </w:r>
      <w:proofErr w:type="spellStart"/>
      <w:r w:rsidRPr="00D37074">
        <w:rPr>
          <w:rFonts w:ascii="Courier New" w:eastAsia="Times New Roman" w:hAnsi="Courier New" w:cs="Courier New"/>
          <w:kern w:val="0"/>
          <w:sz w:val="20"/>
          <w:szCs w:val="20"/>
          <w14:ligatures w14:val="none"/>
        </w:rPr>
        <w:t>upcoming_stressor</w:t>
      </w:r>
      <w:proofErr w:type="spellEnd"/>
      <w:r w:rsidRPr="00D37074">
        <w:rPr>
          <w:rFonts w:ascii="Times New Roman" w:eastAsia="Times New Roman" w:hAnsi="Times New Roman" w:cs="Times New Roman"/>
          <w:kern w:val="0"/>
          <w14:ligatures w14:val="none"/>
        </w:rPr>
        <w:t xml:space="preserve"> fields that force forward-looking coaching.</w:t>
      </w:r>
    </w:p>
    <w:p w14:paraId="549E78F6" w14:textId="77777777" w:rsidR="00D37074" w:rsidRPr="00D37074" w:rsidRDefault="00D37074" w:rsidP="00D3707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b/>
          <w:bCs/>
          <w:kern w:val="0"/>
          <w14:ligatures w14:val="none"/>
        </w:rPr>
        <w:t>Emotional intensity indicator</w:t>
      </w:r>
      <w:r w:rsidRPr="00D37074">
        <w:rPr>
          <w:rFonts w:ascii="Times New Roman" w:eastAsia="Times New Roman" w:hAnsi="Times New Roman" w:cs="Times New Roman"/>
          <w:kern w:val="0"/>
          <w14:ligatures w14:val="none"/>
        </w:rPr>
        <w:t xml:space="preserve"> — the pipeline treats "kind of cracked today mentally" and "good things at practice" as equivalent data points because both appear in Win-day </w:t>
      </w:r>
      <w:r w:rsidRPr="00D37074">
        <w:rPr>
          <w:rFonts w:ascii="Times New Roman" w:eastAsia="Times New Roman" w:hAnsi="Times New Roman" w:cs="Times New Roman"/>
          <w:kern w:val="0"/>
          <w14:ligatures w14:val="none"/>
        </w:rPr>
        <w:lastRenderedPageBreak/>
        <w:t>entries. A simple 1–3 emotional intensity flag per week would help the coaching calibrate its tone to match the athlete's actual experience.</w:t>
      </w:r>
    </w:p>
    <w:p w14:paraId="5E934B02" w14:textId="77777777" w:rsidR="00D37074" w:rsidRPr="00D37074" w:rsidRDefault="00D37074" w:rsidP="00D37074">
      <w:pPr>
        <w:spacing w:before="100" w:beforeAutospacing="1" w:after="100" w:afterAutospacing="1" w:line="240" w:lineRule="auto"/>
        <w:rPr>
          <w:rFonts w:ascii="Times New Roman" w:eastAsia="Times New Roman" w:hAnsi="Times New Roman" w:cs="Times New Roman"/>
          <w:kern w:val="0"/>
          <w14:ligatures w14:val="none"/>
        </w:rPr>
      </w:pPr>
      <w:r w:rsidRPr="00D37074">
        <w:rPr>
          <w:rFonts w:ascii="Times New Roman" w:eastAsia="Times New Roman" w:hAnsi="Times New Roman" w:cs="Times New Roman"/>
          <w:kern w:val="0"/>
          <w14:ligatures w14:val="none"/>
        </w:rPr>
        <w:t xml:space="preserve">The pipeline is ready to move from accurate to exceptional. The analytical foundation is solid. The coaching framework is sound. The baseline fidelity is reliable. What's missing is the human layer — the part that </w:t>
      </w:r>
      <w:proofErr w:type="gramStart"/>
      <w:r w:rsidRPr="00D37074">
        <w:rPr>
          <w:rFonts w:ascii="Times New Roman" w:eastAsia="Times New Roman" w:hAnsi="Times New Roman" w:cs="Times New Roman"/>
          <w:kern w:val="0"/>
          <w14:ligatures w14:val="none"/>
        </w:rPr>
        <w:t>says</w:t>
      </w:r>
      <w:proofErr w:type="gramEnd"/>
      <w:r w:rsidRPr="00D37074">
        <w:rPr>
          <w:rFonts w:ascii="Times New Roman" w:eastAsia="Times New Roman" w:hAnsi="Times New Roman" w:cs="Times New Roman"/>
          <w:kern w:val="0"/>
          <w14:ligatures w14:val="none"/>
        </w:rPr>
        <w:t xml:space="preserve"> "I read what you wrote, I understood what it meant, and I see where you're going." That layer doesn't require a new model. It requires five new fields in the JSON schema and a coaching-output instruction to use them.</w:t>
      </w:r>
    </w:p>
    <w:p w14:paraId="01C92580" w14:textId="77777777" w:rsidR="00B35417" w:rsidRPr="00D37074" w:rsidRDefault="00B35417" w:rsidP="00D37074"/>
    <w:sectPr w:rsidR="00B35417" w:rsidRPr="00D37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04B7"/>
    <w:multiLevelType w:val="multilevel"/>
    <w:tmpl w:val="2C621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A204F"/>
    <w:multiLevelType w:val="multilevel"/>
    <w:tmpl w:val="81C8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CA4A29"/>
    <w:multiLevelType w:val="multilevel"/>
    <w:tmpl w:val="17A0A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071A02"/>
    <w:multiLevelType w:val="multilevel"/>
    <w:tmpl w:val="FDF8A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D3538F"/>
    <w:multiLevelType w:val="multilevel"/>
    <w:tmpl w:val="CCBE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772D32"/>
    <w:multiLevelType w:val="multilevel"/>
    <w:tmpl w:val="34669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2B2820"/>
    <w:multiLevelType w:val="multilevel"/>
    <w:tmpl w:val="F8767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D404AD"/>
    <w:multiLevelType w:val="multilevel"/>
    <w:tmpl w:val="38A6A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536EDD"/>
    <w:multiLevelType w:val="multilevel"/>
    <w:tmpl w:val="E054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0A48FA"/>
    <w:multiLevelType w:val="multilevel"/>
    <w:tmpl w:val="AFE2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B43932"/>
    <w:multiLevelType w:val="multilevel"/>
    <w:tmpl w:val="F3B87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183313">
    <w:abstractNumId w:val="2"/>
  </w:num>
  <w:num w:numId="2" w16cid:durableId="1108695844">
    <w:abstractNumId w:val="7"/>
  </w:num>
  <w:num w:numId="3" w16cid:durableId="2107458312">
    <w:abstractNumId w:val="5"/>
  </w:num>
  <w:num w:numId="4" w16cid:durableId="1121654430">
    <w:abstractNumId w:val="6"/>
  </w:num>
  <w:num w:numId="5" w16cid:durableId="552883805">
    <w:abstractNumId w:val="9"/>
  </w:num>
  <w:num w:numId="6" w16cid:durableId="153692154">
    <w:abstractNumId w:val="10"/>
  </w:num>
  <w:num w:numId="7" w16cid:durableId="1509832961">
    <w:abstractNumId w:val="0"/>
  </w:num>
  <w:num w:numId="8" w16cid:durableId="562911261">
    <w:abstractNumId w:val="1"/>
  </w:num>
  <w:num w:numId="9" w16cid:durableId="2113864180">
    <w:abstractNumId w:val="4"/>
  </w:num>
  <w:num w:numId="10" w16cid:durableId="1415012108">
    <w:abstractNumId w:val="3"/>
  </w:num>
  <w:num w:numId="11" w16cid:durableId="384820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405"/>
    <w:rsid w:val="00202405"/>
    <w:rsid w:val="00210FB0"/>
    <w:rsid w:val="00266C06"/>
    <w:rsid w:val="002F320E"/>
    <w:rsid w:val="00527446"/>
    <w:rsid w:val="006F4EC3"/>
    <w:rsid w:val="0092188A"/>
    <w:rsid w:val="009C6805"/>
    <w:rsid w:val="00A1321F"/>
    <w:rsid w:val="00A53744"/>
    <w:rsid w:val="00B35417"/>
    <w:rsid w:val="00BC3B25"/>
    <w:rsid w:val="00C116C0"/>
    <w:rsid w:val="00D37074"/>
    <w:rsid w:val="00DD33E6"/>
    <w:rsid w:val="00E22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BEEEA"/>
  <w15:chartTrackingRefBased/>
  <w15:docId w15:val="{C53F7C5D-2587-4D20-8111-630333EA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405"/>
    <w:rPr>
      <w:rFonts w:eastAsiaTheme="majorEastAsia" w:cstheme="majorBidi"/>
      <w:color w:val="272727" w:themeColor="text1" w:themeTint="D8"/>
    </w:rPr>
  </w:style>
  <w:style w:type="paragraph" w:styleId="Title">
    <w:name w:val="Title"/>
    <w:basedOn w:val="Normal"/>
    <w:next w:val="Normal"/>
    <w:link w:val="TitleChar"/>
    <w:uiPriority w:val="10"/>
    <w:qFormat/>
    <w:rsid w:val="00202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405"/>
    <w:pPr>
      <w:spacing w:before="160"/>
      <w:jc w:val="center"/>
    </w:pPr>
    <w:rPr>
      <w:i/>
      <w:iCs/>
      <w:color w:val="404040" w:themeColor="text1" w:themeTint="BF"/>
    </w:rPr>
  </w:style>
  <w:style w:type="character" w:customStyle="1" w:styleId="QuoteChar">
    <w:name w:val="Quote Char"/>
    <w:basedOn w:val="DefaultParagraphFont"/>
    <w:link w:val="Quote"/>
    <w:uiPriority w:val="29"/>
    <w:rsid w:val="00202405"/>
    <w:rPr>
      <w:i/>
      <w:iCs/>
      <w:color w:val="404040" w:themeColor="text1" w:themeTint="BF"/>
    </w:rPr>
  </w:style>
  <w:style w:type="paragraph" w:styleId="ListParagraph">
    <w:name w:val="List Paragraph"/>
    <w:basedOn w:val="Normal"/>
    <w:uiPriority w:val="34"/>
    <w:qFormat/>
    <w:rsid w:val="00202405"/>
    <w:pPr>
      <w:ind w:left="720"/>
      <w:contextualSpacing/>
    </w:pPr>
  </w:style>
  <w:style w:type="character" w:styleId="IntenseEmphasis">
    <w:name w:val="Intense Emphasis"/>
    <w:basedOn w:val="DefaultParagraphFont"/>
    <w:uiPriority w:val="21"/>
    <w:qFormat/>
    <w:rsid w:val="00202405"/>
    <w:rPr>
      <w:i/>
      <w:iCs/>
      <w:color w:val="0F4761" w:themeColor="accent1" w:themeShade="BF"/>
    </w:rPr>
  </w:style>
  <w:style w:type="paragraph" w:styleId="IntenseQuote">
    <w:name w:val="Intense Quote"/>
    <w:basedOn w:val="Normal"/>
    <w:next w:val="Normal"/>
    <w:link w:val="IntenseQuoteChar"/>
    <w:uiPriority w:val="30"/>
    <w:qFormat/>
    <w:rsid w:val="00202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405"/>
    <w:rPr>
      <w:i/>
      <w:iCs/>
      <w:color w:val="0F4761" w:themeColor="accent1" w:themeShade="BF"/>
    </w:rPr>
  </w:style>
  <w:style w:type="character" w:styleId="IntenseReference">
    <w:name w:val="Intense Reference"/>
    <w:basedOn w:val="DefaultParagraphFont"/>
    <w:uiPriority w:val="32"/>
    <w:qFormat/>
    <w:rsid w:val="00202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2302</Words>
  <Characters>15452</Characters>
  <Application>Microsoft Office Word</Application>
  <DocSecurity>0</DocSecurity>
  <Lines>359</Lines>
  <Paragraphs>230</Paragraphs>
  <ScaleCrop>false</ScaleCrop>
  <Company/>
  <LinksUpToDate>false</LinksUpToDate>
  <CharactersWithSpaces>17524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Panigall</dc:creator>
  <cp:keywords/>
  <dc:description/>
  <cp:lastModifiedBy>Arron Panigall</cp:lastModifiedBy>
  <cp:revision>2</cp:revision>
  <dcterms:created xsi:type="dcterms:W3CDTF">2026-03-05T00:03:00Z</dcterms:created>
  <dcterms:modified xsi:type="dcterms:W3CDTF">2026-03-05T00:03:00Z</dcterms:modified>
</cp:coreProperties>
</file>