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Алехин Давид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Изучим информацию о mc при помощи справки man. Воспользуемся справкой и узнаем что для того чтобы войти в командную оболочку мы должны ввести в командной строке mc. Запустим из командной строки mc (рис. 1).</w:t>
      </w:r>
    </w:p>
    <w:bookmarkStart w:id="26" w:name="fig:001"/>
    <w:p>
      <w:pPr>
        <w:pStyle w:val="CaptionedFigure"/>
      </w:pPr>
      <w:r>
        <w:drawing>
          <wp:inline>
            <wp:extent cx="3733800" cy="2803996"/>
            <wp:effectExtent b="0" l="0" r="0" t="0"/>
            <wp:docPr descr="Рис. 1: 1" title="" id="2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17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bookmarkEnd w:id="26"/>
    <w:p>
      <w:pPr>
        <w:pStyle w:val="BodyText"/>
      </w:pPr>
      <w:r>
        <w:t xml:space="preserve">Выполните несколько операций в mc, используя управляющие клавиши (рис. 2, 3).</w:t>
      </w:r>
    </w:p>
    <w:bookmarkStart w:id="30" w:name="fig:002"/>
    <w:p>
      <w:pPr>
        <w:pStyle w:val="CaptionedFigure"/>
      </w:pPr>
      <w:r>
        <w:drawing>
          <wp:inline>
            <wp:extent cx="3733800" cy="2796689"/>
            <wp:effectExtent b="0" l="0" r="0" t="0"/>
            <wp:docPr descr="Рис. 2: 2" title="" id="2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18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2792169"/>
            <wp:effectExtent b="0" l="0" r="0" t="0"/>
            <wp:docPr descr="Рис. 3: 3" title="" id="3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19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bookmarkEnd w:id="34"/>
    <w:p>
      <w:pPr>
        <w:pStyle w:val="BodyText"/>
      </w:pPr>
      <w:r>
        <w:t xml:space="preserve">Выполните основные команды меню левой панели (рис. 4, 5, 6).</w:t>
      </w:r>
    </w:p>
    <w:bookmarkStart w:id="38" w:name="fig:004"/>
    <w:p>
      <w:pPr>
        <w:pStyle w:val="CaptionedFigure"/>
      </w:pPr>
      <w:r>
        <w:drawing>
          <wp:inline>
            <wp:extent cx="3733800" cy="2809483"/>
            <wp:effectExtent b="0" l="0" r="0" t="0"/>
            <wp:docPr descr="Рис. 4: 4" title="" id="3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0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2593931"/>
            <wp:effectExtent b="0" l="0" r="0" t="0"/>
            <wp:docPr descr="Рис. 5: 5" title="" id="4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1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2806737"/>
            <wp:effectExtent b="0" l="0" r="0" t="0"/>
            <wp:docPr descr="Рис. 6: 6" title="" id="4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2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bookmarkEnd w:id="46"/>
    <w:p>
      <w:pPr>
        <w:pStyle w:val="BodyText"/>
      </w:pPr>
      <w:r>
        <w:t xml:space="preserve">Используя возможности подменю Файл , выполним: (рис. 7, 8, 9, 10).</w:t>
      </w:r>
    </w:p>
    <w:bookmarkStart w:id="50" w:name="fig:007"/>
    <w:p>
      <w:pPr>
        <w:pStyle w:val="CaptionedFigure"/>
      </w:pPr>
      <w:r>
        <w:drawing>
          <wp:inline>
            <wp:extent cx="3733800" cy="2811331"/>
            <wp:effectExtent b="0" l="0" r="0" t="0"/>
            <wp:docPr descr="Рис. 7: 7" title="" id="4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3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2803087"/>
            <wp:effectExtent b="0" l="0" r="0" t="0"/>
            <wp:docPr descr="Рис. 8: 8" title="" id="5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4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2803098"/>
            <wp:effectExtent b="0" l="0" r="0" t="0"/>
            <wp:docPr descr="Рис. 9: 9" title="" id="5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5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2793057"/>
            <wp:effectExtent b="0" l="0" r="0" t="0"/>
            <wp:docPr descr="Рис. 10: 10" title="" id="6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6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</w:t>
      </w:r>
    </w:p>
    <w:bookmarkEnd w:id="62"/>
    <w:p>
      <w:pPr>
        <w:pStyle w:val="BodyText"/>
      </w:pPr>
      <w:r>
        <w:t xml:space="preserve">С помощью соответствующих средств подменю Команда осуществите: (рис. 11, 12, 13, 14).</w:t>
      </w:r>
    </w:p>
    <w:bookmarkStart w:id="66" w:name="fig:011"/>
    <w:p>
      <w:pPr>
        <w:pStyle w:val="CaptionedFigure"/>
      </w:pPr>
      <w:r>
        <w:drawing>
          <wp:inline>
            <wp:extent cx="3733800" cy="2806737"/>
            <wp:effectExtent b="0" l="0" r="0" t="0"/>
            <wp:docPr descr="Рис. 11: 11" title="" id="6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7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2798523"/>
            <wp:effectExtent b="0" l="0" r="0" t="0"/>
            <wp:docPr descr="Рис. 12: 12" title="" id="6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8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804921"/>
            <wp:effectExtent b="0" l="0" r="0" t="0"/>
            <wp:docPr descr="Рис. 13: 13" title="" id="7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29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2814992"/>
            <wp:effectExtent b="0" l="0" r="0" t="0"/>
            <wp:docPr descr="Рис. 14: 14" title="" id="7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30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</w:t>
      </w:r>
    </w:p>
    <w:bookmarkEnd w:id="78"/>
    <w:p>
      <w:pPr>
        <w:pStyle w:val="BodyText"/>
      </w:pPr>
      <w:r>
        <w:t xml:space="preserve">Создадим текстовой файл text.txt.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 Проделаем с текстом следующие манипуляции, используя горячие клавиши: Удалим строку текста. - F8 Выделим фрагмент текста и скопируйте его на новую строку. - F5 Сохраним файл. - F2 Отменим последнее действие. - Ctrl+U Перейдем в конец файла - PageDown или Ctrl+X Перейдем в начало файла - PageUp или Ctrl+Z Откроем файл с исходным текстом на языке программирования C (рис. 15, 16).</w:t>
      </w:r>
    </w:p>
    <w:bookmarkStart w:id="82" w:name="fig:015"/>
    <w:p>
      <w:pPr>
        <w:pStyle w:val="CaptionedFigure"/>
      </w:pPr>
      <w:r>
        <w:drawing>
          <wp:inline>
            <wp:extent cx="3733800" cy="2803996"/>
            <wp:effectExtent b="0" l="0" r="0" t="0"/>
            <wp:docPr descr="Рис. 15: 15" title="" id="8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3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2803076"/>
            <wp:effectExtent b="0" l="0" r="0" t="0"/>
            <wp:docPr descr="Рис. 16: 16" title="" id="8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9/report/image/5454099156269394533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файлов.</w:t>
      </w:r>
    </w:p>
    <w:bookmarkEnd w:id="88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9</dc:title>
  <dc:creator>Алехин Давид Андреевич</dc:creator>
  <dc:language>ru-RU</dc:language>
  <cp:keywords/>
  <dcterms:created xsi:type="dcterms:W3CDTF">2025-04-08T18:41:24Z</dcterms:created>
  <dcterms:modified xsi:type="dcterms:W3CDTF">2025-04-08T18:41:24Z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