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제141편 공적 활동의 시작</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아버지의 뜻이 나의 법이 되는 것과 나의 뜻이 되는 것은 어떻게 다르며, 왜 그 차이가 왕국 안에 있다는 뜻인가?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제140편에서 열두 사도는 왕국의 대사로 임명되고 성별되었습니다. 이제 제141편은 그들이 처음으로 공적 활동에 나서는 모습을 보여 줍니다. 서기 27년 1월 19일, 예수와 열두 사도는 벳세다 본부를 떠나 요단 계곡 길로 예루살렘을 향했습니다(141:0.1).</w:t>
      </w:r>
    </w:p>
    <w:p>
      <w:pPr>
        <w:spacing w:after="0" w:before="130" w:beforeLines="50" w:line="240" w:lineRule="auto"/>
        <w:jc w:val="both"/>
      </w:pPr>
      <w:r>
        <w:rPr>
          <w:rFonts w:ascii="함초롬바탕" w:cs="함초롬바탕" w:eastAsia="함초롬바탕" w:hAnsi="함초롬바탕"/>
          <w:sz w:val="22"/>
          <w:szCs w:val="22"/>
        </w:rPr>
        <w:t xml:space="preserve">떠나기 직전 안드레는 해변의 배에 앉아 눈물 흘리는 예수를 발견했습니다. 사도 누구 때문이 아니라, 요셉의 가족 가운데 아무도 작별 인사를 하러 오지 않았기 때문이었습니다(141:0.2). 이렇게 시작된 여정에서 예수는 펠라, 아마투스, 요단강 건너편 베다니, 여리고를 거치며 사도들을 가르치고 요한의 제자들을 조용히 맞아들였습니다.</w:t>
      </w:r>
    </w:p>
    <w:p>
      <w:pPr>
        <w:spacing w:after="0" w:before="130" w:beforeLines="50" w:line="240" w:lineRule="auto"/>
        <w:jc w:val="both"/>
      </w:pPr>
      <w:r>
        <w:rPr>
          <w:rFonts w:ascii="함초롬바탕" w:cs="함초롬바탕" w:eastAsia="함초롬바탕" w:hAnsi="함초롬바탕"/>
          <w:sz w:val="22"/>
          <w:szCs w:val="22"/>
        </w:rPr>
        <w:t xml:space="preserve">그렇다면 이 첫 공적 활동에서 예수는 사도들에게 하나님을 어떤 분으로 소개했으며, 서로 다른 사람들이 어떻게 하나 될 수 있다고 가르쳤을까요?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아버지의 뜻이 참으로 너희의 뜻이 될 때, 너희는 참으로 진실하게 왕국 안에 있는 것이다. (141:2.2)</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갈릴리를 떠나다</w:t>
      </w:r>
    </w:p>
    <w:p>
      <w:pPr>
        <w:spacing w:after="0" w:before="130" w:beforeLines="50" w:line="240" w:lineRule="auto"/>
        <w:jc w:val="both"/>
      </w:pPr>
      <w:r>
        <w:rPr>
          <w:rFonts w:ascii="함초롬바탕" w:cs="함초롬바탕" w:eastAsia="함초롬바탕" w:hAnsi="함초롬바탕"/>
          <w:sz w:val="22"/>
          <w:szCs w:val="22"/>
        </w:rPr>
        <w:t xml:space="preserve">헤롯이 곧 자신의 사역에 주목하리라는 것을 안 예수는 남쪽 유대로 가기로 했습니다(141:1.1). 그들은 약 일 년 전 예수가 세례를 받은 펠라 근처 요단강 지점에서 이 주 이상 머물렀고, 갈릴리·페니키아·시리아·데가볼리·베레아·유대에서 수백 명이 모여들었습니다(141:1.2). 예수는 공개 설교를 하지 않았고, 안드레가 설교자를 배정했습니다(141:1.3).</w:t>
      </w:r>
    </w:p>
    <w:p>
      <w:pPr>
        <w:spacing w:after="0" w:before="130" w:beforeLines="50" w:line="240" w:lineRule="auto"/>
        <w:jc w:val="both"/>
      </w:pPr>
      <w:r>
        <w:rPr>
          <w:rFonts w:ascii="함초롬바탕" w:cs="함초롬바탕" w:eastAsia="함초롬바탕" w:hAnsi="함초롬바탕"/>
          <w:sz w:val="22"/>
          <w:szCs w:val="22"/>
        </w:rPr>
        <w:t xml:space="preserve">요한의 제자들에게는 예수가 왜 요한을 감옥에서 구하지 않는지가 늘 걸림돌이었습니다(141:1.4). 안드레는 요한의 추종자들과 원만히 지내는 법을 밤마다 동료들에게 가르쳤습니다. 공적 사역 첫해 예수 추종자의 사분의 삼 이상이 요한을 따르던 사람들이었고, 서기 27년 전체가 요한의 사역을 조용히 인계받는 데 쓰였습니다(141:1.5).</w:t>
      </w:r>
    </w:p>
    <w:p>
      <w:pPr>
        <w:pStyle w:val="Heading2"/>
        <w:keepNext/>
        <w:spacing w:after="100" w:before="220"/>
      </w:pPr>
      <w:r>
        <w:rPr>
          <w:rFonts w:ascii="함초롬바탕" w:cs="함초롬바탕" w:eastAsia="함초롬바탕" w:hAnsi="함초롬바탕"/>
          <w:b/>
          <w:bCs/>
          <w:color w:val="1F6D73"/>
          <w:sz w:val="32"/>
          <w:szCs w:val="32"/>
        </w:rPr>
        <w:t xml:space="preserve">2. 하나님의 법과 아버지의 뜻</w:t>
      </w:r>
    </w:p>
    <w:p>
      <w:pPr>
        <w:spacing w:after="0" w:before="130" w:beforeLines="50" w:line="240" w:lineRule="auto"/>
        <w:jc w:val="both"/>
      </w:pPr>
      <w:r>
        <w:rPr>
          <w:rFonts w:ascii="함초롬바탕" w:cs="함초롬바탕" w:eastAsia="함초롬바탕" w:hAnsi="함초롬바탕"/>
          <w:sz w:val="22"/>
          <w:szCs w:val="22"/>
        </w:rPr>
        <w:t xml:space="preserve">펠라를 떠나기 전날 밤, 예수는 하늘 왕국이 모든 민족 위에 군림하는 유대인의 지배가 아니라, 사람들의 마음속에서 하나님의 통치를 깨닫고 인정하는 것이라고 선언했습니다. 이 왕국의 왕은 아버지이시고, 우리는 그의 백성일 뿐 아니라 그의 아들들입니다(141:2.1).</w:t>
      </w:r>
    </w:p>
    <w:p>
      <w:pPr>
        <w:spacing w:after="0" w:before="0"/>
      </w:pPr>
      <w:r>
        <w:rPr>
          <w:rFonts w:ascii="함초롬바탕" w:cs="함초롬바탕" w:eastAsia="함초롬바탕" w:hAnsi="함초롬바탕"/>
          <w:sz w:val="12"/>
          <w:szCs w:val="12"/>
        </w:rPr>
        <w:t xml:space="preserve"/>
      </w:r>
    </w:p>
    <w:tbl>
      <w:tblPr>
        <w:tblW w:type="dxa" w:w="898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31"/>
        <w:gridCol w:w="3256"/>
        <w:gridCol w:w="3696"/>
      </w:tblGrid>
      <w:tr>
        <w:trPr>
          <w:cantSplit/>
          <w:tblHeader/>
        </w:trPr>
        <w:tc>
          <w:tcPr>
            <w:tcW w:type="dxa" w:w="203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325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아버지의 뜻이 나의 법일 때</w:t>
            </w:r>
          </w:p>
        </w:tc>
        <w:tc>
          <w:tcPr>
            <w:tcW w:type="dxa" w:w="369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아버지의 뜻이 나의 뜻일 때</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왕국 안의 자리</w:t>
            </w:r>
          </w:p>
        </w:tc>
        <w:tc>
          <w:tcPr>
            <w:tcW w:type="dxa" w:w="32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간신히 왕국에 있음</w:t>
            </w:r>
          </w:p>
        </w:tc>
        <w:tc>
          <w:tcPr>
            <w:tcW w:type="dxa" w:w="3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참으로 진실하게 왕국 안에 있음</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나의 신분</w:t>
            </w:r>
          </w:p>
        </w:tc>
        <w:tc>
          <w:tcPr>
            <w:tcW w:type="dxa" w:w="32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고귀한 노예 백성</w:t>
            </w:r>
          </w:p>
        </w:tc>
        <w:tc>
          <w:tcPr>
            <w:tcW w:type="dxa" w:w="3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하나님의 자유로운 자녀</w:t>
            </w:r>
          </w:p>
        </w:tc>
      </w:tr>
      <w:tr>
        <w:trPr>
          <w:cantSplit/>
        </w:trPr>
        <w:tc>
          <w:tcPr>
            <w:tcW w:type="dxa" w:w="2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바라보는 하나님</w:t>
            </w:r>
          </w:p>
        </w:tc>
        <w:tc>
          <w:tcPr>
            <w:tcW w:type="dxa" w:w="325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전능한 왕</w:t>
            </w:r>
          </w:p>
        </w:tc>
        <w:tc>
          <w:tcPr>
            <w:tcW w:type="dxa" w:w="369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사랑 많은 신성한 아버지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야고보 세베데 외에는 아무도 이 선언의 전체 의미를 이해하지 못했지만, 이 말들은 그들 마음에 깊이 박혀 훗날 사역의 기쁨이 되었습니다(141:2.3).</w:t>
      </w:r>
    </w:p>
    <w:p>
      <w:pPr>
        <w:pStyle w:val="Heading2"/>
        <w:keepNext/>
        <w:spacing w:after="100" w:before="220"/>
      </w:pPr>
      <w:r>
        <w:rPr>
          <w:rFonts w:ascii="함초롬바탕" w:cs="함초롬바탕" w:eastAsia="함초롬바탕" w:hAnsi="함초롬바탕"/>
          <w:b/>
          <w:bCs/>
          <w:color w:val="1F6D73"/>
          <w:sz w:val="32"/>
          <w:szCs w:val="32"/>
        </w:rPr>
        <w:t xml:space="preserve">3. 아마투스에서의 체류</w:t>
      </w:r>
    </w:p>
    <w:p>
      <w:pPr>
        <w:spacing w:after="0" w:before="130" w:beforeLines="50" w:line="240" w:lineRule="auto"/>
        <w:jc w:val="both"/>
      </w:pPr>
      <w:r>
        <w:rPr>
          <w:rFonts w:ascii="함초롬바탕" w:cs="함초롬바탕" w:eastAsia="함초롬바탕" w:hAnsi="함초롬바탕"/>
          <w:sz w:val="22"/>
          <w:szCs w:val="22"/>
        </w:rPr>
        <w:t xml:space="preserve">아마투스 근처에서 거의 삼 주 머무는 동안 사도들은 하루 두 번 설교했고, 예수는 안식일 오후에만 설교했습니다(141:3.1). 요한의 제자들과 새 제자들 사이에 다툼이 생기면 안드레가 조정했는데, 예수는 "지혜로운 부모는 자녀들의 사소한 다툼에 편을 들지 않는다"며 끼어들지 않았습니다(141:3.3).</w:t>
      </w:r>
    </w:p>
    <w:p>
      <w:pPr>
        <w:spacing w:after="0" w:before="0"/>
      </w:pPr>
      <w:r>
        <w:rPr>
          <w:rFonts w:ascii="함초롬바탕" w:cs="함초롬바탕" w:eastAsia="함초롬바탕" w:hAnsi="함초롬바탕"/>
          <w:sz w:val="12"/>
          <w:szCs w:val="12"/>
        </w:rPr>
        <w:t xml:space="preserve"/>
      </w:r>
    </w:p>
    <w:tbl>
      <w:tblPr>
        <w:tblW w:type="dxa" w:w="695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21"/>
        <w:gridCol w:w="4031"/>
      </w:tblGrid>
      <w:tr>
        <w:trPr>
          <w:cantSplit/>
          <w:tblHeader/>
        </w:trPr>
        <w:tc>
          <w:tcPr>
            <w:tcW w:type="dxa" w:w="292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사도</w:t>
            </w:r>
          </w:p>
        </w:tc>
        <w:tc>
          <w:tcPr>
            <w:tcW w:type="dxa" w:w="403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아마투스에서 맡은 일</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베드로·야고보·요한</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대부분의 대중 설교</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빌립·나다니엘·도마·시몬</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개인 사역과 묻는 이들을 위한 수업</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알패오 쌍둥이</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일반적인 질서 감독</w:t>
            </w:r>
          </w:p>
        </w:tc>
      </w:tr>
      <w:tr>
        <w:trPr>
          <w:cantSplit/>
        </w:trPr>
        <w:tc>
          <w:tcPr>
            <w:tcW w:type="dxa" w:w="29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안드레·마태·유다</w:t>
            </w:r>
          </w:p>
        </w:tc>
        <w:tc>
          <w:tcPr>
            <w:tcW w:type="dxa" w:w="403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총괄 관리 위원회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강하고 힘 있는 인격이었습니다. 교육받은 니고데모도, 십자가 곁의 로마 백부장도 그에게 끌렸습니다(141:3.5). 원서는 예수를 온순하고 달콤한 신비가처럼 그린 그림들이 불행한 것이었으며, 그랬다면 사원의 상인들이 그 앞에서 도망쳤을 리 없다고 말합니다(141:3.6). "악을 대적하지 말라"는 말도 죄를 묵인하라는 것이 아니라, 자기 인격에 대한 모욕에 앙갚음하지 말고 용서하라는 뜻이었습니다(141:3.8).</w:t>
      </w:r>
    </w:p>
    <w:p>
      <w:pPr>
        <w:pStyle w:val="Heading2"/>
        <w:keepNext/>
        <w:spacing w:after="100" w:before="220"/>
      </w:pPr>
      <w:r>
        <w:rPr>
          <w:rFonts w:ascii="함초롬바탕" w:cs="함초롬바탕" w:eastAsia="함초롬바탕" w:hAnsi="함초롬바탕"/>
          <w:b/>
          <w:bCs/>
          <w:color w:val="1F6D73"/>
          <w:sz w:val="32"/>
          <w:szCs w:val="32"/>
        </w:rPr>
        <w:t xml:space="preserve">4. 아버지에 대한 가르침</w:t>
      </w:r>
    </w:p>
    <w:p>
      <w:pPr>
        <w:spacing w:after="0" w:before="130" w:beforeLines="50" w:line="240" w:lineRule="auto"/>
        <w:jc w:val="both"/>
      </w:pPr>
      <w:r>
        <w:rPr>
          <w:rFonts w:ascii="함초롬바탕" w:cs="함초롬바탕" w:eastAsia="함초롬바탕" w:hAnsi="함초롬바탕"/>
          <w:sz w:val="22"/>
          <w:szCs w:val="22"/>
        </w:rPr>
        <w:t xml:space="preserve">예수는 하나님이 자녀들의 죄를 기록해 두었다가 심판하는 장부 기록자가 아니라 아버지이심을 거듭 강조했습니다. 많은 사람이 하나님을 개인을 사랑하는 아버지로 여긴 것은 이전에 없던 일이었습니다(141:4.1). 도마가 이 왕국의 하나님은 누구냐고 묻자 예수는 하나님은 너희 아버지이시고, 복음은 너희가 그의 아들이라는 진리를 신앙으로 인식하는 것이라고 답했습니다(141:4.2).</w:t>
      </w:r>
    </w:p>
    <w:p>
      <w:pPr>
        <w:spacing w:after="0" w:before="130" w:beforeLines="50" w:line="240" w:lineRule="auto"/>
        <w:jc w:val="both"/>
      </w:pPr>
      <w:r>
        <w:rPr>
          <w:rFonts w:ascii="함초롬바탕" w:cs="함초롬바탕" w:eastAsia="함초롬바탕" w:hAnsi="함초롬바탕"/>
          <w:sz w:val="22"/>
          <w:szCs w:val="22"/>
        </w:rPr>
        <w:t xml:space="preserve">예수는 동물 희생 제물이라는 오랜 개념에서 사도들을 벗어나게 하려 했고, 몸·마음·영이 결합된 전체 인간을 돌보는 법을 가르쳤습니다(141:4.3-4.4). 그는 사도들이 만나게 될 고통을 세 가지로 나누었습니다(141:4.5-4.7).</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고통의 유형</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설명</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육체의 질병</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일반적인 신체적 질병</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불안한 마음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감정적·정신적 어려움과 혼란</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악령의 지배</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진리의 영이 부어진 뒤에는 더 이상 괴롭히지 못함</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영적 통일성</w:t>
      </w:r>
    </w:p>
    <w:p>
      <w:pPr>
        <w:spacing w:after="0" w:before="130" w:beforeLines="50" w:line="240" w:lineRule="auto"/>
        <w:jc w:val="both"/>
      </w:pPr>
      <w:r>
        <w:rPr>
          <w:rFonts w:ascii="함초롬바탕" w:cs="함초롬바탕" w:eastAsia="함초롬바탕" w:hAnsi="함초롬바탕"/>
          <w:sz w:val="22"/>
          <w:szCs w:val="22"/>
        </w:rPr>
        <w:t xml:space="preserve">야고보가 어떻게 하면 모두 같은 시각을 가져 더 조화로울 수 있느냐고 묻자, 예수는 마음이 크게 움직여 언제 그렇게 가르쳤느냐고 되물었습니다. 그는 자유로운 인격과 영적 독창성을 희생해서 얻는 조화를 원하지 않았습니다(141:5.1). 영적 통일성은 각자 안에 아버지의 영적 선물이 있다는 자각에서 나오며, 생각과 기질과 행동이 아무리 달라도 누릴 수 있습니다(141:5.2).</w:t>
      </w:r>
    </w:p>
    <w:p>
      <w:pPr>
        <w:spacing w:after="0" w:before="0"/>
      </w:pPr>
      <w:r>
        <w:rPr>
          <w:rFonts w:ascii="함초롬바탕" w:cs="함초롬바탕" w:eastAsia="함초롬바탕" w:hAnsi="함초롬바탕"/>
          <w:sz w:val="12"/>
          <w:szCs w:val="12"/>
        </w:rPr>
        <w:t xml:space="preserve"/>
      </w:r>
    </w:p>
    <w:tbl>
      <w:tblPr>
        <w:tblW w:type="dxa" w:w="730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01"/>
        <w:gridCol w:w="4600"/>
      </w:tblGrid>
      <w:tr>
        <w:trPr>
          <w:cantSplit/>
          <w:tblHeader/>
        </w:trPr>
        <w:tc>
          <w:tcPr>
            <w:tcW w:type="dxa" w:w="270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영적 통일성의 두 의미</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공통된 봉사 동기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무엇보다 하늘 아버지의 뜻을 행하기를 원함</w:t>
            </w:r>
          </w:p>
        </w:tc>
      </w:tr>
      <w:tr>
        <w:trPr>
          <w:cantSplit/>
        </w:trPr>
        <w:tc>
          <w:tcPr>
            <w:tcW w:type="dxa" w:w="270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공통된 존재 목표</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아버지를 찾아 그와 같아졌음을 우주에 증명함</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너희가 반드시 같은 시각을 가지거나 같은 감정을 느끼거나 같은 생각을 가져야만 영적으로 같은 존재가 되는 것은 아니다. (141:5.1)</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신자들이 교조화되고 표준화되기를 원하지 않았고, 신조나 전통으로 그들을 통제하지 말라고 거듭 경고했습니다(141:5.4).</w:t>
      </w:r>
    </w:p>
    <w:p>
      <w:pPr>
        <w:pStyle w:val="Heading2"/>
        <w:keepNext/>
        <w:spacing w:after="100" w:before="220"/>
      </w:pPr>
      <w:r>
        <w:rPr>
          <w:rFonts w:ascii="함초롬바탕" w:cs="함초롬바탕" w:eastAsia="함초롬바탕" w:hAnsi="함초롬바탕"/>
          <w:b/>
          <w:bCs/>
          <w:color w:val="1F6D73"/>
          <w:sz w:val="32"/>
          <w:szCs w:val="32"/>
        </w:rPr>
        <w:t xml:space="preserve">6. 아마투스에서의 마지막 주</w:t>
      </w:r>
    </w:p>
    <w:p>
      <w:pPr>
        <w:spacing w:after="0" w:before="130" w:beforeLines="50" w:line="240" w:lineRule="auto"/>
        <w:jc w:val="both"/>
      </w:pPr>
      <w:r>
        <w:rPr>
          <w:rFonts w:ascii="함초롬바탕" w:cs="함초롬바탕" w:eastAsia="함초롬바탕" w:hAnsi="함초롬바탕"/>
          <w:sz w:val="22"/>
          <w:szCs w:val="22"/>
        </w:rPr>
        <w:t xml:space="preserve">시몬 젤로테스는 다마스커스의 페르시아인 테헤르마를 '불 숭배자'로 여겨 설득하려 했지만 실패했습니다. 예수는 구원을 찾는 이의 마음에서 무언가를 빼앗으려 하지 말고, 배고픈 혼에게 채워 주기만 하라고 했습니다. 사람을 왕국으로 이끌면 살아 있는 진리가 곧 오류를 몰아낸다는 것입니다(141:6.1-6.2). 시몬은 그대로 했고 테헤르마도 왕국에 들어왔습니다(141:6.3).</w:t>
      </w:r>
    </w:p>
    <w:p>
      <w:pPr>
        <w:spacing w:after="0" w:before="130" w:beforeLines="50" w:line="240" w:lineRule="auto"/>
        <w:jc w:val="both"/>
      </w:pPr>
      <w:r>
        <w:rPr>
          <w:rFonts w:ascii="함초롬바탕" w:cs="함초롬바탕" w:eastAsia="함초롬바탕" w:hAnsi="함초롬바탕"/>
          <w:sz w:val="22"/>
          <w:szCs w:val="22"/>
        </w:rPr>
        <w:t xml:space="preserve">그날 밤 예수는 사원 안으로 데려가기 전에는 사원의 아름다움을 보여 주려 하지 말라고 했습니다. 먼저 사람들을 하나님께 소개하고, 다투지 말며, 왕국은 너희의 것이 아니고 너희는 대사일 뿐임을 기억하라고 당부했습니다(141:6.4).</w:t>
      </w:r>
    </w:p>
    <w:p>
      <w:pPr>
        <w:pStyle w:val="Heading2"/>
        <w:keepNext/>
        <w:spacing w:after="100" w:before="220"/>
      </w:pPr>
      <w:r>
        <w:rPr>
          <w:rFonts w:ascii="함초롬바탕" w:cs="함초롬바탕" w:eastAsia="함초롬바탕" w:hAnsi="함초롬바탕"/>
          <w:b/>
          <w:bCs/>
          <w:color w:val="1F6D73"/>
          <w:sz w:val="32"/>
          <w:szCs w:val="32"/>
        </w:rPr>
        <w:t xml:space="preserve">7. 요단강 건너편 베다니에서</w:t>
      </w:r>
    </w:p>
    <w:p>
      <w:pPr>
        <w:spacing w:after="0" w:before="130" w:beforeLines="50" w:line="240" w:lineRule="auto"/>
        <w:jc w:val="both"/>
      </w:pPr>
      <w:r>
        <w:rPr>
          <w:rFonts w:ascii="함초롬바탕" w:cs="함초롬바탕" w:eastAsia="함초롬바탕" w:hAnsi="함초롬바탕"/>
          <w:sz w:val="22"/>
          <w:szCs w:val="22"/>
        </w:rPr>
        <w:t xml:space="preserve">2월 26일부터 네 주 동안 요한이 처음 왕국을 선포한 베다니 근처에 머물며, 예수는 베드로·야고보·요한과 사흘간 언덕에서 쉬며 새로운 진리를 가르쳤습니다(141:7.1-7.2). 교사의 유일한 임무는 개인에게 하나님을 아버지로 드러내고 그를 아들 의식으로 이끄는 것이며, 예수는 책이나 법률이나 조직을 남기지 않았습니다(141:7.4).</w:t>
      </w:r>
    </w:p>
    <w:p>
      <w:pPr>
        <w:spacing w:after="0" w:before="130" w:beforeLines="50" w:line="240" w:lineRule="auto"/>
        <w:jc w:val="both"/>
      </w:pPr>
      <w:r>
        <w:rPr>
          <w:rFonts w:ascii="함초롬바탕" w:cs="함초롬바탕" w:eastAsia="함초롬바탕" w:hAnsi="함초롬바탕"/>
          <w:sz w:val="22"/>
          <w:szCs w:val="22"/>
        </w:rPr>
        <w:t xml:space="preserve">그는 신앙만으로 얻는 구원과, 진리를 알아 얻는 인간의 자유를 가장 중요한 두 진리로 강조했습니다(141:7.6). 그는 땅의 몇몇이 아니라 온 우주 모든 세계의 사람을 위한 삶의 표준을 세우러 왔고, 설교자가 아니라 교사였습니다(141:7.9-7.10).</w:t>
      </w:r>
    </w:p>
    <w:p>
      <w:pPr>
        <w:spacing w:after="0" w:before="0"/>
      </w:pPr>
      <w:r>
        <w:rPr>
          <w:rFonts w:ascii="함초롬바탕" w:cs="함초롬바탕" w:eastAsia="함초롬바탕" w:hAnsi="함초롬바탕"/>
          <w:sz w:val="12"/>
          <w:szCs w:val="12"/>
        </w:rPr>
        <w:t xml:space="preserve"/>
      </w:r>
    </w:p>
    <w:tbl>
      <w:tblPr>
        <w:tblW w:type="dxa" w:w="56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036"/>
        <w:gridCol w:w="4600"/>
      </w:tblGrid>
      <w:tr>
        <w:trPr>
          <w:cantSplit/>
          <w:tblHeader/>
        </w:trPr>
        <w:tc>
          <w:tcPr>
            <w:tcW w:type="dxa" w:w="103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사도</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예수에게서 새로 본 모습</w:t>
            </w:r>
          </w:p>
        </w:tc>
      </w:tr>
      <w:tr>
        <w:trPr>
          <w:cantSplit/>
        </w:trPr>
        <w:tc>
          <w:tcPr>
            <w:tcW w:type="dxa" w:w="1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모두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접근하기 쉬우나 여론과 칭찬에 좌우되지 않음</w:t>
            </w:r>
          </w:p>
        </w:tc>
      </w:tr>
      <w:tr>
        <w:trPr>
          <w:cantSplit/>
        </w:trPr>
        <w:tc>
          <w:tcPr>
            <w:tcW w:type="dxa" w:w="1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야고보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처음부터 끝을 내다보는 듯, 흥분하거나 낙담하지 않음</w:t>
            </w:r>
          </w:p>
        </w:tc>
      </w:tr>
      <w:tr>
        <w:trPr>
          <w:cantSplit/>
        </w:trPr>
        <w:tc>
          <w:tcPr>
            <w:tcW w:type="dxa" w:w="10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요한</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너무나 인간적이면서도 흠이 없고 늘 이타적임</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8. 여리고에서 일하다</w:t>
      </w:r>
    </w:p>
    <w:p>
      <w:pPr>
        <w:spacing w:after="0" w:before="130" w:beforeLines="50" w:line="240" w:lineRule="auto"/>
        <w:jc w:val="both"/>
      </w:pPr>
      <w:r>
        <w:rPr>
          <w:rFonts w:ascii="함초롬바탕" w:cs="함초롬바탕" w:eastAsia="함초롬바탕" w:hAnsi="함초롬바탕"/>
          <w:sz w:val="22"/>
          <w:szCs w:val="22"/>
        </w:rPr>
        <w:t xml:space="preserve">베다니에 머무는 동안 안드레는 사도들을 짝지어 여리고로 보냈고, 그곳의 요한 신자들은 더 발전된 가르침을 환영했습니다(141:8.1). 사도들은 집집마다 찾아가 고통받는 이를 위로했고, 왕국의 기쁜 소식이 병자들에게 큰 위로가 된다는 것을 발견했습니다. 복음을 전하고 고통받는 자를 돌보라는 명령이 여리고에서 처음으로 완전히 실행되었습니다(141:8.2).</w:t>
      </w:r>
    </w:p>
    <w:p>
      <w:pPr>
        <w:spacing w:after="0" w:before="130" w:beforeLines="50" w:line="240" w:lineRule="auto"/>
        <w:jc w:val="both"/>
      </w:pPr>
      <w:r>
        <w:rPr>
          <w:rFonts w:ascii="함초롬바탕" w:cs="함초롬바탕" w:eastAsia="함초롬바탕" w:hAnsi="함초롬바탕"/>
          <w:sz w:val="22"/>
          <w:szCs w:val="22"/>
        </w:rPr>
        <w:t xml:space="preserve">예루살렘으로 가는 길에 메소포타미아 대표단이 찾아오자, 예수는 하루만 머물 계획을 바꾸어 그들과 사흘을 보냈습니다(141:8.3).</w:t>
      </w:r>
    </w:p>
    <w:p>
      <w:pPr>
        <w:pStyle w:val="Heading2"/>
        <w:keepNext/>
        <w:spacing w:after="100" w:before="220"/>
      </w:pPr>
      <w:r>
        <w:rPr>
          <w:rFonts w:ascii="함초롬바탕" w:cs="함초롬바탕" w:eastAsia="함초롬바탕" w:hAnsi="함초롬바탕"/>
          <w:b/>
          <w:bCs/>
          <w:color w:val="1F6D73"/>
          <w:sz w:val="32"/>
          <w:szCs w:val="32"/>
        </w:rPr>
        <w:t xml:space="preserve">9. 예루살렘으로 출발함</w:t>
      </w:r>
    </w:p>
    <w:p>
      <w:pPr>
        <w:spacing w:after="0" w:before="130" w:beforeLines="50" w:line="240" w:lineRule="auto"/>
        <w:jc w:val="both"/>
      </w:pPr>
      <w:r>
        <w:rPr>
          <w:rFonts w:ascii="함초롬바탕" w:cs="함초롬바탕" w:eastAsia="함초롬바탕" w:hAnsi="함초롬바탕"/>
          <w:sz w:val="22"/>
          <w:szCs w:val="22"/>
        </w:rPr>
        <w:t xml:space="preserve">3월 마지막 날, 예수와 열두 사도는 예루살렘으로 향하는 언덕길을 올랐습니다. 베다니의 나사로가 자기 집을 본부로 쓰도록 준비해 두었고, 그들은 그곳에서 닷새를 쉬었습니다. 마르다와 마리아에게는 주님을 맞아 돌보는 것이 큰 사건이었습니다(141:9.1-9.2).</w:t>
      </w:r>
    </w:p>
    <w:p>
      <w:pPr>
        <w:spacing w:after="0" w:before="130" w:beforeLines="50" w:line="240" w:lineRule="auto"/>
        <w:jc w:val="both"/>
      </w:pPr>
      <w:r>
        <w:rPr>
          <w:rFonts w:ascii="함초롬바탕" w:cs="함초롬바탕" w:eastAsia="함초롬바탕" w:hAnsi="함초롬바탕"/>
          <w:sz w:val="22"/>
          <w:szCs w:val="22"/>
        </w:rPr>
        <w:t xml:space="preserve">4월 6일 일요일 아침, 예수와 열두 사도는 처음으로 모두 함께 예루살렘에 들어갔습니다(141:9.3).</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제141편은 공적 활동의 첫 걸음이 얼마나 조용하고 인내심 있게 내디뎌졌는지를 보여 줍니다. 예수는 요한의 제자들을 비판하지 않고 맞아들였고, 사도들의 다툼에 편을 들지 않았으며, 다른 신앙을 가진 사람에게서 무언가를 빼앗지 말고 채워 주라고 가르쳤습니다. 그가 소개한 하나님은 죄를 기록하는 심판자가 아니라 개인을 사랑하는 아버지였고, 그 아버지의 뜻을 법이 아니라 나의 뜻으로 삼을 때 우리는 자유로운 자녀가 됩니다. 그리고 그 자녀들은 모두 같은 생각을 하지 않아도, 같은 아버지를 향한 목적 안에서 하나가 될 수 있습니다.</w:t>
      </w:r>
    </w:p>
    <w:p>
      <w:pPr>
        <w:spacing w:after="0" w:before="0"/>
      </w:pPr>
      <w:r>
        <w:rPr>
          <w:rFonts w:ascii="함초롬바탕" w:cs="함초롬바탕" w:eastAsia="함초롬바탕" w:hAnsi="함초롬바탕"/>
          <w:sz w:val="12"/>
          <w:szCs w:val="12"/>
        </w:rPr>
        <w:t xml:space="preserve"/>
      </w:r>
    </w:p>
    <w:tbl>
      <w:tblPr>
        <w:tblW w:type="dxa" w:w="774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41"/>
        <w:gridCol w:w="4600"/>
      </w:tblGrid>
      <w:tr>
        <w:trPr>
          <w:cantSplit/>
          <w:tblHeader/>
        </w:trPr>
        <w:tc>
          <w:tcPr>
            <w:tcW w:type="dxa" w:w="314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갈릴리를 떠나다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첫해는 요한의 사역을 조용히 인계받는 시간이었다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하나님의 법과 아버지의 뜻</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아버지의 뜻이 나의 뜻이 될 때 자유로운 자녀가 된다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아마투스에서의 체류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예수는 온순한 신비가가 아니라 강한 인격이었다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아버지에 대한 가르침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하나님은 장부 기록자가 아니라 사랑하는 아버지이시다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영적 통일성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같은 생각이 아니라 같은 목적과 목표가 하나 되게 한다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아마투스에서의 마지막 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빼앗지 말고 배고픈 혼을 채워 주라</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요단강 건너편 베다니에서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예수는 온 우주를 위한 삶의 표준을 세운 교사였다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여리고에서 일하다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복음 전파와 병자 돌봄이 처음 온전히 실행되었다</w:t>
            </w:r>
          </w:p>
        </w:tc>
      </w:tr>
      <w:tr>
        <w:trPr>
          <w:cantSplit/>
        </w:trPr>
        <w:tc>
          <w:tcPr>
            <w:tcW w:type="dxa" w:w="314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예루살렘으로 출발함</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예수와 열두 사도가 처음 함께 예루살렘에 들어갔다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제141편의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아버지의 뜻을 나의 뜻으로 삼는 자녀들은 서로 달라도 같은 목적 안에서 하나가 된다.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제141편 공적 활동의 시작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