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제157편 가이사랴-빌립보에서</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“너희는 나를 누구라 하느냐”는 물음에 대한 베드로의 고백은 왜 예수 생애의 새 시대를 열었는가?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제156편에서 예수와 사도들은 페니키아 선교를 마치고 갈릴리로 돌아와, 흩어진 세력을 다시 모으기 시작했습니다. 이제 제157편은 그들이 가이사랴-빌립보로 향한 짧은 여정을 다룹니다. 그 전에 예수는 8월 7일 가버나움에서 가족을 만나기로 약속했지만, 예루살렘에서 온 바리새인들이 마리아의 집에 진을 치고 있었기에 끝내 만나지 못했습니다. 다시 한번, 어느 쪽의 잘못도 아닌 채로 예수와 가족은 엇갈렸습니다(157:0.1-0.2).</w:t>
      </w:r>
    </w:p>
    <w:p>
      <w:pPr>
        <w:spacing w:after="0" w:before="130" w:beforeLines="50" w:line="240" w:lineRule="auto"/>
        <w:jc w:val="both"/>
      </w:pPr>
      <w:r>
        <w:rPr>
          <w:rFonts w:ascii="함초롬바탕" w:cs="함초롬바탕" w:eastAsia="함초롬바탕" w:hAnsi="함초롬바탕"/>
          <w:sz w:val="22"/>
          <w:szCs w:val="22"/>
        </w:rPr>
        <w:t xml:space="preserve">이 편의 중심은 뽕나무 아래에서 던진 한 질문입니다. 삼 년 동안 스스로를 사람의 아들이라 불러 온 예수가 이제 처음으로 사도들에게 자기 자신이 누구인지를 물었습니다.</w:t>
      </w:r>
    </w:p>
    <w:p>
      <w:pPr>
        <w:spacing w:after="0" w:before="130" w:beforeLines="50" w:line="240" w:lineRule="auto"/>
        <w:jc w:val="both"/>
      </w:pPr>
      <w:r>
        <w:rPr>
          <w:rFonts w:ascii="함초롬바탕" w:cs="함초롬바탕" w:eastAsia="함초롬바탕" w:hAnsi="함초롬바탕"/>
          <w:sz w:val="22"/>
          <w:szCs w:val="22"/>
        </w:rPr>
        <w:t xml:space="preserve">그렇다면 베드로의 고백은 무엇이 새로웠으며, 왜 그것이 예수 생애의 마지막 단계를 여는 문이 되었을까요?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이 영적 실체의 반석 위에 나는 내 아버지의 왕국의 영원한 실체들 안에서 영적 사귐의 살아 있는 성전을 세우겠다. (157:4.5)</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성전세 징수인</w:t>
      </w:r>
    </w:p>
    <w:p>
      <w:pPr>
        <w:spacing w:after="0" w:before="130" w:beforeLines="50" w:line="240" w:lineRule="auto"/>
        <w:jc w:val="both"/>
      </w:pPr>
      <w:r>
        <w:rPr>
          <w:rFonts w:ascii="함초롬바탕" w:cs="함초롬바탕" w:eastAsia="함초롬바탕" w:hAnsi="함초롬바탕"/>
          <w:sz w:val="22"/>
          <w:szCs w:val="22"/>
        </w:rPr>
        <w:t xml:space="preserve">호숫가에서 기다리던 중, 한 사원세 징수인이 베드로에게 주님은 사원세를 내지 않느냐고 물었습니다. 베드로는 그것이 덫임을 알아채고 곧 세금을 가져오겠다고 성급히 약속했지만, 정작 돈이 없었습니다(157:1.1-1.2). 예수는 약속했으면 지켜야 하고, 당국에 걸림돌이 되지 않도록 세금을 내는 것이 옳다며 물고기를 잡아 팔라고 했습니다(157:1.2).</w:t>
      </w:r>
    </w:p>
    <w:p>
      <w:pPr>
        <w:spacing w:after="0" w:before="130" w:beforeLines="50" w:line="240" w:lineRule="auto"/>
        <w:jc w:val="both"/>
      </w:pPr>
      <w:r>
        <w:rPr>
          <w:rFonts w:ascii="함초롬바탕" w:cs="함초롬바탕" w:eastAsia="함초롬바탕" w:hAnsi="함초롬바탕"/>
          <w:sz w:val="22"/>
          <w:szCs w:val="22"/>
        </w:rPr>
        <w:t xml:space="preserve">곁에서 이를 들은 다윗의 사자와 그의 어부 친구가 큰 물고기 바구니를 건네주고 값을 보태 주어, 세 사람의 세금을 낼 수 있었습니다(157:1.3). 예수는 떠나는 베드로에게 반쯤 농담으로 입에 세겔이 든 물고기를 잡을지도 모른다고 했는데, 그 시절 흔하던 이야기와 겹쳐 이 일은 훗날 기적으로 부풀려 기록되었습니다(157:1.4).</w:t>
      </w:r>
    </w:p>
    <w:p>
      <w:pPr>
        <w:pStyle w:val="Heading2"/>
        <w:keepNext/>
        <w:spacing w:after="100" w:before="220"/>
      </w:pPr>
      <w:r>
        <w:rPr>
          <w:rFonts w:ascii="함초롬바탕" w:cs="함초롬바탕" w:eastAsia="함초롬바탕" w:hAnsi="함초롬바탕"/>
          <w:b/>
          <w:bCs/>
          <w:color w:val="1F6D73"/>
          <w:sz w:val="32"/>
          <w:szCs w:val="32"/>
        </w:rPr>
        <w:t xml:space="preserve">2. 벳세다-율리아스에서</w:t>
      </w:r>
    </w:p>
    <w:p>
      <w:pPr>
        <w:spacing w:after="0" w:before="130" w:beforeLines="50" w:line="240" w:lineRule="auto"/>
        <w:jc w:val="both"/>
      </w:pPr>
      <w:r>
        <w:rPr>
          <w:rFonts w:ascii="함초롬바탕" w:cs="함초롬바탕" w:eastAsia="함초롬바탕" w:hAnsi="함초롬바탕"/>
          <w:sz w:val="22"/>
          <w:szCs w:val="22"/>
        </w:rPr>
        <w:t xml:space="preserve">마가단 공원에 백 명이 넘는 신자와 함께 바리새인과 사두개인들도 몰려와 권위의 표적을 보이라고 요구했습니다. 예수는 하늘의 얼굴은 잘 분별하면서 시대의 표적은 분별하지 못하느냐고 되묻고, 악한 마음을 품은 세대에게는 아무 표적도 주어지지 않는다고 답했습니다(157:2.1).</w:t>
      </w:r>
    </w:p>
    <w:p>
      <w:pPr>
        <w:spacing w:after="0" w:before="130" w:beforeLines="50" w:line="240" w:lineRule="auto"/>
        <w:jc w:val="both"/>
      </w:pPr>
      <w:r>
        <w:rPr>
          <w:rFonts w:ascii="함초롬바탕" w:cs="함초롬바탕" w:eastAsia="함초롬바탕" w:hAnsi="함초롬바탕"/>
          <w:sz w:val="22"/>
          <w:szCs w:val="22"/>
        </w:rPr>
        <w:t xml:space="preserve">저녁 회의에서는 돌아와서 데가볼리 연합 선교를 하기로 정했습니다. 예수는 바리새인과 사두개인의 누룩을 주의하라고 하며, 사람을 구원하는 것은 죽은 종교에 대한 두려움이 아니라 살아 있는 체험에 대한 신앙이라고 했습니다. 이웃을 향한 사랑이 솟을 때 억누르지 말고, 참된 필요를 채우는 지성적 사역으로 표현하라고 당부했습니다(157:2.2).</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참된 종교의 목적은 단지 평화를 가져오는 것이 아니라 오히려 진보를 보장하는 것이다. (157:2.2)</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3. 베드로의 고백</w:t>
      </w:r>
    </w:p>
    <w:p>
      <w:pPr>
        <w:spacing w:after="0" w:before="130" w:beforeLines="50" w:line="240" w:lineRule="auto"/>
        <w:jc w:val="both"/>
      </w:pPr>
      <w:r>
        <w:rPr>
          <w:rFonts w:ascii="함초롬바탕" w:cs="함초롬바탕" w:eastAsia="함초롬바탕" w:hAnsi="함초롬바탕"/>
          <w:sz w:val="22"/>
          <w:szCs w:val="22"/>
        </w:rPr>
        <w:t xml:space="preserve">예수는 일의 마지막 시대를 앞두고, 처음 시험을 이겼던 헤르몬산으로 돌아가 사도들이 새 시야와 힘을 얻기를 바랐습니다(157:3.2). 점심때 뽕나무 아래에서 예수는 처음으로 자기 자신에 관해 물었습니다. 사람들이 나를 누구라 하느냐는 질문이었습니다(157:3.3-3.4).</w:t>
      </w:r>
    </w:p>
    <w:p>
      <w:pPr>
        <w:spacing w:after="0" w:before="0"/>
      </w:pPr>
      <w:r>
        <w:rPr>
          <w:rFonts w:ascii="함초롬바탕" w:cs="함초롬바탕" w:eastAsia="함초롬바탕" w:hAnsi="함초롬바탕"/>
          <w:sz w:val="12"/>
          <w:szCs w:val="12"/>
        </w:rPr>
        <w:t xml:space="preserve"/>
      </w:r>
    </w:p>
    <w:tbl>
      <w:tblPr>
        <w:tblW w:type="dxa" w:w="729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816"/>
        <w:gridCol w:w="4481"/>
      </w:tblGrid>
      <w:tr>
        <w:trPr>
          <w:cantSplit/>
          <w:tblHeader/>
        </w:trPr>
        <w:tc>
          <w:tcPr>
            <w:tcW w:type="dxa" w:w="281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누가</w:t>
            </w:r>
          </w:p>
        </w:tc>
        <w:tc>
          <w:tcPr>
            <w:tcW w:type="dxa" w:w="448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예수를 누구라 하는가</w:t>
            </w:r>
          </w:p>
        </w:tc>
      </w:tr>
      <w:tr>
        <w:trPr>
          <w:cantSplit/>
        </w:trPr>
        <w:tc>
          <w:tcPr>
            <w:tcW w:type="dxa" w:w="28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그를 아는 사람들</w:t>
            </w:r>
          </w:p>
        </w:tc>
        <w:tc>
          <w:tcPr>
            <w:tcW w:type="dxa" w:w="4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선지자 또는 비범한 사람</w:t>
            </w:r>
          </w:p>
        </w:tc>
      </w:tr>
      <w:tr>
        <w:trPr>
          <w:cantSplit/>
        </w:trPr>
        <w:tc>
          <w:tcPr>
            <w:tcW w:type="dxa" w:w="28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적들</w:t>
            </w:r>
          </w:p>
        </w:tc>
        <w:tc>
          <w:tcPr>
            <w:tcW w:type="dxa" w:w="4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마귀들의 왕과 한패</w:t>
            </w:r>
          </w:p>
        </w:tc>
      </w:tr>
      <w:tr>
        <w:trPr>
          <w:cantSplit/>
        </w:trPr>
        <w:tc>
          <w:tcPr>
            <w:tcW w:type="dxa" w:w="28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직접 못 본 어떤 이들</w:t>
            </w:r>
          </w:p>
        </w:tc>
        <w:tc>
          <w:tcPr>
            <w:tcW w:type="dxa" w:w="4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살아난 세례자 요한</w:t>
            </w:r>
          </w:p>
        </w:tc>
      </w:tr>
      <w:tr>
        <w:trPr>
          <w:cantSplit/>
        </w:trPr>
        <w:tc>
          <w:tcPr>
            <w:tcW w:type="dxa" w:w="28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여러 사람들</w:t>
            </w:r>
          </w:p>
        </w:tc>
        <w:tc>
          <w:tcPr>
            <w:tcW w:type="dxa" w:w="4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모세, 엘리야, 이사야, 예레미야와 비교</w:t>
            </w:r>
          </w:p>
        </w:tc>
      </w:tr>
      <w:tr>
        <w:trPr>
          <w:cantSplit/>
        </w:trPr>
        <w:tc>
          <w:tcPr>
            <w:tcW w:type="dxa" w:w="281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베드로(열두 사도 대표)</w:t>
            </w:r>
          </w:p>
        </w:tc>
        <w:tc>
          <w:tcPr>
            <w:tcW w:type="dxa" w:w="448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해방자, 살아 계신 하나님의 아들</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예수가 일어나 그러면 너희는 나를 누구라 하느냐고 묻자, 팽팽한 침묵 끝에 베드로가 외쳤고 열한 사도가 함께 일어섰습니다(157:3.5). 예수는 이것이 아버지께서 계시하신 것이라 말하고, 당분간 아무에게도 말하지 말라고 당부했습니다. 그날 밤 사도들은 큰 일이 일어났음을 느끼며 거의 잠들지 못했습니다(157:3.6-3.7).</w:t>
      </w:r>
    </w:p>
    <w:p>
      <w:pPr>
        <w:pStyle w:val="Heading2"/>
        <w:keepNext/>
        <w:spacing w:after="100" w:before="220"/>
      </w:pPr>
      <w:r>
        <w:rPr>
          <w:rFonts w:ascii="함초롬바탕" w:cs="함초롬바탕" w:eastAsia="함초롬바탕" w:hAnsi="함초롬바탕"/>
          <w:b/>
          <w:bCs/>
          <w:color w:val="1F6D73"/>
          <w:sz w:val="32"/>
          <w:szCs w:val="32"/>
        </w:rPr>
        <w:t xml:space="preserve">4. 왕국에 대한 이야기</w:t>
      </w:r>
    </w:p>
    <w:p>
      <w:pPr>
        <w:spacing w:after="0" w:before="130" w:beforeLines="50" w:line="240" w:lineRule="auto"/>
        <w:jc w:val="both"/>
      </w:pPr>
      <w:r>
        <w:rPr>
          <w:rFonts w:ascii="함초롬바탕" w:cs="함초롬바탕" w:eastAsia="함초롬바탕" w:hAnsi="함초롬바탕"/>
          <w:sz w:val="22"/>
          <w:szCs w:val="22"/>
        </w:rPr>
        <w:t xml:space="preserve">사도들은 오랫동안 기대하던 메시아 개념과 예수와 함께한 실제 체험 사이에서 혼란을 겪어 왔습니다(157:4.1). 다음 날 셀수스의 정원에서 예수는 하루가 지난 지금도 그 결정을 지키느냐고 물었고, 베드로가 다시 주님은 살아 계신 하나님의 아들이라고 답했습니다. 이날 이후 사도들은 예수 앞에서 일어서서 맞이하는 외적 예우를 하지 않았습니다(157:4.3-4.4).</w:t>
      </w:r>
    </w:p>
    <w:p>
      <w:pPr>
        <w:spacing w:after="0" w:before="130" w:beforeLines="50" w:line="240" w:lineRule="auto"/>
        <w:jc w:val="both"/>
      </w:pPr>
      <w:r>
        <w:rPr>
          <w:rFonts w:ascii="함초롬바탕" w:cs="함초롬바탕" w:eastAsia="함초롬바탕" w:hAnsi="함초롬바탕"/>
          <w:sz w:val="22"/>
          <w:szCs w:val="22"/>
        </w:rPr>
        <w:t xml:space="preserve">예수는 이 믿음이 인간 지식이 아니라 아버지의 영이 준 계시라고 하며, 이 영적 실체의 반석 위에 하늘 왕국의 형제단을 세우겠다고 선언했습니다. 그리고 영적 인도는 아버지의 영에게 맡기되, 사도들에게는 외적 왕국의 열쇠, 곧 신자 연합의 사회적·경제적 일에 대한 권한을 넘겨주었습니다(157:4.5). 이날 예수는 한 사람만 빼고 사도들의 신앙을 믿기 시작했습니다(157:4.6).</w:t>
      </w:r>
    </w:p>
    <w:p>
      <w:pPr>
        <w:spacing w:after="0" w:before="0"/>
      </w:pPr>
      <w:r>
        <w:rPr>
          <w:rFonts w:ascii="함초롬바탕" w:cs="함초롬바탕" w:eastAsia="함초롬바탕" w:hAnsi="함초롬바탕"/>
          <w:sz w:val="12"/>
          <w:szCs w:val="12"/>
        </w:rPr>
        <w:t xml:space="preserve"/>
      </w:r>
    </w:p>
    <w:tbl>
      <w:tblPr>
        <w:tblW w:type="dxa" w:w="673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146"/>
        <w:gridCol w:w="2586"/>
      </w:tblGrid>
      <w:tr>
        <w:trPr>
          <w:cantSplit/>
          <w:tblHeader/>
        </w:trPr>
        <w:tc>
          <w:tcPr>
            <w:tcW w:type="dxa" w:w="414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258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누가 맡는가</w:t>
            </w:r>
          </w:p>
        </w:tc>
      </w:tr>
      <w:tr>
        <w:trPr>
          <w:cantSplit/>
        </w:trPr>
        <w:tc>
          <w:tcPr>
            <w:tcW w:type="dxa" w:w="4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영의 사귐에 대한 인도와 가르침</w:t>
            </w:r>
          </w:p>
        </w:tc>
        <w:tc>
          <w:tcPr>
            <w:tcW w:type="dxa" w:w="2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아버지의 영</w:t>
            </w:r>
          </w:p>
        </w:tc>
      </w:tr>
      <w:tr>
        <w:trPr>
          <w:cantSplit/>
        </w:trPr>
        <w:tc>
          <w:tcPr>
            <w:tcW w:type="dxa" w:w="41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외적 왕국의 열쇠(사회적·경제적 일)</w:t>
            </w:r>
          </w:p>
        </w:tc>
        <w:tc>
          <w:tcPr>
            <w:tcW w:type="dxa" w:w="25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사도들과 그 후계자들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5. 새로운 개념</w:t>
      </w:r>
    </w:p>
    <w:p>
      <w:pPr>
        <w:spacing w:after="0" w:before="130" w:beforeLines="50" w:line="240" w:lineRule="auto"/>
        <w:jc w:val="both"/>
      </w:pPr>
      <w:r>
        <w:rPr>
          <w:rFonts w:ascii="함초롬바탕" w:cs="함초롬바탕" w:eastAsia="함초롬바탕" w:hAnsi="함초롬바탕"/>
          <w:sz w:val="22"/>
          <w:szCs w:val="22"/>
        </w:rPr>
        <w:t xml:space="preserve">베드로의 고백에서 새로운 점은 예수의 신성에 대한 명확한 인정이었습니다. 유대인들이 기대한 메시아는 '기름 부음 받은 자'였을 뿐, 신성에서 나온 '하나님의 아들'은 아니었습니다(157:5.1). 예수는 메시아 개념을 고쳐 보려던 계획이 어렵다는 것을 알고, 셋째 계획으로 자신의 신성을 직접 선포하기로 했습니다(157:5.2).</w:t>
      </w:r>
    </w:p>
    <w:p>
      <w:pPr>
        <w:spacing w:after="0" w:before="0"/>
      </w:pPr>
      <w:r>
        <w:rPr>
          <w:rFonts w:ascii="함초롬바탕" w:cs="함초롬바탕" w:eastAsia="함초롬바탕" w:hAnsi="함초롬바탕"/>
          <w:sz w:val="12"/>
          <w:szCs w:val="12"/>
        </w:rPr>
        <w:t xml:space="preserve"/>
      </w:r>
    </w:p>
    <w:tbl>
      <w:tblPr>
        <w:tblW w:type="dxa" w:w="663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031"/>
        <w:gridCol w:w="4600"/>
      </w:tblGrid>
      <w:tr>
        <w:trPr>
          <w:cantSplit/>
          <w:tblHeader/>
        </w:trPr>
        <w:tc>
          <w:tcPr>
            <w:tcW w:type="dxa" w:w="203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개념</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유대인의 메시아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민족의 해방자, 기름 부음 받은 사람</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첫째 고백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하나님의 아들 — 신성의 인정</w:t>
            </w:r>
          </w:p>
        </w:tc>
      </w:tr>
      <w:tr>
        <w:trPr>
          <w:cantSplit/>
        </w:trPr>
        <w:tc>
          <w:tcPr>
            <w:tcW w:type="dxa" w:w="203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둘째 고백</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사람의 아들이자 하나님의 아들 — 결합된 본성</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사람의 아들과 하나님의 아들의 결합된 본성이라는 진리 위에 하늘 왕국을 세우기로 했습니다. 그리고 사도들에게 자신이 메시아가 아니라고 설득하는 일은 그만두고, 자신이 무엇인지를 담대히 드러내기로 했습니다(157:5.3).</w:t>
      </w:r>
    </w:p>
    <w:p>
      <w:pPr>
        <w:pStyle w:val="Heading2"/>
        <w:keepNext/>
        <w:spacing w:after="100" w:before="220"/>
      </w:pPr>
      <w:r>
        <w:rPr>
          <w:rFonts w:ascii="함초롬바탕" w:cs="함초롬바탕" w:eastAsia="함초롬바탕" w:hAnsi="함초롬바탕"/>
          <w:b/>
          <w:bCs/>
          <w:color w:val="1F6D73"/>
          <w:sz w:val="32"/>
          <w:szCs w:val="32"/>
        </w:rPr>
        <w:t xml:space="preserve">6. 다음 날 오후</w:t>
      </w:r>
    </w:p>
    <w:p>
      <w:pPr>
        <w:spacing w:after="0" w:before="130" w:beforeLines="50" w:line="240" w:lineRule="auto"/>
        <w:jc w:val="both"/>
      </w:pPr>
      <w:r>
        <w:rPr>
          <w:rFonts w:ascii="함초롬바탕" w:cs="함초롬바탕" w:eastAsia="함초롬바탕" w:hAnsi="함초롬바탕"/>
          <w:sz w:val="22"/>
          <w:szCs w:val="22"/>
        </w:rPr>
        <w:t xml:space="preserve">예수의 인기가 무너진 뒤 금고는 비어 있었지만, 다윗 세베데가 미리 사자들에게 돈을 걷게 해 두어 필요한 자금이 도착했습니다(157:6.1). 사도들은 이것이 주님 생애의 새 시대라는 것을 거의 깨닫지 못했지만, 이때부터 예수의 메시지에는 새로운 음조가 나타났습니다(157:6.2).</w:t>
      </w:r>
    </w:p>
    <w:p>
      <w:pPr>
        <w:spacing w:after="0" w:before="0"/>
      </w:pPr>
      <w:r>
        <w:rPr>
          <w:rFonts w:ascii="함초롬바탕" w:cs="함초롬바탕" w:eastAsia="함초롬바탕" w:hAnsi="함초롬바탕"/>
          <w:sz w:val="12"/>
          <w:szCs w:val="12"/>
        </w:rPr>
        <w:t xml:space="preserve"/>
      </w:r>
    </w:p>
    <w:tbl>
      <w:tblPr>
        <w:tblW w:type="dxa" w:w="73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11"/>
        <w:gridCol w:w="4600"/>
      </w:tblGrid>
      <w:tr>
        <w:trPr>
          <w:cantSplit/>
          <w:tblHeader/>
        </w:trPr>
        <w:tc>
          <w:tcPr>
            <w:tcW w:type="dxa" w:w="271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육신 생애의 단계</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특징</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어린 시절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기원과 운명을 희미하게만 의식</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젊은 시절과 성년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신성과 사명을 점점 분명히 깨달음 — 세례까지</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교사와 치유자 시기</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세례부터 베드로의 고백까지 — 사람의 아들</w:t>
            </w:r>
          </w:p>
        </w:tc>
      </w:tr>
      <w:tr>
        <w:trPr>
          <w:cantSplit/>
        </w:trPr>
        <w:tc>
          <w:tcPr>
            <w:tcW w:type="dxa" w:w="27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4. 마지막 시기</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가이사랴-빌립보부터 십자가까지 — 신성의 인정</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가이사랴-빌립보 이전에 예수는 복음의 뛰어난 교사였지만, 이후에는 영원한 아버지의 신성한 대표자로 나타났습니다. 그러면서도 이 모든 것을 한 인간, 곧 사람의 아들로서 해야 했습니다(157:6.5). 예수는 혼과 몸의 끊임없는 투쟁을 강조하지 않고, 영이 그 둘을 쉽게 이기며 화해시킨다고 가르쳤습니다(157:6.4).</w:t>
      </w:r>
    </w:p>
    <w:p>
      <w:pPr>
        <w:spacing w:after="0" w:before="130" w:beforeLines="50" w:line="240" w:lineRule="auto"/>
        <w:jc w:val="both"/>
      </w:pPr>
      <w:r>
        <w:rPr>
          <w:rFonts w:ascii="함초롬바탕" w:cs="함초롬바탕" w:eastAsia="함초롬바탕" w:hAnsi="함초롬바탕"/>
          <w:sz w:val="22"/>
          <w:szCs w:val="22"/>
        </w:rPr>
        <w:t xml:space="preserve">정원에서 사도들은 놀라운 말들을 들었습니다. 아들됨의 의무를 지고 나를 따르라, 사람의 아들은 섬기러 왔다, 아브라함이 있기 전부터 나는 있다, 아버지와 나는 하나이다 하는 선언이었습니다(157:6.8-6.13). 사도들은 어안이 벙벙한 채 흩어져 그 말을 곱씹었지만, 자신들의 고백이 지닌 온전한 의미는 아직 파악하지 못했습니다(157:6.15).</w:t>
      </w:r>
    </w:p>
    <w:p>
      <w:pPr>
        <w:pStyle w:val="Heading2"/>
        <w:keepNext/>
        <w:spacing w:after="100" w:before="220"/>
      </w:pPr>
      <w:r>
        <w:rPr>
          <w:rFonts w:ascii="함초롬바탕" w:cs="함초롬바탕" w:eastAsia="함초롬바탕" w:hAnsi="함초롬바탕"/>
          <w:b/>
          <w:bCs/>
          <w:color w:val="1F6D73"/>
          <w:sz w:val="32"/>
          <w:szCs w:val="32"/>
        </w:rPr>
        <w:t xml:space="preserve">7. 안드레의 회의</w:t>
      </w:r>
    </w:p>
    <w:p>
      <w:pPr>
        <w:spacing w:after="0" w:before="130" w:beforeLines="50" w:line="240" w:lineRule="auto"/>
        <w:jc w:val="both"/>
      </w:pPr>
      <w:r>
        <w:rPr>
          <w:rFonts w:ascii="함초롬바탕" w:cs="함초롬바탕" w:eastAsia="함초롬바탕" w:hAnsi="함초롬바탕"/>
          <w:sz w:val="22"/>
          <w:szCs w:val="22"/>
        </w:rPr>
        <w:t xml:space="preserve">그날 저녁 안드레는 형제들과 차례로 깊은 대화를 나누었지만, 유다 이스가리옷의 태도가 걱정되어 밤늦게 예수를 찾아갔습니다. 예수는 더 할 수 있는 일은 없으니 그에게 최대의 신뢰를 계속 두고, 이 이야기는 형제들에게 하지 말라고 했습니다(157:7.1).</w:t>
      </w:r>
    </w:p>
    <w:p>
      <w:pPr>
        <w:spacing w:after="0" w:before="0"/>
      </w:pPr>
      <w:r>
        <w:rPr>
          <w:rFonts w:ascii="함초롬바탕" w:cs="함초롬바탕" w:eastAsia="함초롬바탕" w:hAnsi="함초롬바탕"/>
          <w:sz w:val="12"/>
          <w:szCs w:val="12"/>
        </w:rPr>
        <w:t xml:space="preserve"/>
      </w:r>
    </w:p>
    <w:tbl>
      <w:tblPr>
        <w:tblW w:type="dxa" w:w="450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911"/>
        <w:gridCol w:w="1591"/>
      </w:tblGrid>
      <w:tr>
        <w:trPr>
          <w:cantSplit/>
          <w:tblHeader/>
        </w:trPr>
        <w:tc>
          <w:tcPr>
            <w:tcW w:type="dxa" w:w="291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유다를 흔든 일</w:t>
            </w:r>
          </w:p>
        </w:tc>
        <w:tc>
          <w:tcPr>
            <w:tcW w:type="dxa" w:w="159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그의 반응</w:t>
            </w:r>
          </w:p>
        </w:tc>
      </w:tr>
      <w:tr>
        <w:trPr>
          <w:cantSplit/>
        </w:trPr>
        <w:tc>
          <w:tcPr>
            <w:tcW w:type="dxa" w:w="29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세례자 요한의 죽음</w:t>
            </w:r>
          </w:p>
        </w:tc>
        <w:tc>
          <w:tcPr>
            <w:tcW w:type="dxa" w:w="1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충격</w:t>
            </w:r>
          </w:p>
        </w:tc>
      </w:tr>
      <w:tr>
        <w:trPr>
          <w:cantSplit/>
        </w:trPr>
        <w:tc>
          <w:tcPr>
            <w:tcW w:type="dxa" w:w="29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주님의 책망</w:t>
            </w:r>
          </w:p>
        </w:tc>
        <w:tc>
          <w:tcPr>
            <w:tcW w:type="dxa" w:w="1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깊은 상처</w:t>
            </w:r>
          </w:p>
        </w:tc>
      </w:tr>
      <w:tr>
        <w:trPr>
          <w:cantSplit/>
        </w:trPr>
        <w:tc>
          <w:tcPr>
            <w:tcW w:type="dxa" w:w="29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왕이 되기를 거부하심</w:t>
            </w:r>
          </w:p>
        </w:tc>
        <w:tc>
          <w:tcPr>
            <w:tcW w:type="dxa" w:w="1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실망</w:t>
            </w:r>
          </w:p>
        </w:tc>
      </w:tr>
      <w:tr>
        <w:trPr>
          <w:cantSplit/>
        </w:trPr>
        <w:tc>
          <w:tcPr>
            <w:tcW w:type="dxa" w:w="29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바리새인들에게서 피하심</w:t>
            </w:r>
          </w:p>
        </w:tc>
        <w:tc>
          <w:tcPr>
            <w:tcW w:type="dxa" w:w="1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굴욕</w:t>
            </w:r>
          </w:p>
        </w:tc>
      </w:tr>
      <w:tr>
        <w:trPr>
          <w:cantSplit/>
        </w:trPr>
        <w:tc>
          <w:tcPr>
            <w:tcW w:type="dxa" w:w="29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표적 요구를 거절하심</w:t>
            </w:r>
          </w:p>
        </w:tc>
        <w:tc>
          <w:tcPr>
            <w:tcW w:type="dxa" w:w="1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분함</w:t>
            </w:r>
          </w:p>
        </w:tc>
      </w:tr>
      <w:tr>
        <w:trPr>
          <w:cantSplit/>
        </w:trPr>
        <w:tc>
          <w:tcPr>
            <w:tcW w:type="dxa" w:w="29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텅 빈 금고</w:t>
            </w:r>
          </w:p>
        </w:tc>
        <w:tc>
          <w:tcPr>
            <w:tcW w:type="dxa" w:w="159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우울과 낙심</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다른 사도들도 같은 시련을 겪었지만 그들은 예수를 사랑했고 끝까지 함께했습니다(157:7.3). 유다의 큰 잘못은 따로 기도하러 갈 때마다 영적 세력과 교통하는 대신 인간적 두려움에 빠져 의심과 복수의 감정을 품은 것이었습니다(157:7.4). 8월 12일 예수는 지상의 일을 마치기 위한 부여를 받으러 산으로 가자고 사도들에게 말했습니다(157:7.5).</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제157편은 예수 생애의 경첩과 같은 순간을 보여 줍니다. 사람들은 예수를 선지자나 되살아난 요한으로 여겼지만, 베드로는 영의 통찰로 그가 살아 계신 하나님의 아들임을 고백했습니다. 예수는 그 고백의 반석 위에 영적 사귐의 살아 있는 성전을 세우겠다고 선언하고, 이후로는 사람의 아들이자 하나님의 아들로서 자신을 드러내며 마지막 해로 들어섰습니다. 그러나 같은 자리에서 유다의 마음은 두려움과 원망 쪽으로 기울고 있었습니다. 같은 체험을 겪어도 기도 속에서 무엇과 교통하느냐가 한 사람의 길을 가릅니다.</w:t>
      </w:r>
    </w:p>
    <w:p>
      <w:pPr>
        <w:spacing w:after="0" w:before="0"/>
      </w:pPr>
      <w:r>
        <w:rPr>
          <w:rFonts w:ascii="함초롬바탕" w:cs="함초롬바탕" w:eastAsia="함초롬바탕" w:hAnsi="함초롬바탕"/>
          <w:sz w:val="12"/>
          <w:szCs w:val="12"/>
        </w:rPr>
        <w:t xml:space="preserve"/>
      </w:r>
    </w:p>
    <w:tbl>
      <w:tblPr>
        <w:tblW w:type="dxa" w:w="707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471"/>
        <w:gridCol w:w="4600"/>
      </w:tblGrid>
      <w:tr>
        <w:trPr>
          <w:cantSplit/>
          <w:tblHeader/>
        </w:trPr>
        <w:tc>
          <w:tcPr>
            <w:tcW w:type="dxa" w:w="247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성전세 징수인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걸림돌이 되지 않으려 약속을 지켰고, 이야기는 훗날 기적이 되었다</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벳세다-율리아스에서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표적이 아니라 시대의 뜻을 분별하고 살아 있는 체험을 믿으라</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베드로의 고백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사람들의 평판을 넘어 해방자, 하나님의 아들을 고백했다</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왕국에 대한 이야기</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계시된 고백의 반석 위에 영적 형제단이 세워진다</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새로운 개념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메시아가 아니라 사람의 아들이자 하나님의 아들이다</w:t>
            </w:r>
          </w:p>
        </w:tc>
      </w:tr>
      <w:tr>
        <w:trPr>
          <w:cantSplit/>
        </w:trPr>
        <w:tc>
          <w:tcPr>
            <w:tcW w:type="dxa" w:w="24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다음 날 오후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예수의 생애는 신성을 드러내는 마지막 단계로 들어섰다</w:t>
            </w:r>
          </w:p>
        </w:tc>
      </w:tr>
      <w:tr>
        <w:trPr>
          <w:cantSplit/>
        </w:trPr>
        <w:tc>
          <w:tcPr>
            <w:tcW w:type="dxa" w:w="24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안드레의 회의</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유다는 기도 대신 두려움과 의심에 빠져들었다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제157편의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사람의 아들이자 하나님의 아들이신 예수는, 영이 계시한 고백의 반석 위에 살아 있는 아들됨의 성전을 세우신다.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제157편 가이사랴-빌립보에서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