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제173편 예루살렘에서의 월요일</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평화롭게 가르치던 예수는 왜 사원 뜰에서 채찍을 들고 장사꾼들을 몰아냈는가?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제172편에서 예수는 환호하는 군중과 함께 예루살렘에 입성했지만, 그 뒤 사도들에게 유월절 주간 내내 공적인 가르침을 삼가라고 일렀습니다. 제173편은 그 이튿날인 월요일 아침, 말없이 사원으로 향하는 열두 사도의 모습으로 시작합니다(173:0.1).</w:t>
      </w:r>
    </w:p>
    <w:p>
      <w:pPr>
        <w:spacing w:after="0" w:before="130" w:beforeLines="50" w:line="240" w:lineRule="auto"/>
        <w:jc w:val="both"/>
      </w:pPr>
      <w:r>
        <w:rPr>
          <w:rFonts w:ascii="함초롬바탕" w:cs="함초롬바탕" w:eastAsia="함초롬바탕" w:hAnsi="함초롬바탕"/>
          <w:sz w:val="22"/>
          <w:szCs w:val="22"/>
        </w:rPr>
        <w:t xml:space="preserve">모두가 '오늘 주님은 무엇을 할 것인가?'를 생각할 때, 유다 이스가리옷의 마음만은 '나는 어떻게 해야 하는가?'라는 물음으로 가득 차 있었습니다(173:0.2). 오전 아홉 시쯤 사원 뜰에 도착한 예수는 늘 하던 대로 가르치는 단상에 올랐고, 사도들은 조금 떨어져서 무슨 일이 일어날지 지켜보았습니다(173:0.3).</w:t>
      </w:r>
    </w:p>
    <w:p>
      <w:pPr>
        <w:spacing w:after="0" w:before="130" w:beforeLines="50" w:line="240" w:lineRule="auto"/>
        <w:jc w:val="both"/>
      </w:pPr>
      <w:r>
        <w:rPr>
          <w:rFonts w:ascii="함초롬바탕" w:cs="함초롬바탕" w:eastAsia="함초롬바탕" w:hAnsi="함초롬바탕"/>
          <w:sz w:val="22"/>
          <w:szCs w:val="22"/>
        </w:rPr>
        <w:t xml:space="preserve">이날 예수는 사원을 정화하고, 권위를 캐묻는 지도자들을 되받아치고, 세 가지 비유를 들려주었습니다. 그렇다면 늘 평화롭게 가르치던 그가 왜 이날 채찍을 들었으며, 그 비유들은 무엇을 경고했을까요?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예수의 권위는 그 자신과 그의 아버지의 영원한 최상위성에 있었다. (173:2.6)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사원 정화</w:t>
      </w:r>
    </w:p>
    <w:p>
      <w:pPr>
        <w:spacing w:after="0" w:before="130" w:beforeLines="50" w:line="240" w:lineRule="auto"/>
        <w:jc w:val="both"/>
      </w:pPr>
      <w:r>
        <w:rPr>
          <w:rFonts w:ascii="함초롬바탕" w:cs="함초롬바탕" w:eastAsia="함초롬바탕" w:hAnsi="함초롬바탕"/>
          <w:sz w:val="22"/>
          <w:szCs w:val="22"/>
        </w:rPr>
        <w:t xml:space="preserve">사원 예배를 둘러싸고 거대한 장사가 자라나 있었습니다. 예배자가 가져온 제물은 검사관에게 '흠이 있다'며 거절당하기 일쑤였기 때문에, 사람들은 비싸더라도 사원 우리에서 동물을 샀습니다. 그 이익의 큰 부분은 대사제 가문들에게 흘러갔고, 한때는 몇 푼짜리 비둘기 한 쌍을 가난한 이에게 일주일 품삯에 팔기도 했습니다(173:1.1-1.2).</w:t>
      </w:r>
    </w:p>
    <w:p>
      <w:pPr>
        <w:spacing w:after="0" w:before="130" w:beforeLines="50" w:line="240" w:lineRule="auto"/>
        <w:jc w:val="both"/>
      </w:pPr>
      <w:r>
        <w:rPr>
          <w:rFonts w:ascii="함초롬바탕" w:cs="함초롬바탕" w:eastAsia="함초롬바탕" w:hAnsi="함초롬바탕"/>
          <w:sz w:val="22"/>
          <w:szCs w:val="22"/>
        </w:rPr>
        <w:t xml:space="preserve">환전도 큰 사업이었습니다. 사원세 반 세겔은 반드시 유대 은화로 내야 했으므로, 스무 종류가 넘는 외국 화폐를 바꿔 주며 수수료를 챙겼습니다. 사원 금고에는 천만 달러 이상이 쌓이곤 했지만 백성은 가난 속에서 부당한 세금을 졌습니다(173:1.3-1.4).</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사원 뜰의 장사</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어떻게 이익을 냈는가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희생 제물 판매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'흠 없는' 동물을 비싸게 팔고, 이익은 대사제 가문으로</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환전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 세겔로 바꿔 줄 때마다 삼사 센트의 수수료</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기타 은행업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제물 구입·서약·헌물에 쓰이는 모든 돈의 환전 이익</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예수가 가르치려 할 때, 알렉산드리아 유대인이 바가지를 썼다는 다툼과 백 마리쯤 되는 수소 떼의 울부짖음, 그리고 조롱당하는 한 갈릴리 사람이 한꺼번에 눈에 들어왔습니다(173:1.6). 예수는 소년에게서 노끈 채찍을 받아 동물들을 몰아내고 모든 우리의 문을 열었습니다. 흥분한 순례자들이 환전상의 탁자를 뒤엎었고, 오 분도 안 되어 모든 장사가 쓸려 나갔습니다(173:1.7). 백성이 세운 경비병들이 그날 종일 문을 지켰고, 사원 뜰은 고요하고 평화로웠습니다(173:1.8-1.9).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내 집은 만민이 기도하는 집이라 일컬음을 받을 것이거늘, 너희는 그것을 강도의 소굴로 만들었도다. (173:1.7)</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사건은 종교의 상업화와, 가난하고 배우지 못한 이들을 착취하는 모든 불공정에 대한 예수의 깊은 혐오를 보여 줍니다. 또 권력 뒤에 숨은 불의한 소수가 다수를 억압할 때, 그 다수를 지키려는 힘조차 거부하는 태도를 예수가 좋게 보지 않았음도 드러냅니다(173:1.11).</w:t>
      </w:r>
    </w:p>
    <w:p>
      <w:pPr>
        <w:pStyle w:val="Heading2"/>
        <w:keepNext/>
        <w:spacing w:after="100" w:before="220"/>
      </w:pPr>
      <w:r>
        <w:rPr>
          <w:rFonts w:ascii="함초롬바탕" w:cs="함초롬바탕" w:eastAsia="함초롬바탕" w:hAnsi="함초롬바탕"/>
          <w:b/>
          <w:bCs/>
          <w:color w:val="1F6D73"/>
          <w:sz w:val="32"/>
          <w:szCs w:val="32"/>
        </w:rPr>
        <w:t xml:space="preserve">2. 주님의 권위에 도전</w:t>
      </w:r>
    </w:p>
    <w:p>
      <w:pPr>
        <w:spacing w:after="0" w:before="130" w:beforeLines="50" w:line="240" w:lineRule="auto"/>
        <w:jc w:val="both"/>
      </w:pPr>
      <w:r>
        <w:rPr>
          <w:rFonts w:ascii="함초롬바탕" w:cs="함초롬바탕" w:eastAsia="함초롬바탕" w:hAnsi="함초롬바탕"/>
          <w:sz w:val="22"/>
          <w:szCs w:val="22"/>
        </w:rPr>
        <w:t xml:space="preserve">산헤드린은 정오 회의에서 예수를 신속히 제거하기로 만장일치로 결정했지만, 군중과 로마 경비병이 두려워 언제 어떻게 할지는 정하지 못했습니다. 그래서 다섯 무리를 보내 가르침으로 그를 함정에 빠뜨리기로 했습니다(173:2.1-2.2). 첫 무리인 장로들이 물었습니다. '당신은 무슨 권위로 이런 일들을 합니까?' 당시 유대인에게 권위란 산헤드린의 정식 임명을 뜻했습니다(173:2.2-2.3).</w:t>
      </w:r>
    </w:p>
    <w:p>
      <w:pPr>
        <w:spacing w:after="0" w:before="130" w:beforeLines="50" w:line="240" w:lineRule="auto"/>
        <w:jc w:val="both"/>
      </w:pPr>
      <w:r>
        <w:rPr>
          <w:rFonts w:ascii="함초롬바탕" w:cs="함초롬바탕" w:eastAsia="함초롬바탕" w:hAnsi="함초롬바탕"/>
          <w:sz w:val="22"/>
          <w:szCs w:val="22"/>
        </w:rPr>
        <w:t xml:space="preserve">예수는 되물었습니다. '요한의 세례는 하늘에서 왔느냐, 사람에게서 왔느냐?' 하늘이라 하면 왜 믿지 않았느냐는 말을 듣고, 사람이라 하면 요한을 선지자로 여기는 군중이 돌아설 것이었습니다. 그들은 '모른다'고 답했고, 예수도 대답하지 않겠다고 말했습니다(173:2.4-2.5). 이것은 회피가 아니었습니다. 예수는 요한에게서 권위를 빌리지 않으면서도, 자신을 옭아매려던 시도가 그들 자신에게 되돌아가게 했습니다(173:2.6-2.7).</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지도자들의 대답</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그들이 두려워한 결과</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요한은 하늘에서 왔다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그러면 왜 그를 믿지 않았느냐는 물음</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요한은 사람에게서 왔다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요한을 선지자로 여기는 군중의 분노</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모른다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종교 지도자들이 판단조차 못 한다고 공개 고백</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두 아들의 비유</w:t>
      </w:r>
    </w:p>
    <w:p>
      <w:pPr>
        <w:spacing w:after="0" w:before="130" w:beforeLines="50" w:line="240" w:lineRule="auto"/>
        <w:jc w:val="both"/>
      </w:pPr>
      <w:r>
        <w:rPr>
          <w:rFonts w:ascii="함초롬바탕" w:cs="함초롬바탕" w:eastAsia="함초롬바탕" w:hAnsi="함초롬바탕"/>
          <w:sz w:val="22"/>
          <w:szCs w:val="22"/>
        </w:rPr>
        <w:t xml:space="preserve">예수는 침묵하는 바리새인들에게 비유를 들려주었습니다. 한 아들은 포도밭에 가지 않겠다고 했다가 뉘우치고 갔고, 다른 아들은 가겠다고 대답만 하고 가지 않았습니다. 누가 아버지의 뜻을 행했느냐는 물음에 사람들은 첫째라고 답했습니다(173:3.1-3.2). 예수는 요한을 믿은 것은 세리와 죄인들이었으니 그들이 먼저 왕국에 들어가리라고 말했습니다(173:3.2).</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두 아들</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말과 행동</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먼저 부른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'가지 않겠다' 했으나 뉘우치고 감 — 세리와 죄인들</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장남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'가겠다' 했으나 가지 않음 — 말뿐인 종교 지도자들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바리새인과 사두개인을 개인적으로 경멸하지 않았습니다. 그가 신뢰를 떨어뜨리려 한 것은 그들의 가르침과 관행의 체계였습니다. 여기서 일어난 것은 영의 살아 있는 종교와 의식·전통·권위의 오래된 종교 사이의 필연적인 충돌이었습니다(173:3.3).</w:t>
      </w:r>
    </w:p>
    <w:p>
      <w:pPr>
        <w:pStyle w:val="Heading2"/>
        <w:keepNext/>
        <w:spacing w:after="100" w:before="220"/>
      </w:pPr>
      <w:r>
        <w:rPr>
          <w:rFonts w:ascii="함초롬바탕" w:cs="함초롬바탕" w:eastAsia="함초롬바탕" w:hAnsi="함초롬바탕"/>
          <w:b/>
          <w:bCs/>
          <w:color w:val="1F6D73"/>
          <w:sz w:val="32"/>
          <w:szCs w:val="32"/>
        </w:rPr>
        <w:t xml:space="preserve">4. 부재한 지주의 비유</w:t>
      </w:r>
    </w:p>
    <w:p>
      <w:pPr>
        <w:spacing w:after="0" w:before="130" w:beforeLines="50" w:line="240" w:lineRule="auto"/>
        <w:jc w:val="both"/>
      </w:pPr>
      <w:r>
        <w:rPr>
          <w:rFonts w:ascii="함초롬바탕" w:cs="함초롬바탕" w:eastAsia="함초롬바탕" w:hAnsi="함초롬바탕"/>
          <w:sz w:val="22"/>
          <w:szCs w:val="22"/>
        </w:rPr>
        <w:t xml:space="preserve">한 집주인이 포도원을 소작인들에게 맡기고 먼 나라로 떠났습니다. 열매를 받으러 보낸 종들은 매 맞고 돌에 맞고 죽임을 당했고, 마지막으로 보낸 사랑하는 아들마저 '상속자를 죽이면 유산이 우리 것'이라는 소작인들에게 살해당했습니다(173:4.2). 이 비유가 선지자들을 대한 민족의 역사와 곧 거절당할 예수 자신을 가리킨다는 것을 깨달은 몇몇 사람은 슬퍼했습니다(173:4.3).</w:t>
      </w:r>
    </w:p>
    <w:p>
      <w:pPr>
        <w:spacing w:after="0" w:before="0"/>
      </w:pPr>
      <w:r>
        <w:rPr>
          <w:rFonts w:ascii="함초롬바탕" w:cs="함초롬바탕" w:eastAsia="함초롬바탕" w:hAnsi="함초롬바탕"/>
          <w:sz w:val="12"/>
          <w:szCs w:val="12"/>
        </w:rPr>
        <w:t xml:space="preserve"/>
      </w:r>
    </w:p>
    <w:tbl>
      <w:tblPr>
        <w:tblW w:type="dxa" w:w="53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3581"/>
      </w:tblGrid>
      <w:tr>
        <w:trPr>
          <w:cantSplit/>
          <w:tblHeader/>
        </w:trPr>
        <w:tc>
          <w:tcPr>
            <w:tcW w:type="dxa" w:w="1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비유 속 인물</w:t>
            </w:r>
          </w:p>
        </w:tc>
        <w:tc>
          <w:tcPr>
            <w:tcW w:type="dxa" w:w="358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가리키는 것</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포도원 주인</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악한 소작인들</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선지자들을 거부해 온 지도자들</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보냄받은 종들</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앞서 온 선지자들</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사랑하는 아들</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사람의 아들 예수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건축자들이 버린 돌이 모퉁잇돌이 되었다는 성서를 들어, 복음을 계속 거부하면 왕국은 그들에게서 빼앗겨 영의 열매를 맺는 이들에게 주어지리라고 경고했습니다. 이 돌 위에 떨어지는 자는 부서져도 구원받지만, 돌이 떨어지는 자는 가루가 된다고 했습니다(173:4.4). 그날 밤 사두개인과 바리새인은 이튿날 예수를 함정에 빠뜨리려고 손을 잡았습니다(173:4.5).</w:t>
      </w:r>
    </w:p>
    <w:p>
      <w:pPr>
        <w:pStyle w:val="Heading2"/>
        <w:keepNext/>
        <w:spacing w:after="100" w:before="220"/>
      </w:pPr>
      <w:r>
        <w:rPr>
          <w:rFonts w:ascii="함초롬바탕" w:cs="함초롬바탕" w:eastAsia="함초롬바탕" w:hAnsi="함초롬바탕"/>
          <w:b/>
          <w:bCs/>
          <w:color w:val="1F6D73"/>
          <w:sz w:val="32"/>
          <w:szCs w:val="32"/>
        </w:rPr>
        <w:t xml:space="preserve">5. 결혼 잔치의 비유</w:t>
      </w:r>
    </w:p>
    <w:p>
      <w:pPr>
        <w:spacing w:after="0" w:before="130" w:beforeLines="50" w:line="240" w:lineRule="auto"/>
        <w:jc w:val="both"/>
      </w:pPr>
      <w:r>
        <w:rPr>
          <w:rFonts w:ascii="함초롬바탕" w:cs="함초롬바탕" w:eastAsia="함초롬바탕" w:hAnsi="함초롬바탕"/>
          <w:sz w:val="22"/>
          <w:szCs w:val="22"/>
        </w:rPr>
        <w:t xml:space="preserve">어떤 왕이 아들의 결혼 잔치를 열었지만, 초대받은 이들은 농장으로, 공방으로, 장사하러 흩어졌고 어떤 이들은 사자들을 죽이기까지 했습니다. 왕은 다시 길가와 외진 곳으로 종들을 보내 선한 자와 악한 자, 부자와 가난한 자를 모두 불러 잔치 자리를 채웠습니다(173:5.2-5.3).</w:t>
      </w:r>
    </w:p>
    <w:p>
      <w:pPr>
        <w:spacing w:after="0" w:before="130" w:beforeLines="50" w:line="240" w:lineRule="auto"/>
        <w:jc w:val="both"/>
      </w:pPr>
      <w:r>
        <w:rPr>
          <w:rFonts w:ascii="함초롬바탕" w:cs="함초롬바탕" w:eastAsia="함초롬바탕" w:hAnsi="함초롬바탕"/>
          <w:sz w:val="22"/>
          <w:szCs w:val="22"/>
        </w:rPr>
        <w:t xml:space="preserve">그런데 왕이 값없이 마련해 준 결혼 예복을 입지 않은 한 사람이 있었고, 그는 쫓겨났습니다. 왕은 초대를 기쁘게 받아들이고 거저 준 예복을 기꺼이 입는 이들만을 원했습니다(173:5.3). 표적을 구하는 이에게 예수는 자기 몸을 가리키며 '이 사원을 허물라, 사흘 만에 일으키리라'고 말했지만, 사도들조차 부활 뒤에야 그 뜻을 떠올렸습니다(173:5.4).</w:t>
      </w:r>
    </w:p>
    <w:p>
      <w:pPr>
        <w:spacing w:after="0" w:before="0"/>
      </w:pPr>
      <w:r>
        <w:rPr>
          <w:rFonts w:ascii="함초롬바탕" w:cs="함초롬바탕" w:eastAsia="함초롬바탕" w:hAnsi="함초롬바탕"/>
          <w:sz w:val="12"/>
          <w:szCs w:val="12"/>
        </w:rPr>
        <w:t xml:space="preserve"/>
      </w:r>
    </w:p>
    <w:tbl>
      <w:tblPr>
        <w:tblW w:type="dxa" w:w="71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031"/>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손님</w:t>
            </w:r>
          </w:p>
        </w:tc>
        <w:tc>
          <w:tcPr>
            <w:tcW w:type="dxa" w:w="403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왕의 대우</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처음 초대받고 거절한 자들</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자격 없는 자로 여겨짐</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길가에서 불려 온 사람들</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선악·빈부 가리지 않고 잔치에 참여</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예복을 입지 않은 손님</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값없는 환대를 업신여겨 쫓겨남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그날 밤 올리브산을 오르는 열두 사도는 말이 없었습니다. 아침의 사원 정화는 주님이 권능을 드러내리라는 희망을 주었지만, 오후의 일들은 모두 당국의 확실한 거부를 가리켰습니다. 그들은 무언가 비극적인 일이 곧 닥치리라 느끼며 잠을 이루지 못했습니다(173:5.6).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예루살렘의 월요일은 채찍 소리로 시작해 무거운 침묵으로 끝났습니다. 예수는 기도하는 집을 장터로 만든 탐욕을 몰아내며 가난한 이들을 향한 마음을 드러냈고, 권위를 캐묻는 이들에게는 자신의 권위가 사람의 임명이 아니라 아버지에게서 온다는 것을 스스로 깨닫게 했습니다. 이어진 세 비유는 하나의 메시지로 모입니다. 말이 아니라 행함이, 혈통이나 지위가 아니라 초대를 기쁘게 받아들이는 마음이 왕국의 문을 연다는 것입니다. 그러나 그 경고를 들은 지도자들은 오히려 손을 잡고 음모를 굳혔고, 사도들은 다가오는 파국을 예감하며 밤을 지새웠습니다.</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 정화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종교의 상업화와 가난한 이의 착취에 대한 예수의 깊은 혐오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주님의 권위에 도전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요한의 세례를 되물어 함정을 되돌려 놓다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 아들의 비유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말로 하는 순종보다 뉘우치고 행하는 순종이 참되다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부재한 지주의 비유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아들을 거부하면 왕국은 열매 맺는 이들에게 넘어간다</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결혼 잔치의 비유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모두가 초대받지만 거저 주는 예복을 입어야 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제173편의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왕국의 초대는 모두에게 열려 있지만, 그 초대를 기쁘게 받아들이고 행하는 이만이 잔치에 앉는다.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제173편 예루살렘에서의 월요일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